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9847" w14:textId="4C70E842" w:rsidR="00281E0D" w:rsidRPr="00256699" w:rsidRDefault="00281E0D" w:rsidP="00281E0D">
      <w:pPr>
        <w:tabs>
          <w:tab w:val="left" w:pos="567"/>
          <w:tab w:val="left" w:pos="1134"/>
          <w:tab w:val="left" w:pos="3544"/>
        </w:tabs>
        <w:ind w:left="-284"/>
        <w:contextualSpacing/>
      </w:pPr>
      <w:r w:rsidRPr="00256699">
        <w:rPr>
          <w:b/>
          <w:bCs/>
        </w:rPr>
        <w:t xml:space="preserve">Table </w:t>
      </w:r>
      <w:r w:rsidR="00256699" w:rsidRPr="00256699">
        <w:rPr>
          <w:b/>
          <w:bCs/>
        </w:rPr>
        <w:t xml:space="preserve">S1 </w:t>
      </w:r>
      <w:r w:rsidR="00E56BB6">
        <w:t>Questions for the RPE and CC-ITER mapped to Hennen’s domains of CoC</w:t>
      </w:r>
    </w:p>
    <w:p w14:paraId="74C1DEEA" w14:textId="77777777" w:rsidR="00281E0D" w:rsidRDefault="00281E0D" w:rsidP="00281E0D">
      <w:pPr>
        <w:widowControl w:val="0"/>
        <w:tabs>
          <w:tab w:val="left" w:pos="567"/>
        </w:tabs>
        <w:autoSpaceDE w:val="0"/>
        <w:autoSpaceDN w:val="0"/>
        <w:adjustRightInd w:val="0"/>
      </w:pPr>
    </w:p>
    <w:tbl>
      <w:tblPr>
        <w:tblStyle w:val="GridTable4-Accent5"/>
        <w:tblW w:w="10065" w:type="dxa"/>
        <w:tblInd w:w="-289" w:type="dxa"/>
        <w:tblLook w:val="04A0" w:firstRow="1" w:lastRow="0" w:firstColumn="1" w:lastColumn="0" w:noHBand="0" w:noVBand="1"/>
      </w:tblPr>
      <w:tblGrid>
        <w:gridCol w:w="1844"/>
        <w:gridCol w:w="3969"/>
        <w:gridCol w:w="4252"/>
      </w:tblGrid>
      <w:tr w:rsidR="00281E0D" w14:paraId="50DC5C91" w14:textId="77777777" w:rsidTr="008C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C91B26A" w14:textId="77777777" w:rsidR="00281E0D" w:rsidRDefault="00281E0D" w:rsidP="008C171E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14:paraId="0C766CA5" w14:textId="77777777" w:rsidR="00281E0D" w:rsidRDefault="00281E0D" w:rsidP="008C171E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Reflective Practice Exercise</w:t>
            </w:r>
          </w:p>
        </w:tc>
        <w:tc>
          <w:tcPr>
            <w:tcW w:w="4252" w:type="dxa"/>
          </w:tcPr>
          <w:p w14:paraId="3632AB24" w14:textId="77777777" w:rsidR="00281E0D" w:rsidRDefault="00281E0D" w:rsidP="008C171E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CC-ITER</w:t>
            </w:r>
          </w:p>
        </w:tc>
      </w:tr>
      <w:tr w:rsidR="00281E0D" w14:paraId="11976410" w14:textId="77777777" w:rsidTr="008C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0D8145F" w14:textId="77777777" w:rsidR="00281E0D" w:rsidRPr="00ED6C58" w:rsidRDefault="00281E0D" w:rsidP="008C171E">
            <w:pPr>
              <w:tabs>
                <w:tab w:val="left" w:pos="567"/>
              </w:tabs>
              <w:rPr>
                <w:sz w:val="20"/>
              </w:rPr>
            </w:pPr>
          </w:p>
        </w:tc>
        <w:tc>
          <w:tcPr>
            <w:tcW w:w="3969" w:type="dxa"/>
          </w:tcPr>
          <w:p w14:paraId="6C92575A" w14:textId="77777777" w:rsidR="00281E0D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C58">
              <w:rPr>
                <w:sz w:val="20"/>
              </w:rPr>
              <w:t>Choose three patients that you feel you demonstrated continuity in the previous 6 months.  For each patient, please answer the following questions:</w:t>
            </w:r>
          </w:p>
        </w:tc>
        <w:tc>
          <w:tcPr>
            <w:tcW w:w="4252" w:type="dxa"/>
          </w:tcPr>
          <w:p w14:paraId="452E058A" w14:textId="77777777" w:rsidR="00281E0D" w:rsidRPr="002103BC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iCs/>
                <w:color w:val="222222"/>
                <w:sz w:val="21"/>
                <w:shd w:val="clear" w:color="auto" w:fill="FFFFFF"/>
              </w:rPr>
            </w:pPr>
            <w:r>
              <w:rPr>
                <w:sz w:val="20"/>
              </w:rPr>
              <w:t>On a scale of 1-5 where 1 is not at all often and 5 is very often, how often does your resident take the opportunity to:</w:t>
            </w:r>
          </w:p>
        </w:tc>
      </w:tr>
      <w:tr w:rsidR="00281E0D" w14:paraId="2A4F8377" w14:textId="77777777" w:rsidTr="008C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7E686FC" w14:textId="77777777" w:rsidR="00281E0D" w:rsidRPr="00ED6C58" w:rsidRDefault="00281E0D" w:rsidP="008C171E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Chronologic</w:t>
            </w:r>
          </w:p>
        </w:tc>
        <w:tc>
          <w:tcPr>
            <w:tcW w:w="3969" w:type="dxa"/>
          </w:tcPr>
          <w:p w14:paraId="61D57532" w14:textId="77777777" w:rsidR="00281E0D" w:rsidRPr="00ED6C58" w:rsidRDefault="00281E0D" w:rsidP="008C171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How many times did you see this patient?</w:t>
            </w:r>
          </w:p>
        </w:tc>
        <w:tc>
          <w:tcPr>
            <w:tcW w:w="4252" w:type="dxa"/>
          </w:tcPr>
          <w:p w14:paraId="54FDDE8C" w14:textId="77777777" w:rsidR="00281E0D" w:rsidRPr="00ED6C58" w:rsidRDefault="00281E0D" w:rsidP="008C171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Phone the patient or book the patient back in the office for follow up to review?</w:t>
            </w:r>
          </w:p>
        </w:tc>
      </w:tr>
      <w:tr w:rsidR="00281E0D" w14:paraId="567294C6" w14:textId="77777777" w:rsidTr="008C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734791" w14:textId="77777777" w:rsidR="00281E0D" w:rsidRPr="00ED6C58" w:rsidRDefault="00281E0D" w:rsidP="008C171E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Geographical</w:t>
            </w:r>
          </w:p>
        </w:tc>
        <w:tc>
          <w:tcPr>
            <w:tcW w:w="3969" w:type="dxa"/>
          </w:tcPr>
          <w:p w14:paraId="2C8D6FA0" w14:textId="77777777" w:rsidR="00281E0D" w:rsidRPr="00ED6C58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Did you provide care outside of the office?  In what setting?</w:t>
            </w:r>
          </w:p>
        </w:tc>
        <w:tc>
          <w:tcPr>
            <w:tcW w:w="4252" w:type="dxa"/>
          </w:tcPr>
          <w:p w14:paraId="490020D2" w14:textId="77777777" w:rsidR="00281E0D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See patients in other settings outside the office?</w:t>
            </w:r>
          </w:p>
          <w:p w14:paraId="24F7EE02" w14:textId="77777777" w:rsidR="00281E0D" w:rsidRPr="00ED6C58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E0D" w14:paraId="627434F9" w14:textId="77777777" w:rsidTr="008C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4C245CD" w14:textId="77777777" w:rsidR="00281E0D" w:rsidRPr="00ED6C58" w:rsidRDefault="00281E0D" w:rsidP="008C171E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</w:tc>
        <w:tc>
          <w:tcPr>
            <w:tcW w:w="3969" w:type="dxa"/>
          </w:tcPr>
          <w:p w14:paraId="2BFC8318" w14:textId="77777777" w:rsidR="00281E0D" w:rsidRPr="00ED6C58" w:rsidRDefault="00281E0D" w:rsidP="008C171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Did you order investigations?  Did you review the results?  Did you convey the results to the patient?</w:t>
            </w:r>
          </w:p>
        </w:tc>
        <w:tc>
          <w:tcPr>
            <w:tcW w:w="4252" w:type="dxa"/>
          </w:tcPr>
          <w:p w14:paraId="113DFD59" w14:textId="77777777" w:rsidR="00281E0D" w:rsidRDefault="00281E0D" w:rsidP="008C171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Review lab investigations</w:t>
            </w:r>
            <w:r>
              <w:rPr>
                <w:sz w:val="20"/>
                <w:szCs w:val="20"/>
              </w:rPr>
              <w:t>?</w:t>
            </w:r>
          </w:p>
          <w:p w14:paraId="122CF9B4" w14:textId="77777777" w:rsidR="00281E0D" w:rsidRPr="00ED6C58" w:rsidRDefault="00281E0D" w:rsidP="008C171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Discuss the results of these investigations and their management?</w:t>
            </w:r>
          </w:p>
        </w:tc>
      </w:tr>
      <w:tr w:rsidR="00281E0D" w14:paraId="4C7EFCAC" w14:textId="77777777" w:rsidTr="008C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F211258" w14:textId="77777777" w:rsidR="00281E0D" w:rsidRPr="00ED6C58" w:rsidRDefault="00281E0D" w:rsidP="008C171E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Interdisciplinary</w:t>
            </w:r>
          </w:p>
        </w:tc>
        <w:tc>
          <w:tcPr>
            <w:tcW w:w="3969" w:type="dxa"/>
          </w:tcPr>
          <w:p w14:paraId="52C9844C" w14:textId="77777777" w:rsidR="00281E0D" w:rsidRPr="00ED6C58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Did you involve other health care providers?</w:t>
            </w:r>
          </w:p>
        </w:tc>
        <w:tc>
          <w:tcPr>
            <w:tcW w:w="4252" w:type="dxa"/>
          </w:tcPr>
          <w:p w14:paraId="17E538A5" w14:textId="77777777" w:rsidR="00281E0D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Communicate with the specialist or AHP or review the consult note?</w:t>
            </w:r>
          </w:p>
          <w:p w14:paraId="4FBACE09" w14:textId="77777777" w:rsidR="00281E0D" w:rsidRPr="00ED6C58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referral to a specialist or AHP?</w:t>
            </w:r>
          </w:p>
        </w:tc>
      </w:tr>
      <w:tr w:rsidR="00281E0D" w14:paraId="35E95B4E" w14:textId="77777777" w:rsidTr="008C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EB01E50" w14:textId="77777777" w:rsidR="00281E0D" w:rsidRPr="00ED6C58" w:rsidRDefault="00281E0D" w:rsidP="008C171E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3969" w:type="dxa"/>
          </w:tcPr>
          <w:p w14:paraId="0587B603" w14:textId="77777777" w:rsidR="00281E0D" w:rsidRPr="00ED6C58" w:rsidRDefault="00281E0D" w:rsidP="008C171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Did you interact with other family members?</w:t>
            </w:r>
          </w:p>
        </w:tc>
        <w:tc>
          <w:tcPr>
            <w:tcW w:w="4252" w:type="dxa"/>
          </w:tcPr>
          <w:p w14:paraId="425E477D" w14:textId="77777777" w:rsidR="00281E0D" w:rsidRPr="00ED6C58" w:rsidRDefault="00281E0D" w:rsidP="008C171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E0D" w14:paraId="7C1E1C97" w14:textId="77777777" w:rsidTr="008C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4609175" w14:textId="77777777" w:rsidR="00281E0D" w:rsidRPr="00ED6C58" w:rsidRDefault="00281E0D" w:rsidP="008C171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7B91258" w14:textId="77777777" w:rsidR="00281E0D" w:rsidRPr="00ED6C58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In what way did the doctor-patient relationship contribute to the management of the patient?</w:t>
            </w:r>
          </w:p>
        </w:tc>
        <w:tc>
          <w:tcPr>
            <w:tcW w:w="4252" w:type="dxa"/>
          </w:tcPr>
          <w:p w14:paraId="32016F78" w14:textId="77777777" w:rsidR="00281E0D" w:rsidRPr="00ED6C58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81E0D" w14:paraId="2D530E05" w14:textId="77777777" w:rsidTr="008C1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A3BD06E" w14:textId="77777777" w:rsidR="00281E0D" w:rsidRPr="00ED6C58" w:rsidRDefault="00281E0D" w:rsidP="008C171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3B7E44D" w14:textId="77777777" w:rsidR="00281E0D" w:rsidRPr="00ED6C58" w:rsidRDefault="00281E0D" w:rsidP="008C171E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How did the experience contribute to your learning?</w:t>
            </w:r>
            <w:r>
              <w:rPr>
                <w:sz w:val="20"/>
                <w:szCs w:val="20"/>
              </w:rPr>
              <w:t xml:space="preserve">  </w:t>
            </w:r>
            <w:r w:rsidRPr="00ED6C58">
              <w:rPr>
                <w:sz w:val="20"/>
                <w:szCs w:val="20"/>
              </w:rPr>
              <w:t>Based on this experience, what will you do differently next time?  What will you do the same?</w:t>
            </w:r>
          </w:p>
        </w:tc>
        <w:tc>
          <w:tcPr>
            <w:tcW w:w="4252" w:type="dxa"/>
            <w:tcBorders>
              <w:bottom w:val="single" w:sz="4" w:space="0" w:color="9CC2E5" w:themeColor="accent5" w:themeTint="99"/>
            </w:tcBorders>
          </w:tcPr>
          <w:p w14:paraId="50BE3DBB" w14:textId="77777777" w:rsidR="00281E0D" w:rsidRPr="001150B2" w:rsidRDefault="00281E0D" w:rsidP="008C171E">
            <w:pPr>
              <w:shd w:val="clear" w:color="auto" w:fill="FFFFFF"/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222222"/>
                <w:sz w:val="20"/>
                <w:szCs w:val="20"/>
              </w:rPr>
            </w:pPr>
            <w:r w:rsidRPr="001150B2">
              <w:rPr>
                <w:rFonts w:eastAsia="Times New Roman" w:cs="Calibri"/>
                <w:color w:val="222222"/>
                <w:sz w:val="20"/>
                <w:szCs w:val="20"/>
              </w:rPr>
              <w:t>Overall, to what degree does your resident display an interest or take responsibility for continuity of care with </w:t>
            </w:r>
            <w:r w:rsidRPr="001150B2">
              <w:rPr>
                <w:rFonts w:eastAsia="Times New Roman" w:cs="Calibri"/>
                <w:iCs/>
                <w:color w:val="222222"/>
                <w:sz w:val="20"/>
                <w:szCs w:val="20"/>
              </w:rPr>
              <w:t>their patients?</w:t>
            </w:r>
          </w:p>
        </w:tc>
      </w:tr>
      <w:tr w:rsidR="00281E0D" w14:paraId="6561062D" w14:textId="77777777" w:rsidTr="008C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64D9C8C" w14:textId="77777777" w:rsidR="00281E0D" w:rsidRPr="00ED6C58" w:rsidRDefault="00281E0D" w:rsidP="008C171E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7B92AE" w14:textId="77777777" w:rsidR="00281E0D" w:rsidRPr="00ED6C58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6C58">
              <w:rPr>
                <w:sz w:val="20"/>
                <w:szCs w:val="20"/>
              </w:rPr>
              <w:t>Would you say this experience is something you will see again in future practice?</w:t>
            </w:r>
          </w:p>
        </w:tc>
        <w:tc>
          <w:tcPr>
            <w:tcW w:w="4252" w:type="dxa"/>
          </w:tcPr>
          <w:p w14:paraId="01B705AA" w14:textId="77777777" w:rsidR="00281E0D" w:rsidRPr="008E3A5D" w:rsidRDefault="00281E0D" w:rsidP="008C171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5636C7C3" w14:textId="77777777" w:rsidR="00281E0D" w:rsidRDefault="00281E0D" w:rsidP="00281E0D">
      <w:pPr>
        <w:tabs>
          <w:tab w:val="left" w:pos="567"/>
        </w:tabs>
      </w:pPr>
    </w:p>
    <w:p w14:paraId="0E9A6566" w14:textId="77777777" w:rsidR="00281E0D" w:rsidRDefault="00281E0D" w:rsidP="00281E0D">
      <w:pPr>
        <w:tabs>
          <w:tab w:val="left" w:pos="567"/>
        </w:tabs>
      </w:pPr>
    </w:p>
    <w:p w14:paraId="0B757264" w14:textId="77777777" w:rsidR="0019134F" w:rsidRDefault="0019134F"/>
    <w:sectPr w:rsidR="0019134F" w:rsidSect="002F2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0D"/>
    <w:rsid w:val="00013E07"/>
    <w:rsid w:val="00122576"/>
    <w:rsid w:val="0019134F"/>
    <w:rsid w:val="00256699"/>
    <w:rsid w:val="00281E0D"/>
    <w:rsid w:val="002F2C4D"/>
    <w:rsid w:val="00316AC9"/>
    <w:rsid w:val="00871077"/>
    <w:rsid w:val="008851CB"/>
    <w:rsid w:val="009A2252"/>
    <w:rsid w:val="00A446D2"/>
    <w:rsid w:val="00E5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DE56"/>
  <w15:chartTrackingRefBased/>
  <w15:docId w15:val="{4316BBFD-4FCB-47EE-8558-0AA6AE2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0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281E0D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ustom 1">
      <a:dk1>
        <a:srgbClr val="2F5496"/>
      </a:dk1>
      <a:lt1>
        <a:sysClr val="window" lastClr="FFFFFF"/>
      </a:lt1>
      <a:dk2>
        <a:srgbClr val="2F5496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Solomon</dc:creator>
  <cp:keywords/>
  <dc:description/>
  <cp:lastModifiedBy>Neil Solomon</cp:lastModifiedBy>
  <cp:revision>5</cp:revision>
  <dcterms:created xsi:type="dcterms:W3CDTF">2021-03-30T17:50:00Z</dcterms:created>
  <dcterms:modified xsi:type="dcterms:W3CDTF">2021-04-14T14:38:00Z</dcterms:modified>
</cp:coreProperties>
</file>