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A5" w:rsidRPr="0001211A" w:rsidRDefault="004770A5" w:rsidP="004770A5">
      <w:pPr>
        <w:pStyle w:val="Caption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>Supplementary table 2</w:t>
      </w:r>
      <w:r w:rsidRPr="002E2A29">
        <w:rPr>
          <w:i w:val="0"/>
          <w:iCs w:val="0"/>
          <w:color w:val="auto"/>
          <w:sz w:val="22"/>
          <w:szCs w:val="22"/>
        </w:rPr>
        <w:t xml:space="preserve"> - Main reasons for ineligibility</w:t>
      </w:r>
    </w:p>
    <w:tbl>
      <w:tblPr>
        <w:tblStyle w:val="PlainTable41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8"/>
        <w:gridCol w:w="2436"/>
      </w:tblGrid>
      <w:tr w:rsidR="004770A5" w:rsidRPr="000C321F" w:rsidTr="00B9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r w:rsidRPr="002E2A29">
              <w:t>Main reasons for ineligibility</w:t>
            </w:r>
            <w:r>
              <w:t xml:space="preserve"> </w:t>
            </w:r>
            <w:r w:rsidRPr="0001211A">
              <w:rPr>
                <w:b w:val="0"/>
                <w:bCs w:val="0"/>
                <w:vertAlign w:val="superscript"/>
              </w:rPr>
              <w:t>*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2A29">
              <w:rPr>
                <w:bCs w:val="0"/>
              </w:rPr>
              <w:t>Number of participants excluded</w:t>
            </w:r>
          </w:p>
        </w:tc>
      </w:tr>
      <w:tr w:rsidR="004770A5" w:rsidRPr="000C321F" w:rsidTr="00B9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Participants who are unwilling and/or do not have capacity to give informed consent.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21</w:t>
            </w:r>
          </w:p>
        </w:tc>
      </w:tr>
      <w:tr w:rsidR="004770A5" w:rsidRPr="000C321F" w:rsidTr="00B9405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Absence of new or suspected diagnosis of acute Charcot (no previous incidence of acute Charcot within the last 6 months on the same foot) treated with off-loading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21</w:t>
            </w:r>
          </w:p>
        </w:tc>
      </w:tr>
      <w:tr w:rsidR="004770A5" w:rsidRPr="000C321F" w:rsidTr="00B9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Active osteomyelitis at randomisation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8</w:t>
            </w:r>
          </w:p>
        </w:tc>
      </w:tr>
      <w:tr w:rsidR="004770A5" w:rsidRPr="000C321F" w:rsidTr="00B9405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Contra-indication </w:t>
            </w:r>
            <w:r w:rsidRPr="002E2A29">
              <w:rPr>
                <w:rFonts w:cstheme="minorHAnsi"/>
                <w:b w:val="0"/>
                <w:bCs w:val="0"/>
              </w:rPr>
              <w:t>for MRI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8</w:t>
            </w:r>
          </w:p>
        </w:tc>
      </w:tr>
      <w:tr w:rsidR="004770A5" w:rsidRPr="000C321F" w:rsidTr="00B9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Treatment for previous suspected Charcot on the same foot in the last 6 months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7</w:t>
            </w:r>
          </w:p>
        </w:tc>
      </w:tr>
      <w:tr w:rsidR="004770A5" w:rsidRPr="000C321F" w:rsidTr="00B9405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People who have received a transplant and others receiving immunosuppressant therapy or using long term oral glucocorticoids other than in the routine management of glucocorticoid deficiency. P</w:t>
            </w:r>
            <w:r>
              <w:rPr>
                <w:rFonts w:cstheme="minorHAnsi"/>
                <w:b w:val="0"/>
                <w:bCs w:val="0"/>
              </w:rPr>
              <w:t>eople</w:t>
            </w:r>
            <w:r w:rsidRPr="002E2A29">
              <w:rPr>
                <w:rFonts w:cstheme="minorHAnsi"/>
                <w:b w:val="0"/>
                <w:bCs w:val="0"/>
              </w:rPr>
              <w:t xml:space="preserve"> on a low dose of oral glucocorticoids (&lt;10mgs for ≤7 days) are eligible to participate in the study.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6</w:t>
            </w:r>
          </w:p>
        </w:tc>
      </w:tr>
      <w:tr w:rsidR="004770A5" w:rsidRPr="000C321F" w:rsidTr="00B9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Suspected or confirmed bilateral active Charcot at presentation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5</w:t>
            </w:r>
          </w:p>
        </w:tc>
      </w:tr>
      <w:tr w:rsidR="004770A5" w:rsidRPr="000C321F" w:rsidTr="00B9405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 xml:space="preserve">People without diabetes as defined by the WHO criteria  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3</w:t>
            </w:r>
          </w:p>
        </w:tc>
      </w:tr>
      <w:tr w:rsidR="004770A5" w:rsidRPr="000C321F" w:rsidTr="00B9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People receiving palliative care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1</w:t>
            </w:r>
          </w:p>
        </w:tc>
      </w:tr>
      <w:tr w:rsidR="004770A5" w:rsidRPr="000C321F" w:rsidTr="00B9405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Previous contralateral major amputation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1</w:t>
            </w:r>
          </w:p>
        </w:tc>
      </w:tr>
      <w:tr w:rsidR="004770A5" w:rsidRPr="000C321F" w:rsidTr="00B9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Participation in another intervention study on active Charcot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1</w:t>
            </w:r>
          </w:p>
        </w:tc>
      </w:tr>
      <w:tr w:rsidR="004770A5" w:rsidRPr="000C321F" w:rsidTr="00B9405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cstheme="minorHAnsi"/>
                <w:b w:val="0"/>
                <w:bCs w:val="0"/>
              </w:rPr>
            </w:pPr>
            <w:r w:rsidRPr="002E2A29">
              <w:rPr>
                <w:rFonts w:cstheme="minorHAnsi"/>
                <w:b w:val="0"/>
                <w:bCs w:val="0"/>
              </w:rPr>
              <w:t>Unable to understand written and verbal instructions in English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0</w:t>
            </w:r>
          </w:p>
        </w:tc>
      </w:tr>
      <w:tr w:rsidR="004770A5" w:rsidRPr="000C321F" w:rsidTr="00B9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  <w:shd w:val="clear" w:color="auto" w:fill="auto"/>
          </w:tcPr>
          <w:p w:rsidR="004770A5" w:rsidRPr="002E2A29" w:rsidRDefault="004770A5" w:rsidP="00B9405B">
            <w:pPr>
              <w:rPr>
                <w:rFonts w:eastAsiaTheme="majorEastAsia" w:cstheme="minorHAnsi"/>
                <w:b w:val="0"/>
                <w:bCs w:val="0"/>
                <w:color w:val="365F91" w:themeColor="accent1" w:themeShade="BF"/>
              </w:rPr>
            </w:pPr>
            <w:r w:rsidRPr="002E2A29">
              <w:rPr>
                <w:rFonts w:cstheme="minorHAnsi"/>
                <w:b w:val="0"/>
                <w:bCs w:val="0"/>
              </w:rPr>
              <w:t xml:space="preserve">Aged &lt;18 years </w:t>
            </w:r>
          </w:p>
        </w:tc>
        <w:tc>
          <w:tcPr>
            <w:tcW w:w="2436" w:type="dxa"/>
            <w:shd w:val="clear" w:color="auto" w:fill="auto"/>
          </w:tcPr>
          <w:p w:rsidR="004770A5" w:rsidRPr="002E2A29" w:rsidRDefault="004770A5" w:rsidP="00B9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2E2A29">
              <w:rPr>
                <w:rFonts w:eastAsiaTheme="majorEastAsia" w:cstheme="minorHAnsi"/>
                <w:color w:val="000000" w:themeColor="text1"/>
              </w:rPr>
              <w:t>0</w:t>
            </w:r>
          </w:p>
        </w:tc>
      </w:tr>
    </w:tbl>
    <w:p w:rsidR="004770A5" w:rsidRPr="00385792" w:rsidRDefault="004770A5" w:rsidP="004770A5"/>
    <w:p w:rsidR="004770A5" w:rsidRDefault="004770A5" w:rsidP="004770A5">
      <w:r w:rsidRPr="0001211A">
        <w:rPr>
          <w:vertAlign w:val="superscript"/>
        </w:rPr>
        <w:t>*</w:t>
      </w:r>
      <w:r>
        <w:t xml:space="preserve">Some participants did not meet more than one eligibility criteria </w:t>
      </w:r>
    </w:p>
    <w:p w:rsidR="004770A5" w:rsidRDefault="004770A5" w:rsidP="004770A5">
      <w:pPr>
        <w:pStyle w:val="NoSpacing"/>
      </w:pPr>
      <w:r>
        <w:t>Abbreviations</w:t>
      </w:r>
    </w:p>
    <w:p w:rsidR="004770A5" w:rsidRDefault="004770A5" w:rsidP="004770A5">
      <w:pPr>
        <w:pStyle w:val="NoSpacing"/>
        <w:rPr>
          <w:rFonts w:cstheme="minorHAnsi"/>
        </w:rPr>
      </w:pPr>
      <w:r w:rsidRPr="00AC6E9E">
        <w:rPr>
          <w:rFonts w:cstheme="minorHAnsi"/>
        </w:rPr>
        <w:t>MRI</w:t>
      </w:r>
      <w:r w:rsidRPr="00AC6E9E">
        <w:rPr>
          <w:rFonts w:cstheme="minorHAnsi"/>
        </w:rPr>
        <w:tab/>
      </w:r>
      <w:r w:rsidRPr="00AC6E9E">
        <w:rPr>
          <w:rFonts w:cstheme="minorHAnsi"/>
        </w:rPr>
        <w:tab/>
        <w:t>Magnetic Resonance Imaging</w:t>
      </w:r>
    </w:p>
    <w:p w:rsidR="004770A5" w:rsidRPr="00D63620" w:rsidRDefault="004770A5" w:rsidP="004770A5">
      <w:pPr>
        <w:pStyle w:val="NoSpacing"/>
        <w:rPr>
          <w:rFonts w:cstheme="minorHAnsi"/>
        </w:rPr>
      </w:pPr>
      <w:proofErr w:type="gramStart"/>
      <w:r>
        <w:t>WHO</w:t>
      </w:r>
      <w:proofErr w:type="gramEnd"/>
      <w:r>
        <w:t xml:space="preserve"> </w:t>
      </w:r>
      <w:r>
        <w:tab/>
      </w:r>
      <w:r>
        <w:tab/>
        <w:t>World Health Organisation</w:t>
      </w:r>
    </w:p>
    <w:p w:rsidR="004770A5" w:rsidRDefault="004770A5" w:rsidP="004770A5"/>
    <w:p w:rsidR="00B7553D" w:rsidRDefault="00B7553D">
      <w:bookmarkStart w:id="0" w:name="_GoBack"/>
      <w:bookmarkEnd w:id="0"/>
    </w:p>
    <w:sectPr w:rsidR="00B7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5"/>
    <w:rsid w:val="00002504"/>
    <w:rsid w:val="00003744"/>
    <w:rsid w:val="0000531E"/>
    <w:rsid w:val="00021CCD"/>
    <w:rsid w:val="00045303"/>
    <w:rsid w:val="000509DB"/>
    <w:rsid w:val="00057DF9"/>
    <w:rsid w:val="00064B8C"/>
    <w:rsid w:val="000B678B"/>
    <w:rsid w:val="000D632F"/>
    <w:rsid w:val="000E132D"/>
    <w:rsid w:val="000E310E"/>
    <w:rsid w:val="000F3E0D"/>
    <w:rsid w:val="0011086B"/>
    <w:rsid w:val="001174C5"/>
    <w:rsid w:val="00121F3D"/>
    <w:rsid w:val="00140C23"/>
    <w:rsid w:val="0016553B"/>
    <w:rsid w:val="001A162D"/>
    <w:rsid w:val="001A4BEE"/>
    <w:rsid w:val="001A5765"/>
    <w:rsid w:val="001A6B16"/>
    <w:rsid w:val="001F3943"/>
    <w:rsid w:val="001F67F0"/>
    <w:rsid w:val="002148D5"/>
    <w:rsid w:val="0021772E"/>
    <w:rsid w:val="00222ADB"/>
    <w:rsid w:val="00223CC7"/>
    <w:rsid w:val="00230072"/>
    <w:rsid w:val="00237FD4"/>
    <w:rsid w:val="00240E28"/>
    <w:rsid w:val="00256BF0"/>
    <w:rsid w:val="00277617"/>
    <w:rsid w:val="00285CBB"/>
    <w:rsid w:val="002952D1"/>
    <w:rsid w:val="002A74B2"/>
    <w:rsid w:val="002E2045"/>
    <w:rsid w:val="003047AC"/>
    <w:rsid w:val="00321F64"/>
    <w:rsid w:val="003346D9"/>
    <w:rsid w:val="003506CC"/>
    <w:rsid w:val="00374503"/>
    <w:rsid w:val="003A1135"/>
    <w:rsid w:val="003B5CAE"/>
    <w:rsid w:val="003C2ECB"/>
    <w:rsid w:val="003C5A40"/>
    <w:rsid w:val="003F0946"/>
    <w:rsid w:val="003F6C82"/>
    <w:rsid w:val="003F7D52"/>
    <w:rsid w:val="00410C58"/>
    <w:rsid w:val="00437194"/>
    <w:rsid w:val="004404FC"/>
    <w:rsid w:val="0044761C"/>
    <w:rsid w:val="00455069"/>
    <w:rsid w:val="00464051"/>
    <w:rsid w:val="004770A5"/>
    <w:rsid w:val="00487C86"/>
    <w:rsid w:val="00493117"/>
    <w:rsid w:val="004C11E8"/>
    <w:rsid w:val="004C2BE0"/>
    <w:rsid w:val="004D1B37"/>
    <w:rsid w:val="004D5773"/>
    <w:rsid w:val="004E6BB0"/>
    <w:rsid w:val="004F4D22"/>
    <w:rsid w:val="00522E69"/>
    <w:rsid w:val="00536688"/>
    <w:rsid w:val="005375CD"/>
    <w:rsid w:val="00540D79"/>
    <w:rsid w:val="005473A5"/>
    <w:rsid w:val="00553761"/>
    <w:rsid w:val="0056439E"/>
    <w:rsid w:val="005654D1"/>
    <w:rsid w:val="005703E9"/>
    <w:rsid w:val="00576163"/>
    <w:rsid w:val="00594E35"/>
    <w:rsid w:val="00596A9B"/>
    <w:rsid w:val="005B2911"/>
    <w:rsid w:val="005C6F37"/>
    <w:rsid w:val="005D2630"/>
    <w:rsid w:val="005D706E"/>
    <w:rsid w:val="005D7F68"/>
    <w:rsid w:val="005E375F"/>
    <w:rsid w:val="00607984"/>
    <w:rsid w:val="00607BBD"/>
    <w:rsid w:val="0061061D"/>
    <w:rsid w:val="00626F11"/>
    <w:rsid w:val="006301A1"/>
    <w:rsid w:val="00647275"/>
    <w:rsid w:val="00662AEE"/>
    <w:rsid w:val="00685727"/>
    <w:rsid w:val="006929E5"/>
    <w:rsid w:val="006B2F43"/>
    <w:rsid w:val="006B34FA"/>
    <w:rsid w:val="006C59AB"/>
    <w:rsid w:val="006D0603"/>
    <w:rsid w:val="006E68A9"/>
    <w:rsid w:val="00726B69"/>
    <w:rsid w:val="0076180B"/>
    <w:rsid w:val="007D3D9E"/>
    <w:rsid w:val="007E3E57"/>
    <w:rsid w:val="007F1895"/>
    <w:rsid w:val="007F37AE"/>
    <w:rsid w:val="0081548A"/>
    <w:rsid w:val="00872E90"/>
    <w:rsid w:val="008803CF"/>
    <w:rsid w:val="00885B38"/>
    <w:rsid w:val="00890FD2"/>
    <w:rsid w:val="008A077E"/>
    <w:rsid w:val="008A1E21"/>
    <w:rsid w:val="008C2552"/>
    <w:rsid w:val="008E09F5"/>
    <w:rsid w:val="008E158B"/>
    <w:rsid w:val="008E5466"/>
    <w:rsid w:val="008F2F90"/>
    <w:rsid w:val="009234C5"/>
    <w:rsid w:val="00953EB8"/>
    <w:rsid w:val="00960635"/>
    <w:rsid w:val="00987CA3"/>
    <w:rsid w:val="00993951"/>
    <w:rsid w:val="00996D52"/>
    <w:rsid w:val="009970E6"/>
    <w:rsid w:val="009E58BD"/>
    <w:rsid w:val="009F38D4"/>
    <w:rsid w:val="00A0517B"/>
    <w:rsid w:val="00A0744A"/>
    <w:rsid w:val="00A1169B"/>
    <w:rsid w:val="00A154E2"/>
    <w:rsid w:val="00A16504"/>
    <w:rsid w:val="00A21E7E"/>
    <w:rsid w:val="00A5481A"/>
    <w:rsid w:val="00A610AA"/>
    <w:rsid w:val="00A67994"/>
    <w:rsid w:val="00A82FD7"/>
    <w:rsid w:val="00A92088"/>
    <w:rsid w:val="00A9493E"/>
    <w:rsid w:val="00AB793D"/>
    <w:rsid w:val="00AC199B"/>
    <w:rsid w:val="00AC5385"/>
    <w:rsid w:val="00AF7D6D"/>
    <w:rsid w:val="00B240DF"/>
    <w:rsid w:val="00B31A26"/>
    <w:rsid w:val="00B5057E"/>
    <w:rsid w:val="00B56E1C"/>
    <w:rsid w:val="00B63992"/>
    <w:rsid w:val="00B677EA"/>
    <w:rsid w:val="00B7553D"/>
    <w:rsid w:val="00B91FC8"/>
    <w:rsid w:val="00BE463B"/>
    <w:rsid w:val="00C15461"/>
    <w:rsid w:val="00C162AF"/>
    <w:rsid w:val="00C55159"/>
    <w:rsid w:val="00C7297D"/>
    <w:rsid w:val="00C72CFF"/>
    <w:rsid w:val="00C75854"/>
    <w:rsid w:val="00C90148"/>
    <w:rsid w:val="00C910CB"/>
    <w:rsid w:val="00CB79F3"/>
    <w:rsid w:val="00CC1D5E"/>
    <w:rsid w:val="00CC3268"/>
    <w:rsid w:val="00CD0525"/>
    <w:rsid w:val="00CD7FD3"/>
    <w:rsid w:val="00CE53A2"/>
    <w:rsid w:val="00CF0E05"/>
    <w:rsid w:val="00D01C7D"/>
    <w:rsid w:val="00D032F9"/>
    <w:rsid w:val="00D040CF"/>
    <w:rsid w:val="00D04752"/>
    <w:rsid w:val="00D36B56"/>
    <w:rsid w:val="00D54754"/>
    <w:rsid w:val="00D61D05"/>
    <w:rsid w:val="00D94CFE"/>
    <w:rsid w:val="00DA72FE"/>
    <w:rsid w:val="00DB495F"/>
    <w:rsid w:val="00DD487E"/>
    <w:rsid w:val="00DD5997"/>
    <w:rsid w:val="00DD6EEE"/>
    <w:rsid w:val="00DE7016"/>
    <w:rsid w:val="00DF2A4D"/>
    <w:rsid w:val="00E00A0E"/>
    <w:rsid w:val="00E0342C"/>
    <w:rsid w:val="00E25E9A"/>
    <w:rsid w:val="00E42E85"/>
    <w:rsid w:val="00E46C8A"/>
    <w:rsid w:val="00E76467"/>
    <w:rsid w:val="00E9390A"/>
    <w:rsid w:val="00EA16A4"/>
    <w:rsid w:val="00EB04C3"/>
    <w:rsid w:val="00EB3F8C"/>
    <w:rsid w:val="00EC2BD6"/>
    <w:rsid w:val="00ED0FC9"/>
    <w:rsid w:val="00ED3CA3"/>
    <w:rsid w:val="00EE1CCA"/>
    <w:rsid w:val="00EE2399"/>
    <w:rsid w:val="00F07CDA"/>
    <w:rsid w:val="00F44884"/>
    <w:rsid w:val="00F4764E"/>
    <w:rsid w:val="00F63AFB"/>
    <w:rsid w:val="00F65037"/>
    <w:rsid w:val="00F840D3"/>
    <w:rsid w:val="00FA6B75"/>
    <w:rsid w:val="00FC5F28"/>
    <w:rsid w:val="00FD0D7F"/>
    <w:rsid w:val="00FD2AE0"/>
    <w:rsid w:val="00FD4418"/>
    <w:rsid w:val="00FF18A3"/>
    <w:rsid w:val="00FF3541"/>
    <w:rsid w:val="00FF44A1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770A5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table" w:customStyle="1" w:styleId="PlainTable41">
    <w:name w:val="Plain Table 41"/>
    <w:basedOn w:val="TableNormal"/>
    <w:uiPriority w:val="44"/>
    <w:rsid w:val="004770A5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4770A5"/>
    <w:pPr>
      <w:spacing w:after="0" w:line="240" w:lineRule="auto"/>
      <w:jc w:val="both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770A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770A5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table" w:customStyle="1" w:styleId="PlainTable41">
    <w:name w:val="Plain Table 41"/>
    <w:basedOn w:val="TableNormal"/>
    <w:uiPriority w:val="44"/>
    <w:rsid w:val="004770A5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4770A5"/>
    <w:pPr>
      <w:spacing w:after="0" w:line="240" w:lineRule="auto"/>
      <w:jc w:val="both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770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2023-01-09T08:08:00Z</dcterms:created>
  <dcterms:modified xsi:type="dcterms:W3CDTF">2023-01-09T08:08:00Z</dcterms:modified>
</cp:coreProperties>
</file>