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4FF70" w14:textId="4F7D26FE" w:rsidR="005573BC" w:rsidRPr="00B21C10" w:rsidRDefault="0099777A" w:rsidP="00593AEA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Additional file 1</w:t>
      </w:r>
    </w:p>
    <w:p w14:paraId="144CFE22" w14:textId="77777777" w:rsidR="00F22F58" w:rsidRPr="00B21C10" w:rsidRDefault="00F22F58" w:rsidP="00593AEA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BA9B695" w14:textId="5A7D4F03" w:rsidR="00F22F58" w:rsidRPr="00B21C10" w:rsidRDefault="00F22F58" w:rsidP="00593AEA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21C10">
        <w:rPr>
          <w:rFonts w:ascii="Times New Roman" w:hAnsi="Times New Roman" w:cs="Times New Roman"/>
          <w:sz w:val="20"/>
          <w:szCs w:val="20"/>
          <w:lang w:val="en-US"/>
        </w:rPr>
        <w:t>PP population</w:t>
      </w:r>
      <w:bookmarkStart w:id="0" w:name="_GoBack"/>
      <w:bookmarkEnd w:id="0"/>
    </w:p>
    <w:p w14:paraId="55E02ED8" w14:textId="24F058AA" w:rsidR="00231688" w:rsidRPr="00B21C10" w:rsidRDefault="00231688" w:rsidP="00593AEA">
      <w:pPr>
        <w:pStyle w:val="Heading1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7B2553">
        <w:rPr>
          <w:rFonts w:ascii="Times New Roman" w:hAnsi="Times New Roman" w:cs="Times New Roman"/>
          <w:noProof/>
          <w:sz w:val="20"/>
          <w:szCs w:val="20"/>
          <w:lang w:val="en-US"/>
        </w:rPr>
        <w:t>1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: Hospital discharge of study participants with inpatient </w:t>
      </w:r>
      <w:r w:rsidR="00A527C8"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study 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>start, outpatient treatment continuation and wound closures until the end of the maximum study treatment time of 16 weeks in the PP population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937"/>
        <w:gridCol w:w="1598"/>
        <w:gridCol w:w="1742"/>
        <w:gridCol w:w="1011"/>
      </w:tblGrid>
      <w:tr w:rsidR="003163DE" w:rsidRPr="00B21C10" w14:paraId="43603F81" w14:textId="77777777" w:rsidTr="007B60A7">
        <w:tc>
          <w:tcPr>
            <w:tcW w:w="2658" w:type="pct"/>
          </w:tcPr>
          <w:p w14:paraId="58C72FBA" w14:textId="77777777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Randomized treatments arms / statistical test</w:t>
            </w:r>
          </w:p>
        </w:tc>
        <w:tc>
          <w:tcPr>
            <w:tcW w:w="860" w:type="pct"/>
          </w:tcPr>
          <w:p w14:paraId="6C7ED805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NPWT</w:t>
            </w:r>
          </w:p>
        </w:tc>
        <w:tc>
          <w:tcPr>
            <w:tcW w:w="938" w:type="pct"/>
          </w:tcPr>
          <w:p w14:paraId="593235C5" w14:textId="02F4BCF8" w:rsidR="003163DE" w:rsidRPr="00B21C10" w:rsidRDefault="00B632E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SMWC</w:t>
            </w:r>
          </w:p>
        </w:tc>
        <w:tc>
          <w:tcPr>
            <w:tcW w:w="544" w:type="pct"/>
          </w:tcPr>
          <w:p w14:paraId="7645AD71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  <w:p w14:paraId="6A1BB0F3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(Test)</w:t>
            </w:r>
          </w:p>
        </w:tc>
      </w:tr>
      <w:tr w:rsidR="003163DE" w:rsidRPr="00B21C10" w14:paraId="6ACDF68E" w14:textId="77777777" w:rsidTr="007B60A7">
        <w:tc>
          <w:tcPr>
            <w:tcW w:w="2658" w:type="pct"/>
            <w:tcBorders>
              <w:bottom w:val="single" w:sz="4" w:space="0" w:color="auto"/>
            </w:tcBorders>
          </w:tcPr>
          <w:p w14:paraId="5E7120E9" w14:textId="38CF75DB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in the PP population, N</w:t>
            </w:r>
            <w:r w:rsid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35087DCF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44</w:t>
            </w: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14:paraId="21CF4F02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110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2916CD47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3163DE" w:rsidRPr="00B21C10" w14:paraId="299C8F60" w14:textId="77777777" w:rsidTr="007B60A7">
        <w:tc>
          <w:tcPr>
            <w:tcW w:w="2658" w:type="pct"/>
            <w:tcBorders>
              <w:bottom w:val="single" w:sz="4" w:space="0" w:color="auto"/>
            </w:tcBorders>
          </w:tcPr>
          <w:p w14:paraId="7A7896A6" w14:textId="4E149C5C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 outpatient study start,</w:t>
            </w:r>
            <w:r w:rsid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No. 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</w:tcPr>
          <w:p w14:paraId="7F386240" w14:textId="4E192BF2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 (22</w:t>
            </w:r>
            <w:r w:rsidR="00E0792A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7)</w:t>
            </w:r>
          </w:p>
        </w:tc>
        <w:tc>
          <w:tcPr>
            <w:tcW w:w="938" w:type="pct"/>
          </w:tcPr>
          <w:p w14:paraId="311E2C82" w14:textId="310987E8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 (26</w:t>
            </w:r>
            <w:r w:rsidR="00E0792A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4)</w:t>
            </w:r>
          </w:p>
        </w:tc>
        <w:tc>
          <w:tcPr>
            <w:tcW w:w="544" w:type="pct"/>
            <w:vMerge w:val="restart"/>
          </w:tcPr>
          <w:p w14:paraId="6D9E496C" w14:textId="6F1E325C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="00C408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639</w:t>
            </w:r>
          </w:p>
          <w:p w14:paraId="6C739809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(Chi²)</w:t>
            </w:r>
          </w:p>
        </w:tc>
      </w:tr>
      <w:tr w:rsidR="003163DE" w:rsidRPr="00B21C10" w14:paraId="6F62B7AA" w14:textId="77777777" w:rsidTr="007B60A7">
        <w:tc>
          <w:tcPr>
            <w:tcW w:w="2658" w:type="pct"/>
            <w:tcBorders>
              <w:bottom w:val="single" w:sz="4" w:space="0" w:color="auto"/>
            </w:tcBorders>
          </w:tcPr>
          <w:p w14:paraId="76352452" w14:textId="52BD9E96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 study start in hospital,</w:t>
            </w:r>
            <w:r w:rsid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No. 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</w:tcPr>
          <w:p w14:paraId="6FBF64CF" w14:textId="36B7B590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34 (77</w:t>
            </w:r>
            <w:r w:rsidR="00E0792A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3)</w:t>
            </w:r>
          </w:p>
        </w:tc>
        <w:tc>
          <w:tcPr>
            <w:tcW w:w="938" w:type="pct"/>
          </w:tcPr>
          <w:p w14:paraId="1C8B3F54" w14:textId="55AF9FE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81 (73</w:t>
            </w:r>
            <w:r w:rsidR="00E0792A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6)</w:t>
            </w:r>
          </w:p>
        </w:tc>
        <w:tc>
          <w:tcPr>
            <w:tcW w:w="544" w:type="pct"/>
            <w:vMerge/>
            <w:tcBorders>
              <w:bottom w:val="single" w:sz="4" w:space="0" w:color="auto"/>
            </w:tcBorders>
          </w:tcPr>
          <w:p w14:paraId="2509432C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3DE" w:rsidRPr="00B21C10" w14:paraId="365408DA" w14:textId="77777777" w:rsidTr="007B60A7">
        <w:tc>
          <w:tcPr>
            <w:tcW w:w="2658" w:type="pct"/>
            <w:tcBorders>
              <w:bottom w:val="single" w:sz="4" w:space="0" w:color="auto"/>
            </w:tcBorders>
          </w:tcPr>
          <w:p w14:paraId="392CD5F1" w14:textId="0DEAE9AA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 study start in hospital and discharged</w:t>
            </w:r>
            <w:r w:rsidR="00A527C8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within 16 weeks</w:t>
            </w:r>
            <w:r w:rsidR="001C3D4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No. 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081848A9" w14:textId="40BD1633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33 (97</w:t>
            </w:r>
            <w:r w:rsidR="00E0792A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1)</w:t>
            </w: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14:paraId="26A82129" w14:textId="4D964BD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80 (98</w:t>
            </w:r>
            <w:r w:rsidR="00E0792A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8)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1B0CEA5A" w14:textId="435289F2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="00C408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523</w:t>
            </w:r>
          </w:p>
          <w:p w14:paraId="59874AF9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(Chi²)</w:t>
            </w:r>
          </w:p>
        </w:tc>
      </w:tr>
      <w:tr w:rsidR="003163DE" w:rsidRPr="005A1AB6" w14:paraId="077B21AC" w14:textId="77777777" w:rsidTr="007B60A7">
        <w:tc>
          <w:tcPr>
            <w:tcW w:w="2658" w:type="pct"/>
            <w:tcBorders>
              <w:bottom w:val="nil"/>
            </w:tcBorders>
          </w:tcPr>
          <w:p w14:paraId="50E4573B" w14:textId="77777777" w:rsidR="003163DE" w:rsidRPr="00B21C10" w:rsidRDefault="003163DE" w:rsidP="00593AEA">
            <w:pPr>
              <w:spacing w:line="360" w:lineRule="auto"/>
              <w:ind w:left="22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Time until first discharge from hospital during the study treatment period of 42 days (days)</w:t>
            </w:r>
          </w:p>
        </w:tc>
        <w:tc>
          <w:tcPr>
            <w:tcW w:w="860" w:type="pct"/>
            <w:tcBorders>
              <w:bottom w:val="nil"/>
            </w:tcBorders>
          </w:tcPr>
          <w:p w14:paraId="62F34993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tcBorders>
              <w:bottom w:val="nil"/>
            </w:tcBorders>
          </w:tcPr>
          <w:p w14:paraId="2A5A6FC2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bottom w:val="nil"/>
            </w:tcBorders>
          </w:tcPr>
          <w:p w14:paraId="6A7E39C5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3DE" w:rsidRPr="00B21C10" w14:paraId="7ACD61BD" w14:textId="77777777" w:rsidTr="007B60A7">
        <w:tc>
          <w:tcPr>
            <w:tcW w:w="2658" w:type="pct"/>
            <w:tcBorders>
              <w:top w:val="nil"/>
              <w:bottom w:val="nil"/>
            </w:tcBorders>
          </w:tcPr>
          <w:p w14:paraId="19C77491" w14:textId="77777777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 Mean (SD) </w:t>
            </w:r>
          </w:p>
        </w:tc>
        <w:tc>
          <w:tcPr>
            <w:tcW w:w="860" w:type="pct"/>
            <w:tcBorders>
              <w:top w:val="nil"/>
              <w:bottom w:val="nil"/>
            </w:tcBorders>
          </w:tcPr>
          <w:p w14:paraId="13CF912E" w14:textId="0AC4B12B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10.1 (8</w:t>
            </w:r>
            <w:r w:rsidR="00E0792A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8)</w:t>
            </w:r>
          </w:p>
        </w:tc>
        <w:tc>
          <w:tcPr>
            <w:tcW w:w="938" w:type="pct"/>
            <w:tcBorders>
              <w:top w:val="nil"/>
              <w:bottom w:val="nil"/>
            </w:tcBorders>
          </w:tcPr>
          <w:p w14:paraId="1D015586" w14:textId="03B5CE3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11.5 (13</w:t>
            </w:r>
            <w:r w:rsidR="00E0792A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8)</w:t>
            </w:r>
          </w:p>
        </w:tc>
        <w:tc>
          <w:tcPr>
            <w:tcW w:w="544" w:type="pct"/>
            <w:vMerge w:val="restart"/>
            <w:tcBorders>
              <w:top w:val="nil"/>
              <w:bottom w:val="nil"/>
            </w:tcBorders>
          </w:tcPr>
          <w:p w14:paraId="573AB7EA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0.825</w:t>
            </w:r>
          </w:p>
          <w:p w14:paraId="02AE7BBB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(U)</w:t>
            </w:r>
          </w:p>
        </w:tc>
      </w:tr>
      <w:tr w:rsidR="003163DE" w:rsidRPr="00B21C10" w14:paraId="4F87A5C9" w14:textId="77777777" w:rsidTr="007B60A7">
        <w:tc>
          <w:tcPr>
            <w:tcW w:w="2658" w:type="pct"/>
            <w:tcBorders>
              <w:top w:val="nil"/>
              <w:bottom w:val="single" w:sz="4" w:space="0" w:color="auto"/>
            </w:tcBorders>
          </w:tcPr>
          <w:p w14:paraId="342B8154" w14:textId="77777777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Min-Max</w:t>
            </w:r>
          </w:p>
        </w:tc>
        <w:tc>
          <w:tcPr>
            <w:tcW w:w="860" w:type="pct"/>
            <w:tcBorders>
              <w:top w:val="nil"/>
              <w:bottom w:val="single" w:sz="4" w:space="0" w:color="auto"/>
            </w:tcBorders>
          </w:tcPr>
          <w:p w14:paraId="040D530E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– 37</w:t>
            </w:r>
          </w:p>
        </w:tc>
        <w:tc>
          <w:tcPr>
            <w:tcW w:w="938" w:type="pct"/>
            <w:tcBorders>
              <w:top w:val="nil"/>
              <w:bottom w:val="single" w:sz="4" w:space="0" w:color="auto"/>
            </w:tcBorders>
          </w:tcPr>
          <w:p w14:paraId="0E37E3E8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– 75</w:t>
            </w:r>
          </w:p>
        </w:tc>
        <w:tc>
          <w:tcPr>
            <w:tcW w:w="544" w:type="pct"/>
            <w:vMerge/>
            <w:tcBorders>
              <w:top w:val="nil"/>
              <w:bottom w:val="single" w:sz="4" w:space="0" w:color="auto"/>
            </w:tcBorders>
          </w:tcPr>
          <w:p w14:paraId="112EE804" w14:textId="77777777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3DE" w:rsidRPr="00B21C10" w14:paraId="5A5C369D" w14:textId="77777777" w:rsidTr="007B60A7">
        <w:tc>
          <w:tcPr>
            <w:tcW w:w="2658" w:type="pct"/>
            <w:tcBorders>
              <w:top w:val="single" w:sz="4" w:space="0" w:color="auto"/>
              <w:bottom w:val="single" w:sz="4" w:space="0" w:color="auto"/>
            </w:tcBorders>
          </w:tcPr>
          <w:p w14:paraId="21F00309" w14:textId="54F2BB26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treatment continuation after hospital discharge,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  <w:p w14:paraId="0FB14325" w14:textId="77777777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*For one study participants with NPWT no data were available after hospital discharge.</w:t>
            </w:r>
          </w:p>
        </w:tc>
        <w:tc>
          <w:tcPr>
            <w:tcW w:w="860" w:type="pct"/>
          </w:tcPr>
          <w:p w14:paraId="530DF107" w14:textId="53215279" w:rsidR="003163DE" w:rsidRPr="00B21C10" w:rsidRDefault="003163DE" w:rsidP="00F22F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 of 33</w:t>
            </w:r>
            <w:r w:rsidR="00796D3D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</w:t>
            </w:r>
            <w:r w:rsidR="00F22F5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(97</w:t>
            </w:r>
            <w:r w:rsidR="00E0792A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0)</w:t>
            </w:r>
          </w:p>
        </w:tc>
        <w:tc>
          <w:tcPr>
            <w:tcW w:w="938" w:type="pct"/>
          </w:tcPr>
          <w:p w14:paraId="4DF4D63D" w14:textId="2BB1D76D" w:rsidR="003163DE" w:rsidRPr="00B21C10" w:rsidRDefault="003163DE" w:rsidP="00F22F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80 of 80</w:t>
            </w:r>
            <w:r w:rsidR="00F22F5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(100)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44CBD2A1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3163DE" w:rsidRPr="00B21C10" w14:paraId="6A28982E" w14:textId="77777777" w:rsidTr="001C3D45">
        <w:tc>
          <w:tcPr>
            <w:tcW w:w="2658" w:type="pct"/>
            <w:tcBorders>
              <w:top w:val="single" w:sz="4" w:space="0" w:color="auto"/>
              <w:bottom w:val="single" w:sz="4" w:space="0" w:color="auto"/>
            </w:tcBorders>
          </w:tcPr>
          <w:p w14:paraId="1EA813DB" w14:textId="1F5E2423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with </w:t>
            </w:r>
            <w:r w:rsidRPr="00B519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NPWT after hospital discharge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150ADC23" w14:textId="611F0BD1" w:rsidR="003163DE" w:rsidRPr="00B21C10" w:rsidRDefault="003163DE" w:rsidP="00F22F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 of 32 (46</w:t>
            </w:r>
            <w:r w:rsidR="00E0792A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9)</w:t>
            </w: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14:paraId="5CABEEC0" w14:textId="318674C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4AF312E4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3163DE" w:rsidRPr="005A1AB6" w14:paraId="3BA2CE6F" w14:textId="77777777" w:rsidTr="001C3D45">
        <w:tc>
          <w:tcPr>
            <w:tcW w:w="2658" w:type="pct"/>
            <w:tcBorders>
              <w:top w:val="single" w:sz="4" w:space="0" w:color="auto"/>
              <w:bottom w:val="nil"/>
            </w:tcBorders>
          </w:tcPr>
          <w:p w14:paraId="3263175F" w14:textId="77777777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Length of NPWT after hospital discharge (days)</w:t>
            </w:r>
          </w:p>
        </w:tc>
        <w:tc>
          <w:tcPr>
            <w:tcW w:w="860" w:type="pct"/>
            <w:tcBorders>
              <w:bottom w:val="nil"/>
            </w:tcBorders>
          </w:tcPr>
          <w:p w14:paraId="1E845841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tcBorders>
              <w:bottom w:val="nil"/>
            </w:tcBorders>
          </w:tcPr>
          <w:p w14:paraId="563A66B1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</w:tcPr>
          <w:p w14:paraId="19826D2B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3DE" w:rsidRPr="00B21C10" w14:paraId="39F9B1A5" w14:textId="77777777" w:rsidTr="001C3D45">
        <w:tc>
          <w:tcPr>
            <w:tcW w:w="2658" w:type="pct"/>
            <w:tcBorders>
              <w:top w:val="nil"/>
              <w:bottom w:val="nil"/>
            </w:tcBorders>
          </w:tcPr>
          <w:p w14:paraId="6FD63A8F" w14:textId="77777777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860" w:type="pct"/>
            <w:tcBorders>
              <w:top w:val="nil"/>
              <w:bottom w:val="nil"/>
            </w:tcBorders>
          </w:tcPr>
          <w:p w14:paraId="08916FAC" w14:textId="34BF4CFC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42</w:t>
            </w:r>
            <w:r w:rsidR="00E0792A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 (31</w:t>
            </w:r>
            <w:r w:rsidR="00E0792A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0)</w:t>
            </w:r>
          </w:p>
        </w:tc>
        <w:tc>
          <w:tcPr>
            <w:tcW w:w="938" w:type="pct"/>
            <w:tcBorders>
              <w:top w:val="nil"/>
              <w:bottom w:val="nil"/>
            </w:tcBorders>
          </w:tcPr>
          <w:p w14:paraId="4E75C65E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44" w:type="pct"/>
            <w:tcBorders>
              <w:top w:val="nil"/>
              <w:bottom w:val="nil"/>
            </w:tcBorders>
          </w:tcPr>
          <w:p w14:paraId="1747D66C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3163DE" w:rsidRPr="00B21C10" w14:paraId="377C3618" w14:textId="77777777" w:rsidTr="001C3D45">
        <w:tc>
          <w:tcPr>
            <w:tcW w:w="2658" w:type="pct"/>
            <w:tcBorders>
              <w:top w:val="nil"/>
              <w:bottom w:val="single" w:sz="4" w:space="0" w:color="auto"/>
            </w:tcBorders>
          </w:tcPr>
          <w:p w14:paraId="3B20DA90" w14:textId="77777777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 - Max</w:t>
            </w:r>
          </w:p>
        </w:tc>
        <w:tc>
          <w:tcPr>
            <w:tcW w:w="860" w:type="pct"/>
            <w:tcBorders>
              <w:top w:val="nil"/>
            </w:tcBorders>
          </w:tcPr>
          <w:p w14:paraId="766D950F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– 107</w:t>
            </w:r>
          </w:p>
        </w:tc>
        <w:tc>
          <w:tcPr>
            <w:tcW w:w="938" w:type="pct"/>
            <w:tcBorders>
              <w:top w:val="nil"/>
            </w:tcBorders>
          </w:tcPr>
          <w:p w14:paraId="64FC5CFA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nil"/>
              <w:bottom w:val="single" w:sz="4" w:space="0" w:color="auto"/>
            </w:tcBorders>
          </w:tcPr>
          <w:p w14:paraId="4087DED4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3DE" w:rsidRPr="00B21C10" w14:paraId="2F23EB21" w14:textId="77777777" w:rsidTr="001C3D45">
        <w:tc>
          <w:tcPr>
            <w:tcW w:w="2658" w:type="pct"/>
            <w:tcBorders>
              <w:top w:val="single" w:sz="4" w:space="0" w:color="auto"/>
              <w:bottom w:val="single" w:sz="4" w:space="0" w:color="auto"/>
            </w:tcBorders>
          </w:tcPr>
          <w:p w14:paraId="333410B5" w14:textId="268908A8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with </w:t>
            </w:r>
            <w:r w:rsidRPr="00B519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NPWT and </w:t>
            </w:r>
            <w:r w:rsidR="00B632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SMWC</w:t>
            </w:r>
            <w:r w:rsidRPr="00B519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after hospital discharge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6F71CF5C" w14:textId="135F4409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 (40</w:t>
            </w:r>
            <w:r w:rsidR="00E0792A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6)</w:t>
            </w: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14:paraId="7C2CF3EE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6396E6DF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3163DE" w:rsidRPr="005A1AB6" w14:paraId="1BF6EE97" w14:textId="77777777" w:rsidTr="001C3D45">
        <w:tc>
          <w:tcPr>
            <w:tcW w:w="2658" w:type="pct"/>
            <w:tcBorders>
              <w:top w:val="single" w:sz="4" w:space="0" w:color="auto"/>
              <w:bottom w:val="nil"/>
            </w:tcBorders>
          </w:tcPr>
          <w:p w14:paraId="10001CF8" w14:textId="7F6D5B2D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Length of 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SMWC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additionally to NPWT after hospital discharge (days)</w:t>
            </w:r>
          </w:p>
        </w:tc>
        <w:tc>
          <w:tcPr>
            <w:tcW w:w="860" w:type="pct"/>
            <w:tcBorders>
              <w:bottom w:val="nil"/>
            </w:tcBorders>
          </w:tcPr>
          <w:p w14:paraId="6F64109C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tcBorders>
              <w:bottom w:val="nil"/>
            </w:tcBorders>
          </w:tcPr>
          <w:p w14:paraId="6CDE2B8D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</w:tcPr>
          <w:p w14:paraId="2239BC3B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3DE" w:rsidRPr="00B21C10" w14:paraId="0E93070A" w14:textId="77777777" w:rsidTr="001C3D45">
        <w:tc>
          <w:tcPr>
            <w:tcW w:w="2658" w:type="pct"/>
            <w:tcBorders>
              <w:top w:val="nil"/>
              <w:bottom w:val="nil"/>
            </w:tcBorders>
          </w:tcPr>
          <w:p w14:paraId="6B2BD172" w14:textId="77777777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860" w:type="pct"/>
            <w:tcBorders>
              <w:top w:val="nil"/>
              <w:bottom w:val="nil"/>
            </w:tcBorders>
          </w:tcPr>
          <w:p w14:paraId="0B0F0445" w14:textId="428B64AD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</w:t>
            </w:r>
            <w:r w:rsidR="00E0792A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(23</w:t>
            </w:r>
            <w:r w:rsidR="00E0792A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0)</w:t>
            </w:r>
          </w:p>
        </w:tc>
        <w:tc>
          <w:tcPr>
            <w:tcW w:w="938" w:type="pct"/>
            <w:tcBorders>
              <w:top w:val="nil"/>
              <w:bottom w:val="nil"/>
            </w:tcBorders>
          </w:tcPr>
          <w:p w14:paraId="5A23764C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44" w:type="pct"/>
            <w:tcBorders>
              <w:top w:val="nil"/>
              <w:bottom w:val="nil"/>
            </w:tcBorders>
          </w:tcPr>
          <w:p w14:paraId="1D7E3A65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3163DE" w:rsidRPr="00B21C10" w14:paraId="7AAA2643" w14:textId="77777777" w:rsidTr="001C3D45">
        <w:tc>
          <w:tcPr>
            <w:tcW w:w="2658" w:type="pct"/>
            <w:tcBorders>
              <w:top w:val="nil"/>
              <w:bottom w:val="single" w:sz="4" w:space="0" w:color="auto"/>
            </w:tcBorders>
          </w:tcPr>
          <w:p w14:paraId="3981D603" w14:textId="77777777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 - Max</w:t>
            </w:r>
          </w:p>
        </w:tc>
        <w:tc>
          <w:tcPr>
            <w:tcW w:w="860" w:type="pct"/>
            <w:tcBorders>
              <w:top w:val="nil"/>
            </w:tcBorders>
          </w:tcPr>
          <w:p w14:paraId="44FC0097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 – 72</w:t>
            </w:r>
          </w:p>
        </w:tc>
        <w:tc>
          <w:tcPr>
            <w:tcW w:w="938" w:type="pct"/>
            <w:tcBorders>
              <w:top w:val="nil"/>
            </w:tcBorders>
          </w:tcPr>
          <w:p w14:paraId="12AF6FFC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nil"/>
              <w:bottom w:val="single" w:sz="4" w:space="0" w:color="auto"/>
            </w:tcBorders>
          </w:tcPr>
          <w:p w14:paraId="6F67C2D4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3DE" w:rsidRPr="00B21C10" w14:paraId="7544FCD5" w14:textId="77777777" w:rsidTr="007B60A7">
        <w:tc>
          <w:tcPr>
            <w:tcW w:w="2658" w:type="pct"/>
            <w:tcBorders>
              <w:top w:val="single" w:sz="4" w:space="0" w:color="auto"/>
              <w:bottom w:val="single" w:sz="4" w:space="0" w:color="auto"/>
            </w:tcBorders>
          </w:tcPr>
          <w:p w14:paraId="6C8AE43B" w14:textId="1CC620A4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NPWT after hospital discharge and hospital readmission,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</w:tcPr>
          <w:p w14:paraId="27628A12" w14:textId="691A42CC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(33</w:t>
            </w:r>
            <w:r w:rsidR="00E0792A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3)</w:t>
            </w:r>
          </w:p>
        </w:tc>
        <w:tc>
          <w:tcPr>
            <w:tcW w:w="938" w:type="pct"/>
          </w:tcPr>
          <w:p w14:paraId="0A5797E7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5D6B37B5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3163DE" w:rsidRPr="00B21C10" w14:paraId="3F794C48" w14:textId="77777777" w:rsidTr="001C3D45">
        <w:tc>
          <w:tcPr>
            <w:tcW w:w="2658" w:type="pct"/>
            <w:tcBorders>
              <w:top w:val="single" w:sz="4" w:space="0" w:color="auto"/>
              <w:bottom w:val="single" w:sz="4" w:space="0" w:color="auto"/>
            </w:tcBorders>
          </w:tcPr>
          <w:p w14:paraId="72A46EA9" w14:textId="3FE23846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NPWT after hospital discharge and wound closure without counter evidence,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 [95% CI]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29365031" w14:textId="1F590FF4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 (53</w:t>
            </w:r>
            <w:r w:rsidR="00E0792A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3)</w:t>
            </w:r>
          </w:p>
          <w:p w14:paraId="23AF38F3" w14:textId="664BF23A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[28</w:t>
            </w:r>
            <w:r w:rsidR="00E0792A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1-78</w:t>
            </w:r>
            <w:r w:rsidR="00E0792A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6]</w:t>
            </w: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14:paraId="14289141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73592F52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3163DE" w:rsidRPr="005A1AB6" w14:paraId="62914C04" w14:textId="77777777" w:rsidTr="001C3D45">
        <w:tc>
          <w:tcPr>
            <w:tcW w:w="2658" w:type="pct"/>
            <w:tcBorders>
              <w:top w:val="single" w:sz="4" w:space="0" w:color="auto"/>
              <w:bottom w:val="nil"/>
            </w:tcBorders>
          </w:tcPr>
          <w:p w14:paraId="2B704AC9" w14:textId="0E3EE1E7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Time until wound closure </w:t>
            </w:r>
            <w:r w:rsidR="00A527C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without counter evidence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for study participants with NPWT after hospital discharge</w:t>
            </w:r>
          </w:p>
        </w:tc>
        <w:tc>
          <w:tcPr>
            <w:tcW w:w="860" w:type="pct"/>
            <w:tcBorders>
              <w:bottom w:val="nil"/>
            </w:tcBorders>
          </w:tcPr>
          <w:p w14:paraId="0DF1D8B0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tcBorders>
              <w:bottom w:val="nil"/>
            </w:tcBorders>
          </w:tcPr>
          <w:p w14:paraId="12129F59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</w:tcPr>
          <w:p w14:paraId="6F77D0C7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3DE" w:rsidRPr="00B21C10" w14:paraId="1EF2ABCD" w14:textId="77777777" w:rsidTr="001C3D45">
        <w:tc>
          <w:tcPr>
            <w:tcW w:w="2658" w:type="pct"/>
            <w:tcBorders>
              <w:top w:val="nil"/>
              <w:bottom w:val="nil"/>
            </w:tcBorders>
          </w:tcPr>
          <w:p w14:paraId="7B1E1AAE" w14:textId="77777777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Mean (SE)</w:t>
            </w:r>
          </w:p>
        </w:tc>
        <w:tc>
          <w:tcPr>
            <w:tcW w:w="860" w:type="pct"/>
            <w:tcBorders>
              <w:top w:val="nil"/>
              <w:bottom w:val="nil"/>
            </w:tcBorders>
          </w:tcPr>
          <w:p w14:paraId="4CF26E43" w14:textId="21E1E6EB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78</w:t>
            </w:r>
            <w:r w:rsidR="00E0792A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 (9</w:t>
            </w:r>
            <w:r w:rsidR="00E0792A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6)</w:t>
            </w:r>
          </w:p>
        </w:tc>
        <w:tc>
          <w:tcPr>
            <w:tcW w:w="938" w:type="pct"/>
            <w:tcBorders>
              <w:top w:val="nil"/>
              <w:bottom w:val="nil"/>
            </w:tcBorders>
          </w:tcPr>
          <w:p w14:paraId="0B7CCD4B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44" w:type="pct"/>
            <w:tcBorders>
              <w:top w:val="nil"/>
              <w:bottom w:val="nil"/>
            </w:tcBorders>
          </w:tcPr>
          <w:p w14:paraId="4DDC7EA0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3163DE" w:rsidRPr="00B21C10" w14:paraId="58FFD625" w14:textId="77777777" w:rsidTr="001C3D45">
        <w:tc>
          <w:tcPr>
            <w:tcW w:w="2658" w:type="pct"/>
            <w:tcBorders>
              <w:top w:val="nil"/>
              <w:bottom w:val="single" w:sz="4" w:space="0" w:color="auto"/>
            </w:tcBorders>
          </w:tcPr>
          <w:p w14:paraId="5EB58B9F" w14:textId="77777777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[95% KI]</w:t>
            </w:r>
          </w:p>
        </w:tc>
        <w:tc>
          <w:tcPr>
            <w:tcW w:w="860" w:type="pct"/>
            <w:tcBorders>
              <w:top w:val="nil"/>
            </w:tcBorders>
          </w:tcPr>
          <w:p w14:paraId="75BA3CC8" w14:textId="3E20951C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[62</w:t>
            </w:r>
            <w:r w:rsidR="00E0792A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8-93</w:t>
            </w:r>
            <w:r w:rsidR="00E0792A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2]</w:t>
            </w:r>
          </w:p>
        </w:tc>
        <w:tc>
          <w:tcPr>
            <w:tcW w:w="938" w:type="pct"/>
            <w:tcBorders>
              <w:top w:val="nil"/>
            </w:tcBorders>
          </w:tcPr>
          <w:p w14:paraId="04BAC5B0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nil"/>
              <w:bottom w:val="single" w:sz="4" w:space="0" w:color="auto"/>
            </w:tcBorders>
          </w:tcPr>
          <w:p w14:paraId="0C3E9C53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3DE" w:rsidRPr="00B21C10" w14:paraId="39D825EB" w14:textId="77777777" w:rsidTr="001C3D45">
        <w:tc>
          <w:tcPr>
            <w:tcW w:w="2658" w:type="pct"/>
            <w:tcBorders>
              <w:top w:val="single" w:sz="4" w:space="0" w:color="auto"/>
              <w:bottom w:val="single" w:sz="4" w:space="0" w:color="auto"/>
            </w:tcBorders>
          </w:tcPr>
          <w:p w14:paraId="69C739E8" w14:textId="0E7361A0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Study participants with </w:t>
            </w:r>
            <w:r w:rsidR="00B632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SMWC</w:t>
            </w:r>
            <w:r w:rsidRPr="00B519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only after hospital discharge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1B056BC6" w14:textId="0EC21A9E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 (53</w:t>
            </w:r>
            <w:r w:rsidR="00E0792A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1)</w:t>
            </w: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14:paraId="3A045363" w14:textId="3F05D0EE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80 (100)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52FFC93E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3163DE" w:rsidRPr="005A1AB6" w14:paraId="60B08668" w14:textId="77777777" w:rsidTr="001C3D45">
        <w:tc>
          <w:tcPr>
            <w:tcW w:w="2658" w:type="pct"/>
            <w:tcBorders>
              <w:top w:val="single" w:sz="4" w:space="0" w:color="auto"/>
              <w:bottom w:val="nil"/>
            </w:tcBorders>
          </w:tcPr>
          <w:p w14:paraId="34336C68" w14:textId="52A8E177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Length of 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SMWC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after hospital discharge (days)</w:t>
            </w:r>
          </w:p>
        </w:tc>
        <w:tc>
          <w:tcPr>
            <w:tcW w:w="860" w:type="pct"/>
            <w:tcBorders>
              <w:bottom w:val="nil"/>
            </w:tcBorders>
          </w:tcPr>
          <w:p w14:paraId="33D2A8ED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tcBorders>
              <w:bottom w:val="nil"/>
            </w:tcBorders>
          </w:tcPr>
          <w:p w14:paraId="33A74917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</w:tcPr>
          <w:p w14:paraId="33ABCBA7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3DE" w:rsidRPr="00B21C10" w14:paraId="211A5EA2" w14:textId="77777777" w:rsidTr="001C3D45">
        <w:tc>
          <w:tcPr>
            <w:tcW w:w="2658" w:type="pct"/>
            <w:tcBorders>
              <w:top w:val="nil"/>
              <w:bottom w:val="nil"/>
            </w:tcBorders>
          </w:tcPr>
          <w:p w14:paraId="6F211B38" w14:textId="77777777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860" w:type="pct"/>
            <w:tcBorders>
              <w:top w:val="nil"/>
              <w:bottom w:val="nil"/>
            </w:tcBorders>
          </w:tcPr>
          <w:p w14:paraId="641E3292" w14:textId="0E8D96DC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79</w:t>
            </w:r>
            <w:r w:rsidR="005573B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 (29</w:t>
            </w:r>
            <w:r w:rsidR="005573B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2)</w:t>
            </w:r>
          </w:p>
        </w:tc>
        <w:tc>
          <w:tcPr>
            <w:tcW w:w="938" w:type="pct"/>
            <w:tcBorders>
              <w:top w:val="nil"/>
              <w:bottom w:val="nil"/>
            </w:tcBorders>
          </w:tcPr>
          <w:p w14:paraId="7586F55C" w14:textId="7FE3CFA4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87</w:t>
            </w:r>
            <w:r w:rsidR="005573B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(25</w:t>
            </w:r>
            <w:r w:rsidR="005573B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2)</w:t>
            </w:r>
          </w:p>
        </w:tc>
        <w:tc>
          <w:tcPr>
            <w:tcW w:w="544" w:type="pct"/>
            <w:tcBorders>
              <w:top w:val="nil"/>
              <w:bottom w:val="nil"/>
            </w:tcBorders>
          </w:tcPr>
          <w:p w14:paraId="557FC0F5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3163DE" w:rsidRPr="00B21C10" w14:paraId="2A6783C3" w14:textId="77777777" w:rsidTr="001C3D45">
        <w:tc>
          <w:tcPr>
            <w:tcW w:w="2658" w:type="pct"/>
            <w:tcBorders>
              <w:top w:val="nil"/>
              <w:bottom w:val="single" w:sz="4" w:space="0" w:color="auto"/>
            </w:tcBorders>
          </w:tcPr>
          <w:p w14:paraId="0BAD2859" w14:textId="77777777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 - Max</w:t>
            </w:r>
          </w:p>
        </w:tc>
        <w:tc>
          <w:tcPr>
            <w:tcW w:w="860" w:type="pct"/>
            <w:tcBorders>
              <w:top w:val="nil"/>
            </w:tcBorders>
          </w:tcPr>
          <w:p w14:paraId="0CF19A5A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 – 109</w:t>
            </w:r>
          </w:p>
        </w:tc>
        <w:tc>
          <w:tcPr>
            <w:tcW w:w="938" w:type="pct"/>
            <w:tcBorders>
              <w:top w:val="nil"/>
            </w:tcBorders>
          </w:tcPr>
          <w:p w14:paraId="2BBB3521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 – 110</w:t>
            </w:r>
          </w:p>
        </w:tc>
        <w:tc>
          <w:tcPr>
            <w:tcW w:w="544" w:type="pct"/>
            <w:tcBorders>
              <w:top w:val="nil"/>
              <w:bottom w:val="single" w:sz="4" w:space="0" w:color="auto"/>
            </w:tcBorders>
          </w:tcPr>
          <w:p w14:paraId="47F202F0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3DE" w:rsidRPr="00B21C10" w14:paraId="00537491" w14:textId="77777777" w:rsidTr="007B60A7">
        <w:tc>
          <w:tcPr>
            <w:tcW w:w="2658" w:type="pct"/>
            <w:tcBorders>
              <w:top w:val="single" w:sz="4" w:space="0" w:color="auto"/>
              <w:bottom w:val="single" w:sz="4" w:space="0" w:color="auto"/>
            </w:tcBorders>
          </w:tcPr>
          <w:p w14:paraId="603689C2" w14:textId="789F6C4B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with 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SMWC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45C2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only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after hospital discharge and hospital readmission,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</w:tcPr>
          <w:p w14:paraId="274FC0FA" w14:textId="3D084FF1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(29</w:t>
            </w:r>
            <w:r w:rsidR="005573B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4)</w:t>
            </w:r>
          </w:p>
        </w:tc>
        <w:tc>
          <w:tcPr>
            <w:tcW w:w="938" w:type="pct"/>
          </w:tcPr>
          <w:p w14:paraId="39AB0712" w14:textId="02EFB735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 (25</w:t>
            </w:r>
            <w:r w:rsidR="005573B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713B059E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3163DE" w:rsidRPr="00B21C10" w14:paraId="48A9299F" w14:textId="77777777" w:rsidTr="001C3D45">
        <w:tc>
          <w:tcPr>
            <w:tcW w:w="2658" w:type="pct"/>
            <w:tcBorders>
              <w:top w:val="single" w:sz="4" w:space="0" w:color="auto"/>
              <w:bottom w:val="single" w:sz="4" w:space="0" w:color="auto"/>
            </w:tcBorders>
          </w:tcPr>
          <w:p w14:paraId="1CAB7D06" w14:textId="04B1A742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with 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SMWC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45C2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only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after hospital discharge and wound closure without counter evidence,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 [95% CI]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79E8184F" w14:textId="415419E3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 (53</w:t>
            </w:r>
            <w:r w:rsidR="005573B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3)</w:t>
            </w:r>
          </w:p>
          <w:p w14:paraId="57F981B7" w14:textId="25255CD0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[28</w:t>
            </w:r>
            <w:r w:rsidR="005573B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1-78</w:t>
            </w:r>
            <w:r w:rsidR="005573B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6]</w:t>
            </w: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14:paraId="19F21C6E" w14:textId="5271E4B2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 (21</w:t>
            </w:r>
            <w:r w:rsidR="005573B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3)</w:t>
            </w:r>
          </w:p>
          <w:p w14:paraId="78395E5B" w14:textId="01A44D61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[12</w:t>
            </w:r>
            <w:r w:rsidR="005573B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3-30</w:t>
            </w:r>
            <w:r w:rsidR="005573B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2]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4BE5C451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3163DE" w:rsidRPr="005A1AB6" w14:paraId="49AB983E" w14:textId="77777777" w:rsidTr="001C3D45">
        <w:tc>
          <w:tcPr>
            <w:tcW w:w="2658" w:type="pct"/>
            <w:tcBorders>
              <w:top w:val="single" w:sz="4" w:space="0" w:color="auto"/>
              <w:bottom w:val="nil"/>
            </w:tcBorders>
          </w:tcPr>
          <w:p w14:paraId="1CAE9C92" w14:textId="3BA9E327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Time until wound closure for study participants with 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SMWC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only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after hospital discharge</w:t>
            </w:r>
          </w:p>
        </w:tc>
        <w:tc>
          <w:tcPr>
            <w:tcW w:w="860" w:type="pct"/>
            <w:tcBorders>
              <w:bottom w:val="nil"/>
            </w:tcBorders>
          </w:tcPr>
          <w:p w14:paraId="71B93E6A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tcBorders>
              <w:bottom w:val="nil"/>
            </w:tcBorders>
          </w:tcPr>
          <w:p w14:paraId="6A9C5D3E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</w:tcPr>
          <w:p w14:paraId="0BB213BB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3DE" w:rsidRPr="00B21C10" w14:paraId="77E01568" w14:textId="77777777" w:rsidTr="001C3D45">
        <w:tc>
          <w:tcPr>
            <w:tcW w:w="2658" w:type="pct"/>
            <w:tcBorders>
              <w:top w:val="nil"/>
              <w:bottom w:val="nil"/>
            </w:tcBorders>
          </w:tcPr>
          <w:p w14:paraId="56FC5BE9" w14:textId="77777777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Mean (SE)</w:t>
            </w:r>
          </w:p>
        </w:tc>
        <w:tc>
          <w:tcPr>
            <w:tcW w:w="860" w:type="pct"/>
            <w:tcBorders>
              <w:top w:val="nil"/>
              <w:bottom w:val="nil"/>
            </w:tcBorders>
          </w:tcPr>
          <w:p w14:paraId="2A5EEE3C" w14:textId="3011813A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68</w:t>
            </w:r>
            <w:r w:rsidR="005573B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(24</w:t>
            </w:r>
            <w:r w:rsidR="005573B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3)</w:t>
            </w:r>
          </w:p>
        </w:tc>
        <w:tc>
          <w:tcPr>
            <w:tcW w:w="938" w:type="pct"/>
            <w:tcBorders>
              <w:top w:val="nil"/>
              <w:bottom w:val="nil"/>
            </w:tcBorders>
          </w:tcPr>
          <w:p w14:paraId="16E63F8D" w14:textId="1884F476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81</w:t>
            </w:r>
            <w:r w:rsidR="005573B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 (24</w:t>
            </w:r>
            <w:r w:rsidR="005573B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8)</w:t>
            </w:r>
          </w:p>
        </w:tc>
        <w:tc>
          <w:tcPr>
            <w:tcW w:w="544" w:type="pct"/>
            <w:tcBorders>
              <w:top w:val="nil"/>
              <w:bottom w:val="nil"/>
            </w:tcBorders>
          </w:tcPr>
          <w:p w14:paraId="1A20D034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3163DE" w:rsidRPr="00B21C10" w14:paraId="19CC9AFA" w14:textId="77777777" w:rsidTr="001C3D45">
        <w:tc>
          <w:tcPr>
            <w:tcW w:w="2658" w:type="pct"/>
            <w:tcBorders>
              <w:top w:val="nil"/>
              <w:bottom w:val="single" w:sz="4" w:space="0" w:color="auto"/>
            </w:tcBorders>
          </w:tcPr>
          <w:p w14:paraId="6AA231A9" w14:textId="1B47EE20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[95% </w:t>
            </w:r>
            <w:r w:rsidR="00F22F5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I]</w:t>
            </w:r>
          </w:p>
        </w:tc>
        <w:tc>
          <w:tcPr>
            <w:tcW w:w="860" w:type="pct"/>
            <w:tcBorders>
              <w:top w:val="nil"/>
            </w:tcBorders>
          </w:tcPr>
          <w:p w14:paraId="6B581C66" w14:textId="2D33A056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[47</w:t>
            </w:r>
            <w:r w:rsidR="005573B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8-88</w:t>
            </w:r>
            <w:r w:rsidR="005573B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5]</w:t>
            </w:r>
          </w:p>
        </w:tc>
        <w:tc>
          <w:tcPr>
            <w:tcW w:w="938" w:type="pct"/>
            <w:tcBorders>
              <w:top w:val="nil"/>
            </w:tcBorders>
          </w:tcPr>
          <w:p w14:paraId="2E46667F" w14:textId="5CB75BD9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[69</w:t>
            </w:r>
            <w:r w:rsidR="005573B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1-94</w:t>
            </w:r>
            <w:r w:rsidR="005573B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6]</w:t>
            </w:r>
          </w:p>
        </w:tc>
        <w:tc>
          <w:tcPr>
            <w:tcW w:w="544" w:type="pct"/>
            <w:tcBorders>
              <w:top w:val="nil"/>
            </w:tcBorders>
          </w:tcPr>
          <w:p w14:paraId="5DD6F046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3DE" w:rsidRPr="00B21C10" w14:paraId="4A009847" w14:textId="77777777" w:rsidTr="007B60A7">
        <w:tc>
          <w:tcPr>
            <w:tcW w:w="2658" w:type="pct"/>
            <w:tcBorders>
              <w:top w:val="single" w:sz="4" w:space="0" w:color="auto"/>
              <w:bottom w:val="single" w:sz="4" w:space="0" w:color="auto"/>
            </w:tcBorders>
          </w:tcPr>
          <w:p w14:paraId="596231B9" w14:textId="283067BD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inpatient study start, hospital discharge and readmission,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14:paraId="271A7C4C" w14:textId="765F593A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 of 34 (29.4)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</w:tcPr>
          <w:p w14:paraId="3E1F2D47" w14:textId="42EEFABC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 of 81 (24.7)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4D18C313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3163DE" w:rsidRPr="00B21C10" w14:paraId="7FA5B5C0" w14:textId="77777777" w:rsidTr="007B60A7">
        <w:tc>
          <w:tcPr>
            <w:tcW w:w="2658" w:type="pct"/>
            <w:tcBorders>
              <w:top w:val="single" w:sz="4" w:space="0" w:color="auto"/>
              <w:bottom w:val="single" w:sz="4" w:space="0" w:color="auto"/>
            </w:tcBorders>
          </w:tcPr>
          <w:p w14:paraId="13DEB69C" w14:textId="36DA0FFF" w:rsidR="003163DE" w:rsidRPr="00B21C10" w:rsidRDefault="003163DE" w:rsidP="00593AEA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outpatient study start and hospital admission,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14:paraId="621037D7" w14:textId="47CF35A2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of 10 (10.0</w:t>
            </w:r>
            <w:r w:rsidR="005573B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</w:tcPr>
          <w:p w14:paraId="233B23A6" w14:textId="73495939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 of 29 (24.1)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2ED36A67" w14:textId="77777777" w:rsidR="003163DE" w:rsidRPr="00B21C10" w:rsidRDefault="003163D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</w:tbl>
    <w:p w14:paraId="2F624BBA" w14:textId="1000387A" w:rsidR="003163DE" w:rsidRPr="00B21C10" w:rsidRDefault="003163DE" w:rsidP="00593AEA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0D2C606" w14:textId="059C2390" w:rsidR="0033377C" w:rsidRPr="00B21C10" w:rsidRDefault="0033377C" w:rsidP="00593AEA">
      <w:pPr>
        <w:pStyle w:val="Heading1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7B2553">
        <w:rPr>
          <w:rFonts w:ascii="Times New Roman" w:hAnsi="Times New Roman" w:cs="Times New Roman"/>
          <w:noProof/>
          <w:sz w:val="20"/>
          <w:szCs w:val="20"/>
          <w:lang w:val="en-US"/>
        </w:rPr>
        <w:t>2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>: Local wound treatment within the follow-up period in the PP population</w:t>
      </w:r>
      <w:r w:rsidR="00EF5C61"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96"/>
        <w:gridCol w:w="1596"/>
        <w:gridCol w:w="1596"/>
      </w:tblGrid>
      <w:tr w:rsidR="00EF5C61" w:rsidRPr="00B21C10" w14:paraId="62F0D57A" w14:textId="77777777" w:rsidTr="00C45C28">
        <w:tc>
          <w:tcPr>
            <w:tcW w:w="3282" w:type="pct"/>
          </w:tcPr>
          <w:p w14:paraId="2ABA5A85" w14:textId="0ECBB38E" w:rsidR="00EF5C61" w:rsidRPr="00B21C10" w:rsidRDefault="00EF5C61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Randomized treatments arms / statistical test</w:t>
            </w:r>
          </w:p>
        </w:tc>
        <w:tc>
          <w:tcPr>
            <w:tcW w:w="859" w:type="pct"/>
          </w:tcPr>
          <w:p w14:paraId="4A2F7CC7" w14:textId="133DE944" w:rsidR="00EF5C61" w:rsidRPr="00B21C10" w:rsidRDefault="00EF5C61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NPWT</w:t>
            </w:r>
          </w:p>
        </w:tc>
        <w:tc>
          <w:tcPr>
            <w:tcW w:w="859" w:type="pct"/>
          </w:tcPr>
          <w:p w14:paraId="1AD2BDAE" w14:textId="57977668" w:rsidR="00EF5C61" w:rsidRPr="00B21C10" w:rsidRDefault="00B632E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SMWC</w:t>
            </w:r>
          </w:p>
        </w:tc>
      </w:tr>
      <w:tr w:rsidR="00EF5C61" w:rsidRPr="00B21C10" w14:paraId="4993C281" w14:textId="77777777" w:rsidTr="00C45C28">
        <w:tc>
          <w:tcPr>
            <w:tcW w:w="3282" w:type="pct"/>
            <w:tcBorders>
              <w:bottom w:val="single" w:sz="4" w:space="0" w:color="auto"/>
            </w:tcBorders>
          </w:tcPr>
          <w:p w14:paraId="4C3A9345" w14:textId="4C35C074" w:rsidR="00EF5C61" w:rsidRPr="00B21C10" w:rsidRDefault="00EF5C61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in the PP population, N</w:t>
            </w:r>
            <w:r w:rsid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14:paraId="7E3091C2" w14:textId="4F30BA97" w:rsidR="00EF5C61" w:rsidRPr="00B21C10" w:rsidRDefault="00EF5C61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44</w:t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14:paraId="2854BB8F" w14:textId="2913CAD2" w:rsidR="00EF5C61" w:rsidRPr="00B21C10" w:rsidRDefault="00EF5C61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110</w:t>
            </w:r>
          </w:p>
        </w:tc>
      </w:tr>
      <w:tr w:rsidR="00EF5C61" w:rsidRPr="00B21C10" w14:paraId="64AC71E8" w14:textId="77777777" w:rsidTr="00C45C28">
        <w:tc>
          <w:tcPr>
            <w:tcW w:w="3282" w:type="pct"/>
          </w:tcPr>
          <w:p w14:paraId="4499AED9" w14:textId="39422292" w:rsidR="00EF5C61" w:rsidRPr="00B21C10" w:rsidRDefault="00EF5C61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available data on local wound t</w:t>
            </w:r>
            <w:r w:rsidR="00C45C2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reatment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during the follow-up period, N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859" w:type="pct"/>
          </w:tcPr>
          <w:p w14:paraId="56D58875" w14:textId="77777777" w:rsidR="00EF5C61" w:rsidRPr="00B21C10" w:rsidRDefault="00EF5C61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859" w:type="pct"/>
          </w:tcPr>
          <w:p w14:paraId="58E0D13C" w14:textId="77777777" w:rsidR="00EF5C61" w:rsidRPr="00B21C10" w:rsidRDefault="00EF5C61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96</w:t>
            </w:r>
          </w:p>
        </w:tc>
      </w:tr>
      <w:tr w:rsidR="00EF5C61" w:rsidRPr="00B21C10" w14:paraId="4074138D" w14:textId="77777777" w:rsidTr="00C45C28">
        <w:tc>
          <w:tcPr>
            <w:tcW w:w="3282" w:type="pct"/>
          </w:tcPr>
          <w:p w14:paraId="469AC1F9" w14:textId="40895A49" w:rsidR="00EF5C61" w:rsidRPr="00B21C10" w:rsidRDefault="00EF5C61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without local wound </w:t>
            </w:r>
            <w:r w:rsid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treatment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during the follow-up period,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59" w:type="pct"/>
          </w:tcPr>
          <w:p w14:paraId="3A104E7D" w14:textId="1311C1D7" w:rsidR="00EF5C61" w:rsidRPr="00B21C10" w:rsidRDefault="00EF5C61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 of 37 (56.8)</w:t>
            </w:r>
          </w:p>
        </w:tc>
        <w:tc>
          <w:tcPr>
            <w:tcW w:w="859" w:type="pct"/>
          </w:tcPr>
          <w:p w14:paraId="1E9FF3DE" w14:textId="3C03E6CE" w:rsidR="00EF5C61" w:rsidRPr="00B21C10" w:rsidRDefault="00EF5C61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38 of 96 (39.6)</w:t>
            </w:r>
          </w:p>
        </w:tc>
      </w:tr>
      <w:tr w:rsidR="00EF5C61" w:rsidRPr="00B21C10" w14:paraId="4EB4C7AF" w14:textId="77777777" w:rsidTr="00C45C28">
        <w:tc>
          <w:tcPr>
            <w:tcW w:w="3282" w:type="pct"/>
          </w:tcPr>
          <w:p w14:paraId="401EDB2B" w14:textId="3588B5A3" w:rsidR="00EF5C61" w:rsidRPr="00B21C10" w:rsidRDefault="00EF5C61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with local wound </w:t>
            </w:r>
            <w:r w:rsid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treatment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during the follow-up period,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59" w:type="pct"/>
          </w:tcPr>
          <w:p w14:paraId="7ACADD61" w14:textId="32D93E93" w:rsidR="00EF5C61" w:rsidRPr="00B21C10" w:rsidRDefault="00EF5C61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 of 37 (43.2)</w:t>
            </w:r>
          </w:p>
        </w:tc>
        <w:tc>
          <w:tcPr>
            <w:tcW w:w="859" w:type="pct"/>
          </w:tcPr>
          <w:p w14:paraId="539BCD7F" w14:textId="254DFD87" w:rsidR="00EF5C61" w:rsidRPr="00B21C10" w:rsidRDefault="00EF5C61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58 of 96 (60.4)</w:t>
            </w:r>
          </w:p>
        </w:tc>
      </w:tr>
      <w:tr w:rsidR="00EF5C61" w:rsidRPr="00B21C10" w14:paraId="3E33865F" w14:textId="77777777" w:rsidTr="00C45C28">
        <w:tc>
          <w:tcPr>
            <w:tcW w:w="3282" w:type="pct"/>
          </w:tcPr>
          <w:p w14:paraId="085D5C52" w14:textId="7E29B4A3" w:rsidR="00EF5C61" w:rsidRPr="00B21C10" w:rsidRDefault="00EF5C61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</w:t>
            </w:r>
            <w:r w:rsidR="00816A4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with </w:t>
            </w:r>
            <w:r w:rsidR="00C45C2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data</w:t>
            </w:r>
            <w:r w:rsidR="00816A4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on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type of local wound t</w:t>
            </w:r>
            <w:r w:rsidR="00C45C2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reatment</w:t>
            </w:r>
            <w:r w:rsidR="00160185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859" w:type="pct"/>
          </w:tcPr>
          <w:p w14:paraId="00AB5DCE" w14:textId="77777777" w:rsidR="00EF5C61" w:rsidRPr="00B21C10" w:rsidRDefault="00EF5C61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59" w:type="pct"/>
          </w:tcPr>
          <w:p w14:paraId="493A5B29" w14:textId="77777777" w:rsidR="00EF5C61" w:rsidRPr="00B21C10" w:rsidRDefault="00EF5C61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58</w:t>
            </w:r>
          </w:p>
        </w:tc>
      </w:tr>
      <w:tr w:rsidR="00EF5C61" w:rsidRPr="00B21C10" w14:paraId="2B673AAE" w14:textId="77777777" w:rsidTr="00C45C28">
        <w:tc>
          <w:tcPr>
            <w:tcW w:w="3282" w:type="pct"/>
          </w:tcPr>
          <w:p w14:paraId="0646BDDA" w14:textId="2B493ED3" w:rsidR="00EF5C61" w:rsidRPr="00B21C10" w:rsidRDefault="00EF5C61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NPWT during the follow-up period</w:t>
            </w:r>
            <w:r w:rsidR="00160185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 w:rsidRP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0185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59" w:type="pct"/>
          </w:tcPr>
          <w:p w14:paraId="62EE0AE4" w14:textId="4009C7F1" w:rsidR="00EF5C61" w:rsidRPr="00B21C10" w:rsidRDefault="00EF5C61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of 16 (</w:t>
            </w:r>
            <w:r w:rsidR="00816A4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6.3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9" w:type="pct"/>
          </w:tcPr>
          <w:p w14:paraId="6124BD98" w14:textId="32CE416E" w:rsidR="00EF5C61" w:rsidRPr="00B21C10" w:rsidRDefault="00EF5C61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816A4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58 (3.4)</w:t>
            </w:r>
          </w:p>
        </w:tc>
      </w:tr>
      <w:tr w:rsidR="00EF5C61" w:rsidRPr="00B21C10" w14:paraId="129D50FB" w14:textId="77777777" w:rsidTr="00C45C28">
        <w:tc>
          <w:tcPr>
            <w:tcW w:w="3282" w:type="pct"/>
          </w:tcPr>
          <w:p w14:paraId="3242F2FD" w14:textId="537A6AB4" w:rsidR="00EF5C61" w:rsidRPr="00B21C10" w:rsidRDefault="00EF5C61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with 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SMWC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during the follow-up period</w:t>
            </w:r>
            <w:r w:rsidR="00160185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No. </w:t>
            </w:r>
            <w:r w:rsidR="00160185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59" w:type="pct"/>
          </w:tcPr>
          <w:p w14:paraId="4D709C37" w14:textId="4466EA9A" w:rsidR="00EF5C61" w:rsidRPr="00B21C10" w:rsidRDefault="00EF5C61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 of 16 (</w:t>
            </w:r>
            <w:r w:rsidR="00816A4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93.8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9" w:type="pct"/>
          </w:tcPr>
          <w:p w14:paraId="7425CEAE" w14:textId="287FCE38" w:rsidR="00EF5C61" w:rsidRPr="00B21C10" w:rsidRDefault="00EF5C61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56</w:t>
            </w:r>
            <w:r w:rsidR="00816A4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58 (96.6)</w:t>
            </w:r>
          </w:p>
        </w:tc>
      </w:tr>
      <w:tr w:rsidR="00EF5C61" w:rsidRPr="00B21C10" w14:paraId="2DFB1C80" w14:textId="77777777" w:rsidTr="00C45C28">
        <w:tc>
          <w:tcPr>
            <w:tcW w:w="3282" w:type="pct"/>
          </w:tcPr>
          <w:p w14:paraId="387320EF" w14:textId="7F340611" w:rsidR="00EF5C61" w:rsidRPr="00B21C10" w:rsidRDefault="00816A48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with </w:t>
            </w:r>
            <w:r w:rsidR="00C45C2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data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on start and end of local wound t</w:t>
            </w:r>
            <w:r w:rsidR="00C45C2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reatment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during the follow-up period</w:t>
            </w:r>
            <w:r w:rsidR="00160185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859" w:type="pct"/>
          </w:tcPr>
          <w:p w14:paraId="33C354DB" w14:textId="77777777" w:rsidR="00EF5C61" w:rsidRPr="00B21C10" w:rsidRDefault="00EF5C61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9" w:type="pct"/>
          </w:tcPr>
          <w:p w14:paraId="679B1BD7" w14:textId="77777777" w:rsidR="00EF5C61" w:rsidRPr="00B21C10" w:rsidRDefault="00EF5C61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EF5C61" w:rsidRPr="005A1AB6" w14:paraId="3F503DD8" w14:textId="77777777" w:rsidTr="00C45C28">
        <w:tc>
          <w:tcPr>
            <w:tcW w:w="3282" w:type="pct"/>
            <w:tcBorders>
              <w:bottom w:val="nil"/>
            </w:tcBorders>
          </w:tcPr>
          <w:p w14:paraId="158113AC" w14:textId="6377EA9B" w:rsidR="00EF5C61" w:rsidRPr="00B21C10" w:rsidRDefault="00816A48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Length of local wound t</w:t>
            </w:r>
            <w:r w:rsidR="00C45C2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reatment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during the follow-up period </w:t>
            </w:r>
            <w:r w:rsidR="00EF5C61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days</w:t>
            </w:r>
            <w:r w:rsidR="00EF5C61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9" w:type="pct"/>
            <w:tcBorders>
              <w:bottom w:val="nil"/>
            </w:tcBorders>
          </w:tcPr>
          <w:p w14:paraId="13DC77AB" w14:textId="77777777" w:rsidR="00EF5C61" w:rsidRPr="00B21C10" w:rsidRDefault="00EF5C61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pct"/>
            <w:tcBorders>
              <w:bottom w:val="nil"/>
            </w:tcBorders>
          </w:tcPr>
          <w:p w14:paraId="0BE787DB" w14:textId="77777777" w:rsidR="00EF5C61" w:rsidRPr="00B21C10" w:rsidRDefault="00EF5C61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5C61" w:rsidRPr="00B21C10" w14:paraId="5D3D7809" w14:textId="77777777" w:rsidTr="00C45C28">
        <w:tc>
          <w:tcPr>
            <w:tcW w:w="3282" w:type="pct"/>
            <w:tcBorders>
              <w:top w:val="nil"/>
              <w:bottom w:val="nil"/>
            </w:tcBorders>
          </w:tcPr>
          <w:p w14:paraId="5484C0D7" w14:textId="0CCCB894" w:rsidR="00EF5C61" w:rsidRPr="00B21C10" w:rsidRDefault="00EF5C61" w:rsidP="00593AEA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r w:rsidR="00816A4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ean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(S</w:t>
            </w:r>
            <w:r w:rsidR="00816A4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9" w:type="pct"/>
            <w:tcBorders>
              <w:top w:val="nil"/>
              <w:bottom w:val="nil"/>
            </w:tcBorders>
          </w:tcPr>
          <w:p w14:paraId="03E6EA9A" w14:textId="33701DFC" w:rsidR="00EF5C61" w:rsidRPr="00B21C10" w:rsidRDefault="00EF5C61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118</w:t>
            </w:r>
            <w:r w:rsidR="00816A4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 (71</w:t>
            </w:r>
            <w:r w:rsidR="00816A4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4)</w:t>
            </w:r>
          </w:p>
        </w:tc>
        <w:tc>
          <w:tcPr>
            <w:tcW w:w="859" w:type="pct"/>
            <w:tcBorders>
              <w:top w:val="nil"/>
              <w:bottom w:val="nil"/>
            </w:tcBorders>
          </w:tcPr>
          <w:p w14:paraId="4CC2B80A" w14:textId="4B19F730" w:rsidR="00EF5C61" w:rsidRPr="00B21C10" w:rsidRDefault="00EF5C61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119</w:t>
            </w:r>
            <w:r w:rsidR="00816A4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 (70</w:t>
            </w:r>
            <w:r w:rsidR="00816A4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6)</w:t>
            </w:r>
          </w:p>
        </w:tc>
      </w:tr>
      <w:tr w:rsidR="00EF5C61" w:rsidRPr="00B21C10" w14:paraId="3DDE511B" w14:textId="77777777" w:rsidTr="00C45C28">
        <w:tc>
          <w:tcPr>
            <w:tcW w:w="3282" w:type="pct"/>
            <w:tcBorders>
              <w:top w:val="nil"/>
              <w:bottom w:val="single" w:sz="4" w:space="0" w:color="auto"/>
            </w:tcBorders>
          </w:tcPr>
          <w:p w14:paraId="1A32DBAC" w14:textId="3F3E88DF" w:rsidR="00EF5C61" w:rsidRPr="00B21C10" w:rsidRDefault="00EF5C61" w:rsidP="00593AEA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 - Max</w:t>
            </w:r>
          </w:p>
        </w:tc>
        <w:tc>
          <w:tcPr>
            <w:tcW w:w="859" w:type="pct"/>
            <w:tcBorders>
              <w:top w:val="nil"/>
              <w:bottom w:val="single" w:sz="4" w:space="0" w:color="auto"/>
            </w:tcBorders>
          </w:tcPr>
          <w:p w14:paraId="2C220644" w14:textId="77777777" w:rsidR="00EF5C61" w:rsidRPr="00B21C10" w:rsidRDefault="00EF5C61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15 - 199</w:t>
            </w:r>
          </w:p>
        </w:tc>
        <w:tc>
          <w:tcPr>
            <w:tcW w:w="859" w:type="pct"/>
            <w:tcBorders>
              <w:top w:val="nil"/>
              <w:bottom w:val="single" w:sz="4" w:space="0" w:color="auto"/>
            </w:tcBorders>
          </w:tcPr>
          <w:p w14:paraId="30571BB2" w14:textId="77777777" w:rsidR="00EF5C61" w:rsidRPr="00B21C10" w:rsidRDefault="00EF5C61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1 - 189</w:t>
            </w:r>
          </w:p>
        </w:tc>
      </w:tr>
      <w:tr w:rsidR="00816A48" w:rsidRPr="00B21C10" w14:paraId="74D8D6AB" w14:textId="77777777" w:rsidTr="00C45C28">
        <w:tc>
          <w:tcPr>
            <w:tcW w:w="3282" w:type="pct"/>
          </w:tcPr>
          <w:p w14:paraId="46381AAE" w14:textId="009F0F43" w:rsidR="00816A48" w:rsidRPr="00B21C10" w:rsidRDefault="00816A48" w:rsidP="00593AE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</w:t>
            </w:r>
            <w:r w:rsidR="00E0792A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NPWT and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45C2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data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on start and end of local wound t</w:t>
            </w:r>
            <w:r w:rsidR="00C45C2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reatment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during the follow-up period</w:t>
            </w:r>
            <w:r w:rsidR="00160185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14:paraId="71646DCF" w14:textId="77777777" w:rsidR="00816A48" w:rsidRPr="00B21C10" w:rsidRDefault="00816A4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14:paraId="34D58DEB" w14:textId="77777777" w:rsidR="00816A48" w:rsidRPr="00B21C10" w:rsidRDefault="00816A4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F5C61" w:rsidRPr="005A1AB6" w14:paraId="580218DE" w14:textId="77777777" w:rsidTr="00C45C28">
        <w:tc>
          <w:tcPr>
            <w:tcW w:w="3282" w:type="pct"/>
            <w:tcBorders>
              <w:top w:val="single" w:sz="4" w:space="0" w:color="auto"/>
              <w:bottom w:val="nil"/>
            </w:tcBorders>
          </w:tcPr>
          <w:p w14:paraId="3DB0490B" w14:textId="6FBA4D19" w:rsidR="00EF5C61" w:rsidRPr="00B21C10" w:rsidRDefault="00E0792A" w:rsidP="00593AE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Length of NPWT</w:t>
            </w:r>
            <w:r w:rsidR="00EF5C61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during the follow-up period (days)</w:t>
            </w:r>
          </w:p>
        </w:tc>
        <w:tc>
          <w:tcPr>
            <w:tcW w:w="859" w:type="pct"/>
            <w:tcBorders>
              <w:top w:val="single" w:sz="4" w:space="0" w:color="auto"/>
              <w:bottom w:val="nil"/>
            </w:tcBorders>
          </w:tcPr>
          <w:p w14:paraId="2EEF0CA1" w14:textId="77777777" w:rsidR="00EF5C61" w:rsidRPr="00B21C10" w:rsidRDefault="00EF5C61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bottom w:val="nil"/>
            </w:tcBorders>
          </w:tcPr>
          <w:p w14:paraId="23C449F7" w14:textId="77777777" w:rsidR="00EF5C61" w:rsidRPr="00B21C10" w:rsidRDefault="00EF5C61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792A" w:rsidRPr="00B21C10" w14:paraId="50B71FD5" w14:textId="77777777" w:rsidTr="00C45C28">
        <w:tc>
          <w:tcPr>
            <w:tcW w:w="3282" w:type="pct"/>
            <w:tcBorders>
              <w:top w:val="nil"/>
              <w:bottom w:val="nil"/>
            </w:tcBorders>
          </w:tcPr>
          <w:p w14:paraId="10AFDE1E" w14:textId="6CBAB9BB" w:rsidR="00E0792A" w:rsidRPr="00B21C10" w:rsidRDefault="00E0792A" w:rsidP="00593AEA">
            <w:pPr>
              <w:spacing w:line="360" w:lineRule="auto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859" w:type="pct"/>
            <w:tcBorders>
              <w:top w:val="nil"/>
              <w:bottom w:val="nil"/>
            </w:tcBorders>
          </w:tcPr>
          <w:p w14:paraId="45E8CD66" w14:textId="7D134C3D" w:rsidR="00E0792A" w:rsidRPr="00B21C10" w:rsidRDefault="00E0792A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859" w:type="pct"/>
            <w:tcBorders>
              <w:top w:val="nil"/>
              <w:bottom w:val="nil"/>
            </w:tcBorders>
          </w:tcPr>
          <w:p w14:paraId="0F1C8F7F" w14:textId="2D0E31E8" w:rsidR="00E0792A" w:rsidRPr="00B21C10" w:rsidRDefault="00E0792A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 (NA)</w:t>
            </w:r>
          </w:p>
        </w:tc>
      </w:tr>
      <w:tr w:rsidR="00E0792A" w:rsidRPr="00B21C10" w14:paraId="06B7F758" w14:textId="77777777" w:rsidTr="00C45C28">
        <w:tc>
          <w:tcPr>
            <w:tcW w:w="3282" w:type="pct"/>
            <w:tcBorders>
              <w:top w:val="nil"/>
              <w:bottom w:val="single" w:sz="4" w:space="0" w:color="auto"/>
            </w:tcBorders>
          </w:tcPr>
          <w:p w14:paraId="1C4D2092" w14:textId="4E86910D" w:rsidR="00E0792A" w:rsidRPr="00B21C10" w:rsidRDefault="00E0792A" w:rsidP="00593AEA">
            <w:pPr>
              <w:spacing w:line="360" w:lineRule="auto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Min - Max</w:t>
            </w:r>
          </w:p>
        </w:tc>
        <w:tc>
          <w:tcPr>
            <w:tcW w:w="859" w:type="pct"/>
            <w:tcBorders>
              <w:top w:val="nil"/>
              <w:bottom w:val="nil"/>
            </w:tcBorders>
          </w:tcPr>
          <w:p w14:paraId="55E753FC" w14:textId="1CA1E343" w:rsidR="00E0792A" w:rsidRPr="00B21C10" w:rsidRDefault="00E0792A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859" w:type="pct"/>
            <w:tcBorders>
              <w:top w:val="nil"/>
              <w:bottom w:val="nil"/>
            </w:tcBorders>
          </w:tcPr>
          <w:p w14:paraId="268DC74F" w14:textId="52B3BBEF" w:rsidR="00E0792A" w:rsidRPr="00B21C10" w:rsidRDefault="00E0792A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20 - 20</w:t>
            </w:r>
          </w:p>
        </w:tc>
      </w:tr>
      <w:tr w:rsidR="00E0792A" w:rsidRPr="00B21C10" w14:paraId="2975555C" w14:textId="77777777" w:rsidTr="00C45C28">
        <w:tc>
          <w:tcPr>
            <w:tcW w:w="3282" w:type="pct"/>
          </w:tcPr>
          <w:p w14:paraId="4478D0CD" w14:textId="635B48CF" w:rsidR="00E0792A" w:rsidRPr="00B21C10" w:rsidRDefault="00E0792A" w:rsidP="00593AE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with 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SMWC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and </w:t>
            </w:r>
            <w:r w:rsidR="00C45C2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data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on start and end of local wound therapy during the follow-up period</w:t>
            </w:r>
            <w:r w:rsidR="00160185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14:paraId="69EF278E" w14:textId="77777777" w:rsidR="00E0792A" w:rsidRPr="00B21C10" w:rsidRDefault="00E0792A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14:paraId="16CD5FAF" w14:textId="77777777" w:rsidR="00E0792A" w:rsidRPr="00B21C10" w:rsidRDefault="00E0792A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EF5C61" w:rsidRPr="005A1AB6" w14:paraId="199C8E75" w14:textId="77777777" w:rsidTr="00C45C28">
        <w:tc>
          <w:tcPr>
            <w:tcW w:w="3282" w:type="pct"/>
            <w:tcBorders>
              <w:top w:val="single" w:sz="4" w:space="0" w:color="auto"/>
              <w:bottom w:val="nil"/>
            </w:tcBorders>
          </w:tcPr>
          <w:p w14:paraId="155865D8" w14:textId="543CD986" w:rsidR="00EF5C61" w:rsidRPr="00B21C10" w:rsidRDefault="00E0792A" w:rsidP="00593AE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Length of NPWT during the follow-up period (days)</w:t>
            </w:r>
          </w:p>
        </w:tc>
        <w:tc>
          <w:tcPr>
            <w:tcW w:w="859" w:type="pct"/>
            <w:tcBorders>
              <w:top w:val="single" w:sz="4" w:space="0" w:color="auto"/>
              <w:bottom w:val="nil"/>
            </w:tcBorders>
          </w:tcPr>
          <w:p w14:paraId="7B47C484" w14:textId="77777777" w:rsidR="00EF5C61" w:rsidRPr="00B21C10" w:rsidRDefault="00EF5C61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bottom w:val="nil"/>
            </w:tcBorders>
          </w:tcPr>
          <w:p w14:paraId="0B4AECE0" w14:textId="77777777" w:rsidR="00EF5C61" w:rsidRPr="00B21C10" w:rsidRDefault="00EF5C61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792A" w:rsidRPr="00B21C10" w14:paraId="1B424DB6" w14:textId="77777777" w:rsidTr="00C45C28">
        <w:tc>
          <w:tcPr>
            <w:tcW w:w="3282" w:type="pct"/>
            <w:tcBorders>
              <w:top w:val="nil"/>
              <w:bottom w:val="nil"/>
            </w:tcBorders>
          </w:tcPr>
          <w:p w14:paraId="2FE5A7BF" w14:textId="1D6DC472" w:rsidR="00E0792A" w:rsidRPr="00B21C10" w:rsidRDefault="00E0792A" w:rsidP="00593AEA">
            <w:pPr>
              <w:spacing w:line="360" w:lineRule="auto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859" w:type="pct"/>
            <w:tcBorders>
              <w:top w:val="nil"/>
              <w:bottom w:val="nil"/>
            </w:tcBorders>
          </w:tcPr>
          <w:p w14:paraId="18612906" w14:textId="6D72A065" w:rsidR="00E0792A" w:rsidRPr="00B21C10" w:rsidRDefault="00E0792A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118</w:t>
            </w:r>
            <w:r w:rsidR="005573B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 (71</w:t>
            </w:r>
            <w:r w:rsidR="005573B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4)</w:t>
            </w:r>
          </w:p>
        </w:tc>
        <w:tc>
          <w:tcPr>
            <w:tcW w:w="859" w:type="pct"/>
            <w:tcBorders>
              <w:top w:val="nil"/>
              <w:bottom w:val="nil"/>
            </w:tcBorders>
          </w:tcPr>
          <w:p w14:paraId="626F8E77" w14:textId="55C7B185" w:rsidR="00E0792A" w:rsidRPr="00B21C10" w:rsidRDefault="00E0792A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125</w:t>
            </w:r>
            <w:r w:rsidR="005573B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 (68</w:t>
            </w:r>
            <w:r w:rsidR="005573B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0)</w:t>
            </w:r>
          </w:p>
        </w:tc>
      </w:tr>
      <w:tr w:rsidR="00E0792A" w:rsidRPr="00B21C10" w14:paraId="6F16EFF6" w14:textId="77777777" w:rsidTr="00C45C28">
        <w:tc>
          <w:tcPr>
            <w:tcW w:w="3282" w:type="pct"/>
            <w:tcBorders>
              <w:top w:val="nil"/>
              <w:bottom w:val="single" w:sz="4" w:space="0" w:color="auto"/>
            </w:tcBorders>
          </w:tcPr>
          <w:p w14:paraId="59AC0FAA" w14:textId="466A70C3" w:rsidR="00E0792A" w:rsidRPr="00B21C10" w:rsidRDefault="00E0792A" w:rsidP="00593AEA">
            <w:pPr>
              <w:spacing w:line="360" w:lineRule="auto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 - Max</w:t>
            </w:r>
          </w:p>
        </w:tc>
        <w:tc>
          <w:tcPr>
            <w:tcW w:w="859" w:type="pct"/>
            <w:tcBorders>
              <w:top w:val="nil"/>
              <w:bottom w:val="single" w:sz="4" w:space="0" w:color="auto"/>
            </w:tcBorders>
          </w:tcPr>
          <w:p w14:paraId="38E1D0B7" w14:textId="77777777" w:rsidR="00E0792A" w:rsidRPr="00B21C10" w:rsidRDefault="00E0792A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15 - 199</w:t>
            </w:r>
          </w:p>
        </w:tc>
        <w:tc>
          <w:tcPr>
            <w:tcW w:w="859" w:type="pct"/>
            <w:tcBorders>
              <w:top w:val="nil"/>
              <w:bottom w:val="single" w:sz="4" w:space="0" w:color="auto"/>
            </w:tcBorders>
          </w:tcPr>
          <w:p w14:paraId="4A10BBCB" w14:textId="77777777" w:rsidR="00E0792A" w:rsidRPr="00B21C10" w:rsidRDefault="00E0792A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1 - 189</w:t>
            </w:r>
          </w:p>
        </w:tc>
      </w:tr>
    </w:tbl>
    <w:p w14:paraId="30DF900A" w14:textId="77777777" w:rsidR="00827138" w:rsidRPr="00B21C10" w:rsidRDefault="00827138" w:rsidP="00593AEA">
      <w:pPr>
        <w:keepNext/>
        <w:spacing w:after="0" w:line="360" w:lineRule="auto"/>
        <w:rPr>
          <w:rFonts w:ascii="Times New Roman" w:eastAsia="Calibri" w:hAnsi="Times New Roman" w:cs="Times New Roman"/>
          <w:i/>
          <w:iCs/>
          <w:color w:val="44546A"/>
          <w:sz w:val="20"/>
          <w:szCs w:val="20"/>
          <w:lang w:val="en-US"/>
        </w:rPr>
      </w:pPr>
    </w:p>
    <w:p w14:paraId="61B35827" w14:textId="2398AE1A" w:rsidR="00273420" w:rsidRPr="00B21C10" w:rsidRDefault="00273420" w:rsidP="00593AEA">
      <w:pPr>
        <w:pStyle w:val="Heading1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7B2553">
        <w:rPr>
          <w:rFonts w:ascii="Times New Roman" w:hAnsi="Times New Roman" w:cs="Times New Roman"/>
          <w:noProof/>
          <w:sz w:val="20"/>
          <w:szCs w:val="20"/>
          <w:lang w:val="en-US"/>
        </w:rPr>
        <w:t>3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>: Dressing changes within 16 weeks in the PP population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71"/>
        <w:gridCol w:w="1380"/>
        <w:gridCol w:w="1380"/>
        <w:gridCol w:w="1157"/>
      </w:tblGrid>
      <w:tr w:rsidR="00451C0E" w:rsidRPr="00B21C10" w14:paraId="26670899" w14:textId="77777777" w:rsidTr="00990413">
        <w:tc>
          <w:tcPr>
            <w:tcW w:w="2891" w:type="pct"/>
          </w:tcPr>
          <w:p w14:paraId="48091BE5" w14:textId="77777777" w:rsidR="00451C0E" w:rsidRPr="00B21C10" w:rsidRDefault="00451C0E" w:rsidP="00593AEA">
            <w:pPr>
              <w:tabs>
                <w:tab w:val="left" w:pos="2742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Randomized treatments arms / statistical test</w:t>
            </w:r>
          </w:p>
        </w:tc>
        <w:tc>
          <w:tcPr>
            <w:tcW w:w="743" w:type="pct"/>
          </w:tcPr>
          <w:p w14:paraId="207FF430" w14:textId="77777777" w:rsidR="00451C0E" w:rsidRPr="00B21C10" w:rsidRDefault="00451C0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NPWT</w:t>
            </w:r>
          </w:p>
        </w:tc>
        <w:tc>
          <w:tcPr>
            <w:tcW w:w="743" w:type="pct"/>
          </w:tcPr>
          <w:p w14:paraId="67C7A0AA" w14:textId="212D1FC8" w:rsidR="00451C0E" w:rsidRPr="00B21C10" w:rsidRDefault="00B632E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SMWC</w:t>
            </w:r>
          </w:p>
        </w:tc>
        <w:tc>
          <w:tcPr>
            <w:tcW w:w="623" w:type="pct"/>
          </w:tcPr>
          <w:p w14:paraId="706B81AE" w14:textId="77777777" w:rsidR="00451C0E" w:rsidRPr="00B21C10" w:rsidRDefault="00451C0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  <w:p w14:paraId="675AEDF0" w14:textId="77777777" w:rsidR="00451C0E" w:rsidRPr="00B21C10" w:rsidRDefault="00451C0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(Test)</w:t>
            </w:r>
          </w:p>
        </w:tc>
      </w:tr>
      <w:tr w:rsidR="00451C0E" w:rsidRPr="00B21C10" w14:paraId="393C6363" w14:textId="77777777" w:rsidTr="00990413">
        <w:tc>
          <w:tcPr>
            <w:tcW w:w="2891" w:type="pct"/>
            <w:tcBorders>
              <w:bottom w:val="single" w:sz="4" w:space="0" w:color="auto"/>
            </w:tcBorders>
          </w:tcPr>
          <w:p w14:paraId="59C1AB73" w14:textId="6FEF8629" w:rsidR="00451C0E" w:rsidRPr="00B21C10" w:rsidRDefault="00160185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="00451C0E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tudy participants in the PP population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 N</w:t>
            </w:r>
            <w:r w:rsid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75DB3AC2" w14:textId="77777777" w:rsidR="00451C0E" w:rsidRPr="00B21C10" w:rsidRDefault="00451C0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44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766A1876" w14:textId="77777777" w:rsidR="00451C0E" w:rsidRPr="00B21C10" w:rsidRDefault="00451C0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110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5F396DF6" w14:textId="77777777" w:rsidR="00451C0E" w:rsidRPr="00B21C10" w:rsidRDefault="00451C0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451C0E" w:rsidRPr="00B21C10" w14:paraId="04620A33" w14:textId="77777777" w:rsidTr="00990413">
        <w:tc>
          <w:tcPr>
            <w:tcW w:w="2891" w:type="pct"/>
          </w:tcPr>
          <w:p w14:paraId="5CBDB1D1" w14:textId="52FACBE7" w:rsidR="00451C0E" w:rsidRPr="00B21C10" w:rsidRDefault="00451C0E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without</w:t>
            </w:r>
            <w:r w:rsidR="00273420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dressing changes,</w:t>
            </w:r>
            <w:r w:rsid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No.</w:t>
            </w:r>
          </w:p>
        </w:tc>
        <w:tc>
          <w:tcPr>
            <w:tcW w:w="743" w:type="pct"/>
          </w:tcPr>
          <w:p w14:paraId="745B8B7E" w14:textId="77777777" w:rsidR="00451C0E" w:rsidRPr="00B21C10" w:rsidRDefault="00451C0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3" w:type="pct"/>
          </w:tcPr>
          <w:p w14:paraId="7703688A" w14:textId="77777777" w:rsidR="00451C0E" w:rsidRPr="00B21C10" w:rsidRDefault="00451C0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3" w:type="pct"/>
          </w:tcPr>
          <w:p w14:paraId="58CE7B6E" w14:textId="77777777" w:rsidR="00451C0E" w:rsidRPr="00B21C10" w:rsidRDefault="00451C0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451C0E" w:rsidRPr="00B21C10" w14:paraId="14B9C422" w14:textId="77777777" w:rsidTr="00990413">
        <w:tc>
          <w:tcPr>
            <w:tcW w:w="2891" w:type="pct"/>
          </w:tcPr>
          <w:p w14:paraId="402DF4D5" w14:textId="7A6D443E" w:rsidR="00451C0E" w:rsidRPr="00B21C10" w:rsidRDefault="00451C0E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 dressing changes,</w:t>
            </w:r>
            <w:r w:rsid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No.</w:t>
            </w:r>
          </w:p>
        </w:tc>
        <w:tc>
          <w:tcPr>
            <w:tcW w:w="743" w:type="pct"/>
          </w:tcPr>
          <w:p w14:paraId="3E1672F6" w14:textId="77777777" w:rsidR="00451C0E" w:rsidRPr="00B21C10" w:rsidRDefault="00451C0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743" w:type="pct"/>
          </w:tcPr>
          <w:p w14:paraId="7E450A33" w14:textId="77777777" w:rsidR="00451C0E" w:rsidRPr="00B21C10" w:rsidRDefault="00451C0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109</w:t>
            </w:r>
          </w:p>
        </w:tc>
        <w:tc>
          <w:tcPr>
            <w:tcW w:w="623" w:type="pct"/>
          </w:tcPr>
          <w:p w14:paraId="39A547A1" w14:textId="77777777" w:rsidR="00451C0E" w:rsidRPr="00B21C10" w:rsidRDefault="00451C0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451C0E" w:rsidRPr="00B21C10" w14:paraId="66F52544" w14:textId="77777777" w:rsidTr="00990413">
        <w:tc>
          <w:tcPr>
            <w:tcW w:w="2891" w:type="pct"/>
          </w:tcPr>
          <w:p w14:paraId="35A5FB42" w14:textId="454239AA" w:rsidR="00451C0E" w:rsidRPr="00B21C10" w:rsidRDefault="00451C0E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 at least one missing record on the number of dressing changes between study visits, N</w:t>
            </w:r>
            <w:r w:rsid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43" w:type="pct"/>
          </w:tcPr>
          <w:p w14:paraId="3BA4E194" w14:textId="70EB3E84" w:rsidR="00451C0E" w:rsidRPr="00B21C10" w:rsidRDefault="00451C0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3" w:type="pct"/>
          </w:tcPr>
          <w:p w14:paraId="3F6EB2FF" w14:textId="43A48B0E" w:rsidR="00451C0E" w:rsidRPr="00B21C10" w:rsidRDefault="00451C0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623" w:type="pct"/>
          </w:tcPr>
          <w:p w14:paraId="14D5BE60" w14:textId="77777777" w:rsidR="00451C0E" w:rsidRPr="00B21C10" w:rsidRDefault="00451C0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451C0E" w:rsidRPr="00B21C10" w14:paraId="3CC8DFB3" w14:textId="77777777" w:rsidTr="00990413">
        <w:tc>
          <w:tcPr>
            <w:tcW w:w="2891" w:type="pct"/>
          </w:tcPr>
          <w:p w14:paraId="0A38FF29" w14:textId="736A5347" w:rsidR="00451C0E" w:rsidRPr="00B21C10" w:rsidRDefault="00451C0E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 at least one record on the number of dressing changes between study visits, N</w:t>
            </w:r>
            <w:r w:rsid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43" w:type="pct"/>
          </w:tcPr>
          <w:p w14:paraId="47A17C92" w14:textId="77777777" w:rsidR="00451C0E" w:rsidRPr="00B21C10" w:rsidRDefault="00451C0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743" w:type="pct"/>
          </w:tcPr>
          <w:p w14:paraId="1934BB1E" w14:textId="77777777" w:rsidR="00451C0E" w:rsidRPr="00B21C10" w:rsidRDefault="00451C0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109</w:t>
            </w:r>
          </w:p>
        </w:tc>
        <w:tc>
          <w:tcPr>
            <w:tcW w:w="623" w:type="pct"/>
          </w:tcPr>
          <w:p w14:paraId="16FB2BB8" w14:textId="77777777" w:rsidR="00451C0E" w:rsidRPr="00B21C10" w:rsidRDefault="00451C0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451C0E" w:rsidRPr="005A1AB6" w14:paraId="56C1F3A4" w14:textId="77777777" w:rsidTr="00990413">
        <w:tc>
          <w:tcPr>
            <w:tcW w:w="2891" w:type="pct"/>
            <w:tcBorders>
              <w:bottom w:val="nil"/>
            </w:tcBorders>
          </w:tcPr>
          <w:p w14:paraId="2A5F0AF1" w14:textId="77777777" w:rsidR="00451C0E" w:rsidRPr="00B21C10" w:rsidRDefault="00451C0E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Number of dressing changes per study participant</w:t>
            </w:r>
          </w:p>
        </w:tc>
        <w:tc>
          <w:tcPr>
            <w:tcW w:w="743" w:type="pct"/>
            <w:tcBorders>
              <w:bottom w:val="nil"/>
            </w:tcBorders>
          </w:tcPr>
          <w:p w14:paraId="1B3390ED" w14:textId="77777777" w:rsidR="00451C0E" w:rsidRPr="00B21C10" w:rsidRDefault="00451C0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43" w:type="pct"/>
            <w:tcBorders>
              <w:bottom w:val="nil"/>
            </w:tcBorders>
          </w:tcPr>
          <w:p w14:paraId="244B919E" w14:textId="77777777" w:rsidR="00451C0E" w:rsidRPr="00B21C10" w:rsidRDefault="00451C0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bottom w:val="nil"/>
            </w:tcBorders>
          </w:tcPr>
          <w:p w14:paraId="021E12C0" w14:textId="77777777" w:rsidR="00451C0E" w:rsidRPr="00B21C10" w:rsidRDefault="00451C0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51C0E" w:rsidRPr="00B21C10" w14:paraId="1E8C9F11" w14:textId="77777777" w:rsidTr="00990413">
        <w:tc>
          <w:tcPr>
            <w:tcW w:w="2891" w:type="pct"/>
            <w:tcBorders>
              <w:top w:val="nil"/>
              <w:bottom w:val="nil"/>
            </w:tcBorders>
          </w:tcPr>
          <w:p w14:paraId="69ACB4A4" w14:textId="77777777" w:rsidR="00451C0E" w:rsidRPr="00B21C10" w:rsidRDefault="00451C0E" w:rsidP="00593AEA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bookmarkStart w:id="1" w:name="_Hlk83233324"/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219AF529" w14:textId="0F397BB6" w:rsidR="00451C0E" w:rsidRPr="00B21C10" w:rsidRDefault="00451C0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35.1 (18</w:t>
            </w:r>
            <w:r w:rsidR="00273420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50BBE9DB" w14:textId="1024A773" w:rsidR="00451C0E" w:rsidRPr="00B21C10" w:rsidRDefault="00451C0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bookmarkStart w:id="2" w:name="_Hlk83233362"/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42.9 (21</w:t>
            </w:r>
            <w:r w:rsidR="00273420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4)</w:t>
            </w:r>
            <w:bookmarkEnd w:id="2"/>
          </w:p>
        </w:tc>
        <w:tc>
          <w:tcPr>
            <w:tcW w:w="623" w:type="pct"/>
            <w:vMerge w:val="restart"/>
            <w:tcBorders>
              <w:top w:val="nil"/>
            </w:tcBorders>
          </w:tcPr>
          <w:p w14:paraId="540746BB" w14:textId="77777777" w:rsidR="00451C0E" w:rsidRPr="00B21C10" w:rsidRDefault="00451C0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0.067</w:t>
            </w:r>
          </w:p>
          <w:p w14:paraId="36315B69" w14:textId="77777777" w:rsidR="00451C0E" w:rsidRPr="00B21C10" w:rsidRDefault="00451C0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(U)</w:t>
            </w:r>
          </w:p>
        </w:tc>
      </w:tr>
      <w:bookmarkEnd w:id="1"/>
      <w:tr w:rsidR="00451C0E" w:rsidRPr="00B21C10" w14:paraId="36731CB2" w14:textId="77777777" w:rsidTr="00990413">
        <w:tc>
          <w:tcPr>
            <w:tcW w:w="2891" w:type="pct"/>
            <w:tcBorders>
              <w:top w:val="nil"/>
              <w:bottom w:val="single" w:sz="4" w:space="0" w:color="auto"/>
            </w:tcBorders>
          </w:tcPr>
          <w:p w14:paraId="13BF1370" w14:textId="77777777" w:rsidR="00451C0E" w:rsidRPr="00B21C10" w:rsidRDefault="00451C0E" w:rsidP="00593AEA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Min – Max</w:t>
            </w:r>
          </w:p>
        </w:tc>
        <w:tc>
          <w:tcPr>
            <w:tcW w:w="743" w:type="pct"/>
            <w:tcBorders>
              <w:top w:val="nil"/>
              <w:bottom w:val="single" w:sz="4" w:space="0" w:color="auto"/>
            </w:tcBorders>
          </w:tcPr>
          <w:p w14:paraId="2459755F" w14:textId="77777777" w:rsidR="00451C0E" w:rsidRPr="00B21C10" w:rsidRDefault="00451C0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2 - 75</w:t>
            </w:r>
          </w:p>
        </w:tc>
        <w:tc>
          <w:tcPr>
            <w:tcW w:w="743" w:type="pct"/>
            <w:tcBorders>
              <w:top w:val="nil"/>
              <w:bottom w:val="single" w:sz="4" w:space="0" w:color="auto"/>
            </w:tcBorders>
          </w:tcPr>
          <w:p w14:paraId="16F89482" w14:textId="77777777" w:rsidR="00451C0E" w:rsidRPr="00B21C10" w:rsidRDefault="00451C0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2 - 115</w:t>
            </w:r>
          </w:p>
        </w:tc>
        <w:tc>
          <w:tcPr>
            <w:tcW w:w="623" w:type="pct"/>
            <w:vMerge/>
            <w:tcBorders>
              <w:bottom w:val="single" w:sz="4" w:space="0" w:color="auto"/>
            </w:tcBorders>
          </w:tcPr>
          <w:p w14:paraId="5965EE48" w14:textId="77777777" w:rsidR="00451C0E" w:rsidRPr="00B21C10" w:rsidRDefault="00451C0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5499B" w:rsidRPr="00B21C10" w14:paraId="53FEFC79" w14:textId="77777777" w:rsidTr="00990413">
        <w:tc>
          <w:tcPr>
            <w:tcW w:w="2891" w:type="pct"/>
          </w:tcPr>
          <w:p w14:paraId="792098A6" w14:textId="7F9DCBBA" w:rsidR="0055499B" w:rsidRPr="00B21C10" w:rsidRDefault="00160185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="0055499B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tudy participants with at least one missing personnel record for dressing changes between study visits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 N</w:t>
            </w:r>
            <w:r w:rsid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43" w:type="pct"/>
          </w:tcPr>
          <w:p w14:paraId="728D1D26" w14:textId="77777777" w:rsidR="0055499B" w:rsidRPr="00B21C10" w:rsidRDefault="0055499B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3" w:type="pct"/>
          </w:tcPr>
          <w:p w14:paraId="2AA43CF5" w14:textId="77777777" w:rsidR="0055499B" w:rsidRPr="00B21C10" w:rsidRDefault="0055499B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23" w:type="pct"/>
          </w:tcPr>
          <w:p w14:paraId="79C34A1C" w14:textId="7F0A299E" w:rsidR="0055499B" w:rsidRPr="00B21C10" w:rsidRDefault="0055499B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55499B" w:rsidRPr="00B21C10" w14:paraId="7789BCFC" w14:textId="77777777" w:rsidTr="00990413">
        <w:tc>
          <w:tcPr>
            <w:tcW w:w="2891" w:type="pct"/>
          </w:tcPr>
          <w:p w14:paraId="5DECF47E" w14:textId="31DAF880" w:rsidR="0055499B" w:rsidRPr="00B21C10" w:rsidRDefault="0055499B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 at least one personnel record for dressing changes between study visits</w:t>
            </w:r>
            <w:r w:rsidR="0016018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 N</w:t>
            </w:r>
            <w:r w:rsid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43" w:type="pct"/>
          </w:tcPr>
          <w:p w14:paraId="666C8154" w14:textId="77777777" w:rsidR="0055499B" w:rsidRPr="00B21C10" w:rsidRDefault="0055499B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743" w:type="pct"/>
          </w:tcPr>
          <w:p w14:paraId="6BAA6182" w14:textId="77777777" w:rsidR="0055499B" w:rsidRPr="00B21C10" w:rsidRDefault="0055499B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109</w:t>
            </w:r>
          </w:p>
        </w:tc>
        <w:tc>
          <w:tcPr>
            <w:tcW w:w="623" w:type="pct"/>
          </w:tcPr>
          <w:p w14:paraId="026BAAF2" w14:textId="35ECCF86" w:rsidR="0055499B" w:rsidRPr="00B21C10" w:rsidRDefault="0055499B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55499B" w:rsidRPr="00B21C10" w14:paraId="22EF17CE" w14:textId="77777777" w:rsidTr="00990413">
        <w:tc>
          <w:tcPr>
            <w:tcW w:w="2891" w:type="pct"/>
          </w:tcPr>
          <w:p w14:paraId="508ED847" w14:textId="0CFA1AE5" w:rsidR="0055499B" w:rsidRPr="00B21C10" w:rsidRDefault="00540BB6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Study participants with </w:t>
            </w:r>
            <w:r w:rsidRPr="005D1F9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outpatient nursing service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involvement in dressing changes between study visits</w:t>
            </w:r>
            <w:r w:rsidR="0016018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 N</w:t>
            </w:r>
            <w:r w:rsid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43" w:type="pct"/>
          </w:tcPr>
          <w:p w14:paraId="130C0179" w14:textId="77777777" w:rsidR="0055499B" w:rsidRPr="00B21C10" w:rsidRDefault="0055499B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3" w:type="pct"/>
          </w:tcPr>
          <w:p w14:paraId="4EA14517" w14:textId="77777777" w:rsidR="0055499B" w:rsidRPr="00B21C10" w:rsidRDefault="0055499B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59</w:t>
            </w:r>
          </w:p>
        </w:tc>
        <w:tc>
          <w:tcPr>
            <w:tcW w:w="623" w:type="pct"/>
          </w:tcPr>
          <w:p w14:paraId="1BE45DCC" w14:textId="376C0E80" w:rsidR="0055499B" w:rsidRPr="00B21C10" w:rsidRDefault="0055499B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55499B" w:rsidRPr="005A1AB6" w14:paraId="561E0383" w14:textId="77777777" w:rsidTr="00990413">
        <w:tc>
          <w:tcPr>
            <w:tcW w:w="2891" w:type="pct"/>
            <w:tcBorders>
              <w:bottom w:val="nil"/>
            </w:tcBorders>
          </w:tcPr>
          <w:p w14:paraId="3B219309" w14:textId="55CEF1D0" w:rsidR="0055499B" w:rsidRPr="00B21C10" w:rsidRDefault="00540BB6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Dressing changes with outpatient nursing service involvement per study participant</w:t>
            </w:r>
          </w:p>
        </w:tc>
        <w:tc>
          <w:tcPr>
            <w:tcW w:w="743" w:type="pct"/>
            <w:tcBorders>
              <w:bottom w:val="nil"/>
            </w:tcBorders>
          </w:tcPr>
          <w:p w14:paraId="12128A4D" w14:textId="77777777" w:rsidR="0055499B" w:rsidRPr="00B21C10" w:rsidRDefault="0055499B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43" w:type="pct"/>
            <w:tcBorders>
              <w:bottom w:val="nil"/>
            </w:tcBorders>
          </w:tcPr>
          <w:p w14:paraId="6C507121" w14:textId="77777777" w:rsidR="0055499B" w:rsidRPr="00B21C10" w:rsidRDefault="0055499B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bottom w:val="nil"/>
            </w:tcBorders>
          </w:tcPr>
          <w:p w14:paraId="6510F1ED" w14:textId="17EC17E8" w:rsidR="0055499B" w:rsidRPr="00B21C10" w:rsidRDefault="0055499B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40BB6" w:rsidRPr="00B21C10" w14:paraId="71BC6E81" w14:textId="77777777" w:rsidTr="00990413">
        <w:tc>
          <w:tcPr>
            <w:tcW w:w="2891" w:type="pct"/>
            <w:tcBorders>
              <w:top w:val="nil"/>
              <w:bottom w:val="nil"/>
            </w:tcBorders>
          </w:tcPr>
          <w:p w14:paraId="5879A070" w14:textId="2C335F2B" w:rsidR="00540BB6" w:rsidRPr="00B21C10" w:rsidRDefault="00540BB6" w:rsidP="00593AEA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4D0CDF73" w14:textId="4E6CC38E" w:rsidR="00540BB6" w:rsidRPr="00B21C10" w:rsidRDefault="00540BB6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15.9 (12.4)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01E514CD" w14:textId="629D2C97" w:rsidR="00540BB6" w:rsidRPr="00B21C10" w:rsidRDefault="00540BB6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24.8 (16.0)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14:paraId="4C5B9DAA" w14:textId="68AF18BE" w:rsidR="00540BB6" w:rsidRPr="00B21C10" w:rsidRDefault="00540BB6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540BB6" w:rsidRPr="00B21C10" w14:paraId="5016C792" w14:textId="77777777" w:rsidTr="00990413">
        <w:tc>
          <w:tcPr>
            <w:tcW w:w="2891" w:type="pct"/>
            <w:tcBorders>
              <w:top w:val="nil"/>
              <w:bottom w:val="single" w:sz="4" w:space="0" w:color="auto"/>
            </w:tcBorders>
          </w:tcPr>
          <w:p w14:paraId="64E84359" w14:textId="4CB08519" w:rsidR="00540BB6" w:rsidRPr="00B21C10" w:rsidRDefault="00540BB6" w:rsidP="00593AEA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Min – Max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3D6C8A2B" w14:textId="77777777" w:rsidR="00540BB6" w:rsidRPr="00B21C10" w:rsidRDefault="00540BB6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2 - 42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07FD6F7D" w14:textId="77777777" w:rsidR="00540BB6" w:rsidRPr="00B21C10" w:rsidRDefault="00540BB6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2 - 65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14:paraId="20AAB60D" w14:textId="575DEB7B" w:rsidR="00540BB6" w:rsidRPr="00B21C10" w:rsidRDefault="00540BB6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40BB6" w:rsidRPr="00B21C10" w14:paraId="4228CF02" w14:textId="77777777" w:rsidTr="00990413">
        <w:tc>
          <w:tcPr>
            <w:tcW w:w="2891" w:type="pct"/>
          </w:tcPr>
          <w:p w14:paraId="14F30462" w14:textId="2F77C5E9" w:rsidR="00540BB6" w:rsidRPr="00B21C10" w:rsidRDefault="00540BB6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Study participants with </w:t>
            </w:r>
            <w:r w:rsidRPr="005D1F9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outpatient treatment facility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involvement in dressing changes between study visits</w:t>
            </w:r>
            <w:r w:rsidR="0016018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 N</w:t>
            </w:r>
            <w:r w:rsid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43" w:type="pct"/>
          </w:tcPr>
          <w:p w14:paraId="49FBDCFF" w14:textId="77777777" w:rsidR="00540BB6" w:rsidRPr="00B21C10" w:rsidRDefault="00540BB6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3" w:type="pct"/>
          </w:tcPr>
          <w:p w14:paraId="5E5A01B8" w14:textId="77777777" w:rsidR="00540BB6" w:rsidRPr="00B21C10" w:rsidRDefault="00540BB6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62</w:t>
            </w:r>
          </w:p>
        </w:tc>
        <w:tc>
          <w:tcPr>
            <w:tcW w:w="623" w:type="pct"/>
          </w:tcPr>
          <w:p w14:paraId="3E00DCF1" w14:textId="516C6737" w:rsidR="00540BB6" w:rsidRPr="00B21C10" w:rsidRDefault="00540BB6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55499B" w:rsidRPr="005A1AB6" w14:paraId="2811E92F" w14:textId="77777777" w:rsidTr="00990413">
        <w:tc>
          <w:tcPr>
            <w:tcW w:w="2891" w:type="pct"/>
            <w:tcBorders>
              <w:bottom w:val="nil"/>
            </w:tcBorders>
          </w:tcPr>
          <w:p w14:paraId="677A52FF" w14:textId="4269C064" w:rsidR="0055499B" w:rsidRPr="00B21C10" w:rsidRDefault="00540BB6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Dressing changes with outpatient treatment facility involvement per study participant</w:t>
            </w:r>
          </w:p>
        </w:tc>
        <w:tc>
          <w:tcPr>
            <w:tcW w:w="743" w:type="pct"/>
            <w:tcBorders>
              <w:bottom w:val="nil"/>
            </w:tcBorders>
          </w:tcPr>
          <w:p w14:paraId="5ACEF586" w14:textId="77777777" w:rsidR="0055499B" w:rsidRPr="00B21C10" w:rsidRDefault="0055499B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43" w:type="pct"/>
            <w:tcBorders>
              <w:bottom w:val="nil"/>
            </w:tcBorders>
          </w:tcPr>
          <w:p w14:paraId="50ADFD4E" w14:textId="77777777" w:rsidR="0055499B" w:rsidRPr="00B21C10" w:rsidRDefault="0055499B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bottom w:val="nil"/>
            </w:tcBorders>
          </w:tcPr>
          <w:p w14:paraId="3DDB7B31" w14:textId="23FB93A0" w:rsidR="0055499B" w:rsidRPr="00B21C10" w:rsidRDefault="0055499B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40BB6" w:rsidRPr="00B21C10" w14:paraId="27E3282B" w14:textId="77777777" w:rsidTr="00990413">
        <w:tc>
          <w:tcPr>
            <w:tcW w:w="2891" w:type="pct"/>
            <w:tcBorders>
              <w:top w:val="nil"/>
              <w:bottom w:val="nil"/>
            </w:tcBorders>
          </w:tcPr>
          <w:p w14:paraId="522B7682" w14:textId="7A94B11A" w:rsidR="00540BB6" w:rsidRPr="00B21C10" w:rsidRDefault="00540BB6" w:rsidP="00593AEA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686E292C" w14:textId="2681128E" w:rsidR="00540BB6" w:rsidRPr="00B21C10" w:rsidRDefault="00540BB6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16.7 (12.2)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652E75EB" w14:textId="3DA26536" w:rsidR="00540BB6" w:rsidRPr="00B21C10" w:rsidRDefault="00540BB6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18.3 (12.2)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14:paraId="426E98A7" w14:textId="064B8AAF" w:rsidR="00540BB6" w:rsidRPr="00B21C10" w:rsidRDefault="00540BB6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540BB6" w:rsidRPr="00B21C10" w14:paraId="5671BCCD" w14:textId="77777777" w:rsidTr="00990413">
        <w:tc>
          <w:tcPr>
            <w:tcW w:w="2891" w:type="pct"/>
            <w:tcBorders>
              <w:top w:val="nil"/>
              <w:bottom w:val="single" w:sz="4" w:space="0" w:color="auto"/>
            </w:tcBorders>
          </w:tcPr>
          <w:p w14:paraId="5088C9DE" w14:textId="0739F60D" w:rsidR="00540BB6" w:rsidRPr="00B21C10" w:rsidRDefault="00540BB6" w:rsidP="00593AEA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Min – Max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2AB53818" w14:textId="77777777" w:rsidR="00540BB6" w:rsidRPr="00B21C10" w:rsidRDefault="00540BB6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1 - 44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0535C085" w14:textId="77777777" w:rsidR="00540BB6" w:rsidRPr="00B21C10" w:rsidRDefault="00540BB6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2 -50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14:paraId="7A2772F3" w14:textId="4540DAD3" w:rsidR="00540BB6" w:rsidRPr="00B21C10" w:rsidRDefault="00540BB6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26F41" w:rsidRPr="00B21C10" w14:paraId="348620D2" w14:textId="77777777" w:rsidTr="00990413">
        <w:tc>
          <w:tcPr>
            <w:tcW w:w="2891" w:type="pct"/>
          </w:tcPr>
          <w:p w14:paraId="5C44CA5B" w14:textId="3B5D7223" w:rsidR="00F26F41" w:rsidRPr="00B21C10" w:rsidRDefault="00F26F41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Study participants with </w:t>
            </w:r>
            <w:r w:rsidRPr="005D1F9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inpatient treatment facility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involvement in dressing changes between study visits</w:t>
            </w:r>
            <w:r w:rsidR="0016018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 N</w:t>
            </w:r>
            <w:r w:rsid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43" w:type="pct"/>
          </w:tcPr>
          <w:p w14:paraId="5613DCF3" w14:textId="77777777" w:rsidR="00F26F41" w:rsidRPr="00B21C10" w:rsidRDefault="00F26F41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3" w:type="pct"/>
          </w:tcPr>
          <w:p w14:paraId="53103297" w14:textId="77777777" w:rsidR="00F26F41" w:rsidRPr="00B21C10" w:rsidRDefault="00F26F41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623" w:type="pct"/>
          </w:tcPr>
          <w:p w14:paraId="2F719C4E" w14:textId="7DCD8DCD" w:rsidR="00F26F41" w:rsidRPr="00B21C10" w:rsidRDefault="00F26F41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55499B" w:rsidRPr="005A1AB6" w14:paraId="7EAA238A" w14:textId="77777777" w:rsidTr="00990413">
        <w:tc>
          <w:tcPr>
            <w:tcW w:w="2891" w:type="pct"/>
            <w:tcBorders>
              <w:bottom w:val="nil"/>
            </w:tcBorders>
          </w:tcPr>
          <w:p w14:paraId="5439F69E" w14:textId="348CCF0A" w:rsidR="0055499B" w:rsidRPr="00B21C10" w:rsidRDefault="004733EB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Dressing changes with inpatient treatment facility involvement per study participant</w:t>
            </w:r>
          </w:p>
        </w:tc>
        <w:tc>
          <w:tcPr>
            <w:tcW w:w="743" w:type="pct"/>
            <w:tcBorders>
              <w:bottom w:val="nil"/>
            </w:tcBorders>
          </w:tcPr>
          <w:p w14:paraId="4EB6FF03" w14:textId="77777777" w:rsidR="0055499B" w:rsidRPr="00B21C10" w:rsidRDefault="0055499B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43" w:type="pct"/>
            <w:tcBorders>
              <w:bottom w:val="nil"/>
            </w:tcBorders>
          </w:tcPr>
          <w:p w14:paraId="5D61FA58" w14:textId="77777777" w:rsidR="0055499B" w:rsidRPr="00B21C10" w:rsidRDefault="0055499B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bottom w:val="nil"/>
            </w:tcBorders>
          </w:tcPr>
          <w:p w14:paraId="12CDDD29" w14:textId="793605C6" w:rsidR="0055499B" w:rsidRPr="00B21C10" w:rsidRDefault="0055499B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40BB6" w:rsidRPr="00B21C10" w14:paraId="15D28272" w14:textId="77777777" w:rsidTr="00990413">
        <w:tc>
          <w:tcPr>
            <w:tcW w:w="2891" w:type="pct"/>
            <w:tcBorders>
              <w:top w:val="nil"/>
              <w:bottom w:val="nil"/>
            </w:tcBorders>
          </w:tcPr>
          <w:p w14:paraId="6022676E" w14:textId="2DD37001" w:rsidR="00540BB6" w:rsidRPr="00B21C10" w:rsidRDefault="00540BB6" w:rsidP="00593AEA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lastRenderedPageBreak/>
              <w:t>Mean (SD)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22E6E25F" w14:textId="31D4238C" w:rsidR="00540BB6" w:rsidRPr="00B21C10" w:rsidRDefault="00540BB6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10</w:t>
            </w:r>
            <w:r w:rsidR="004733EB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 (9</w:t>
            </w:r>
            <w:r w:rsidR="004733EB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0E871036" w14:textId="3A44A32B" w:rsidR="00540BB6" w:rsidRPr="00B21C10" w:rsidRDefault="00540BB6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11</w:t>
            </w:r>
            <w:r w:rsidR="004733EB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 (13</w:t>
            </w:r>
            <w:r w:rsidR="004733EB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9)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14:paraId="6E8595D8" w14:textId="3AC2E110" w:rsidR="00540BB6" w:rsidRPr="00B21C10" w:rsidRDefault="00540BB6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540BB6" w:rsidRPr="00B21C10" w14:paraId="10B102BA" w14:textId="77777777" w:rsidTr="00990413">
        <w:tc>
          <w:tcPr>
            <w:tcW w:w="2891" w:type="pct"/>
            <w:tcBorders>
              <w:top w:val="nil"/>
              <w:bottom w:val="single" w:sz="4" w:space="0" w:color="auto"/>
            </w:tcBorders>
          </w:tcPr>
          <w:p w14:paraId="47E3165F" w14:textId="0218E5B6" w:rsidR="00540BB6" w:rsidRPr="00B21C10" w:rsidRDefault="00540BB6" w:rsidP="00593AEA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Min – Max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6DDE14DF" w14:textId="77777777" w:rsidR="00540BB6" w:rsidRPr="00B21C10" w:rsidRDefault="00540BB6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1 - 31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7BD3B175" w14:textId="77777777" w:rsidR="00540BB6" w:rsidRPr="00B21C10" w:rsidRDefault="00540BB6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1 - 82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14:paraId="034BDEDA" w14:textId="28888407" w:rsidR="00540BB6" w:rsidRPr="00B21C10" w:rsidRDefault="00540BB6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5499B" w:rsidRPr="00B21C10" w14:paraId="2041CEB4" w14:textId="77777777" w:rsidTr="00990413">
        <w:tc>
          <w:tcPr>
            <w:tcW w:w="2891" w:type="pct"/>
          </w:tcPr>
          <w:p w14:paraId="71C24F85" w14:textId="768B61E9" w:rsidR="0055499B" w:rsidRPr="00B21C10" w:rsidRDefault="004733EB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 other personnel involved in dressing changes between study visits</w:t>
            </w:r>
            <w:r w:rsidR="0016018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 N</w:t>
            </w:r>
          </w:p>
        </w:tc>
        <w:tc>
          <w:tcPr>
            <w:tcW w:w="743" w:type="pct"/>
          </w:tcPr>
          <w:p w14:paraId="467189C4" w14:textId="77777777" w:rsidR="0055499B" w:rsidRPr="00B21C10" w:rsidRDefault="0055499B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3" w:type="pct"/>
          </w:tcPr>
          <w:p w14:paraId="0CBF0623" w14:textId="77777777" w:rsidR="0055499B" w:rsidRPr="00B21C10" w:rsidRDefault="0055499B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623" w:type="pct"/>
          </w:tcPr>
          <w:p w14:paraId="175B2FB4" w14:textId="6CA9E34B" w:rsidR="0055499B" w:rsidRPr="00B21C10" w:rsidRDefault="0055499B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55499B" w:rsidRPr="005A1AB6" w14:paraId="2ED15153" w14:textId="77777777" w:rsidTr="00990413">
        <w:tc>
          <w:tcPr>
            <w:tcW w:w="2891" w:type="pct"/>
            <w:tcBorders>
              <w:bottom w:val="nil"/>
            </w:tcBorders>
          </w:tcPr>
          <w:p w14:paraId="63157728" w14:textId="7979D43F" w:rsidR="0055499B" w:rsidRPr="00B21C10" w:rsidRDefault="004733EB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Dressing changes with other personnel involved per study participant </w:t>
            </w:r>
          </w:p>
        </w:tc>
        <w:tc>
          <w:tcPr>
            <w:tcW w:w="743" w:type="pct"/>
            <w:tcBorders>
              <w:bottom w:val="nil"/>
            </w:tcBorders>
          </w:tcPr>
          <w:p w14:paraId="498935B0" w14:textId="77777777" w:rsidR="0055499B" w:rsidRPr="00B21C10" w:rsidRDefault="0055499B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43" w:type="pct"/>
            <w:tcBorders>
              <w:bottom w:val="nil"/>
            </w:tcBorders>
          </w:tcPr>
          <w:p w14:paraId="2FDD79F4" w14:textId="77777777" w:rsidR="0055499B" w:rsidRPr="00B21C10" w:rsidRDefault="0055499B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bottom w:val="nil"/>
            </w:tcBorders>
          </w:tcPr>
          <w:p w14:paraId="5E9C5763" w14:textId="6BDF8674" w:rsidR="0055499B" w:rsidRPr="00B21C10" w:rsidRDefault="0055499B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40BB6" w:rsidRPr="00B21C10" w14:paraId="28D51A73" w14:textId="77777777" w:rsidTr="00990413">
        <w:tc>
          <w:tcPr>
            <w:tcW w:w="2891" w:type="pct"/>
            <w:tcBorders>
              <w:top w:val="nil"/>
              <w:bottom w:val="nil"/>
            </w:tcBorders>
          </w:tcPr>
          <w:p w14:paraId="2F29A742" w14:textId="5E92CCF4" w:rsidR="00540BB6" w:rsidRPr="00B21C10" w:rsidRDefault="00540BB6" w:rsidP="00593AEA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6C025B1A" w14:textId="5C56A309" w:rsidR="00540BB6" w:rsidRPr="00B21C10" w:rsidRDefault="00540BB6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11</w:t>
            </w:r>
            <w:r w:rsidR="004733EB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 (12</w:t>
            </w:r>
            <w:r w:rsidR="004733EB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316DE344" w14:textId="4425A810" w:rsidR="00540BB6" w:rsidRPr="00B21C10" w:rsidRDefault="00540BB6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22</w:t>
            </w:r>
            <w:r w:rsidR="004733EB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 (17</w:t>
            </w:r>
            <w:r w:rsidR="004733EB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0)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14:paraId="5FB4740E" w14:textId="1C682DA3" w:rsidR="00540BB6" w:rsidRPr="00B21C10" w:rsidRDefault="00540BB6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540BB6" w:rsidRPr="00B21C10" w14:paraId="34548305" w14:textId="77777777" w:rsidTr="00990413">
        <w:tc>
          <w:tcPr>
            <w:tcW w:w="2891" w:type="pct"/>
            <w:tcBorders>
              <w:top w:val="nil"/>
              <w:bottom w:val="single" w:sz="4" w:space="0" w:color="auto"/>
            </w:tcBorders>
          </w:tcPr>
          <w:p w14:paraId="12646DB2" w14:textId="27C9AD10" w:rsidR="00540BB6" w:rsidRPr="00B21C10" w:rsidRDefault="00540BB6" w:rsidP="00593AEA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Min – Max</w:t>
            </w:r>
          </w:p>
        </w:tc>
        <w:tc>
          <w:tcPr>
            <w:tcW w:w="743" w:type="pct"/>
            <w:tcBorders>
              <w:top w:val="nil"/>
              <w:bottom w:val="single" w:sz="4" w:space="0" w:color="auto"/>
            </w:tcBorders>
          </w:tcPr>
          <w:p w14:paraId="31D0F6D1" w14:textId="77777777" w:rsidR="00540BB6" w:rsidRPr="00B21C10" w:rsidRDefault="00540BB6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2 - 44</w:t>
            </w:r>
          </w:p>
        </w:tc>
        <w:tc>
          <w:tcPr>
            <w:tcW w:w="743" w:type="pct"/>
            <w:tcBorders>
              <w:top w:val="nil"/>
              <w:bottom w:val="single" w:sz="4" w:space="0" w:color="auto"/>
            </w:tcBorders>
          </w:tcPr>
          <w:p w14:paraId="38998FC3" w14:textId="77777777" w:rsidR="00540BB6" w:rsidRPr="00B21C10" w:rsidRDefault="00540BB6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3 - 61</w:t>
            </w: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</w:tcPr>
          <w:p w14:paraId="762CEB87" w14:textId="77777777" w:rsidR="00540BB6" w:rsidRPr="00B21C10" w:rsidRDefault="00540BB6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26A875C1" w14:textId="77777777" w:rsidR="00381FBF" w:rsidRPr="00B21C10" w:rsidRDefault="00381FBF" w:rsidP="00593AEA">
      <w:pPr>
        <w:keepNext/>
        <w:spacing w:after="0" w:line="360" w:lineRule="auto"/>
        <w:rPr>
          <w:rFonts w:ascii="Times New Roman" w:eastAsia="Calibri" w:hAnsi="Times New Roman" w:cs="Times New Roman"/>
          <w:bCs/>
          <w:iCs/>
          <w:sz w:val="20"/>
          <w:szCs w:val="20"/>
          <w:lang w:val="en-US"/>
        </w:rPr>
      </w:pPr>
    </w:p>
    <w:p w14:paraId="634FC3A7" w14:textId="7AE08298" w:rsidR="00D84442" w:rsidRPr="00B21C10" w:rsidRDefault="00D84442" w:rsidP="00593AEA">
      <w:pPr>
        <w:pStyle w:val="Heading1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7B2553">
        <w:rPr>
          <w:rFonts w:ascii="Times New Roman" w:hAnsi="Times New Roman" w:cs="Times New Roman"/>
          <w:noProof/>
          <w:sz w:val="20"/>
          <w:szCs w:val="20"/>
          <w:lang w:val="en-US"/>
        </w:rPr>
        <w:t>4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>: Exemplary record of time and personnel spent on dressing changes at the current study visit within the study treatment p</w:t>
      </w:r>
      <w:r w:rsidR="00C408BB">
        <w:rPr>
          <w:rFonts w:ascii="Times New Roman" w:hAnsi="Times New Roman" w:cs="Times New Roman"/>
          <w:sz w:val="20"/>
          <w:szCs w:val="20"/>
          <w:lang w:val="en-US"/>
        </w:rPr>
        <w:t>eriod of 16 weeks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 in the PP population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81"/>
        <w:gridCol w:w="1525"/>
        <w:gridCol w:w="1525"/>
        <w:gridCol w:w="1157"/>
      </w:tblGrid>
      <w:tr w:rsidR="00D84442" w:rsidRPr="00B21C10" w14:paraId="35EC1016" w14:textId="77777777" w:rsidTr="00160185">
        <w:tc>
          <w:tcPr>
            <w:tcW w:w="2735" w:type="pct"/>
          </w:tcPr>
          <w:p w14:paraId="541E93A6" w14:textId="44E29CEB" w:rsidR="00D84442" w:rsidRPr="00B21C10" w:rsidRDefault="00D84442" w:rsidP="00593AEA">
            <w:pPr>
              <w:tabs>
                <w:tab w:val="left" w:pos="2742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Randomized treatments arms / statistical test</w:t>
            </w:r>
          </w:p>
        </w:tc>
        <w:tc>
          <w:tcPr>
            <w:tcW w:w="821" w:type="pct"/>
          </w:tcPr>
          <w:p w14:paraId="34132617" w14:textId="6318AA15" w:rsidR="00D84442" w:rsidRPr="00B21C10" w:rsidRDefault="00D84442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NPWT</w:t>
            </w:r>
          </w:p>
        </w:tc>
        <w:tc>
          <w:tcPr>
            <w:tcW w:w="821" w:type="pct"/>
          </w:tcPr>
          <w:p w14:paraId="5DA91194" w14:textId="5086CDB0" w:rsidR="00D84442" w:rsidRPr="00B21C10" w:rsidRDefault="00B632E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SMWC</w:t>
            </w:r>
          </w:p>
        </w:tc>
        <w:tc>
          <w:tcPr>
            <w:tcW w:w="623" w:type="pct"/>
          </w:tcPr>
          <w:p w14:paraId="1994B137" w14:textId="77777777" w:rsidR="00D84442" w:rsidRPr="00B21C10" w:rsidRDefault="00D84442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  <w:p w14:paraId="3ADFC742" w14:textId="785F463F" w:rsidR="00D84442" w:rsidRPr="00B21C10" w:rsidRDefault="00D84442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(Test)</w:t>
            </w:r>
          </w:p>
        </w:tc>
      </w:tr>
      <w:tr w:rsidR="00D84442" w:rsidRPr="00B21C10" w14:paraId="7A7B83A3" w14:textId="77777777" w:rsidTr="00160185">
        <w:tc>
          <w:tcPr>
            <w:tcW w:w="2735" w:type="pct"/>
            <w:tcBorders>
              <w:bottom w:val="single" w:sz="4" w:space="0" w:color="auto"/>
            </w:tcBorders>
          </w:tcPr>
          <w:p w14:paraId="3C31DF0E" w14:textId="49150484" w:rsidR="00D84442" w:rsidRPr="00B21C10" w:rsidRDefault="00160185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="00D84442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tudy participants in the PP population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 N</w:t>
            </w:r>
            <w:r w:rsid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14:paraId="6046E55D" w14:textId="473E913F" w:rsidR="00D84442" w:rsidRPr="00B21C10" w:rsidRDefault="00D84442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44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14:paraId="1ADA135A" w14:textId="0FA440AE" w:rsidR="00D84442" w:rsidRPr="00B21C10" w:rsidRDefault="00D84442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110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1D26F46C" w14:textId="049DE233" w:rsidR="00D84442" w:rsidRPr="00B21C10" w:rsidRDefault="00D84442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D84442" w:rsidRPr="00B21C10" w14:paraId="5B96C037" w14:textId="77777777" w:rsidTr="00160185">
        <w:tc>
          <w:tcPr>
            <w:tcW w:w="2735" w:type="pct"/>
          </w:tcPr>
          <w:p w14:paraId="4F2BACA2" w14:textId="2DE46F7E" w:rsidR="00D84442" w:rsidRPr="00B21C10" w:rsidRDefault="00D84442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 at least one documented dressing change during a study visit</w:t>
            </w:r>
            <w:r w:rsidR="0016018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 N</w:t>
            </w:r>
            <w:r w:rsid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821" w:type="pct"/>
          </w:tcPr>
          <w:p w14:paraId="598AAC20" w14:textId="77777777" w:rsidR="00D84442" w:rsidRPr="00B21C10" w:rsidRDefault="00D84442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44</w:t>
            </w:r>
          </w:p>
        </w:tc>
        <w:tc>
          <w:tcPr>
            <w:tcW w:w="821" w:type="pct"/>
          </w:tcPr>
          <w:p w14:paraId="37FA2955" w14:textId="77777777" w:rsidR="00D84442" w:rsidRPr="00B21C10" w:rsidRDefault="00D84442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110</w:t>
            </w:r>
          </w:p>
        </w:tc>
        <w:tc>
          <w:tcPr>
            <w:tcW w:w="623" w:type="pct"/>
          </w:tcPr>
          <w:p w14:paraId="79981CD3" w14:textId="7CCF890F" w:rsidR="00D84442" w:rsidRPr="00B21C10" w:rsidRDefault="00D84442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D84442" w:rsidRPr="00B21C10" w14:paraId="0D0F345A" w14:textId="77777777" w:rsidTr="00160185">
        <w:tc>
          <w:tcPr>
            <w:tcW w:w="2735" w:type="pct"/>
          </w:tcPr>
          <w:p w14:paraId="4158D7AB" w14:textId="25F2E5CD" w:rsidR="00D84442" w:rsidRPr="00B21C10" w:rsidRDefault="00381FBF" w:rsidP="00593A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Study participants with at least one time record for dressing changes during a study visit</w:t>
            </w:r>
            <w:r w:rsidR="00160185"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, N</w:t>
            </w:r>
            <w:r w:rsidR="005125D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o.</w:t>
            </w:r>
          </w:p>
        </w:tc>
        <w:tc>
          <w:tcPr>
            <w:tcW w:w="821" w:type="pct"/>
          </w:tcPr>
          <w:p w14:paraId="0856A539" w14:textId="77777777" w:rsidR="00D84442" w:rsidRPr="00B21C10" w:rsidRDefault="00D84442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44</w:t>
            </w:r>
          </w:p>
        </w:tc>
        <w:tc>
          <w:tcPr>
            <w:tcW w:w="821" w:type="pct"/>
          </w:tcPr>
          <w:p w14:paraId="7F0D36F9" w14:textId="77777777" w:rsidR="00D84442" w:rsidRPr="00B21C10" w:rsidRDefault="00D84442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110</w:t>
            </w:r>
          </w:p>
        </w:tc>
        <w:tc>
          <w:tcPr>
            <w:tcW w:w="623" w:type="pct"/>
          </w:tcPr>
          <w:p w14:paraId="3EB0508E" w14:textId="20F90E3A" w:rsidR="00D84442" w:rsidRPr="00B21C10" w:rsidRDefault="00D84442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NA</w:t>
            </w:r>
          </w:p>
        </w:tc>
      </w:tr>
      <w:tr w:rsidR="00D84442" w:rsidRPr="00B21C10" w14:paraId="18EAD63D" w14:textId="77777777" w:rsidTr="00160185">
        <w:tc>
          <w:tcPr>
            <w:tcW w:w="2735" w:type="pct"/>
          </w:tcPr>
          <w:p w14:paraId="37533659" w14:textId="69EFB649" w:rsidR="00D84442" w:rsidRPr="00B21C10" w:rsidRDefault="00381FBF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Study participants with at least one missing time record for dressing changes during a </w:t>
            </w:r>
            <w:r w:rsidR="005D1F9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visit</w:t>
            </w:r>
            <w:r w:rsidR="0016018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 N</w:t>
            </w:r>
            <w:r w:rsid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821" w:type="pct"/>
          </w:tcPr>
          <w:p w14:paraId="0E58D418" w14:textId="77777777" w:rsidR="00D84442" w:rsidRPr="00B21C10" w:rsidRDefault="00D84442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21" w:type="pct"/>
          </w:tcPr>
          <w:p w14:paraId="00CD5572" w14:textId="77777777" w:rsidR="00D84442" w:rsidRPr="00B21C10" w:rsidRDefault="00D84442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623" w:type="pct"/>
          </w:tcPr>
          <w:p w14:paraId="01CC627C" w14:textId="5558164A" w:rsidR="00D84442" w:rsidRPr="00B21C10" w:rsidRDefault="00D84442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D84442" w:rsidRPr="005A1AB6" w14:paraId="6D23B1E9" w14:textId="77777777" w:rsidTr="00160185">
        <w:tc>
          <w:tcPr>
            <w:tcW w:w="2735" w:type="pct"/>
            <w:tcBorders>
              <w:top w:val="single" w:sz="4" w:space="0" w:color="auto"/>
              <w:bottom w:val="nil"/>
            </w:tcBorders>
          </w:tcPr>
          <w:p w14:paraId="4CD159EE" w14:textId="77539D62" w:rsidR="00D84442" w:rsidRPr="00B21C10" w:rsidRDefault="00E5708E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Time required per dressing change</w:t>
            </w:r>
          </w:p>
        </w:tc>
        <w:tc>
          <w:tcPr>
            <w:tcW w:w="821" w:type="pct"/>
            <w:tcBorders>
              <w:bottom w:val="nil"/>
            </w:tcBorders>
          </w:tcPr>
          <w:p w14:paraId="1673D75B" w14:textId="77777777" w:rsidR="00D84442" w:rsidRPr="00B21C10" w:rsidRDefault="00D84442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21" w:type="pct"/>
            <w:tcBorders>
              <w:bottom w:val="nil"/>
            </w:tcBorders>
          </w:tcPr>
          <w:p w14:paraId="75197401" w14:textId="77777777" w:rsidR="00D84442" w:rsidRPr="00B21C10" w:rsidRDefault="00D84442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bottom w:val="nil"/>
            </w:tcBorders>
          </w:tcPr>
          <w:p w14:paraId="28EB7CE9" w14:textId="77777777" w:rsidR="00D84442" w:rsidRPr="00B21C10" w:rsidRDefault="00D84442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81FBF" w:rsidRPr="00B21C10" w14:paraId="650778C3" w14:textId="77777777" w:rsidTr="00160185">
        <w:tc>
          <w:tcPr>
            <w:tcW w:w="2735" w:type="pct"/>
            <w:tcBorders>
              <w:top w:val="nil"/>
              <w:bottom w:val="nil"/>
            </w:tcBorders>
          </w:tcPr>
          <w:p w14:paraId="0D6D2B7D" w14:textId="1948194F" w:rsidR="00381FBF" w:rsidRPr="00B21C10" w:rsidRDefault="00381FBF" w:rsidP="00593AEA">
            <w:pPr>
              <w:spacing w:line="360" w:lineRule="auto"/>
              <w:ind w:left="306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821" w:type="pct"/>
            <w:tcBorders>
              <w:top w:val="nil"/>
              <w:bottom w:val="nil"/>
            </w:tcBorders>
          </w:tcPr>
          <w:p w14:paraId="302A06FE" w14:textId="4E92B03D" w:rsidR="00381FBF" w:rsidRPr="00B21C10" w:rsidRDefault="00381FBF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19</w:t>
            </w:r>
            <w:r w:rsidR="00E5708E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 (12</w:t>
            </w:r>
            <w:r w:rsidR="00E5708E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8)</w:t>
            </w:r>
          </w:p>
        </w:tc>
        <w:tc>
          <w:tcPr>
            <w:tcW w:w="821" w:type="pct"/>
            <w:tcBorders>
              <w:top w:val="nil"/>
              <w:bottom w:val="nil"/>
            </w:tcBorders>
          </w:tcPr>
          <w:p w14:paraId="575B1B09" w14:textId="1B99E93C" w:rsidR="00381FBF" w:rsidRPr="00B21C10" w:rsidRDefault="00381FBF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16</w:t>
            </w:r>
            <w:r w:rsidR="00E5708E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 (8</w:t>
            </w:r>
            <w:r w:rsidR="00E5708E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2)</w:t>
            </w:r>
          </w:p>
        </w:tc>
        <w:tc>
          <w:tcPr>
            <w:tcW w:w="623" w:type="pct"/>
            <w:vMerge w:val="restart"/>
            <w:tcBorders>
              <w:top w:val="nil"/>
            </w:tcBorders>
          </w:tcPr>
          <w:p w14:paraId="08850662" w14:textId="4FB985FB" w:rsidR="00381FBF" w:rsidRPr="00B21C10" w:rsidRDefault="00381FBF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&lt;0</w:t>
            </w:r>
            <w:r w:rsidR="00E5708E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0001</w:t>
            </w:r>
          </w:p>
          <w:p w14:paraId="72529412" w14:textId="414866FA" w:rsidR="00381FBF" w:rsidRPr="00B21C10" w:rsidRDefault="00E5708E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="00381FBF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U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381FBF" w:rsidRPr="00B21C10" w14:paraId="3EBACAC9" w14:textId="77777777" w:rsidTr="00160185">
        <w:tc>
          <w:tcPr>
            <w:tcW w:w="2735" w:type="pct"/>
            <w:tcBorders>
              <w:top w:val="nil"/>
            </w:tcBorders>
          </w:tcPr>
          <w:p w14:paraId="6AB0C55A" w14:textId="51793F4E" w:rsidR="00381FBF" w:rsidRPr="00B21C10" w:rsidRDefault="00381FBF" w:rsidP="00593AEA">
            <w:pPr>
              <w:spacing w:line="360" w:lineRule="auto"/>
              <w:ind w:left="306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 - Max</w:t>
            </w:r>
          </w:p>
        </w:tc>
        <w:tc>
          <w:tcPr>
            <w:tcW w:w="821" w:type="pct"/>
            <w:tcBorders>
              <w:top w:val="nil"/>
              <w:bottom w:val="single" w:sz="4" w:space="0" w:color="auto"/>
            </w:tcBorders>
          </w:tcPr>
          <w:p w14:paraId="1A8FF8D8" w14:textId="77777777" w:rsidR="00381FBF" w:rsidRPr="00B21C10" w:rsidRDefault="00381FBF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1 - 100</w:t>
            </w:r>
          </w:p>
        </w:tc>
        <w:tc>
          <w:tcPr>
            <w:tcW w:w="821" w:type="pct"/>
            <w:tcBorders>
              <w:top w:val="nil"/>
              <w:bottom w:val="single" w:sz="4" w:space="0" w:color="auto"/>
            </w:tcBorders>
          </w:tcPr>
          <w:p w14:paraId="204A4692" w14:textId="77777777" w:rsidR="00381FBF" w:rsidRPr="00B21C10" w:rsidRDefault="00381FBF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3 - 60</w:t>
            </w:r>
          </w:p>
        </w:tc>
        <w:tc>
          <w:tcPr>
            <w:tcW w:w="623" w:type="pct"/>
            <w:vMerge/>
            <w:tcBorders>
              <w:bottom w:val="single" w:sz="4" w:space="0" w:color="auto"/>
            </w:tcBorders>
          </w:tcPr>
          <w:p w14:paraId="03A7281E" w14:textId="77777777" w:rsidR="00381FBF" w:rsidRPr="00B21C10" w:rsidRDefault="00381FBF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2B1982" w:rsidRPr="00B21C10" w14:paraId="79EE66D4" w14:textId="77777777" w:rsidTr="00160185">
        <w:tc>
          <w:tcPr>
            <w:tcW w:w="2735" w:type="pct"/>
            <w:tcBorders>
              <w:top w:val="nil"/>
              <w:bottom w:val="single" w:sz="4" w:space="0" w:color="auto"/>
            </w:tcBorders>
          </w:tcPr>
          <w:p w14:paraId="684218D9" w14:textId="6F9331F3" w:rsidR="002B1982" w:rsidRPr="00B21C10" w:rsidRDefault="002B1982" w:rsidP="00593A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Study participants with at least one personnel record</w:t>
            </w:r>
            <w:r w:rsidR="00C26FCE" w:rsidRPr="00B21C10">
              <w:rPr>
                <w:lang w:val="en-US"/>
              </w:rPr>
              <w:t xml:space="preserve"> </w:t>
            </w:r>
            <w:r w:rsidR="00C26FCE"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for dressing changes during a study visit</w:t>
            </w:r>
            <w:r w:rsidR="00160185"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, N</w:t>
            </w:r>
            <w:r w:rsidR="005125D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o.</w:t>
            </w:r>
          </w:p>
        </w:tc>
        <w:tc>
          <w:tcPr>
            <w:tcW w:w="821" w:type="pct"/>
          </w:tcPr>
          <w:p w14:paraId="4AC01A44" w14:textId="77777777" w:rsidR="002B1982" w:rsidRPr="00B21C10" w:rsidRDefault="002B1982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44</w:t>
            </w:r>
          </w:p>
        </w:tc>
        <w:tc>
          <w:tcPr>
            <w:tcW w:w="821" w:type="pct"/>
          </w:tcPr>
          <w:p w14:paraId="46BC8FF3" w14:textId="77777777" w:rsidR="002B1982" w:rsidRPr="00B21C10" w:rsidRDefault="002B1982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109</w:t>
            </w:r>
          </w:p>
        </w:tc>
        <w:tc>
          <w:tcPr>
            <w:tcW w:w="623" w:type="pct"/>
          </w:tcPr>
          <w:p w14:paraId="3BB716B1" w14:textId="55CA99BB" w:rsidR="002B1982" w:rsidRPr="00B21C10" w:rsidRDefault="002B1982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C26FCE" w:rsidRPr="00B21C10" w14:paraId="3CCDE390" w14:textId="77777777" w:rsidTr="00160185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14:paraId="20ED7111" w14:textId="21C4B286" w:rsidR="00C26FCE" w:rsidRPr="00B21C10" w:rsidRDefault="00C26FCE" w:rsidP="00C26FC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 at least one missing personnel record</w:t>
            </w:r>
            <w:r w:rsidRPr="00B21C10">
              <w:rPr>
                <w:lang w:val="en-US"/>
              </w:rPr>
              <w:t xml:space="preserve"> 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for dressing changes during a study visit</w:t>
            </w:r>
            <w:r w:rsidR="0016018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 N</w:t>
            </w:r>
            <w:r w:rsid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821" w:type="pct"/>
            <w:tcBorders>
              <w:top w:val="single" w:sz="4" w:space="0" w:color="auto"/>
            </w:tcBorders>
          </w:tcPr>
          <w:p w14:paraId="50176A79" w14:textId="5626CF6E" w:rsidR="00C26FCE" w:rsidRPr="00B21C10" w:rsidRDefault="00C26FCE" w:rsidP="00C26FC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</w:tcBorders>
          </w:tcPr>
          <w:p w14:paraId="2D5C80DF" w14:textId="29F0A0C7" w:rsidR="00C26FCE" w:rsidRPr="00B21C10" w:rsidRDefault="00C26FCE" w:rsidP="00C26FC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</w:tcBorders>
          </w:tcPr>
          <w:p w14:paraId="50C8A77A" w14:textId="0F54C8C3" w:rsidR="00C26FCE" w:rsidRPr="00B21C10" w:rsidRDefault="00C26FCE" w:rsidP="00C26FC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2B1982" w:rsidRPr="00B21C10" w14:paraId="552A82FB" w14:textId="77777777" w:rsidTr="00160185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14:paraId="6069A8A9" w14:textId="61E33C62" w:rsidR="002B1982" w:rsidRPr="00B21C10" w:rsidRDefault="002B1982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Study participants with </w:t>
            </w: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nursing assistan</w:t>
            </w:r>
            <w:r w:rsidR="00F83965"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ce 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contacts for dressing changes within the study visit</w:t>
            </w:r>
            <w:r w:rsidR="0016018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No. </w:t>
            </w:r>
            <w:r w:rsidR="0016018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821" w:type="pct"/>
          </w:tcPr>
          <w:p w14:paraId="5078330F" w14:textId="5E9F4D75" w:rsidR="002B1982" w:rsidRPr="00B21C10" w:rsidRDefault="002B1982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bookmarkStart w:id="3" w:name="_Hlk83570869"/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="00F8396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of 44 (6.8)</w:t>
            </w:r>
            <w:bookmarkEnd w:id="3"/>
          </w:p>
        </w:tc>
        <w:tc>
          <w:tcPr>
            <w:tcW w:w="821" w:type="pct"/>
          </w:tcPr>
          <w:p w14:paraId="2E4BB438" w14:textId="71D806C9" w:rsidR="002B1982" w:rsidRPr="00B21C10" w:rsidRDefault="002B1982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bookmarkStart w:id="4" w:name="_Hlk83570915"/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31</w:t>
            </w:r>
            <w:r w:rsidR="00F8396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of 109 (28.4)</w:t>
            </w:r>
            <w:bookmarkEnd w:id="4"/>
          </w:p>
        </w:tc>
        <w:tc>
          <w:tcPr>
            <w:tcW w:w="623" w:type="pct"/>
          </w:tcPr>
          <w:p w14:paraId="22EC0FE5" w14:textId="207DBD98" w:rsidR="002B1982" w:rsidRPr="00B21C10" w:rsidRDefault="002B1982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2B1982" w:rsidRPr="00B21C10" w14:paraId="05A24071" w14:textId="77777777" w:rsidTr="00160185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14:paraId="2376B4A1" w14:textId="70D9774D" w:rsidR="002B1982" w:rsidRPr="00B21C10" w:rsidRDefault="002B1982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bookmarkStart w:id="5" w:name="_Hlk83571030"/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Study participants with </w:t>
            </w: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nurse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contacts for dressing changes within the study visit</w:t>
            </w:r>
            <w:r w:rsidR="00160185" w:rsidRP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="005125D7" w:rsidRP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No.</w:t>
            </w:r>
            <w:r w:rsid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160185" w:rsidRP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821" w:type="pct"/>
          </w:tcPr>
          <w:p w14:paraId="1BFC435B" w14:textId="71E64E57" w:rsidR="002B1982" w:rsidRPr="00B21C10" w:rsidRDefault="002B1982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34</w:t>
            </w:r>
            <w:r w:rsidR="00F8396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of 44 (</w:t>
            </w:r>
            <w:r w:rsidR="002D3811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77.3</w:t>
            </w:r>
            <w:r w:rsidR="00F8396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21" w:type="pct"/>
          </w:tcPr>
          <w:p w14:paraId="37B0BCBF" w14:textId="0F297C4B" w:rsidR="002B1982" w:rsidRPr="00B21C10" w:rsidRDefault="002B1982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92</w:t>
            </w:r>
            <w:r w:rsidR="00F8396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of 109 (</w:t>
            </w:r>
            <w:r w:rsidR="002D3811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84.4</w:t>
            </w:r>
            <w:r w:rsidR="00F8396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623" w:type="pct"/>
          </w:tcPr>
          <w:p w14:paraId="17B7EA3F" w14:textId="2BF7E4E2" w:rsidR="002B1982" w:rsidRPr="00B21C10" w:rsidRDefault="002B1982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EB079C" w:rsidRPr="00B21C10" w14:paraId="0D1B53C6" w14:textId="77777777" w:rsidTr="00160185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14:paraId="52DA6965" w14:textId="06A8F165" w:rsidR="00EB079C" w:rsidRPr="00B21C10" w:rsidRDefault="00EB079C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bookmarkStart w:id="6" w:name="_Hlk83571059"/>
            <w:bookmarkEnd w:id="5"/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Study participants with </w:t>
            </w: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assistant physician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contacts for dressing changes within the study visit</w:t>
            </w:r>
            <w:r w:rsidR="00160185" w:rsidRP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5125D7" w:rsidRP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No.</w:t>
            </w:r>
            <w:r w:rsid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160185" w:rsidRP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821" w:type="pct"/>
          </w:tcPr>
          <w:p w14:paraId="200A3B88" w14:textId="73D28B10" w:rsidR="00EB079C" w:rsidRPr="00B21C10" w:rsidRDefault="00EB079C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="00F83965" w:rsidRPr="00B21C10">
              <w:rPr>
                <w:lang w:val="en-US"/>
              </w:rPr>
              <w:t xml:space="preserve"> </w:t>
            </w:r>
            <w:r w:rsidR="00F8396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 44 (</w:t>
            </w:r>
            <w:r w:rsidR="002D3811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15.9</w:t>
            </w:r>
            <w:r w:rsidR="00F8396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21" w:type="pct"/>
          </w:tcPr>
          <w:p w14:paraId="439AA334" w14:textId="165A380E" w:rsidR="00EB079C" w:rsidRPr="00B21C10" w:rsidRDefault="00EB079C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23</w:t>
            </w:r>
            <w:r w:rsidR="00F8396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of 109 (</w:t>
            </w:r>
            <w:r w:rsidR="002D3811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21.1</w:t>
            </w:r>
            <w:r w:rsidR="00F8396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623" w:type="pct"/>
          </w:tcPr>
          <w:p w14:paraId="5C1AD99D" w14:textId="51E041EB" w:rsidR="00EB079C" w:rsidRPr="00B21C10" w:rsidRDefault="00EB079C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EB079C" w:rsidRPr="00B21C10" w14:paraId="1421D6DB" w14:textId="77777777" w:rsidTr="00160185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14:paraId="31A5BFF7" w14:textId="57D42DD2" w:rsidR="00EB079C" w:rsidRPr="00B21C10" w:rsidRDefault="00EB079C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bookmarkStart w:id="7" w:name="_Hlk83571083"/>
            <w:bookmarkEnd w:id="6"/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Study participants with </w:t>
            </w: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specialist physician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contacts for dressing changes within the study visit</w:t>
            </w:r>
            <w:r w:rsidR="00160185" w:rsidRP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5125D7" w:rsidRP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No.</w:t>
            </w:r>
            <w:r w:rsid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160185" w:rsidRP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821" w:type="pct"/>
          </w:tcPr>
          <w:p w14:paraId="3EC22692" w14:textId="1486D554" w:rsidR="00EB079C" w:rsidRPr="00B21C10" w:rsidRDefault="00EB079C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21</w:t>
            </w:r>
            <w:r w:rsidR="00F8396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of 44 (</w:t>
            </w:r>
            <w:r w:rsidR="002D3811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47.7</w:t>
            </w:r>
            <w:r w:rsidR="00F8396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21" w:type="pct"/>
          </w:tcPr>
          <w:p w14:paraId="394E7F96" w14:textId="637985D7" w:rsidR="00EB079C" w:rsidRPr="00B21C10" w:rsidRDefault="00EB079C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61</w:t>
            </w:r>
            <w:r w:rsidR="00F8396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of 109 (</w:t>
            </w:r>
            <w:r w:rsidR="002D3811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56.0</w:t>
            </w:r>
            <w:r w:rsidR="00F8396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623" w:type="pct"/>
          </w:tcPr>
          <w:p w14:paraId="6A4FD817" w14:textId="2E2F0F9E" w:rsidR="00EB079C" w:rsidRPr="00B21C10" w:rsidRDefault="00EB079C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bookmarkEnd w:id="7"/>
      <w:tr w:rsidR="00EB079C" w:rsidRPr="00B21C10" w14:paraId="235089D5" w14:textId="77777777" w:rsidTr="00160185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14:paraId="4B362D69" w14:textId="3D5B74D3" w:rsidR="00EB079C" w:rsidRPr="00B21C10" w:rsidRDefault="00EB079C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Study participants with </w:t>
            </w:r>
            <w:r w:rsidRPr="009C6E7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other personnel </w:t>
            </w:r>
            <w:r w:rsidRPr="009C6E7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contacts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for dressing changes within the study visit</w:t>
            </w:r>
            <w:r w:rsidR="00160185" w:rsidRP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5125D7" w:rsidRP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No.</w:t>
            </w:r>
            <w:r w:rsid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160185" w:rsidRP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821" w:type="pct"/>
          </w:tcPr>
          <w:p w14:paraId="7878F38D" w14:textId="4C041EDD" w:rsidR="00EB079C" w:rsidRPr="00B21C10" w:rsidRDefault="00EB079C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="00F8396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of 44 (</w:t>
            </w:r>
            <w:r w:rsidR="002D3811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20.5</w:t>
            </w:r>
            <w:r w:rsidR="00F8396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21" w:type="pct"/>
          </w:tcPr>
          <w:p w14:paraId="53246354" w14:textId="27834945" w:rsidR="00EB079C" w:rsidRPr="00B21C10" w:rsidRDefault="00EB079C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19</w:t>
            </w:r>
            <w:r w:rsidR="00F8396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of 109 (</w:t>
            </w:r>
            <w:r w:rsidR="002D3811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17.4</w:t>
            </w:r>
            <w:r w:rsidR="00F8396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623" w:type="pct"/>
          </w:tcPr>
          <w:p w14:paraId="3E24C2C3" w14:textId="0B603131" w:rsidR="00EB079C" w:rsidRPr="00B21C10" w:rsidRDefault="00EB079C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</w:tbl>
    <w:p w14:paraId="1748DAA9" w14:textId="48DB5973" w:rsidR="00EF7959" w:rsidRPr="00B21C10" w:rsidRDefault="00EF7959" w:rsidP="00593AEA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3BE3CA9" w14:textId="222BF60B" w:rsidR="0018294A" w:rsidRPr="00B21C10" w:rsidRDefault="0018294A" w:rsidP="00593AEA">
      <w:pPr>
        <w:pStyle w:val="Heading1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21C10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Table 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7B2553">
        <w:rPr>
          <w:rFonts w:ascii="Times New Roman" w:hAnsi="Times New Roman" w:cs="Times New Roman"/>
          <w:noProof/>
          <w:sz w:val="20"/>
          <w:szCs w:val="20"/>
          <w:lang w:val="en-US"/>
        </w:rPr>
        <w:t>5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: Use of </w:t>
      </w:r>
      <w:r w:rsidR="00F31BA4" w:rsidRPr="00B21C10">
        <w:rPr>
          <w:rFonts w:ascii="Times New Roman" w:hAnsi="Times New Roman" w:cs="Times New Roman"/>
          <w:sz w:val="20"/>
          <w:szCs w:val="20"/>
          <w:lang w:val="en-US"/>
        </w:rPr>
        <w:t>NP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>WT wound dressings and systems within the study treatment period of 16 weeks in the PP population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24"/>
        <w:gridCol w:w="1232"/>
        <w:gridCol w:w="1232"/>
      </w:tblGrid>
      <w:tr w:rsidR="00231688" w:rsidRPr="00B21C10" w14:paraId="21C71CC3" w14:textId="77777777" w:rsidTr="005125D7">
        <w:tc>
          <w:tcPr>
            <w:tcW w:w="3674" w:type="pct"/>
          </w:tcPr>
          <w:p w14:paraId="1C56507B" w14:textId="23BEA277" w:rsidR="00231688" w:rsidRPr="00B21C10" w:rsidRDefault="00231688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Randomized treatments arms </w:t>
            </w:r>
          </w:p>
        </w:tc>
        <w:tc>
          <w:tcPr>
            <w:tcW w:w="663" w:type="pct"/>
          </w:tcPr>
          <w:p w14:paraId="365A3CA6" w14:textId="77777777" w:rsidR="00231688" w:rsidRPr="00B21C10" w:rsidRDefault="00231688" w:rsidP="00593AEA">
            <w:pPr>
              <w:spacing w:line="360" w:lineRule="auto"/>
              <w:ind w:left="1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NPWT</w:t>
            </w:r>
          </w:p>
        </w:tc>
        <w:tc>
          <w:tcPr>
            <w:tcW w:w="663" w:type="pct"/>
          </w:tcPr>
          <w:p w14:paraId="3ED58E76" w14:textId="00ED217B" w:rsidR="00231688" w:rsidRPr="00B21C10" w:rsidRDefault="00B632E8" w:rsidP="00593AEA">
            <w:pPr>
              <w:spacing w:line="360" w:lineRule="auto"/>
              <w:ind w:left="1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SMWC</w:t>
            </w:r>
          </w:p>
        </w:tc>
      </w:tr>
      <w:tr w:rsidR="00231688" w:rsidRPr="00B21C10" w14:paraId="4E0C33BE" w14:textId="77777777" w:rsidTr="005125D7">
        <w:tc>
          <w:tcPr>
            <w:tcW w:w="3674" w:type="pct"/>
          </w:tcPr>
          <w:p w14:paraId="6EA71AC9" w14:textId="4EA0F7F1" w:rsidR="00231688" w:rsidRPr="00B21C10" w:rsidRDefault="00231688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in the PP population</w:t>
            </w:r>
            <w:r w:rsidR="00160185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3" w:type="pct"/>
          </w:tcPr>
          <w:p w14:paraId="1BBB88D5" w14:textId="77777777" w:rsidR="00231688" w:rsidRPr="00B21C10" w:rsidRDefault="00231688" w:rsidP="00593AEA">
            <w:pPr>
              <w:spacing w:line="360" w:lineRule="auto"/>
              <w:ind w:left="1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663" w:type="pct"/>
          </w:tcPr>
          <w:p w14:paraId="047D17F1" w14:textId="77777777" w:rsidR="00231688" w:rsidRPr="00B21C10" w:rsidRDefault="00231688" w:rsidP="00593AEA">
            <w:pPr>
              <w:spacing w:line="360" w:lineRule="auto"/>
              <w:ind w:left="1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110</w:t>
            </w:r>
          </w:p>
        </w:tc>
      </w:tr>
      <w:tr w:rsidR="00231688" w:rsidRPr="001D4F41" w14:paraId="1511B87F" w14:textId="77777777" w:rsidTr="005125D7">
        <w:tc>
          <w:tcPr>
            <w:tcW w:w="3674" w:type="pct"/>
          </w:tcPr>
          <w:p w14:paraId="4529ECE5" w14:textId="1F9F51B9" w:rsidR="00231688" w:rsidRPr="001D4F41" w:rsidRDefault="00231688" w:rsidP="00593AEA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D4F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Study participants with data </w:t>
            </w:r>
            <w:r w:rsidR="00F31BA4" w:rsidRPr="001D4F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on</w:t>
            </w:r>
            <w:r w:rsidRPr="001D4F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the use of </w:t>
            </w:r>
            <w:r w:rsidR="00F31BA4" w:rsidRPr="001D4F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NP</w:t>
            </w:r>
            <w:r w:rsidRPr="001D4F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WT wound dressings</w:t>
            </w:r>
            <w:r w:rsidR="00160185" w:rsidRPr="001D4F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, N</w:t>
            </w:r>
            <w:r w:rsidR="005125D7" w:rsidRPr="001D4F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663" w:type="pct"/>
          </w:tcPr>
          <w:p w14:paraId="7471E41B" w14:textId="77777777" w:rsidR="00231688" w:rsidRPr="001D4F41" w:rsidRDefault="00231688" w:rsidP="00593AEA">
            <w:pPr>
              <w:spacing w:line="360" w:lineRule="auto"/>
              <w:ind w:left="16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D4F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41</w:t>
            </w:r>
          </w:p>
        </w:tc>
        <w:tc>
          <w:tcPr>
            <w:tcW w:w="663" w:type="pct"/>
          </w:tcPr>
          <w:p w14:paraId="5048D49F" w14:textId="77777777" w:rsidR="00231688" w:rsidRPr="001D4F41" w:rsidRDefault="00231688" w:rsidP="00593AEA">
            <w:pPr>
              <w:spacing w:line="360" w:lineRule="auto"/>
              <w:ind w:left="16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D4F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231688" w:rsidRPr="00B21C10" w14:paraId="4448A95F" w14:textId="77777777" w:rsidTr="005125D7">
        <w:tc>
          <w:tcPr>
            <w:tcW w:w="3674" w:type="pct"/>
          </w:tcPr>
          <w:p w14:paraId="63DFA6B8" w14:textId="5BDB9392" w:rsidR="00231688" w:rsidRPr="00B21C10" w:rsidRDefault="00231688" w:rsidP="00593AEA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with </w:t>
            </w:r>
            <w:proofErr w:type="spellStart"/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KCI-Granufoam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black</w:t>
            </w:r>
            <w:proofErr w:type="spellEnd"/>
            <w:r w:rsidR="00160185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3" w:type="pct"/>
          </w:tcPr>
          <w:p w14:paraId="160BBEBB" w14:textId="77777777" w:rsidR="00231688" w:rsidRPr="00B21C10" w:rsidRDefault="00231688" w:rsidP="00593AEA">
            <w:pPr>
              <w:spacing w:line="360" w:lineRule="auto"/>
              <w:ind w:left="1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663" w:type="pct"/>
          </w:tcPr>
          <w:p w14:paraId="5BA0D643" w14:textId="77777777" w:rsidR="00231688" w:rsidRPr="00B21C10" w:rsidRDefault="00231688" w:rsidP="00593AEA">
            <w:pPr>
              <w:spacing w:line="360" w:lineRule="auto"/>
              <w:ind w:left="1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31688" w:rsidRPr="00B21C10" w14:paraId="41F1FBAD" w14:textId="77777777" w:rsidTr="005125D7">
        <w:tc>
          <w:tcPr>
            <w:tcW w:w="3674" w:type="pct"/>
          </w:tcPr>
          <w:p w14:paraId="329683F8" w14:textId="08FBE7E5" w:rsidR="00231688" w:rsidRPr="00B21C10" w:rsidRDefault="00231688" w:rsidP="00593AEA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KCI-White Foam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r w:rsidR="00160185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3" w:type="pct"/>
          </w:tcPr>
          <w:p w14:paraId="53518E7E" w14:textId="77777777" w:rsidR="00231688" w:rsidRPr="00B21C10" w:rsidRDefault="00231688" w:rsidP="00593AEA">
            <w:pPr>
              <w:spacing w:line="360" w:lineRule="auto"/>
              <w:ind w:left="1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63" w:type="pct"/>
          </w:tcPr>
          <w:p w14:paraId="7AD469F6" w14:textId="77777777" w:rsidR="00231688" w:rsidRPr="00B21C10" w:rsidRDefault="00231688" w:rsidP="00593AEA">
            <w:pPr>
              <w:spacing w:line="360" w:lineRule="auto"/>
              <w:ind w:left="1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31688" w:rsidRPr="00B21C10" w14:paraId="42B5CFF7" w14:textId="77777777" w:rsidTr="005125D7">
        <w:tc>
          <w:tcPr>
            <w:tcW w:w="3674" w:type="pct"/>
          </w:tcPr>
          <w:p w14:paraId="7B50F8AE" w14:textId="540F9CD9" w:rsidR="00231688" w:rsidRPr="00B21C10" w:rsidRDefault="00231688" w:rsidP="00593AEA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with </w:t>
            </w:r>
            <w:proofErr w:type="spellStart"/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KCI-Granufoam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black</w:t>
            </w:r>
            <w:proofErr w:type="spellEnd"/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31BA4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nd KCI-White Foam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r w:rsidR="00160185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3" w:type="pct"/>
          </w:tcPr>
          <w:p w14:paraId="6C612D6F" w14:textId="77777777" w:rsidR="00231688" w:rsidRPr="00B21C10" w:rsidRDefault="00231688" w:rsidP="00593AEA">
            <w:pPr>
              <w:spacing w:line="360" w:lineRule="auto"/>
              <w:ind w:left="1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63" w:type="pct"/>
          </w:tcPr>
          <w:p w14:paraId="6718EFD6" w14:textId="77777777" w:rsidR="00231688" w:rsidRPr="00B21C10" w:rsidRDefault="00231688" w:rsidP="00593AEA">
            <w:pPr>
              <w:spacing w:line="360" w:lineRule="auto"/>
              <w:ind w:left="1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31688" w:rsidRPr="00B21C10" w14:paraId="4D4606F3" w14:textId="77777777" w:rsidTr="005125D7">
        <w:tc>
          <w:tcPr>
            <w:tcW w:w="3674" w:type="pct"/>
          </w:tcPr>
          <w:p w14:paraId="53F80DCC" w14:textId="0D6158C8" w:rsidR="00231688" w:rsidRPr="00B21C10" w:rsidRDefault="00231688" w:rsidP="00593AEA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KCI-Silver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31BA4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nd KCI-White Foam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r w:rsidR="00160185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</w:t>
            </w:r>
            <w:r w:rsidR="001D4F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3" w:type="pct"/>
          </w:tcPr>
          <w:p w14:paraId="6E36277E" w14:textId="77777777" w:rsidR="00231688" w:rsidRPr="00B21C10" w:rsidRDefault="00231688" w:rsidP="00593AEA">
            <w:pPr>
              <w:spacing w:line="360" w:lineRule="auto"/>
              <w:ind w:left="1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63" w:type="pct"/>
          </w:tcPr>
          <w:p w14:paraId="2E960B8E" w14:textId="77777777" w:rsidR="00231688" w:rsidRPr="00B21C10" w:rsidRDefault="00231688" w:rsidP="00593AEA">
            <w:pPr>
              <w:spacing w:line="360" w:lineRule="auto"/>
              <w:ind w:left="1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31688" w:rsidRPr="001D4F41" w14:paraId="1C22993B" w14:textId="77777777" w:rsidTr="005125D7">
        <w:tc>
          <w:tcPr>
            <w:tcW w:w="3674" w:type="pct"/>
          </w:tcPr>
          <w:p w14:paraId="1285733E" w14:textId="1401BDDA" w:rsidR="00231688" w:rsidRPr="001D4F41" w:rsidRDefault="00231688" w:rsidP="00593AEA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D4F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Study participants with data </w:t>
            </w:r>
            <w:r w:rsidR="00AB0A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on</w:t>
            </w:r>
            <w:r w:rsidRPr="001D4F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the use of </w:t>
            </w:r>
            <w:r w:rsidR="00F31BA4" w:rsidRPr="001D4F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NP</w:t>
            </w:r>
            <w:r w:rsidRPr="001D4F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WT systems</w:t>
            </w:r>
            <w:r w:rsidR="00160185" w:rsidRPr="001D4F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, N</w:t>
            </w:r>
            <w:r w:rsidR="001D4F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663" w:type="pct"/>
          </w:tcPr>
          <w:p w14:paraId="24A2D8A2" w14:textId="77777777" w:rsidR="00231688" w:rsidRPr="001D4F41" w:rsidRDefault="00231688" w:rsidP="00593AEA">
            <w:pPr>
              <w:spacing w:line="360" w:lineRule="auto"/>
              <w:ind w:left="16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D4F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41</w:t>
            </w:r>
          </w:p>
        </w:tc>
        <w:tc>
          <w:tcPr>
            <w:tcW w:w="663" w:type="pct"/>
          </w:tcPr>
          <w:p w14:paraId="165D80CB" w14:textId="77777777" w:rsidR="00231688" w:rsidRPr="001D4F41" w:rsidRDefault="00231688" w:rsidP="00593AEA">
            <w:pPr>
              <w:spacing w:line="360" w:lineRule="auto"/>
              <w:ind w:left="16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D4F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231688" w:rsidRPr="00B21C10" w14:paraId="5007CDA9" w14:textId="77777777" w:rsidTr="005125D7">
        <w:tc>
          <w:tcPr>
            <w:tcW w:w="3674" w:type="pct"/>
          </w:tcPr>
          <w:p w14:paraId="765D29B9" w14:textId="7EC1A3E9" w:rsidR="00231688" w:rsidRPr="00B21C10" w:rsidRDefault="00231688" w:rsidP="00593AEA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KCI-V.A.C. Freedom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r w:rsidR="00160185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</w:t>
            </w:r>
            <w:r w:rsidR="001D4F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3" w:type="pct"/>
          </w:tcPr>
          <w:p w14:paraId="6F168E5F" w14:textId="77777777" w:rsidR="00231688" w:rsidRPr="00B21C10" w:rsidRDefault="00231688" w:rsidP="00593AEA">
            <w:pPr>
              <w:spacing w:line="360" w:lineRule="auto"/>
              <w:ind w:left="1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63" w:type="pct"/>
          </w:tcPr>
          <w:p w14:paraId="4F60CF91" w14:textId="77777777" w:rsidR="00231688" w:rsidRPr="00B21C10" w:rsidRDefault="00231688" w:rsidP="00593AEA">
            <w:pPr>
              <w:spacing w:line="360" w:lineRule="auto"/>
              <w:ind w:left="1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31688" w:rsidRPr="00B21C10" w14:paraId="49F949B9" w14:textId="77777777" w:rsidTr="005125D7">
        <w:tc>
          <w:tcPr>
            <w:tcW w:w="3674" w:type="pct"/>
          </w:tcPr>
          <w:p w14:paraId="56699A05" w14:textId="309494E0" w:rsidR="00231688" w:rsidRPr="00B21C10" w:rsidRDefault="00231688" w:rsidP="00593AEA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with </w:t>
            </w:r>
            <w:bookmarkStart w:id="8" w:name="_Hlk83297438"/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KCI-</w:t>
            </w:r>
            <w:proofErr w:type="spellStart"/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Acti</w:t>
            </w:r>
            <w:proofErr w:type="spellEnd"/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V.A.C.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bookmarkEnd w:id="8"/>
            <w:r w:rsidR="00160185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</w:t>
            </w:r>
            <w:r w:rsidR="001D4F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3" w:type="pct"/>
          </w:tcPr>
          <w:p w14:paraId="2C46928D" w14:textId="77777777" w:rsidR="00231688" w:rsidRPr="00B21C10" w:rsidRDefault="00231688" w:rsidP="00593AEA">
            <w:pPr>
              <w:spacing w:line="360" w:lineRule="auto"/>
              <w:ind w:left="1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663" w:type="pct"/>
          </w:tcPr>
          <w:p w14:paraId="2A70F1CF" w14:textId="77777777" w:rsidR="00231688" w:rsidRPr="00B21C10" w:rsidRDefault="00231688" w:rsidP="00593AEA">
            <w:pPr>
              <w:spacing w:line="360" w:lineRule="auto"/>
              <w:ind w:left="1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31688" w:rsidRPr="00B21C10" w14:paraId="79EF19BB" w14:textId="77777777" w:rsidTr="005125D7">
        <w:tc>
          <w:tcPr>
            <w:tcW w:w="3674" w:type="pct"/>
          </w:tcPr>
          <w:p w14:paraId="7B8E0888" w14:textId="1C67B4B4" w:rsidR="00231688" w:rsidRPr="00B21C10" w:rsidRDefault="00231688" w:rsidP="00593AEA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KCI-V.A.C. Freedom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31BA4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nd KCI-</w:t>
            </w:r>
            <w:proofErr w:type="spellStart"/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Acti</w:t>
            </w:r>
            <w:proofErr w:type="spellEnd"/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V.A.C.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r w:rsidR="00160185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</w:t>
            </w:r>
            <w:r w:rsidR="001D4F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3" w:type="pct"/>
          </w:tcPr>
          <w:p w14:paraId="12EA50CE" w14:textId="77777777" w:rsidR="00231688" w:rsidRPr="00B21C10" w:rsidRDefault="00231688" w:rsidP="00593AEA">
            <w:pPr>
              <w:spacing w:line="360" w:lineRule="auto"/>
              <w:ind w:left="1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63" w:type="pct"/>
          </w:tcPr>
          <w:p w14:paraId="422AAB01" w14:textId="77777777" w:rsidR="00231688" w:rsidRPr="00B21C10" w:rsidRDefault="00231688" w:rsidP="00593AEA">
            <w:pPr>
              <w:spacing w:line="360" w:lineRule="auto"/>
              <w:ind w:left="1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31688" w:rsidRPr="00B21C10" w14:paraId="4D03B41B" w14:textId="77777777" w:rsidTr="005125D7">
        <w:tc>
          <w:tcPr>
            <w:tcW w:w="3674" w:type="pct"/>
          </w:tcPr>
          <w:p w14:paraId="64BB0900" w14:textId="08A8E135" w:rsidR="00231688" w:rsidRPr="00B21C10" w:rsidRDefault="00231688" w:rsidP="00593AEA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KCI-V.A.C. Freedom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31BA4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nd KCI-INFO V.A.C.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r w:rsidR="00160185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</w:t>
            </w:r>
            <w:r w:rsidR="001D4F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3" w:type="pct"/>
          </w:tcPr>
          <w:p w14:paraId="76553EC1" w14:textId="77777777" w:rsidR="00231688" w:rsidRPr="00B21C10" w:rsidRDefault="00231688" w:rsidP="00593AEA">
            <w:pPr>
              <w:spacing w:line="360" w:lineRule="auto"/>
              <w:ind w:left="1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63" w:type="pct"/>
          </w:tcPr>
          <w:p w14:paraId="3F5578AF" w14:textId="77777777" w:rsidR="00231688" w:rsidRPr="00B21C10" w:rsidRDefault="00231688" w:rsidP="00593AEA">
            <w:pPr>
              <w:spacing w:line="360" w:lineRule="auto"/>
              <w:ind w:left="1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31688" w:rsidRPr="00B21C10" w14:paraId="0D6C7D0B" w14:textId="77777777" w:rsidTr="005125D7">
        <w:tc>
          <w:tcPr>
            <w:tcW w:w="3674" w:type="pct"/>
          </w:tcPr>
          <w:p w14:paraId="2221442E" w14:textId="5C9EEA21" w:rsidR="00231688" w:rsidRPr="00B21C10" w:rsidRDefault="00231688" w:rsidP="00593AEA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KCI-</w:t>
            </w:r>
            <w:proofErr w:type="spellStart"/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Acti</w:t>
            </w:r>
            <w:proofErr w:type="spellEnd"/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V.A.C.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31BA4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nd KCI-INFO V.A.C.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r w:rsidR="00160185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</w:t>
            </w:r>
            <w:r w:rsidR="001D4F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3" w:type="pct"/>
          </w:tcPr>
          <w:p w14:paraId="7141606A" w14:textId="77777777" w:rsidR="00231688" w:rsidRPr="00B21C10" w:rsidRDefault="00231688" w:rsidP="00593AEA">
            <w:pPr>
              <w:spacing w:line="360" w:lineRule="auto"/>
              <w:ind w:left="1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63" w:type="pct"/>
          </w:tcPr>
          <w:p w14:paraId="741CBC30" w14:textId="77777777" w:rsidR="00231688" w:rsidRPr="00B21C10" w:rsidRDefault="00231688" w:rsidP="00593AEA">
            <w:pPr>
              <w:spacing w:line="360" w:lineRule="auto"/>
              <w:ind w:left="1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14:paraId="22036F0A" w14:textId="77777777" w:rsidR="00231688" w:rsidRPr="00B21C10" w:rsidRDefault="00231688" w:rsidP="00593AEA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A24F352" w14:textId="38C666C5" w:rsidR="00606845" w:rsidRPr="00B21C10" w:rsidRDefault="00606845" w:rsidP="00593AEA">
      <w:pPr>
        <w:pStyle w:val="Heading1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7B2553">
        <w:rPr>
          <w:rFonts w:ascii="Times New Roman" w:hAnsi="Times New Roman" w:cs="Times New Roman"/>
          <w:noProof/>
          <w:sz w:val="20"/>
          <w:szCs w:val="20"/>
          <w:lang w:val="en-US"/>
        </w:rPr>
        <w:t>6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: Use of </w:t>
      </w:r>
      <w:r w:rsidR="00B632E8">
        <w:rPr>
          <w:rFonts w:ascii="Times New Roman" w:hAnsi="Times New Roman" w:cs="Times New Roman"/>
          <w:sz w:val="20"/>
          <w:szCs w:val="20"/>
          <w:lang w:val="en-US"/>
        </w:rPr>
        <w:t>SMWC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 dressings within the study treatment period of 16 weeks in the PP population</w:t>
      </w:r>
    </w:p>
    <w:tbl>
      <w:tblPr>
        <w:tblStyle w:val="Tabellenraster10"/>
        <w:tblW w:w="5000" w:type="pct"/>
        <w:tblLook w:val="0000" w:firstRow="0" w:lastRow="0" w:firstColumn="0" w:lastColumn="0" w:noHBand="0" w:noVBand="0"/>
      </w:tblPr>
      <w:tblGrid>
        <w:gridCol w:w="5806"/>
        <w:gridCol w:w="1741"/>
        <w:gridCol w:w="1741"/>
      </w:tblGrid>
      <w:tr w:rsidR="00AD2CAB" w:rsidRPr="00B21C10" w14:paraId="7C5F99A1" w14:textId="77777777" w:rsidTr="001D4F41">
        <w:tc>
          <w:tcPr>
            <w:tcW w:w="3126" w:type="pct"/>
          </w:tcPr>
          <w:p w14:paraId="1C45BD85" w14:textId="06A3203F" w:rsidR="00AD2CAB" w:rsidRPr="00B21C10" w:rsidRDefault="00AD2CAB" w:rsidP="00593AEA">
            <w:pPr>
              <w:spacing w:line="360" w:lineRule="auto"/>
              <w:rPr>
                <w:b/>
                <w:lang w:val="en-US"/>
              </w:rPr>
            </w:pPr>
            <w:r w:rsidRPr="00B21C10">
              <w:rPr>
                <w:rFonts w:eastAsia="Calibri"/>
                <w:b/>
                <w:lang w:val="en-US"/>
              </w:rPr>
              <w:t xml:space="preserve">Randomized treatments arms </w:t>
            </w:r>
          </w:p>
        </w:tc>
        <w:tc>
          <w:tcPr>
            <w:tcW w:w="937" w:type="pct"/>
          </w:tcPr>
          <w:p w14:paraId="3A8447CC" w14:textId="77777777" w:rsidR="00AD2CAB" w:rsidRPr="00B21C10" w:rsidRDefault="00AD2CAB" w:rsidP="00593AEA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21C10">
              <w:rPr>
                <w:rFonts w:eastAsia="Calibri"/>
                <w:b/>
                <w:lang w:val="en-US"/>
              </w:rPr>
              <w:t>NPWT</w:t>
            </w:r>
          </w:p>
        </w:tc>
        <w:tc>
          <w:tcPr>
            <w:tcW w:w="937" w:type="pct"/>
          </w:tcPr>
          <w:p w14:paraId="7FC32496" w14:textId="4B39BF50" w:rsidR="00AD2CAB" w:rsidRPr="00B21C10" w:rsidRDefault="00B632E8" w:rsidP="00593AEA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SMWC</w:t>
            </w:r>
          </w:p>
        </w:tc>
      </w:tr>
      <w:tr w:rsidR="00AD2CAB" w:rsidRPr="00B21C10" w14:paraId="3551D9DB" w14:textId="77777777" w:rsidTr="001D4F41">
        <w:tc>
          <w:tcPr>
            <w:tcW w:w="3126" w:type="pct"/>
          </w:tcPr>
          <w:p w14:paraId="7A95C187" w14:textId="17CE7A42" w:rsidR="00AD2CAB" w:rsidRPr="00B21C10" w:rsidRDefault="00AD2CAB" w:rsidP="00593AEA">
            <w:pPr>
              <w:spacing w:line="360" w:lineRule="auto"/>
              <w:rPr>
                <w:bCs/>
                <w:i/>
                <w:iCs/>
                <w:lang w:val="en-US"/>
              </w:rPr>
            </w:pPr>
            <w:r w:rsidRPr="00B21C10">
              <w:rPr>
                <w:rFonts w:eastAsia="Calibri"/>
                <w:lang w:val="en-US"/>
              </w:rPr>
              <w:t>Study participants in the PP population</w:t>
            </w:r>
            <w:r w:rsidR="001D4F41">
              <w:rPr>
                <w:rFonts w:eastAsia="Calibri"/>
                <w:lang w:val="en-US"/>
              </w:rPr>
              <w:t xml:space="preserve">, </w:t>
            </w:r>
            <w:r w:rsidR="005125D7">
              <w:rPr>
                <w:rFonts w:eastAsia="Calibri"/>
                <w:lang w:val="en-US"/>
              </w:rPr>
              <w:t>No.</w:t>
            </w:r>
          </w:p>
        </w:tc>
        <w:tc>
          <w:tcPr>
            <w:tcW w:w="937" w:type="pct"/>
          </w:tcPr>
          <w:p w14:paraId="5E2E449D" w14:textId="77777777" w:rsidR="00AD2CAB" w:rsidRPr="00B21C10" w:rsidRDefault="00AD2CAB" w:rsidP="00593AEA">
            <w:pPr>
              <w:spacing w:line="360" w:lineRule="auto"/>
              <w:jc w:val="center"/>
              <w:rPr>
                <w:i/>
                <w:iCs/>
                <w:lang w:val="en-US"/>
              </w:rPr>
            </w:pPr>
            <w:r w:rsidRPr="00B21C10">
              <w:rPr>
                <w:rFonts w:eastAsia="Calibri"/>
                <w:lang w:val="en-US"/>
              </w:rPr>
              <w:t>44</w:t>
            </w:r>
          </w:p>
        </w:tc>
        <w:tc>
          <w:tcPr>
            <w:tcW w:w="937" w:type="pct"/>
          </w:tcPr>
          <w:p w14:paraId="300B1C85" w14:textId="77777777" w:rsidR="00AD2CAB" w:rsidRPr="00B21C10" w:rsidRDefault="00AD2CAB" w:rsidP="00593AEA">
            <w:pPr>
              <w:spacing w:line="360" w:lineRule="auto"/>
              <w:jc w:val="center"/>
              <w:rPr>
                <w:i/>
                <w:iCs/>
                <w:lang w:val="en-US"/>
              </w:rPr>
            </w:pPr>
            <w:r w:rsidRPr="00B21C10">
              <w:rPr>
                <w:rFonts w:eastAsia="Calibri"/>
                <w:lang w:val="en-US"/>
              </w:rPr>
              <w:t>110</w:t>
            </w:r>
          </w:p>
        </w:tc>
      </w:tr>
      <w:tr w:rsidR="00AD2CAB" w:rsidRPr="00B21C10" w14:paraId="63F170E9" w14:textId="77777777" w:rsidTr="001D4F41">
        <w:tc>
          <w:tcPr>
            <w:tcW w:w="3126" w:type="pct"/>
            <w:tcBorders>
              <w:bottom w:val="single" w:sz="4" w:space="0" w:color="auto"/>
            </w:tcBorders>
          </w:tcPr>
          <w:p w14:paraId="201F8199" w14:textId="54F7543D" w:rsidR="00AD2CAB" w:rsidRPr="00B21C10" w:rsidRDefault="00AD2CAB" w:rsidP="00593AEA">
            <w:pPr>
              <w:spacing w:line="360" w:lineRule="auto"/>
              <w:rPr>
                <w:bCs/>
                <w:lang w:val="en-US"/>
              </w:rPr>
            </w:pPr>
            <w:r w:rsidRPr="00B21C10">
              <w:rPr>
                <w:bCs/>
                <w:lang w:val="en-US"/>
              </w:rPr>
              <w:t xml:space="preserve">Study participants at least once treated with </w:t>
            </w:r>
            <w:r w:rsidR="00B632E8">
              <w:rPr>
                <w:bCs/>
                <w:lang w:val="en-US"/>
              </w:rPr>
              <w:t>SMWC</w:t>
            </w:r>
            <w:r w:rsidR="00A270BC" w:rsidRPr="00B21C10">
              <w:rPr>
                <w:bCs/>
                <w:lang w:val="en-US"/>
              </w:rPr>
              <w:t>,</w:t>
            </w:r>
            <w:r w:rsidR="001D4F41">
              <w:rPr>
                <w:bCs/>
                <w:lang w:val="en-US"/>
              </w:rPr>
              <w:t xml:space="preserve"> </w:t>
            </w:r>
            <w:r w:rsidR="005125D7">
              <w:rPr>
                <w:bCs/>
                <w:lang w:val="en-US"/>
              </w:rPr>
              <w:t>No.</w:t>
            </w:r>
            <w:r w:rsidR="001D4F41">
              <w:rPr>
                <w:bCs/>
                <w:lang w:val="en-US"/>
              </w:rPr>
              <w:t xml:space="preserve"> </w:t>
            </w:r>
            <w:r w:rsidR="00A270BC" w:rsidRPr="00B21C10">
              <w:rPr>
                <w:bCs/>
                <w:lang w:val="en-US"/>
              </w:rPr>
              <w:t>(%)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73BB98A8" w14:textId="30D65FBA" w:rsidR="00AD2CAB" w:rsidRPr="00B21C10" w:rsidRDefault="00AD2CAB" w:rsidP="00593AEA">
            <w:pPr>
              <w:spacing w:line="360" w:lineRule="auto"/>
              <w:jc w:val="center"/>
              <w:rPr>
                <w:bCs/>
                <w:lang w:val="en-US"/>
              </w:rPr>
            </w:pPr>
            <w:r w:rsidRPr="00B21C10">
              <w:rPr>
                <w:bCs/>
                <w:lang w:val="en-US"/>
              </w:rPr>
              <w:t>38 (86</w:t>
            </w:r>
            <w:r w:rsidR="00593AEA" w:rsidRPr="00B21C10">
              <w:rPr>
                <w:bCs/>
                <w:lang w:val="en-US"/>
              </w:rPr>
              <w:t>.</w:t>
            </w:r>
            <w:r w:rsidRPr="00B21C10">
              <w:rPr>
                <w:bCs/>
                <w:lang w:val="en-US"/>
              </w:rPr>
              <w:t>4)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7EDC4935" w14:textId="2B233F8F" w:rsidR="00AD2CAB" w:rsidRPr="00B21C10" w:rsidRDefault="00AD2CAB" w:rsidP="00593AEA">
            <w:pPr>
              <w:spacing w:line="360" w:lineRule="auto"/>
              <w:jc w:val="center"/>
              <w:rPr>
                <w:bCs/>
                <w:lang w:val="en-US"/>
              </w:rPr>
            </w:pPr>
            <w:r w:rsidRPr="00B21C10">
              <w:rPr>
                <w:bCs/>
                <w:lang w:val="en-US"/>
              </w:rPr>
              <w:t>110 (100)</w:t>
            </w:r>
          </w:p>
        </w:tc>
      </w:tr>
      <w:tr w:rsidR="00AD2CAB" w:rsidRPr="00B21C10" w14:paraId="790D261C" w14:textId="77777777" w:rsidTr="001D4F41">
        <w:tc>
          <w:tcPr>
            <w:tcW w:w="3126" w:type="pct"/>
          </w:tcPr>
          <w:p w14:paraId="408581D2" w14:textId="6B79B8BA" w:rsidR="00AD2CAB" w:rsidRPr="00B21C10" w:rsidRDefault="00AD2CAB" w:rsidP="00593AEA">
            <w:pPr>
              <w:spacing w:line="360" w:lineRule="auto"/>
              <w:rPr>
                <w:bCs/>
                <w:lang w:val="en-US"/>
              </w:rPr>
            </w:pPr>
            <w:r w:rsidRPr="00B21C10">
              <w:rPr>
                <w:bCs/>
                <w:lang w:val="en-US"/>
              </w:rPr>
              <w:t>Study participants with at least one documentation of a wound dressing (wound filler or wound cover</w:t>
            </w:r>
            <w:r w:rsidR="00B2207B" w:rsidRPr="00B21C10">
              <w:rPr>
                <w:bCs/>
                <w:lang w:val="en-US"/>
              </w:rPr>
              <w:t>*</w:t>
            </w:r>
            <w:r w:rsidRPr="00B21C10">
              <w:rPr>
                <w:bCs/>
                <w:lang w:val="en-US"/>
              </w:rPr>
              <w:t>) within the study treatment period</w:t>
            </w:r>
            <w:r w:rsidR="00A270BC" w:rsidRPr="00B21C10">
              <w:rPr>
                <w:bCs/>
                <w:lang w:val="en-US"/>
              </w:rPr>
              <w:t>,</w:t>
            </w:r>
            <w:r w:rsidR="001D4F41">
              <w:rPr>
                <w:bCs/>
                <w:lang w:val="en-US"/>
              </w:rPr>
              <w:t xml:space="preserve"> </w:t>
            </w:r>
            <w:r w:rsidR="005125D7">
              <w:rPr>
                <w:bCs/>
                <w:lang w:val="en-US"/>
              </w:rPr>
              <w:t>No.</w:t>
            </w:r>
            <w:r w:rsidR="001D4F41">
              <w:rPr>
                <w:bCs/>
                <w:lang w:val="en-US"/>
              </w:rPr>
              <w:t xml:space="preserve"> </w:t>
            </w:r>
            <w:r w:rsidR="00A270BC" w:rsidRPr="00B21C10">
              <w:rPr>
                <w:bCs/>
                <w:lang w:val="en-US"/>
              </w:rPr>
              <w:t>(%)</w:t>
            </w:r>
          </w:p>
        </w:tc>
        <w:tc>
          <w:tcPr>
            <w:tcW w:w="937" w:type="pct"/>
          </w:tcPr>
          <w:p w14:paraId="5CD233B3" w14:textId="7DBA7BE5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37 (84</w:t>
            </w:r>
            <w:r w:rsidR="00593AEA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1)</w:t>
            </w:r>
          </w:p>
        </w:tc>
        <w:tc>
          <w:tcPr>
            <w:tcW w:w="937" w:type="pct"/>
          </w:tcPr>
          <w:p w14:paraId="07162EC6" w14:textId="762FEE68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110 (100)</w:t>
            </w:r>
          </w:p>
        </w:tc>
      </w:tr>
      <w:tr w:rsidR="00AD2CAB" w:rsidRPr="00B21C10" w14:paraId="0D01A5C9" w14:textId="77777777" w:rsidTr="001D4F41">
        <w:tc>
          <w:tcPr>
            <w:tcW w:w="3126" w:type="pct"/>
            <w:tcBorders>
              <w:bottom w:val="single" w:sz="4" w:space="0" w:color="auto"/>
            </w:tcBorders>
          </w:tcPr>
          <w:p w14:paraId="087C0B9E" w14:textId="0B693EAC" w:rsidR="00AD2CAB" w:rsidRPr="00B21C10" w:rsidRDefault="00AD2CAB" w:rsidP="00593AEA">
            <w:pPr>
              <w:spacing w:line="360" w:lineRule="auto"/>
              <w:rPr>
                <w:b/>
                <w:lang w:val="en-US"/>
              </w:rPr>
            </w:pPr>
            <w:r w:rsidRPr="00B21C10">
              <w:rPr>
                <w:b/>
                <w:lang w:val="en-US"/>
              </w:rPr>
              <w:t xml:space="preserve">Study participants with at least one documentation of a </w:t>
            </w:r>
            <w:r w:rsidRPr="00B21C10">
              <w:rPr>
                <w:b/>
                <w:u w:val="single"/>
                <w:lang w:val="en-US"/>
              </w:rPr>
              <w:t>wound filler</w:t>
            </w:r>
            <w:r w:rsidR="00A270BC" w:rsidRPr="00B21C10">
              <w:rPr>
                <w:b/>
                <w:lang w:val="en-US"/>
              </w:rPr>
              <w:t>, N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19D6613A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32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505CA3B8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109</w:t>
            </w:r>
          </w:p>
        </w:tc>
      </w:tr>
      <w:tr w:rsidR="00AD2CAB" w:rsidRPr="00B21C10" w14:paraId="567DE7E6" w14:textId="77777777" w:rsidTr="001D4F41">
        <w:tc>
          <w:tcPr>
            <w:tcW w:w="3126" w:type="pct"/>
            <w:tcBorders>
              <w:top w:val="nil"/>
              <w:bottom w:val="nil"/>
            </w:tcBorders>
          </w:tcPr>
          <w:p w14:paraId="1341BEA1" w14:textId="0F1174ED" w:rsidR="00AD2CAB" w:rsidRPr="00B21C10" w:rsidRDefault="00AD2CAB" w:rsidP="00593AEA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Hydrogel and hydrogel coated hydrophobic dressings</w:t>
            </w:r>
            <w:r w:rsidR="00160185" w:rsidRPr="00B21C10">
              <w:rPr>
                <w:rFonts w:eastAsia="Calibri"/>
                <w:lang w:val="en-US"/>
              </w:rPr>
              <w:t>,</w:t>
            </w:r>
            <w:r w:rsidR="001D4F41">
              <w:rPr>
                <w:rFonts w:eastAsia="Calibri"/>
                <w:lang w:val="en-US"/>
              </w:rPr>
              <w:t xml:space="preserve"> </w:t>
            </w:r>
            <w:r w:rsidR="005125D7">
              <w:rPr>
                <w:lang w:val="en-US"/>
              </w:rPr>
              <w:t>No.</w:t>
            </w:r>
            <w:r w:rsidR="001D4F41">
              <w:rPr>
                <w:lang w:val="en-US"/>
              </w:rPr>
              <w:t xml:space="preserve"> </w:t>
            </w:r>
            <w:r w:rsidR="00160185"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5C3AD937" w14:textId="761E2730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 xml:space="preserve">16 </w:t>
            </w:r>
            <w:r w:rsidR="00606845" w:rsidRPr="00B21C10">
              <w:rPr>
                <w:lang w:val="en-US"/>
              </w:rPr>
              <w:t>of</w:t>
            </w:r>
            <w:r w:rsidRPr="00B21C10">
              <w:rPr>
                <w:lang w:val="en-US"/>
              </w:rPr>
              <w:t xml:space="preserve"> 32 (50%)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58ABEBB2" w14:textId="4B92D110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56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109 (51</w:t>
            </w:r>
            <w:r w:rsidR="00593AEA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4%)</w:t>
            </w:r>
          </w:p>
        </w:tc>
      </w:tr>
      <w:tr w:rsidR="00AD2CAB" w:rsidRPr="00B21C10" w14:paraId="412E7FD3" w14:textId="77777777" w:rsidTr="001D4F41">
        <w:tc>
          <w:tcPr>
            <w:tcW w:w="3126" w:type="pct"/>
            <w:tcBorders>
              <w:top w:val="nil"/>
              <w:bottom w:val="nil"/>
            </w:tcBorders>
          </w:tcPr>
          <w:p w14:paraId="37365366" w14:textId="6A1CE60F" w:rsidR="00AD2CAB" w:rsidRPr="00B21C10" w:rsidRDefault="00AD2CAB" w:rsidP="00593AEA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Hydrogel</w:t>
            </w:r>
            <w:r w:rsidR="00160185" w:rsidRPr="00B21C10">
              <w:rPr>
                <w:lang w:val="en-US"/>
              </w:rPr>
              <w:t>, N</w:t>
            </w:r>
            <w:r w:rsidR="001D4F41">
              <w:rPr>
                <w:lang w:val="en-US"/>
              </w:rPr>
              <w:t>o.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3A2A38A9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15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00CC859D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48</w:t>
            </w:r>
          </w:p>
        </w:tc>
      </w:tr>
      <w:tr w:rsidR="00AD2CAB" w:rsidRPr="00B21C10" w14:paraId="6967F55A" w14:textId="77777777" w:rsidTr="001D4F41">
        <w:tc>
          <w:tcPr>
            <w:tcW w:w="3126" w:type="pct"/>
            <w:tcBorders>
              <w:top w:val="nil"/>
              <w:bottom w:val="single" w:sz="4" w:space="0" w:color="auto"/>
            </w:tcBorders>
          </w:tcPr>
          <w:p w14:paraId="2FEA8670" w14:textId="720442CC" w:rsidR="00AD2CAB" w:rsidRPr="00B21C10" w:rsidRDefault="00AD2CAB" w:rsidP="00593AEA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Hydrogel coated hydrophobic dressings</w:t>
            </w:r>
            <w:r w:rsidR="00160185" w:rsidRPr="00B21C10">
              <w:rPr>
                <w:lang w:val="en-US"/>
              </w:rPr>
              <w:t>, N</w:t>
            </w:r>
            <w:r w:rsidR="001D4F41">
              <w:rPr>
                <w:lang w:val="en-US"/>
              </w:rPr>
              <w:t>o.</w:t>
            </w:r>
          </w:p>
        </w:tc>
        <w:tc>
          <w:tcPr>
            <w:tcW w:w="937" w:type="pct"/>
            <w:tcBorders>
              <w:top w:val="nil"/>
              <w:bottom w:val="single" w:sz="4" w:space="0" w:color="auto"/>
            </w:tcBorders>
          </w:tcPr>
          <w:p w14:paraId="53345240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1</w:t>
            </w:r>
          </w:p>
        </w:tc>
        <w:tc>
          <w:tcPr>
            <w:tcW w:w="937" w:type="pct"/>
            <w:tcBorders>
              <w:top w:val="nil"/>
              <w:bottom w:val="single" w:sz="4" w:space="0" w:color="auto"/>
            </w:tcBorders>
          </w:tcPr>
          <w:p w14:paraId="194439BE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8</w:t>
            </w:r>
          </w:p>
        </w:tc>
      </w:tr>
      <w:tr w:rsidR="00AD2CAB" w:rsidRPr="00B21C10" w14:paraId="465CD8FB" w14:textId="77777777" w:rsidTr="001D4F41">
        <w:tc>
          <w:tcPr>
            <w:tcW w:w="3126" w:type="pct"/>
            <w:tcBorders>
              <w:top w:val="single" w:sz="4" w:space="0" w:color="auto"/>
              <w:bottom w:val="nil"/>
            </w:tcBorders>
          </w:tcPr>
          <w:p w14:paraId="543C7AE6" w14:textId="56BF4C6F" w:rsidR="00AD2CAB" w:rsidRPr="00B21C10" w:rsidRDefault="00606845" w:rsidP="00593AEA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Alginate with and without silver</w:t>
            </w:r>
            <w:r w:rsidR="00160185" w:rsidRPr="00B21C10">
              <w:rPr>
                <w:rFonts w:eastAsia="Calibri"/>
                <w:lang w:val="en-US"/>
              </w:rPr>
              <w:t>,</w:t>
            </w:r>
            <w:r w:rsidR="001D4F41">
              <w:rPr>
                <w:rFonts w:eastAsia="Calibri"/>
                <w:lang w:val="en-US"/>
              </w:rPr>
              <w:t xml:space="preserve"> </w:t>
            </w:r>
            <w:r w:rsidR="005125D7">
              <w:rPr>
                <w:lang w:val="en-US"/>
              </w:rPr>
              <w:t>No.</w:t>
            </w:r>
            <w:r w:rsidR="001D4F41">
              <w:rPr>
                <w:lang w:val="en-US"/>
              </w:rPr>
              <w:t xml:space="preserve"> </w:t>
            </w:r>
            <w:r w:rsidR="00160185"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937" w:type="pct"/>
            <w:tcBorders>
              <w:top w:val="single" w:sz="4" w:space="0" w:color="auto"/>
              <w:bottom w:val="nil"/>
            </w:tcBorders>
          </w:tcPr>
          <w:p w14:paraId="2F43B767" w14:textId="5B9CFFD9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 xml:space="preserve">14 </w:t>
            </w:r>
            <w:r w:rsidR="00606845" w:rsidRPr="00B21C10">
              <w:rPr>
                <w:lang w:val="en-US"/>
              </w:rPr>
              <w:t>of</w:t>
            </w:r>
            <w:r w:rsidRPr="00B21C10">
              <w:rPr>
                <w:lang w:val="en-US"/>
              </w:rPr>
              <w:t xml:space="preserve"> 32 (43</w:t>
            </w:r>
            <w:r w:rsidR="00593AEA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8%)</w:t>
            </w:r>
          </w:p>
        </w:tc>
        <w:tc>
          <w:tcPr>
            <w:tcW w:w="937" w:type="pct"/>
            <w:tcBorders>
              <w:top w:val="single" w:sz="4" w:space="0" w:color="auto"/>
              <w:bottom w:val="nil"/>
            </w:tcBorders>
          </w:tcPr>
          <w:p w14:paraId="53DFA8D5" w14:textId="5144B0D1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42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109 (38</w:t>
            </w:r>
            <w:r w:rsidR="00593AEA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5%)</w:t>
            </w:r>
          </w:p>
        </w:tc>
      </w:tr>
      <w:tr w:rsidR="00AD2CAB" w:rsidRPr="00B21C10" w14:paraId="7C533629" w14:textId="77777777" w:rsidTr="001D4F41">
        <w:tc>
          <w:tcPr>
            <w:tcW w:w="3126" w:type="pct"/>
            <w:tcBorders>
              <w:top w:val="nil"/>
              <w:bottom w:val="nil"/>
            </w:tcBorders>
          </w:tcPr>
          <w:p w14:paraId="72FCFAB5" w14:textId="61126E55" w:rsidR="00AD2CAB" w:rsidRPr="00B21C10" w:rsidRDefault="00AD2CAB" w:rsidP="00593AEA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Alginat</w:t>
            </w:r>
            <w:r w:rsidR="00606845" w:rsidRPr="00B21C10">
              <w:rPr>
                <w:lang w:val="en-US"/>
              </w:rPr>
              <w:t>e</w:t>
            </w:r>
            <w:r w:rsidR="00160185" w:rsidRPr="00B21C10">
              <w:rPr>
                <w:lang w:val="en-US"/>
              </w:rPr>
              <w:t>, N</w:t>
            </w:r>
            <w:r w:rsidR="001D4F41">
              <w:rPr>
                <w:lang w:val="en-US"/>
              </w:rPr>
              <w:t>o.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6E2AF6AD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9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01462DAF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31</w:t>
            </w:r>
          </w:p>
        </w:tc>
      </w:tr>
      <w:tr w:rsidR="00AD2CAB" w:rsidRPr="00B21C10" w14:paraId="7AC9133E" w14:textId="77777777" w:rsidTr="001D4F41">
        <w:tc>
          <w:tcPr>
            <w:tcW w:w="3126" w:type="pct"/>
            <w:tcBorders>
              <w:top w:val="nil"/>
              <w:bottom w:val="single" w:sz="4" w:space="0" w:color="auto"/>
            </w:tcBorders>
          </w:tcPr>
          <w:p w14:paraId="1F51CDD1" w14:textId="27547EC3" w:rsidR="00AD2CAB" w:rsidRPr="00B21C10" w:rsidRDefault="00AD2CAB" w:rsidP="00593AEA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Alginat</w:t>
            </w:r>
            <w:r w:rsidR="00606845" w:rsidRPr="00B21C10">
              <w:rPr>
                <w:lang w:val="en-US"/>
              </w:rPr>
              <w:t>e with</w:t>
            </w:r>
            <w:r w:rsidRPr="00B21C10">
              <w:rPr>
                <w:lang w:val="en-US"/>
              </w:rPr>
              <w:t xml:space="preserve"> </w:t>
            </w:r>
            <w:r w:rsidR="00606845" w:rsidRPr="00B21C10">
              <w:rPr>
                <w:lang w:val="en-US"/>
              </w:rPr>
              <w:t>s</w:t>
            </w:r>
            <w:r w:rsidRPr="00B21C10">
              <w:rPr>
                <w:lang w:val="en-US"/>
              </w:rPr>
              <w:t>il</w:t>
            </w:r>
            <w:r w:rsidR="00606845" w:rsidRPr="00B21C10">
              <w:rPr>
                <w:lang w:val="en-US"/>
              </w:rPr>
              <w:t>v</w:t>
            </w:r>
            <w:r w:rsidRPr="00B21C10">
              <w:rPr>
                <w:lang w:val="en-US"/>
              </w:rPr>
              <w:t>er</w:t>
            </w:r>
            <w:r w:rsidR="00160185" w:rsidRPr="00B21C10">
              <w:rPr>
                <w:lang w:val="en-US"/>
              </w:rPr>
              <w:t>, N</w:t>
            </w:r>
            <w:r w:rsidR="001D4F41">
              <w:rPr>
                <w:lang w:val="en-US"/>
              </w:rPr>
              <w:t>o.</w:t>
            </w:r>
          </w:p>
        </w:tc>
        <w:tc>
          <w:tcPr>
            <w:tcW w:w="937" w:type="pct"/>
            <w:tcBorders>
              <w:top w:val="nil"/>
              <w:bottom w:val="single" w:sz="4" w:space="0" w:color="auto"/>
            </w:tcBorders>
          </w:tcPr>
          <w:p w14:paraId="205180CD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5</w:t>
            </w:r>
          </w:p>
        </w:tc>
        <w:tc>
          <w:tcPr>
            <w:tcW w:w="937" w:type="pct"/>
            <w:tcBorders>
              <w:top w:val="nil"/>
              <w:bottom w:val="single" w:sz="4" w:space="0" w:color="auto"/>
            </w:tcBorders>
          </w:tcPr>
          <w:p w14:paraId="71C702F3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11</w:t>
            </w:r>
          </w:p>
        </w:tc>
      </w:tr>
      <w:tr w:rsidR="00AD2CAB" w:rsidRPr="00B21C10" w14:paraId="4964FF02" w14:textId="77777777" w:rsidTr="001D4F41">
        <w:tc>
          <w:tcPr>
            <w:tcW w:w="3126" w:type="pct"/>
            <w:tcBorders>
              <w:bottom w:val="nil"/>
            </w:tcBorders>
          </w:tcPr>
          <w:p w14:paraId="0EF4322E" w14:textId="7C30801D" w:rsidR="00AD2CAB" w:rsidRPr="00B21C10" w:rsidRDefault="00AD2CAB" w:rsidP="00593AEA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Hydrof</w:t>
            </w:r>
            <w:r w:rsidR="004F6D78" w:rsidRPr="00B21C10">
              <w:rPr>
                <w:lang w:val="en-US"/>
              </w:rPr>
              <w:t>iber</w:t>
            </w:r>
            <w:r w:rsidRPr="00B21C10">
              <w:rPr>
                <w:lang w:val="en-US"/>
              </w:rPr>
              <w:t xml:space="preserve"> </w:t>
            </w:r>
            <w:r w:rsidR="004F6D78" w:rsidRPr="00B21C10">
              <w:rPr>
                <w:lang w:val="en-US"/>
              </w:rPr>
              <w:t>with and without silver</w:t>
            </w:r>
            <w:r w:rsidR="00160185" w:rsidRPr="00B21C10">
              <w:rPr>
                <w:rFonts w:eastAsia="Calibri"/>
                <w:lang w:val="en-US"/>
              </w:rPr>
              <w:t>,</w:t>
            </w:r>
            <w:r w:rsidR="001D4F41">
              <w:rPr>
                <w:rFonts w:eastAsia="Calibri"/>
                <w:lang w:val="en-US"/>
              </w:rPr>
              <w:t xml:space="preserve"> </w:t>
            </w:r>
            <w:r w:rsidR="005125D7">
              <w:rPr>
                <w:lang w:val="en-US"/>
              </w:rPr>
              <w:t>No.</w:t>
            </w:r>
            <w:r w:rsidR="001D4F41">
              <w:rPr>
                <w:lang w:val="en-US"/>
              </w:rPr>
              <w:t xml:space="preserve"> </w:t>
            </w:r>
            <w:r w:rsidR="00160185"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937" w:type="pct"/>
            <w:tcBorders>
              <w:bottom w:val="nil"/>
            </w:tcBorders>
          </w:tcPr>
          <w:p w14:paraId="2DB54521" w14:textId="5C53ACEF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10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32</w:t>
            </w:r>
            <w:r w:rsidR="00606845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(31</w:t>
            </w:r>
            <w:r w:rsidR="00593AEA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3%)</w:t>
            </w:r>
          </w:p>
        </w:tc>
        <w:tc>
          <w:tcPr>
            <w:tcW w:w="937" w:type="pct"/>
            <w:tcBorders>
              <w:bottom w:val="nil"/>
            </w:tcBorders>
          </w:tcPr>
          <w:p w14:paraId="450419F7" w14:textId="518F41F3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24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109</w:t>
            </w:r>
            <w:r w:rsidR="00606845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(22</w:t>
            </w:r>
            <w:r w:rsidR="00593AEA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0%)</w:t>
            </w:r>
          </w:p>
        </w:tc>
      </w:tr>
      <w:tr w:rsidR="00AD2CAB" w:rsidRPr="00B21C10" w14:paraId="40E2BD26" w14:textId="77777777" w:rsidTr="001D4F41">
        <w:tc>
          <w:tcPr>
            <w:tcW w:w="3126" w:type="pct"/>
            <w:tcBorders>
              <w:top w:val="nil"/>
              <w:bottom w:val="nil"/>
            </w:tcBorders>
          </w:tcPr>
          <w:p w14:paraId="4297C73E" w14:textId="523D71E0" w:rsidR="00AD2CAB" w:rsidRPr="00B21C10" w:rsidRDefault="00AD2CAB" w:rsidP="00593AEA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Hydrof</w:t>
            </w:r>
            <w:r w:rsidR="004F6D78" w:rsidRPr="00B21C10">
              <w:rPr>
                <w:lang w:val="en-US"/>
              </w:rPr>
              <w:t>iber</w:t>
            </w:r>
            <w:r w:rsidR="00160185" w:rsidRPr="00B21C10">
              <w:rPr>
                <w:lang w:val="en-US"/>
              </w:rPr>
              <w:t>, N</w:t>
            </w:r>
            <w:r w:rsidR="001D4F41">
              <w:rPr>
                <w:lang w:val="en-US"/>
              </w:rPr>
              <w:t>o.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53C3755B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7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0C7A0A1D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19</w:t>
            </w:r>
          </w:p>
        </w:tc>
      </w:tr>
      <w:tr w:rsidR="00AD2CAB" w:rsidRPr="00B21C10" w14:paraId="123184B0" w14:textId="77777777" w:rsidTr="001D4F41">
        <w:tc>
          <w:tcPr>
            <w:tcW w:w="3126" w:type="pct"/>
            <w:tcBorders>
              <w:top w:val="nil"/>
              <w:bottom w:val="single" w:sz="4" w:space="0" w:color="auto"/>
            </w:tcBorders>
          </w:tcPr>
          <w:p w14:paraId="557F20A3" w14:textId="1C846765" w:rsidR="00AD2CAB" w:rsidRPr="00B21C10" w:rsidRDefault="00AD2CAB" w:rsidP="00593AEA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Hydrof</w:t>
            </w:r>
            <w:r w:rsidR="004F6D78" w:rsidRPr="00B21C10">
              <w:rPr>
                <w:lang w:val="en-US"/>
              </w:rPr>
              <w:t>iber</w:t>
            </w:r>
            <w:r w:rsidRPr="00B21C10">
              <w:rPr>
                <w:lang w:val="en-US"/>
              </w:rPr>
              <w:t xml:space="preserve"> </w:t>
            </w:r>
            <w:r w:rsidR="00593AEA" w:rsidRPr="00B21C10">
              <w:rPr>
                <w:lang w:val="en-US"/>
              </w:rPr>
              <w:t>with silver</w:t>
            </w:r>
            <w:r w:rsidR="00160185" w:rsidRPr="00B21C10">
              <w:rPr>
                <w:lang w:val="en-US"/>
              </w:rPr>
              <w:t>, N</w:t>
            </w:r>
            <w:r w:rsidR="001D4F41">
              <w:rPr>
                <w:lang w:val="en-US"/>
              </w:rPr>
              <w:t>o.</w:t>
            </w:r>
          </w:p>
        </w:tc>
        <w:tc>
          <w:tcPr>
            <w:tcW w:w="937" w:type="pct"/>
            <w:tcBorders>
              <w:top w:val="nil"/>
              <w:bottom w:val="single" w:sz="4" w:space="0" w:color="auto"/>
            </w:tcBorders>
          </w:tcPr>
          <w:p w14:paraId="0913F226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3</w:t>
            </w:r>
          </w:p>
        </w:tc>
        <w:tc>
          <w:tcPr>
            <w:tcW w:w="937" w:type="pct"/>
            <w:tcBorders>
              <w:top w:val="nil"/>
              <w:bottom w:val="single" w:sz="4" w:space="0" w:color="auto"/>
            </w:tcBorders>
          </w:tcPr>
          <w:p w14:paraId="5D3D429E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5</w:t>
            </w:r>
          </w:p>
        </w:tc>
      </w:tr>
      <w:tr w:rsidR="00AD2CAB" w:rsidRPr="00B21C10" w14:paraId="0A15BE50" w14:textId="77777777" w:rsidTr="001D4F41">
        <w:tc>
          <w:tcPr>
            <w:tcW w:w="3126" w:type="pct"/>
            <w:tcBorders>
              <w:top w:val="single" w:sz="4" w:space="0" w:color="auto"/>
              <w:bottom w:val="nil"/>
            </w:tcBorders>
          </w:tcPr>
          <w:p w14:paraId="10BC0CE3" w14:textId="17662D15" w:rsidR="00AD2CAB" w:rsidRPr="00B21C10" w:rsidRDefault="00593AEA" w:rsidP="00593AEA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Foams with and without silver or antiseptics</w:t>
            </w:r>
            <w:r w:rsidR="00160185" w:rsidRPr="00B21C10">
              <w:rPr>
                <w:rFonts w:eastAsia="Calibri"/>
                <w:lang w:val="en-US"/>
              </w:rPr>
              <w:t>,</w:t>
            </w:r>
            <w:r w:rsidR="001D4F41">
              <w:rPr>
                <w:rFonts w:eastAsia="Calibri"/>
                <w:lang w:val="en-US"/>
              </w:rPr>
              <w:t xml:space="preserve"> </w:t>
            </w:r>
            <w:r w:rsidR="005125D7">
              <w:rPr>
                <w:lang w:val="en-US"/>
              </w:rPr>
              <w:t>No.</w:t>
            </w:r>
            <w:r w:rsidR="001D4F41">
              <w:rPr>
                <w:lang w:val="en-US"/>
              </w:rPr>
              <w:t xml:space="preserve"> </w:t>
            </w:r>
            <w:r w:rsidR="00160185"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937" w:type="pct"/>
            <w:tcBorders>
              <w:top w:val="single" w:sz="4" w:space="0" w:color="auto"/>
              <w:bottom w:val="nil"/>
            </w:tcBorders>
          </w:tcPr>
          <w:p w14:paraId="5719D31E" w14:textId="16F933E9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8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32</w:t>
            </w:r>
            <w:r w:rsidR="00593AEA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(25</w:t>
            </w:r>
            <w:r w:rsidR="00593AEA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0%)</w:t>
            </w:r>
          </w:p>
        </w:tc>
        <w:tc>
          <w:tcPr>
            <w:tcW w:w="937" w:type="pct"/>
            <w:tcBorders>
              <w:top w:val="single" w:sz="4" w:space="0" w:color="auto"/>
              <w:bottom w:val="nil"/>
            </w:tcBorders>
          </w:tcPr>
          <w:p w14:paraId="66EF6C2C" w14:textId="1F979720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39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109</w:t>
            </w:r>
            <w:r w:rsidR="00593AEA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(35</w:t>
            </w:r>
            <w:r w:rsidR="00593AEA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8%)</w:t>
            </w:r>
          </w:p>
        </w:tc>
      </w:tr>
      <w:tr w:rsidR="00AD2CAB" w:rsidRPr="00B21C10" w14:paraId="33131203" w14:textId="77777777" w:rsidTr="001D4F41">
        <w:tc>
          <w:tcPr>
            <w:tcW w:w="3126" w:type="pct"/>
            <w:tcBorders>
              <w:top w:val="nil"/>
              <w:bottom w:val="nil"/>
            </w:tcBorders>
          </w:tcPr>
          <w:p w14:paraId="7F32ACDE" w14:textId="2E1029BD" w:rsidR="00AD2CAB" w:rsidRPr="00B21C10" w:rsidRDefault="000E4D5A" w:rsidP="00593AEA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Polyurethane (PU) foam</w:t>
            </w:r>
            <w:r w:rsidR="00AD2CAB" w:rsidRPr="00B21C10">
              <w:rPr>
                <w:lang w:val="en-US"/>
              </w:rPr>
              <w:t xml:space="preserve">, </w:t>
            </w:r>
            <w:r w:rsidRPr="00B21C10">
              <w:rPr>
                <w:lang w:val="en-US"/>
              </w:rPr>
              <w:t>t</w:t>
            </w:r>
            <w:r w:rsidR="00AD2CAB" w:rsidRPr="00B21C10">
              <w:rPr>
                <w:lang w:val="en-US"/>
              </w:rPr>
              <w:t xml:space="preserve">amponade, </w:t>
            </w:r>
            <w:r w:rsidRPr="00B21C10">
              <w:rPr>
                <w:lang w:val="en-US"/>
              </w:rPr>
              <w:t>c</w:t>
            </w:r>
            <w:r w:rsidR="00AD2CAB" w:rsidRPr="00B21C10">
              <w:rPr>
                <w:lang w:val="en-US"/>
              </w:rPr>
              <w:t>avity</w:t>
            </w:r>
            <w:r w:rsidR="00160185" w:rsidRPr="00B21C10">
              <w:rPr>
                <w:lang w:val="en-US"/>
              </w:rPr>
              <w:t>, N</w:t>
            </w:r>
            <w:r w:rsidR="001D4F41">
              <w:rPr>
                <w:lang w:val="en-US"/>
              </w:rPr>
              <w:t>o.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561ECE7D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8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76E46567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39</w:t>
            </w:r>
          </w:p>
        </w:tc>
      </w:tr>
      <w:tr w:rsidR="00AD2CAB" w:rsidRPr="00B21C10" w14:paraId="43F39C4B" w14:textId="77777777" w:rsidTr="001D4F41">
        <w:tc>
          <w:tcPr>
            <w:tcW w:w="3126" w:type="pct"/>
            <w:tcBorders>
              <w:top w:val="nil"/>
              <w:bottom w:val="nil"/>
            </w:tcBorders>
          </w:tcPr>
          <w:p w14:paraId="7DA6BEA6" w14:textId="41705CC4" w:rsidR="00AD2CAB" w:rsidRPr="00B21C10" w:rsidRDefault="000E4D5A" w:rsidP="00593AEA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Polyurethane (PU) foam, tamponade, cavity with silver</w:t>
            </w:r>
            <w:r w:rsidR="00160185" w:rsidRPr="00B21C10">
              <w:rPr>
                <w:lang w:val="en-US"/>
              </w:rPr>
              <w:t>, N</w:t>
            </w:r>
            <w:r w:rsidR="001D4F41">
              <w:rPr>
                <w:lang w:val="en-US"/>
              </w:rPr>
              <w:t>o.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00ECE40A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0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1AF4FF52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0</w:t>
            </w:r>
          </w:p>
        </w:tc>
      </w:tr>
      <w:tr w:rsidR="00AD2CAB" w:rsidRPr="00B21C10" w14:paraId="3C4E37BA" w14:textId="77777777" w:rsidTr="001D4F41">
        <w:tc>
          <w:tcPr>
            <w:tcW w:w="3126" w:type="pct"/>
            <w:tcBorders>
              <w:top w:val="nil"/>
            </w:tcBorders>
          </w:tcPr>
          <w:p w14:paraId="73BFD4BA" w14:textId="343C487C" w:rsidR="00AD2CAB" w:rsidRPr="00B21C10" w:rsidRDefault="000E4D5A" w:rsidP="00593AEA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Polyurethane (PU) foam, tamponade, cavity with antiseptics</w:t>
            </w:r>
            <w:r w:rsidR="00160185" w:rsidRPr="00B21C10">
              <w:rPr>
                <w:lang w:val="en-US"/>
              </w:rPr>
              <w:t>, N</w:t>
            </w:r>
            <w:r w:rsidR="001D4F41">
              <w:rPr>
                <w:lang w:val="en-US"/>
              </w:rPr>
              <w:t>o.</w:t>
            </w:r>
          </w:p>
        </w:tc>
        <w:tc>
          <w:tcPr>
            <w:tcW w:w="937" w:type="pct"/>
            <w:tcBorders>
              <w:top w:val="nil"/>
            </w:tcBorders>
          </w:tcPr>
          <w:p w14:paraId="2150E63F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0</w:t>
            </w:r>
          </w:p>
        </w:tc>
        <w:tc>
          <w:tcPr>
            <w:tcW w:w="937" w:type="pct"/>
            <w:tcBorders>
              <w:top w:val="nil"/>
            </w:tcBorders>
          </w:tcPr>
          <w:p w14:paraId="379DD056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0</w:t>
            </w:r>
          </w:p>
        </w:tc>
      </w:tr>
      <w:tr w:rsidR="00AD2CAB" w:rsidRPr="00B21C10" w14:paraId="6FE8B346" w14:textId="77777777" w:rsidTr="001D4F41">
        <w:tc>
          <w:tcPr>
            <w:tcW w:w="3126" w:type="pct"/>
          </w:tcPr>
          <w:p w14:paraId="1FBCB529" w14:textId="756E1943" w:rsidR="00AD2CAB" w:rsidRPr="00B21C10" w:rsidRDefault="00A270BC" w:rsidP="00593AEA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C</w:t>
            </w:r>
            <w:r w:rsidR="00AD2CAB" w:rsidRPr="00B21C10">
              <w:rPr>
                <w:lang w:val="en-US"/>
              </w:rPr>
              <w:t>ollagen</w:t>
            </w:r>
            <w:r w:rsidR="00160185" w:rsidRPr="00B21C10">
              <w:rPr>
                <w:rFonts w:eastAsia="Calibri"/>
                <w:lang w:val="en-US"/>
              </w:rPr>
              <w:t>,</w:t>
            </w:r>
            <w:r w:rsidR="001D4F41">
              <w:rPr>
                <w:rFonts w:eastAsia="Calibri"/>
                <w:lang w:val="en-US"/>
              </w:rPr>
              <w:t xml:space="preserve"> </w:t>
            </w:r>
            <w:r w:rsidR="005125D7">
              <w:rPr>
                <w:lang w:val="en-US"/>
              </w:rPr>
              <w:t>No.</w:t>
            </w:r>
            <w:r w:rsidR="001D4F41">
              <w:rPr>
                <w:lang w:val="en-US"/>
              </w:rPr>
              <w:t xml:space="preserve"> </w:t>
            </w:r>
            <w:r w:rsidR="00160185"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937" w:type="pct"/>
          </w:tcPr>
          <w:p w14:paraId="0846DB3A" w14:textId="4A2103D8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4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32</w:t>
            </w:r>
            <w:r w:rsidR="00593AEA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(12</w:t>
            </w:r>
            <w:r w:rsidR="00593AEA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5%)</w:t>
            </w:r>
          </w:p>
        </w:tc>
        <w:tc>
          <w:tcPr>
            <w:tcW w:w="937" w:type="pct"/>
          </w:tcPr>
          <w:p w14:paraId="51E2411C" w14:textId="08ECD5DB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2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109</w:t>
            </w:r>
            <w:r w:rsidR="00593AEA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(1</w:t>
            </w:r>
            <w:r w:rsidR="00593AEA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8%)</w:t>
            </w:r>
          </w:p>
        </w:tc>
      </w:tr>
      <w:tr w:rsidR="00AD2CAB" w:rsidRPr="00B21C10" w14:paraId="3A2B8604" w14:textId="77777777" w:rsidTr="001D4F41">
        <w:tc>
          <w:tcPr>
            <w:tcW w:w="3126" w:type="pct"/>
          </w:tcPr>
          <w:p w14:paraId="4D32780B" w14:textId="7F33BCA3" w:rsidR="00AD2CAB" w:rsidRPr="00B21C10" w:rsidRDefault="00A270BC" w:rsidP="00593AEA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lastRenderedPageBreak/>
              <w:t>Hyaluronic acid</w:t>
            </w:r>
            <w:r w:rsidR="00160185" w:rsidRPr="00B21C10">
              <w:rPr>
                <w:rFonts w:eastAsia="Calibri"/>
                <w:lang w:val="en-US"/>
              </w:rPr>
              <w:t>,</w:t>
            </w:r>
            <w:r w:rsidR="001D4F41">
              <w:rPr>
                <w:rFonts w:eastAsia="Calibri"/>
                <w:lang w:val="en-US"/>
              </w:rPr>
              <w:t xml:space="preserve"> </w:t>
            </w:r>
            <w:r w:rsidR="005125D7">
              <w:rPr>
                <w:lang w:val="en-US"/>
              </w:rPr>
              <w:t>No.</w:t>
            </w:r>
            <w:r w:rsidR="001D4F41">
              <w:rPr>
                <w:lang w:val="en-US"/>
              </w:rPr>
              <w:t xml:space="preserve"> </w:t>
            </w:r>
            <w:r w:rsidR="00160185"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937" w:type="pct"/>
          </w:tcPr>
          <w:p w14:paraId="7F15AC4E" w14:textId="567ECFB0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0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32</w:t>
            </w:r>
            <w:r w:rsidR="00593AEA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(0%)</w:t>
            </w:r>
          </w:p>
        </w:tc>
        <w:tc>
          <w:tcPr>
            <w:tcW w:w="937" w:type="pct"/>
          </w:tcPr>
          <w:p w14:paraId="38EEBF3E" w14:textId="2AD9BB22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0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109</w:t>
            </w:r>
            <w:r w:rsidR="00593AEA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(0%)</w:t>
            </w:r>
          </w:p>
        </w:tc>
      </w:tr>
      <w:tr w:rsidR="00AD2CAB" w:rsidRPr="00B21C10" w14:paraId="7FEA4D8B" w14:textId="77777777" w:rsidTr="001D4F41">
        <w:tc>
          <w:tcPr>
            <w:tcW w:w="3126" w:type="pct"/>
          </w:tcPr>
          <w:p w14:paraId="32C10EC9" w14:textId="56B1BFF6" w:rsidR="00AD2CAB" w:rsidRPr="00B21C10" w:rsidRDefault="00A270BC" w:rsidP="00593AEA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Hydrophobic materials</w:t>
            </w:r>
            <w:r w:rsidR="00160185" w:rsidRPr="00B21C10">
              <w:rPr>
                <w:rFonts w:eastAsia="Calibri"/>
                <w:lang w:val="en-US"/>
              </w:rPr>
              <w:t>,</w:t>
            </w:r>
            <w:r w:rsidR="001D4F41">
              <w:rPr>
                <w:rFonts w:eastAsia="Calibri"/>
                <w:lang w:val="en-US"/>
              </w:rPr>
              <w:t xml:space="preserve"> </w:t>
            </w:r>
            <w:r w:rsidR="005125D7">
              <w:rPr>
                <w:lang w:val="en-US"/>
              </w:rPr>
              <w:t>No.</w:t>
            </w:r>
            <w:r w:rsidR="001D4F41">
              <w:rPr>
                <w:lang w:val="en-US"/>
              </w:rPr>
              <w:t xml:space="preserve"> </w:t>
            </w:r>
            <w:r w:rsidR="00160185"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937" w:type="pct"/>
          </w:tcPr>
          <w:p w14:paraId="2D10E4C5" w14:textId="2C1EE8DB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13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32</w:t>
            </w:r>
            <w:r w:rsidR="00593AEA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(40</w:t>
            </w:r>
            <w:r w:rsidR="00593AEA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6%)</w:t>
            </w:r>
          </w:p>
        </w:tc>
        <w:tc>
          <w:tcPr>
            <w:tcW w:w="937" w:type="pct"/>
          </w:tcPr>
          <w:p w14:paraId="3615DDCA" w14:textId="7D778CE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34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109</w:t>
            </w:r>
            <w:r w:rsidR="00593AEA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(31</w:t>
            </w:r>
            <w:r w:rsidR="00593AEA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2%)</w:t>
            </w:r>
          </w:p>
        </w:tc>
      </w:tr>
      <w:tr w:rsidR="00AD2CAB" w:rsidRPr="00B21C10" w14:paraId="146BDD83" w14:textId="77777777" w:rsidTr="001D4F41">
        <w:tc>
          <w:tcPr>
            <w:tcW w:w="3126" w:type="pct"/>
          </w:tcPr>
          <w:p w14:paraId="5AADD26B" w14:textId="2B1C66B4" w:rsidR="00AD2CAB" w:rsidRPr="00B21C10" w:rsidRDefault="00A270BC" w:rsidP="00593AEA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Silver dressing materials with activated carbon</w:t>
            </w:r>
            <w:r w:rsidR="00160185" w:rsidRPr="00B21C10">
              <w:rPr>
                <w:rFonts w:eastAsia="Calibri"/>
                <w:lang w:val="en-US"/>
              </w:rPr>
              <w:t>,</w:t>
            </w:r>
            <w:r w:rsidR="001D4F41">
              <w:rPr>
                <w:rFonts w:eastAsia="Calibri"/>
                <w:lang w:val="en-US"/>
              </w:rPr>
              <w:t xml:space="preserve"> </w:t>
            </w:r>
            <w:r w:rsidR="005125D7">
              <w:rPr>
                <w:lang w:val="en-US"/>
              </w:rPr>
              <w:t>No.</w:t>
            </w:r>
            <w:r w:rsidR="001D4F41">
              <w:rPr>
                <w:lang w:val="en-US"/>
              </w:rPr>
              <w:t xml:space="preserve"> </w:t>
            </w:r>
            <w:r w:rsidR="00160185"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937" w:type="pct"/>
          </w:tcPr>
          <w:p w14:paraId="740F0444" w14:textId="5242DBA5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0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32</w:t>
            </w:r>
            <w:r w:rsidR="00593AEA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(0%)</w:t>
            </w:r>
          </w:p>
        </w:tc>
        <w:tc>
          <w:tcPr>
            <w:tcW w:w="937" w:type="pct"/>
          </w:tcPr>
          <w:p w14:paraId="1609E391" w14:textId="416A594F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5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109</w:t>
            </w:r>
            <w:r w:rsidR="00593AEA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(4</w:t>
            </w:r>
            <w:r w:rsidR="00593AEA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6%)</w:t>
            </w:r>
          </w:p>
        </w:tc>
      </w:tr>
      <w:tr w:rsidR="00A270BC" w:rsidRPr="00B21C10" w14:paraId="6B8A894C" w14:textId="77777777" w:rsidTr="001D4F41">
        <w:tc>
          <w:tcPr>
            <w:tcW w:w="3126" w:type="pct"/>
          </w:tcPr>
          <w:p w14:paraId="091DA809" w14:textId="47B69CF1" w:rsidR="00A270BC" w:rsidRPr="00B21C10" w:rsidRDefault="00A270BC" w:rsidP="00A270BC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Silver dressing materials without activated carbon</w:t>
            </w:r>
            <w:r w:rsidR="00160185" w:rsidRPr="00B21C10">
              <w:rPr>
                <w:rFonts w:eastAsia="Calibri"/>
                <w:lang w:val="en-US"/>
              </w:rPr>
              <w:t>,</w:t>
            </w:r>
            <w:r w:rsidR="001D4F41">
              <w:rPr>
                <w:rFonts w:eastAsia="Calibri"/>
                <w:lang w:val="en-US"/>
              </w:rPr>
              <w:t xml:space="preserve"> </w:t>
            </w:r>
            <w:r w:rsidR="005125D7">
              <w:rPr>
                <w:lang w:val="en-US"/>
              </w:rPr>
              <w:t>No.</w:t>
            </w:r>
            <w:r w:rsidR="001D4F41">
              <w:rPr>
                <w:lang w:val="en-US"/>
              </w:rPr>
              <w:t xml:space="preserve"> </w:t>
            </w:r>
            <w:r w:rsidR="00160185"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937" w:type="pct"/>
          </w:tcPr>
          <w:p w14:paraId="6A0C38AD" w14:textId="16330B23" w:rsidR="00A270BC" w:rsidRPr="00B21C10" w:rsidRDefault="00A270BC" w:rsidP="00A270BC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2 of 32 (6.3%)</w:t>
            </w:r>
          </w:p>
        </w:tc>
        <w:tc>
          <w:tcPr>
            <w:tcW w:w="937" w:type="pct"/>
          </w:tcPr>
          <w:p w14:paraId="504B15A7" w14:textId="7A748B7C" w:rsidR="00A270BC" w:rsidRPr="00B21C10" w:rsidRDefault="00A270BC" w:rsidP="00A270BC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3 of 109 (2.8%)</w:t>
            </w:r>
          </w:p>
        </w:tc>
      </w:tr>
      <w:tr w:rsidR="00AD2CAB" w:rsidRPr="00B21C10" w14:paraId="66F1AB06" w14:textId="77777777" w:rsidTr="001D4F41">
        <w:tc>
          <w:tcPr>
            <w:tcW w:w="3126" w:type="pct"/>
          </w:tcPr>
          <w:p w14:paraId="1307514B" w14:textId="4175A385" w:rsidR="00AD2CAB" w:rsidRPr="00B21C10" w:rsidRDefault="00A270BC" w:rsidP="00593AEA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Gauze and fleece compresses, tamponades partially soaked with antiseptics</w:t>
            </w:r>
            <w:r w:rsidR="00160185" w:rsidRPr="00B21C10">
              <w:rPr>
                <w:rFonts w:eastAsia="Calibri"/>
                <w:lang w:val="en-US"/>
              </w:rPr>
              <w:t>,</w:t>
            </w:r>
            <w:r w:rsidR="001D4F41">
              <w:rPr>
                <w:rFonts w:eastAsia="Calibri"/>
                <w:lang w:val="en-US"/>
              </w:rPr>
              <w:t xml:space="preserve"> </w:t>
            </w:r>
            <w:r w:rsidR="005125D7">
              <w:rPr>
                <w:lang w:val="en-US"/>
              </w:rPr>
              <w:t>No.</w:t>
            </w:r>
            <w:r w:rsidR="001D4F41">
              <w:rPr>
                <w:lang w:val="en-US"/>
              </w:rPr>
              <w:t xml:space="preserve"> </w:t>
            </w:r>
            <w:r w:rsidR="00160185"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937" w:type="pct"/>
          </w:tcPr>
          <w:p w14:paraId="49F1C09F" w14:textId="536457E2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0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32</w:t>
            </w:r>
            <w:r w:rsidR="00593AEA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(0%)</w:t>
            </w:r>
          </w:p>
        </w:tc>
        <w:tc>
          <w:tcPr>
            <w:tcW w:w="937" w:type="pct"/>
          </w:tcPr>
          <w:p w14:paraId="33809570" w14:textId="79F419F8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7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109</w:t>
            </w:r>
            <w:r w:rsidR="00593AEA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(6</w:t>
            </w:r>
            <w:r w:rsidR="00593AEA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4%)</w:t>
            </w:r>
          </w:p>
        </w:tc>
      </w:tr>
      <w:tr w:rsidR="00AD2CAB" w:rsidRPr="00B21C10" w14:paraId="19EE5DED" w14:textId="77777777" w:rsidTr="001D4F41">
        <w:tc>
          <w:tcPr>
            <w:tcW w:w="3126" w:type="pct"/>
            <w:tcBorders>
              <w:bottom w:val="single" w:sz="4" w:space="0" w:color="auto"/>
            </w:tcBorders>
          </w:tcPr>
          <w:p w14:paraId="603AEE01" w14:textId="31539CB4" w:rsidR="00AD2CAB" w:rsidRPr="00B21C10" w:rsidRDefault="00F95769" w:rsidP="00593AEA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Gauze partially soaked with antiseptic or hemostatic agent</w:t>
            </w:r>
            <w:r w:rsidR="00160185" w:rsidRPr="00B21C10">
              <w:rPr>
                <w:rFonts w:eastAsia="Calibri"/>
                <w:lang w:val="en-US"/>
              </w:rPr>
              <w:t>,</w:t>
            </w:r>
            <w:r w:rsidR="001D4F41">
              <w:rPr>
                <w:rFonts w:eastAsia="Calibri"/>
                <w:lang w:val="en-US"/>
              </w:rPr>
              <w:t xml:space="preserve"> </w:t>
            </w:r>
            <w:r w:rsidR="005125D7">
              <w:rPr>
                <w:lang w:val="en-US"/>
              </w:rPr>
              <w:t>No.</w:t>
            </w:r>
            <w:r w:rsidR="001D4F41">
              <w:rPr>
                <w:lang w:val="en-US"/>
              </w:rPr>
              <w:t xml:space="preserve"> </w:t>
            </w:r>
            <w:r w:rsidR="00160185"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7F7212EE" w14:textId="0535DA81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0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32</w:t>
            </w:r>
            <w:r w:rsidR="00593AEA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 xml:space="preserve">(0%) 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68E7A694" w14:textId="159F70AA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0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109</w:t>
            </w:r>
            <w:r w:rsidR="00593AEA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(0%)</w:t>
            </w:r>
          </w:p>
        </w:tc>
      </w:tr>
      <w:tr w:rsidR="00AD2CAB" w:rsidRPr="00B21C10" w14:paraId="352DA587" w14:textId="77777777" w:rsidTr="001D4F41">
        <w:tc>
          <w:tcPr>
            <w:tcW w:w="3126" w:type="pct"/>
            <w:tcBorders>
              <w:bottom w:val="nil"/>
            </w:tcBorders>
          </w:tcPr>
          <w:p w14:paraId="6895FEA0" w14:textId="36A5FAAA" w:rsidR="00AD2CAB" w:rsidRPr="00B21C10" w:rsidRDefault="00F95769" w:rsidP="00593AEA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Other indications which, by definition, are not wound fillers or cannot be clearly assigned to a category</w:t>
            </w:r>
            <w:r w:rsidR="00160185" w:rsidRPr="00B21C10">
              <w:rPr>
                <w:rFonts w:eastAsia="Calibri"/>
                <w:lang w:val="en-US"/>
              </w:rPr>
              <w:t>,</w:t>
            </w:r>
            <w:r w:rsidR="001D4F41">
              <w:rPr>
                <w:rFonts w:eastAsia="Calibri"/>
                <w:lang w:val="en-US"/>
              </w:rPr>
              <w:t xml:space="preserve"> </w:t>
            </w:r>
            <w:r w:rsidR="005125D7">
              <w:rPr>
                <w:lang w:val="en-US"/>
              </w:rPr>
              <w:t>No.</w:t>
            </w:r>
            <w:r w:rsidR="001D4F41">
              <w:rPr>
                <w:lang w:val="en-US"/>
              </w:rPr>
              <w:t xml:space="preserve"> </w:t>
            </w:r>
            <w:r w:rsidR="00160185"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937" w:type="pct"/>
            <w:tcBorders>
              <w:bottom w:val="nil"/>
            </w:tcBorders>
          </w:tcPr>
          <w:p w14:paraId="4B8DC622" w14:textId="4E0C17FC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0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32</w:t>
            </w:r>
            <w:r w:rsidR="00593AEA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(0%)</w:t>
            </w:r>
          </w:p>
        </w:tc>
        <w:tc>
          <w:tcPr>
            <w:tcW w:w="937" w:type="pct"/>
            <w:tcBorders>
              <w:bottom w:val="nil"/>
            </w:tcBorders>
          </w:tcPr>
          <w:p w14:paraId="54900C1D" w14:textId="4F25510C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3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109</w:t>
            </w:r>
            <w:r w:rsidR="00593AEA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(2</w:t>
            </w:r>
            <w:r w:rsidR="00593AEA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8%)</w:t>
            </w:r>
          </w:p>
        </w:tc>
      </w:tr>
      <w:tr w:rsidR="00AD2CAB" w:rsidRPr="00B21C10" w14:paraId="5AF2202B" w14:textId="77777777" w:rsidTr="001D4F41">
        <w:tc>
          <w:tcPr>
            <w:tcW w:w="3126" w:type="pct"/>
            <w:tcBorders>
              <w:top w:val="nil"/>
              <w:bottom w:val="nil"/>
            </w:tcBorders>
          </w:tcPr>
          <w:p w14:paraId="33340296" w14:textId="1E56C680" w:rsidR="00AD2CAB" w:rsidRPr="00B21C10" w:rsidRDefault="00F95769" w:rsidP="00593AEA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Maggots / Maggot therapy</w:t>
            </w:r>
            <w:r w:rsidR="00160185" w:rsidRPr="00B21C10">
              <w:rPr>
                <w:lang w:val="en-US"/>
              </w:rPr>
              <w:t>, N</w:t>
            </w:r>
            <w:r w:rsidR="001D4F41">
              <w:rPr>
                <w:lang w:val="en-US"/>
              </w:rPr>
              <w:t>o.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6D540676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0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4B88D221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1</w:t>
            </w:r>
          </w:p>
        </w:tc>
      </w:tr>
      <w:tr w:rsidR="00AD2CAB" w:rsidRPr="00B21C10" w14:paraId="5DF485B2" w14:textId="77777777" w:rsidTr="001D4F41">
        <w:tc>
          <w:tcPr>
            <w:tcW w:w="3126" w:type="pct"/>
            <w:tcBorders>
              <w:top w:val="nil"/>
            </w:tcBorders>
          </w:tcPr>
          <w:p w14:paraId="15C8E5D8" w14:textId="3EDA42BF" w:rsidR="00AD2CAB" w:rsidRPr="00B21C10" w:rsidRDefault="00AD2CAB" w:rsidP="00593AEA">
            <w:pPr>
              <w:spacing w:line="360" w:lineRule="auto"/>
              <w:ind w:left="164"/>
              <w:rPr>
                <w:lang w:val="en-US"/>
              </w:rPr>
            </w:pPr>
            <w:proofErr w:type="spellStart"/>
            <w:r w:rsidRPr="00B21C10">
              <w:rPr>
                <w:lang w:val="en-US"/>
              </w:rPr>
              <w:t>Suprasorb</w:t>
            </w:r>
            <w:proofErr w:type="spellEnd"/>
            <w:r w:rsidR="00160185" w:rsidRPr="00B21C10">
              <w:rPr>
                <w:lang w:val="en-US"/>
              </w:rPr>
              <w:t>, N</w:t>
            </w:r>
            <w:r w:rsidR="001D4F41">
              <w:rPr>
                <w:lang w:val="en-US"/>
              </w:rPr>
              <w:t>o.</w:t>
            </w:r>
          </w:p>
        </w:tc>
        <w:tc>
          <w:tcPr>
            <w:tcW w:w="937" w:type="pct"/>
            <w:tcBorders>
              <w:top w:val="nil"/>
            </w:tcBorders>
          </w:tcPr>
          <w:p w14:paraId="5726493D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0</w:t>
            </w:r>
          </w:p>
        </w:tc>
        <w:tc>
          <w:tcPr>
            <w:tcW w:w="937" w:type="pct"/>
            <w:tcBorders>
              <w:top w:val="nil"/>
            </w:tcBorders>
          </w:tcPr>
          <w:p w14:paraId="72D484B8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2</w:t>
            </w:r>
          </w:p>
        </w:tc>
      </w:tr>
      <w:tr w:rsidR="00A270BC" w:rsidRPr="00B21C10" w14:paraId="19DC6F91" w14:textId="77777777" w:rsidTr="001D4F41">
        <w:tc>
          <w:tcPr>
            <w:tcW w:w="3126" w:type="pct"/>
            <w:tcBorders>
              <w:top w:val="nil"/>
            </w:tcBorders>
          </w:tcPr>
          <w:p w14:paraId="61D3791E" w14:textId="589C479E" w:rsidR="00A270BC" w:rsidRPr="00B21C10" w:rsidRDefault="00A270BC" w:rsidP="00A270BC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Other wound filler without specification</w:t>
            </w:r>
            <w:r w:rsidR="00160185" w:rsidRPr="00B21C10">
              <w:rPr>
                <w:rFonts w:eastAsia="Calibri"/>
                <w:lang w:val="en-US"/>
              </w:rPr>
              <w:t>,</w:t>
            </w:r>
            <w:r w:rsidR="001D4F41">
              <w:rPr>
                <w:rFonts w:eastAsia="Calibri"/>
                <w:lang w:val="en-US"/>
              </w:rPr>
              <w:t xml:space="preserve"> </w:t>
            </w:r>
            <w:r w:rsidR="005125D7">
              <w:rPr>
                <w:lang w:val="en-US"/>
              </w:rPr>
              <w:t>No.</w:t>
            </w:r>
            <w:r w:rsidR="001D4F41">
              <w:rPr>
                <w:lang w:val="en-US"/>
              </w:rPr>
              <w:t xml:space="preserve"> </w:t>
            </w:r>
            <w:r w:rsidR="00160185"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937" w:type="pct"/>
          </w:tcPr>
          <w:p w14:paraId="08DA4C2B" w14:textId="442523FC" w:rsidR="00A270BC" w:rsidRPr="00B21C10" w:rsidRDefault="00A270BC" w:rsidP="00A270BC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2 of 32 (6.3%)</w:t>
            </w:r>
          </w:p>
        </w:tc>
        <w:tc>
          <w:tcPr>
            <w:tcW w:w="937" w:type="pct"/>
          </w:tcPr>
          <w:p w14:paraId="39A8C00C" w14:textId="5FE25A9A" w:rsidR="00A270BC" w:rsidRPr="00B21C10" w:rsidRDefault="00A270BC" w:rsidP="00A270BC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6 of 109 (5.5%)</w:t>
            </w:r>
          </w:p>
        </w:tc>
      </w:tr>
      <w:tr w:rsidR="003D3EBB" w:rsidRPr="00B21C10" w14:paraId="4AC98F0E" w14:textId="77777777" w:rsidTr="001D4F41">
        <w:tc>
          <w:tcPr>
            <w:tcW w:w="3126" w:type="pct"/>
            <w:tcBorders>
              <w:bottom w:val="single" w:sz="4" w:space="0" w:color="auto"/>
            </w:tcBorders>
          </w:tcPr>
          <w:p w14:paraId="08B9EB70" w14:textId="24AA667F" w:rsidR="003D3EBB" w:rsidRPr="00B21C10" w:rsidRDefault="003D3EBB" w:rsidP="003D3EBB">
            <w:pPr>
              <w:spacing w:line="360" w:lineRule="auto"/>
              <w:rPr>
                <w:b/>
                <w:lang w:val="en-US"/>
              </w:rPr>
            </w:pPr>
            <w:r w:rsidRPr="00B21C10">
              <w:rPr>
                <w:b/>
                <w:lang w:val="en-US"/>
              </w:rPr>
              <w:t xml:space="preserve">Study participants with at least one documentation of a </w:t>
            </w:r>
            <w:r w:rsidRPr="00B21C10">
              <w:rPr>
                <w:b/>
                <w:u w:val="single"/>
                <w:lang w:val="en-US"/>
              </w:rPr>
              <w:t>wound cover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5F89DF22" w14:textId="77777777" w:rsidR="003D3EBB" w:rsidRPr="00B21C10" w:rsidRDefault="003D3EBB" w:rsidP="003D3EBB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37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47420513" w14:textId="77777777" w:rsidR="003D3EBB" w:rsidRPr="00B21C10" w:rsidRDefault="003D3EBB" w:rsidP="003D3EBB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110</w:t>
            </w:r>
          </w:p>
        </w:tc>
      </w:tr>
      <w:tr w:rsidR="00AD2CAB" w:rsidRPr="00B21C10" w14:paraId="277E9D20" w14:textId="77777777" w:rsidTr="001D4F41">
        <w:tc>
          <w:tcPr>
            <w:tcW w:w="3126" w:type="pct"/>
            <w:tcBorders>
              <w:top w:val="single" w:sz="4" w:space="0" w:color="auto"/>
            </w:tcBorders>
          </w:tcPr>
          <w:p w14:paraId="3181EE2B" w14:textId="4E616CE5" w:rsidR="00AD2CAB" w:rsidRPr="00B21C10" w:rsidRDefault="009A0C4E" w:rsidP="009A0C4E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Gauze compresses</w:t>
            </w:r>
            <w:r w:rsidR="00160185" w:rsidRPr="00B21C10">
              <w:rPr>
                <w:rFonts w:eastAsia="Calibri"/>
                <w:lang w:val="en-US"/>
              </w:rPr>
              <w:t>,</w:t>
            </w:r>
            <w:r w:rsidR="001D4F41">
              <w:rPr>
                <w:rFonts w:eastAsia="Calibri"/>
                <w:lang w:val="en-US"/>
              </w:rPr>
              <w:t xml:space="preserve"> </w:t>
            </w:r>
            <w:r w:rsidR="005125D7">
              <w:rPr>
                <w:lang w:val="en-US"/>
              </w:rPr>
              <w:t>No.</w:t>
            </w:r>
            <w:r w:rsidR="001D4F41">
              <w:rPr>
                <w:lang w:val="en-US"/>
              </w:rPr>
              <w:t xml:space="preserve"> </w:t>
            </w:r>
            <w:r w:rsidR="00160185"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14:paraId="2AA68CEE" w14:textId="6E64ECFA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23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37</w:t>
            </w:r>
            <w:r w:rsidR="00593AEA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(62</w:t>
            </w:r>
            <w:r w:rsidR="00593AEA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2%)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14:paraId="141FEAC7" w14:textId="2DFE2F03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75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110</w:t>
            </w:r>
            <w:r w:rsidR="00593AEA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(68</w:t>
            </w:r>
            <w:r w:rsidR="00593AEA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2%)</w:t>
            </w:r>
          </w:p>
        </w:tc>
      </w:tr>
      <w:tr w:rsidR="00AD2CAB" w:rsidRPr="00B21C10" w14:paraId="60F14694" w14:textId="77777777" w:rsidTr="001D4F41">
        <w:tc>
          <w:tcPr>
            <w:tcW w:w="3126" w:type="pct"/>
            <w:tcBorders>
              <w:bottom w:val="single" w:sz="4" w:space="0" w:color="auto"/>
            </w:tcBorders>
          </w:tcPr>
          <w:p w14:paraId="3F5E9D61" w14:textId="05E0BA30" w:rsidR="00AD2CAB" w:rsidRPr="00B21C10" w:rsidRDefault="009A0C4E" w:rsidP="00593AEA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Nonwoven compresses</w:t>
            </w:r>
            <w:r w:rsidR="00160185" w:rsidRPr="00B21C10">
              <w:rPr>
                <w:rFonts w:eastAsia="Calibri"/>
                <w:lang w:val="en-US"/>
              </w:rPr>
              <w:t>,</w:t>
            </w:r>
            <w:r w:rsidR="001D4F41">
              <w:rPr>
                <w:rFonts w:eastAsia="Calibri"/>
                <w:lang w:val="en-US"/>
              </w:rPr>
              <w:t xml:space="preserve"> </w:t>
            </w:r>
            <w:r w:rsidR="005125D7">
              <w:rPr>
                <w:lang w:val="en-US"/>
              </w:rPr>
              <w:t>No.</w:t>
            </w:r>
            <w:r w:rsidR="001D4F41">
              <w:rPr>
                <w:lang w:val="en-US"/>
              </w:rPr>
              <w:t xml:space="preserve"> </w:t>
            </w:r>
            <w:r w:rsidR="00160185"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450C143C" w14:textId="0382F7D3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3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37</w:t>
            </w:r>
            <w:r w:rsidR="00593AEA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(8</w:t>
            </w:r>
            <w:r w:rsidR="00593AEA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1%)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3FF2CEB8" w14:textId="2DCDD85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14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110</w:t>
            </w:r>
            <w:r w:rsidR="00593AEA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(12</w:t>
            </w:r>
            <w:r w:rsidR="00593AEA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7%)</w:t>
            </w:r>
          </w:p>
        </w:tc>
      </w:tr>
      <w:tr w:rsidR="00AD2CAB" w:rsidRPr="00B21C10" w14:paraId="42B2C35E" w14:textId="77777777" w:rsidTr="001D4F41">
        <w:tc>
          <w:tcPr>
            <w:tcW w:w="3126" w:type="pct"/>
            <w:tcBorders>
              <w:bottom w:val="nil"/>
            </w:tcBorders>
          </w:tcPr>
          <w:p w14:paraId="232D7E86" w14:textId="30DACE21" w:rsidR="00AD2CAB" w:rsidRPr="00B21C10" w:rsidRDefault="009A0C4E" w:rsidP="00593AEA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Absorbent compresses with cellulose core partially activated with Ringer's solution</w:t>
            </w:r>
            <w:r w:rsidR="00160185" w:rsidRPr="00B21C10">
              <w:rPr>
                <w:rFonts w:eastAsia="Calibri"/>
                <w:lang w:val="en-US"/>
              </w:rPr>
              <w:t>,</w:t>
            </w:r>
            <w:r w:rsidR="001D4F41">
              <w:rPr>
                <w:rFonts w:eastAsia="Calibri"/>
                <w:lang w:val="en-US"/>
              </w:rPr>
              <w:t xml:space="preserve"> </w:t>
            </w:r>
            <w:r w:rsidR="005125D7">
              <w:rPr>
                <w:lang w:val="en-US"/>
              </w:rPr>
              <w:t>No.</w:t>
            </w:r>
            <w:r w:rsidR="001D4F41">
              <w:rPr>
                <w:lang w:val="en-US"/>
              </w:rPr>
              <w:t xml:space="preserve"> </w:t>
            </w:r>
            <w:r w:rsidR="00160185"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937" w:type="pct"/>
            <w:tcBorders>
              <w:bottom w:val="nil"/>
            </w:tcBorders>
          </w:tcPr>
          <w:p w14:paraId="0CB98B91" w14:textId="31878484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8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37</w:t>
            </w:r>
            <w:r w:rsidR="00593AEA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(21</w:t>
            </w:r>
            <w:r w:rsidR="00593AEA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6%)</w:t>
            </w:r>
          </w:p>
        </w:tc>
        <w:tc>
          <w:tcPr>
            <w:tcW w:w="937" w:type="pct"/>
            <w:tcBorders>
              <w:bottom w:val="nil"/>
            </w:tcBorders>
          </w:tcPr>
          <w:p w14:paraId="4066CC27" w14:textId="69388E10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39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110</w:t>
            </w:r>
            <w:r w:rsidR="00593AEA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(35</w:t>
            </w:r>
            <w:r w:rsidR="00593AEA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5%)</w:t>
            </w:r>
          </w:p>
        </w:tc>
      </w:tr>
      <w:tr w:rsidR="00AD2CAB" w:rsidRPr="00B21C10" w14:paraId="4939D5EF" w14:textId="77777777" w:rsidTr="001D4F41">
        <w:tc>
          <w:tcPr>
            <w:tcW w:w="3126" w:type="pct"/>
            <w:tcBorders>
              <w:top w:val="nil"/>
              <w:bottom w:val="nil"/>
            </w:tcBorders>
          </w:tcPr>
          <w:p w14:paraId="5EFDC6C3" w14:textId="2D92C916" w:rsidR="00AD2CAB" w:rsidRPr="00B21C10" w:rsidRDefault="009A0C4E" w:rsidP="00593AEA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Absorbent compresses with cellulose core</w:t>
            </w:r>
            <w:r w:rsidR="00160185" w:rsidRPr="00B21C10">
              <w:rPr>
                <w:lang w:val="en-US"/>
              </w:rPr>
              <w:t>, N</w:t>
            </w:r>
            <w:r w:rsidR="001D4F41">
              <w:rPr>
                <w:lang w:val="en-US"/>
              </w:rPr>
              <w:t>o.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48BF09F8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7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63EE54D8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36</w:t>
            </w:r>
          </w:p>
        </w:tc>
      </w:tr>
      <w:tr w:rsidR="00AD2CAB" w:rsidRPr="00B21C10" w14:paraId="177A8C65" w14:textId="77777777" w:rsidTr="001D4F41">
        <w:tc>
          <w:tcPr>
            <w:tcW w:w="3126" w:type="pct"/>
            <w:tcBorders>
              <w:top w:val="nil"/>
            </w:tcBorders>
          </w:tcPr>
          <w:p w14:paraId="4AD10824" w14:textId="6E75B55D" w:rsidR="00AD2CAB" w:rsidRPr="00B21C10" w:rsidRDefault="009A0C4E" w:rsidP="00593AEA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Absorbent compresses with cellulose core activated with Ringer's solution</w:t>
            </w:r>
            <w:r w:rsidR="00587BD1" w:rsidRPr="00B21C10">
              <w:rPr>
                <w:lang w:val="en-US"/>
              </w:rPr>
              <w:t>, N</w:t>
            </w:r>
            <w:r w:rsidR="001D4F41">
              <w:rPr>
                <w:lang w:val="en-US"/>
              </w:rPr>
              <w:t>o.</w:t>
            </w:r>
          </w:p>
        </w:tc>
        <w:tc>
          <w:tcPr>
            <w:tcW w:w="937" w:type="pct"/>
            <w:tcBorders>
              <w:top w:val="nil"/>
            </w:tcBorders>
          </w:tcPr>
          <w:p w14:paraId="50323082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1</w:t>
            </w:r>
          </w:p>
        </w:tc>
        <w:tc>
          <w:tcPr>
            <w:tcW w:w="937" w:type="pct"/>
            <w:tcBorders>
              <w:top w:val="nil"/>
            </w:tcBorders>
          </w:tcPr>
          <w:p w14:paraId="307BC67E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3</w:t>
            </w:r>
          </w:p>
        </w:tc>
      </w:tr>
      <w:tr w:rsidR="00AD2CAB" w:rsidRPr="00B21C10" w14:paraId="361E401F" w14:textId="77777777" w:rsidTr="001D4F41">
        <w:tc>
          <w:tcPr>
            <w:tcW w:w="3126" w:type="pct"/>
            <w:tcBorders>
              <w:bottom w:val="single" w:sz="4" w:space="0" w:color="auto"/>
            </w:tcBorders>
          </w:tcPr>
          <w:p w14:paraId="5368B025" w14:textId="2022A46B" w:rsidR="00AD2CAB" w:rsidRPr="00B21C10" w:rsidRDefault="00AD2CAB" w:rsidP="00593AEA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Superabsorb</w:t>
            </w:r>
            <w:r w:rsidR="009A0C4E" w:rsidRPr="00B21C10">
              <w:rPr>
                <w:lang w:val="en-US"/>
              </w:rPr>
              <w:t>ent dressings</w:t>
            </w:r>
            <w:r w:rsidR="00160185" w:rsidRPr="00B21C10">
              <w:rPr>
                <w:rFonts w:eastAsia="Calibri"/>
                <w:lang w:val="en-US"/>
              </w:rPr>
              <w:t>,</w:t>
            </w:r>
            <w:r w:rsidR="001D4F41">
              <w:rPr>
                <w:rFonts w:eastAsia="Calibri"/>
                <w:lang w:val="en-US"/>
              </w:rPr>
              <w:t xml:space="preserve"> </w:t>
            </w:r>
            <w:r w:rsidR="005125D7">
              <w:rPr>
                <w:lang w:val="en-US"/>
              </w:rPr>
              <w:t>No.</w:t>
            </w:r>
            <w:r w:rsidR="001D4F41">
              <w:rPr>
                <w:lang w:val="en-US"/>
              </w:rPr>
              <w:t xml:space="preserve"> </w:t>
            </w:r>
            <w:r w:rsidR="00160185"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423A0496" w14:textId="05E61289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3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37</w:t>
            </w:r>
            <w:r w:rsidR="00593AEA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(8</w:t>
            </w:r>
            <w:r w:rsidR="00593AEA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1%)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086C1996" w14:textId="16A0A05E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8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110</w:t>
            </w:r>
            <w:r w:rsidR="00593AEA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(7</w:t>
            </w:r>
            <w:r w:rsidR="00593AEA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3%)</w:t>
            </w:r>
          </w:p>
        </w:tc>
      </w:tr>
      <w:tr w:rsidR="00AD2CAB" w:rsidRPr="00B21C10" w14:paraId="30F48C99" w14:textId="77777777" w:rsidTr="001D4F41">
        <w:tc>
          <w:tcPr>
            <w:tcW w:w="3126" w:type="pct"/>
            <w:tcBorders>
              <w:bottom w:val="nil"/>
            </w:tcBorders>
          </w:tcPr>
          <w:p w14:paraId="418EBAAE" w14:textId="7E610530" w:rsidR="00AD2CAB" w:rsidRPr="00B21C10" w:rsidRDefault="009A0C4E" w:rsidP="00593AEA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Films sterile and non-sterile</w:t>
            </w:r>
            <w:r w:rsidR="001D4F41">
              <w:rPr>
                <w:lang w:val="en-US"/>
              </w:rPr>
              <w:t xml:space="preserve">, </w:t>
            </w:r>
            <w:r w:rsidR="005125D7">
              <w:rPr>
                <w:rFonts w:eastAsia="Calibri"/>
                <w:lang w:val="en-US"/>
              </w:rPr>
              <w:t>No.</w:t>
            </w:r>
            <w:r w:rsidR="001D4F41">
              <w:rPr>
                <w:rFonts w:eastAsia="Calibri"/>
                <w:lang w:val="en-US"/>
              </w:rPr>
              <w:t xml:space="preserve"> </w:t>
            </w:r>
            <w:r w:rsidR="00587BD1"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937" w:type="pct"/>
            <w:tcBorders>
              <w:bottom w:val="nil"/>
            </w:tcBorders>
          </w:tcPr>
          <w:p w14:paraId="5E2A62BD" w14:textId="26243D21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0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37</w:t>
            </w:r>
            <w:r w:rsidR="00593AEA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(0%)</w:t>
            </w:r>
          </w:p>
        </w:tc>
        <w:tc>
          <w:tcPr>
            <w:tcW w:w="937" w:type="pct"/>
            <w:tcBorders>
              <w:bottom w:val="nil"/>
            </w:tcBorders>
          </w:tcPr>
          <w:p w14:paraId="6DF02627" w14:textId="7DB9E591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2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110</w:t>
            </w:r>
            <w:r w:rsidR="00593AEA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(1</w:t>
            </w:r>
            <w:r w:rsidR="00593AEA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8%)</w:t>
            </w:r>
          </w:p>
        </w:tc>
      </w:tr>
      <w:tr w:rsidR="00AD2CAB" w:rsidRPr="00B21C10" w14:paraId="058B4487" w14:textId="77777777" w:rsidTr="001D4F41">
        <w:tc>
          <w:tcPr>
            <w:tcW w:w="3126" w:type="pct"/>
            <w:tcBorders>
              <w:top w:val="nil"/>
              <w:bottom w:val="nil"/>
            </w:tcBorders>
          </w:tcPr>
          <w:p w14:paraId="30C288BF" w14:textId="049C9667" w:rsidR="00AD2CAB" w:rsidRPr="00B21C10" w:rsidRDefault="009A0C4E" w:rsidP="00593AEA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Films</w:t>
            </w:r>
            <w:r w:rsidR="00AD2CAB" w:rsidRPr="00B21C10">
              <w:rPr>
                <w:lang w:val="en-US"/>
              </w:rPr>
              <w:t xml:space="preserve"> steril</w:t>
            </w:r>
            <w:r w:rsidRPr="00B21C10">
              <w:rPr>
                <w:lang w:val="en-US"/>
              </w:rPr>
              <w:t>e</w:t>
            </w:r>
            <w:r w:rsidR="00587BD1" w:rsidRPr="00B21C10">
              <w:rPr>
                <w:lang w:val="en-US"/>
              </w:rPr>
              <w:t>, N</w:t>
            </w:r>
            <w:r w:rsidR="001D4F41">
              <w:rPr>
                <w:lang w:val="en-US"/>
              </w:rPr>
              <w:t>o.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3204E5F3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 xml:space="preserve">0 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00F65799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0</w:t>
            </w:r>
          </w:p>
        </w:tc>
      </w:tr>
      <w:tr w:rsidR="00AD2CAB" w:rsidRPr="00B21C10" w14:paraId="22DE6E33" w14:textId="77777777" w:rsidTr="001D4F41">
        <w:tc>
          <w:tcPr>
            <w:tcW w:w="3126" w:type="pct"/>
            <w:tcBorders>
              <w:top w:val="nil"/>
            </w:tcBorders>
          </w:tcPr>
          <w:p w14:paraId="4AD0AE82" w14:textId="46653461" w:rsidR="00AD2CAB" w:rsidRPr="00B21C10" w:rsidRDefault="009A0C4E" w:rsidP="00593AEA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Films non-</w:t>
            </w:r>
            <w:r w:rsidR="00AD2CAB" w:rsidRPr="00B21C10">
              <w:rPr>
                <w:lang w:val="en-US"/>
              </w:rPr>
              <w:t>steril</w:t>
            </w:r>
            <w:r w:rsidRPr="00B21C10">
              <w:rPr>
                <w:lang w:val="en-US"/>
              </w:rPr>
              <w:t>e</w:t>
            </w:r>
            <w:r w:rsidR="00587BD1" w:rsidRPr="00B21C10">
              <w:rPr>
                <w:lang w:val="en-US"/>
              </w:rPr>
              <w:t>, N</w:t>
            </w:r>
            <w:r w:rsidR="001D4F41">
              <w:rPr>
                <w:lang w:val="en-US"/>
              </w:rPr>
              <w:t>o.</w:t>
            </w:r>
          </w:p>
        </w:tc>
        <w:tc>
          <w:tcPr>
            <w:tcW w:w="937" w:type="pct"/>
            <w:tcBorders>
              <w:top w:val="nil"/>
            </w:tcBorders>
          </w:tcPr>
          <w:p w14:paraId="42C390CB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 xml:space="preserve">0 </w:t>
            </w:r>
          </w:p>
        </w:tc>
        <w:tc>
          <w:tcPr>
            <w:tcW w:w="937" w:type="pct"/>
            <w:tcBorders>
              <w:top w:val="nil"/>
            </w:tcBorders>
          </w:tcPr>
          <w:p w14:paraId="639694FC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2</w:t>
            </w:r>
          </w:p>
        </w:tc>
      </w:tr>
      <w:tr w:rsidR="00AD2CAB" w:rsidRPr="00B21C10" w14:paraId="75F65553" w14:textId="77777777" w:rsidTr="001D4F41">
        <w:tc>
          <w:tcPr>
            <w:tcW w:w="3126" w:type="pct"/>
            <w:tcBorders>
              <w:bottom w:val="single" w:sz="4" w:space="0" w:color="auto"/>
            </w:tcBorders>
          </w:tcPr>
          <w:p w14:paraId="4A366E86" w14:textId="4D4F5EC8" w:rsidR="00AD2CAB" w:rsidRPr="00B21C10" w:rsidRDefault="009A0C4E" w:rsidP="00593AEA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Hydrocolloids</w:t>
            </w:r>
            <w:r w:rsidR="00160185" w:rsidRPr="00B21C10">
              <w:rPr>
                <w:rFonts w:eastAsia="Calibri"/>
                <w:lang w:val="en-US"/>
              </w:rPr>
              <w:t>,</w:t>
            </w:r>
            <w:r w:rsidR="001D4F41">
              <w:rPr>
                <w:rFonts w:eastAsia="Calibri"/>
                <w:lang w:val="en-US"/>
              </w:rPr>
              <w:t xml:space="preserve"> </w:t>
            </w:r>
            <w:r w:rsidR="005125D7">
              <w:rPr>
                <w:lang w:val="en-US"/>
              </w:rPr>
              <w:t>No.</w:t>
            </w:r>
            <w:r w:rsidR="001D4F41">
              <w:rPr>
                <w:lang w:val="en-US"/>
              </w:rPr>
              <w:t xml:space="preserve"> </w:t>
            </w:r>
            <w:r w:rsidR="00160185"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5D2D0D35" w14:textId="629E83B9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3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37</w:t>
            </w:r>
            <w:r w:rsidR="00593AEA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(8</w:t>
            </w:r>
            <w:r w:rsidR="00593AEA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1%)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255982A9" w14:textId="2BCEE8F5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2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110</w:t>
            </w:r>
            <w:r w:rsidR="00593AEA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(1</w:t>
            </w:r>
            <w:r w:rsidR="00593AEA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8%)</w:t>
            </w:r>
          </w:p>
        </w:tc>
      </w:tr>
      <w:tr w:rsidR="00AD2CAB" w:rsidRPr="00B21C10" w14:paraId="75342F80" w14:textId="77777777" w:rsidTr="001D4F41">
        <w:tc>
          <w:tcPr>
            <w:tcW w:w="3126" w:type="pct"/>
            <w:tcBorders>
              <w:bottom w:val="nil"/>
            </w:tcBorders>
          </w:tcPr>
          <w:p w14:paraId="06343962" w14:textId="44965A88" w:rsidR="00AD2CAB" w:rsidRPr="00B21C10" w:rsidRDefault="00AD2CAB" w:rsidP="00593AEA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Hydro</w:t>
            </w:r>
            <w:r w:rsidR="009A0C4E" w:rsidRPr="00B21C10">
              <w:rPr>
                <w:lang w:val="en-US"/>
              </w:rPr>
              <w:t>fiber with and without silver</w:t>
            </w:r>
            <w:r w:rsidR="00160185" w:rsidRPr="00B21C10">
              <w:rPr>
                <w:rFonts w:eastAsia="Calibri"/>
                <w:lang w:val="en-US"/>
              </w:rPr>
              <w:t>,</w:t>
            </w:r>
            <w:r w:rsidR="001D4F41">
              <w:rPr>
                <w:rFonts w:eastAsia="Calibri"/>
                <w:lang w:val="en-US"/>
              </w:rPr>
              <w:t xml:space="preserve"> </w:t>
            </w:r>
            <w:r w:rsidR="005125D7">
              <w:rPr>
                <w:lang w:val="en-US"/>
              </w:rPr>
              <w:t>No.</w:t>
            </w:r>
            <w:r w:rsidR="001D4F41">
              <w:rPr>
                <w:lang w:val="en-US"/>
              </w:rPr>
              <w:t xml:space="preserve"> </w:t>
            </w:r>
            <w:r w:rsidR="00160185"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937" w:type="pct"/>
            <w:tcBorders>
              <w:bottom w:val="nil"/>
            </w:tcBorders>
          </w:tcPr>
          <w:p w14:paraId="76DC1F2E" w14:textId="598DBC9C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0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37</w:t>
            </w:r>
            <w:r w:rsidR="00593AEA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(0%)</w:t>
            </w:r>
          </w:p>
        </w:tc>
        <w:tc>
          <w:tcPr>
            <w:tcW w:w="937" w:type="pct"/>
            <w:tcBorders>
              <w:bottom w:val="nil"/>
            </w:tcBorders>
          </w:tcPr>
          <w:p w14:paraId="58E57130" w14:textId="041AF2C9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2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110</w:t>
            </w:r>
            <w:r w:rsidR="00593AEA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(1</w:t>
            </w:r>
            <w:r w:rsidR="00593AEA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8%)</w:t>
            </w:r>
          </w:p>
        </w:tc>
      </w:tr>
      <w:tr w:rsidR="00AD2CAB" w:rsidRPr="00B21C10" w14:paraId="20C85DED" w14:textId="77777777" w:rsidTr="001D4F41">
        <w:tc>
          <w:tcPr>
            <w:tcW w:w="3126" w:type="pct"/>
            <w:tcBorders>
              <w:top w:val="nil"/>
              <w:bottom w:val="nil"/>
            </w:tcBorders>
          </w:tcPr>
          <w:p w14:paraId="6E0F455F" w14:textId="636F7251" w:rsidR="00AD2CAB" w:rsidRPr="00B21C10" w:rsidRDefault="00AD2CAB" w:rsidP="00593AEA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 xml:space="preserve">Adhesive </w:t>
            </w:r>
            <w:r w:rsidR="009A0C4E" w:rsidRPr="00B21C10">
              <w:rPr>
                <w:lang w:val="en-US"/>
              </w:rPr>
              <w:t>hydrofiber</w:t>
            </w:r>
            <w:r w:rsidR="00587BD1" w:rsidRPr="00B21C10">
              <w:rPr>
                <w:lang w:val="en-US"/>
              </w:rPr>
              <w:t>, N</w:t>
            </w:r>
            <w:r w:rsidR="001D4F41">
              <w:rPr>
                <w:lang w:val="en-US"/>
              </w:rPr>
              <w:t>o.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5AE541B9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0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28174BEC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0</w:t>
            </w:r>
          </w:p>
        </w:tc>
      </w:tr>
      <w:tr w:rsidR="00AD2CAB" w:rsidRPr="00B21C10" w14:paraId="6ADD794F" w14:textId="77777777" w:rsidTr="001D4F41">
        <w:tc>
          <w:tcPr>
            <w:tcW w:w="3126" w:type="pct"/>
            <w:tcBorders>
              <w:top w:val="nil"/>
              <w:bottom w:val="nil"/>
            </w:tcBorders>
          </w:tcPr>
          <w:p w14:paraId="41C8019F" w14:textId="1587F226" w:rsidR="00AD2CAB" w:rsidRPr="00B21C10" w:rsidRDefault="00AD2CAB" w:rsidP="00593AEA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Non</w:t>
            </w:r>
            <w:r w:rsidR="009A0C4E" w:rsidRPr="00B21C10">
              <w:rPr>
                <w:lang w:val="en-US"/>
              </w:rPr>
              <w:t>-</w:t>
            </w:r>
            <w:r w:rsidRPr="00B21C10">
              <w:rPr>
                <w:lang w:val="en-US"/>
              </w:rPr>
              <w:t xml:space="preserve">adhesive </w:t>
            </w:r>
            <w:r w:rsidR="009A0C4E" w:rsidRPr="00B21C10">
              <w:rPr>
                <w:lang w:val="en-US"/>
              </w:rPr>
              <w:t>hydrofiber</w:t>
            </w:r>
            <w:r w:rsidR="00587BD1" w:rsidRPr="00B21C10">
              <w:rPr>
                <w:lang w:val="en-US"/>
              </w:rPr>
              <w:t>, N</w:t>
            </w:r>
            <w:r w:rsidR="001D4F41">
              <w:rPr>
                <w:lang w:val="en-US"/>
              </w:rPr>
              <w:t>o.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30F31744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0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78D051C2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1</w:t>
            </w:r>
          </w:p>
        </w:tc>
      </w:tr>
      <w:tr w:rsidR="00AD2CAB" w:rsidRPr="00B21C10" w14:paraId="5BC015AF" w14:textId="77777777" w:rsidTr="001D4F41">
        <w:tc>
          <w:tcPr>
            <w:tcW w:w="3126" w:type="pct"/>
            <w:tcBorders>
              <w:top w:val="nil"/>
              <w:bottom w:val="single" w:sz="4" w:space="0" w:color="auto"/>
            </w:tcBorders>
          </w:tcPr>
          <w:p w14:paraId="4D83B306" w14:textId="7DF4DCCB" w:rsidR="00AD2CAB" w:rsidRPr="00B21C10" w:rsidRDefault="009A0C4E" w:rsidP="00593AEA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Non-adhesive</w:t>
            </w:r>
            <w:r w:rsidR="00AD2CAB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hydrofiber with silver</w:t>
            </w:r>
            <w:r w:rsidR="00587BD1" w:rsidRPr="00B21C10">
              <w:rPr>
                <w:lang w:val="en-US"/>
              </w:rPr>
              <w:t>, N</w:t>
            </w:r>
            <w:r w:rsidR="001D4F41">
              <w:rPr>
                <w:lang w:val="en-US"/>
              </w:rPr>
              <w:t>o.</w:t>
            </w:r>
          </w:p>
        </w:tc>
        <w:tc>
          <w:tcPr>
            <w:tcW w:w="937" w:type="pct"/>
            <w:tcBorders>
              <w:top w:val="nil"/>
              <w:bottom w:val="single" w:sz="4" w:space="0" w:color="auto"/>
            </w:tcBorders>
          </w:tcPr>
          <w:p w14:paraId="5077D99A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0</w:t>
            </w:r>
          </w:p>
        </w:tc>
        <w:tc>
          <w:tcPr>
            <w:tcW w:w="937" w:type="pct"/>
            <w:tcBorders>
              <w:top w:val="nil"/>
              <w:bottom w:val="single" w:sz="4" w:space="0" w:color="auto"/>
            </w:tcBorders>
          </w:tcPr>
          <w:p w14:paraId="20E3BC6B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1</w:t>
            </w:r>
          </w:p>
        </w:tc>
      </w:tr>
      <w:tr w:rsidR="00AD2CAB" w:rsidRPr="00B21C10" w14:paraId="0258D474" w14:textId="77777777" w:rsidTr="001D4F41">
        <w:tc>
          <w:tcPr>
            <w:tcW w:w="3126" w:type="pct"/>
            <w:tcBorders>
              <w:bottom w:val="nil"/>
            </w:tcBorders>
          </w:tcPr>
          <w:p w14:paraId="730CB8FB" w14:textId="392A322F" w:rsidR="00AD2CAB" w:rsidRPr="00B21C10" w:rsidRDefault="009A0C4E" w:rsidP="00593AEA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Foams with and without ibuprofen or silver</w:t>
            </w:r>
            <w:r w:rsidR="00160185" w:rsidRPr="00B21C10">
              <w:rPr>
                <w:rFonts w:eastAsia="Calibri"/>
                <w:lang w:val="en-US"/>
              </w:rPr>
              <w:t>,</w:t>
            </w:r>
            <w:r w:rsidR="001D4F41">
              <w:rPr>
                <w:rFonts w:eastAsia="Calibri"/>
                <w:lang w:val="en-US"/>
              </w:rPr>
              <w:t xml:space="preserve"> </w:t>
            </w:r>
            <w:r w:rsidR="005125D7">
              <w:rPr>
                <w:lang w:val="en-US"/>
              </w:rPr>
              <w:t>No.</w:t>
            </w:r>
            <w:r w:rsidR="001D4F41">
              <w:rPr>
                <w:lang w:val="en-US"/>
              </w:rPr>
              <w:t xml:space="preserve"> </w:t>
            </w:r>
            <w:r w:rsidR="00160185"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937" w:type="pct"/>
            <w:tcBorders>
              <w:bottom w:val="nil"/>
            </w:tcBorders>
          </w:tcPr>
          <w:p w14:paraId="7FDDB181" w14:textId="4046CAF0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17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37</w:t>
            </w:r>
            <w:r w:rsidR="00593AEA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(45</w:t>
            </w:r>
            <w:r w:rsidR="00593AEA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9%)</w:t>
            </w:r>
          </w:p>
        </w:tc>
        <w:tc>
          <w:tcPr>
            <w:tcW w:w="937" w:type="pct"/>
            <w:tcBorders>
              <w:bottom w:val="nil"/>
            </w:tcBorders>
          </w:tcPr>
          <w:p w14:paraId="5F23FAC9" w14:textId="2E292494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75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110</w:t>
            </w:r>
            <w:r w:rsidR="00593AEA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(68</w:t>
            </w:r>
            <w:r w:rsidR="00D2172B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2%)</w:t>
            </w:r>
          </w:p>
        </w:tc>
      </w:tr>
      <w:tr w:rsidR="00AD2CAB" w:rsidRPr="00B21C10" w14:paraId="01CE97D7" w14:textId="77777777" w:rsidTr="001D4F41">
        <w:tc>
          <w:tcPr>
            <w:tcW w:w="3126" w:type="pct"/>
            <w:tcBorders>
              <w:top w:val="nil"/>
              <w:bottom w:val="nil"/>
            </w:tcBorders>
          </w:tcPr>
          <w:p w14:paraId="24DB1B0B" w14:textId="3ABD6AA8" w:rsidR="00AD2CAB" w:rsidRPr="00B21C10" w:rsidRDefault="00AD2CAB" w:rsidP="00593AEA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PU</w:t>
            </w:r>
            <w:r w:rsidR="00B2207B" w:rsidRPr="00B21C10">
              <w:rPr>
                <w:lang w:val="en-US"/>
              </w:rPr>
              <w:t xml:space="preserve"> foam adhesive</w:t>
            </w:r>
            <w:r w:rsidR="00587BD1" w:rsidRPr="00B21C10">
              <w:rPr>
                <w:lang w:val="en-US"/>
              </w:rPr>
              <w:t>, N</w:t>
            </w:r>
            <w:r w:rsidR="001D4F41">
              <w:rPr>
                <w:lang w:val="en-US"/>
              </w:rPr>
              <w:t>o.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04A9319F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4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69E142DA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18</w:t>
            </w:r>
          </w:p>
        </w:tc>
      </w:tr>
      <w:tr w:rsidR="00AD2CAB" w:rsidRPr="00B21C10" w14:paraId="0212735B" w14:textId="77777777" w:rsidTr="001D4F41">
        <w:tc>
          <w:tcPr>
            <w:tcW w:w="3126" w:type="pct"/>
            <w:tcBorders>
              <w:top w:val="nil"/>
              <w:bottom w:val="nil"/>
            </w:tcBorders>
          </w:tcPr>
          <w:p w14:paraId="6DA3C322" w14:textId="2866C9FD" w:rsidR="00AD2CAB" w:rsidRPr="00B21C10" w:rsidRDefault="00AD2CAB" w:rsidP="00B2207B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PU</w:t>
            </w:r>
            <w:r w:rsidR="00B2207B" w:rsidRPr="00B21C10">
              <w:rPr>
                <w:lang w:val="en-US"/>
              </w:rPr>
              <w:t xml:space="preserve"> foam soft adhesive</w:t>
            </w:r>
            <w:r w:rsidR="00587BD1" w:rsidRPr="00B21C10">
              <w:rPr>
                <w:lang w:val="en-US"/>
              </w:rPr>
              <w:t>, N</w:t>
            </w:r>
            <w:r w:rsidR="001D4F41">
              <w:rPr>
                <w:lang w:val="en-US"/>
              </w:rPr>
              <w:t>o.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3E81D9C1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6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168B88F9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27</w:t>
            </w:r>
          </w:p>
        </w:tc>
      </w:tr>
      <w:tr w:rsidR="00AD2CAB" w:rsidRPr="00B21C10" w14:paraId="2BD157A6" w14:textId="77777777" w:rsidTr="001D4F41">
        <w:tc>
          <w:tcPr>
            <w:tcW w:w="3126" w:type="pct"/>
            <w:tcBorders>
              <w:top w:val="nil"/>
              <w:bottom w:val="nil"/>
            </w:tcBorders>
          </w:tcPr>
          <w:p w14:paraId="18E014B2" w14:textId="142747A5" w:rsidR="00AD2CAB" w:rsidRPr="00B21C10" w:rsidRDefault="00AD2CAB" w:rsidP="00593AEA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PU</w:t>
            </w:r>
            <w:r w:rsidR="00B2207B" w:rsidRPr="00B21C10">
              <w:rPr>
                <w:lang w:val="en-US"/>
              </w:rPr>
              <w:t xml:space="preserve"> foam non-adhesive</w:t>
            </w:r>
            <w:r w:rsidR="00587BD1" w:rsidRPr="00B21C10">
              <w:rPr>
                <w:lang w:val="en-US"/>
              </w:rPr>
              <w:t>, N</w:t>
            </w:r>
            <w:r w:rsidR="001D4F41">
              <w:rPr>
                <w:lang w:val="en-US"/>
              </w:rPr>
              <w:t>o.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6786B1B4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7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355C2A59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29</w:t>
            </w:r>
          </w:p>
        </w:tc>
      </w:tr>
      <w:tr w:rsidR="00AD2CAB" w:rsidRPr="00B21C10" w14:paraId="7C586824" w14:textId="77777777" w:rsidTr="001D4F41">
        <w:tc>
          <w:tcPr>
            <w:tcW w:w="3126" w:type="pct"/>
            <w:tcBorders>
              <w:top w:val="nil"/>
              <w:bottom w:val="nil"/>
            </w:tcBorders>
          </w:tcPr>
          <w:p w14:paraId="191C4171" w14:textId="536CB84A" w:rsidR="00AD2CAB" w:rsidRPr="00B21C10" w:rsidRDefault="00AD2CAB" w:rsidP="00593AEA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 xml:space="preserve">PU </w:t>
            </w:r>
            <w:r w:rsidR="00B2207B" w:rsidRPr="00B21C10">
              <w:rPr>
                <w:lang w:val="en-US"/>
              </w:rPr>
              <w:t>foam non-adhesive with Ibuprofen</w:t>
            </w:r>
            <w:r w:rsidR="00587BD1" w:rsidRPr="00B21C10">
              <w:rPr>
                <w:lang w:val="en-US"/>
              </w:rPr>
              <w:t>, N</w:t>
            </w:r>
            <w:r w:rsidR="001D4F41">
              <w:rPr>
                <w:lang w:val="en-US"/>
              </w:rPr>
              <w:t>o.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6C074020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0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6D33EEAE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1</w:t>
            </w:r>
          </w:p>
        </w:tc>
      </w:tr>
      <w:tr w:rsidR="00AD2CAB" w:rsidRPr="00B21C10" w14:paraId="08C35680" w14:textId="77777777" w:rsidTr="001D4F41">
        <w:tc>
          <w:tcPr>
            <w:tcW w:w="3126" w:type="pct"/>
            <w:tcBorders>
              <w:top w:val="nil"/>
            </w:tcBorders>
          </w:tcPr>
          <w:p w14:paraId="66A032AC" w14:textId="0DBA86DB" w:rsidR="00AD2CAB" w:rsidRPr="00B21C10" w:rsidRDefault="00B2207B" w:rsidP="00593AEA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PU foam non-adhesive with silver</w:t>
            </w:r>
            <w:r w:rsidR="00587BD1" w:rsidRPr="00B21C10">
              <w:rPr>
                <w:lang w:val="en-US"/>
              </w:rPr>
              <w:t>, N</w:t>
            </w:r>
            <w:r w:rsidR="001D4F41">
              <w:rPr>
                <w:lang w:val="en-US"/>
              </w:rPr>
              <w:t>o.</w:t>
            </w:r>
          </w:p>
        </w:tc>
        <w:tc>
          <w:tcPr>
            <w:tcW w:w="937" w:type="pct"/>
            <w:tcBorders>
              <w:top w:val="nil"/>
            </w:tcBorders>
          </w:tcPr>
          <w:p w14:paraId="2AC4EB98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0</w:t>
            </w:r>
          </w:p>
        </w:tc>
        <w:tc>
          <w:tcPr>
            <w:tcW w:w="937" w:type="pct"/>
            <w:tcBorders>
              <w:top w:val="nil"/>
            </w:tcBorders>
          </w:tcPr>
          <w:p w14:paraId="5F8EEA67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0</w:t>
            </w:r>
          </w:p>
        </w:tc>
      </w:tr>
      <w:tr w:rsidR="00AD2CAB" w:rsidRPr="00B21C10" w14:paraId="600A6CCA" w14:textId="77777777" w:rsidTr="001D4F41">
        <w:tc>
          <w:tcPr>
            <w:tcW w:w="3126" w:type="pct"/>
            <w:tcBorders>
              <w:bottom w:val="single" w:sz="4" w:space="0" w:color="auto"/>
            </w:tcBorders>
          </w:tcPr>
          <w:p w14:paraId="48DA2140" w14:textId="32B3D212" w:rsidR="00AD2CAB" w:rsidRPr="00B21C10" w:rsidRDefault="00506BDA" w:rsidP="00593AEA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Odor-reducing dressing materials with activated carbon</w:t>
            </w:r>
            <w:r w:rsidR="00160185" w:rsidRPr="00B21C10">
              <w:rPr>
                <w:rFonts w:eastAsia="Calibri"/>
                <w:lang w:val="en-US"/>
              </w:rPr>
              <w:t>,</w:t>
            </w:r>
            <w:r w:rsidR="001D4F41">
              <w:rPr>
                <w:rFonts w:eastAsia="Calibri"/>
                <w:lang w:val="en-US"/>
              </w:rPr>
              <w:t xml:space="preserve"> </w:t>
            </w:r>
            <w:r w:rsidR="005125D7">
              <w:rPr>
                <w:lang w:val="en-US"/>
              </w:rPr>
              <w:t>No.</w:t>
            </w:r>
            <w:r w:rsidR="001D4F41">
              <w:rPr>
                <w:lang w:val="en-US"/>
              </w:rPr>
              <w:t xml:space="preserve"> </w:t>
            </w:r>
            <w:r w:rsidR="00160185"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22E6424E" w14:textId="181C96E2" w:rsidR="00AD2CAB" w:rsidRPr="00B21C10" w:rsidRDefault="00AD2CAB" w:rsidP="00D2172B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0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37</w:t>
            </w:r>
            <w:r w:rsidR="00D2172B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(0%)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3A3A0CD0" w14:textId="74BF2E64" w:rsidR="00AD2CAB" w:rsidRPr="00B21C10" w:rsidRDefault="00AD2CAB" w:rsidP="00D2172B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0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110</w:t>
            </w:r>
            <w:r w:rsidR="00D2172B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(0%)</w:t>
            </w:r>
          </w:p>
        </w:tc>
      </w:tr>
      <w:tr w:rsidR="00AD2CAB" w:rsidRPr="00B21C10" w14:paraId="3ECF52C8" w14:textId="77777777" w:rsidTr="001D4F41">
        <w:tc>
          <w:tcPr>
            <w:tcW w:w="3126" w:type="pct"/>
            <w:tcBorders>
              <w:bottom w:val="nil"/>
            </w:tcBorders>
          </w:tcPr>
          <w:p w14:paraId="0AFC6A70" w14:textId="16BDF934" w:rsidR="00AD2CAB" w:rsidRPr="00B21C10" w:rsidRDefault="00AD2CAB" w:rsidP="00593AEA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Hydrophob</w:t>
            </w:r>
            <w:r w:rsidR="00506BDA" w:rsidRPr="00B21C10">
              <w:rPr>
                <w:lang w:val="en-US"/>
              </w:rPr>
              <w:t>ic materials with and without silver or honey</w:t>
            </w:r>
          </w:p>
        </w:tc>
        <w:tc>
          <w:tcPr>
            <w:tcW w:w="937" w:type="pct"/>
            <w:tcBorders>
              <w:bottom w:val="nil"/>
            </w:tcBorders>
          </w:tcPr>
          <w:p w14:paraId="63AE396E" w14:textId="51F6DFA3" w:rsidR="00AD2CAB" w:rsidRPr="00B21C10" w:rsidRDefault="00AD2CAB" w:rsidP="00D2172B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8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37</w:t>
            </w:r>
            <w:r w:rsidR="00D2172B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(21</w:t>
            </w:r>
            <w:r w:rsidR="00D2172B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6%)</w:t>
            </w:r>
          </w:p>
        </w:tc>
        <w:tc>
          <w:tcPr>
            <w:tcW w:w="937" w:type="pct"/>
            <w:tcBorders>
              <w:bottom w:val="nil"/>
            </w:tcBorders>
          </w:tcPr>
          <w:p w14:paraId="3E397F24" w14:textId="02DAFFF6" w:rsidR="00AD2CAB" w:rsidRPr="00B21C10" w:rsidRDefault="00AD2CAB" w:rsidP="00D2172B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21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110</w:t>
            </w:r>
            <w:r w:rsidR="00D2172B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(19</w:t>
            </w:r>
            <w:r w:rsidR="00D2172B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1%)</w:t>
            </w:r>
          </w:p>
        </w:tc>
      </w:tr>
      <w:tr w:rsidR="00AD2CAB" w:rsidRPr="00B21C10" w14:paraId="57FEDC04" w14:textId="77777777" w:rsidTr="001D4F41">
        <w:tc>
          <w:tcPr>
            <w:tcW w:w="3126" w:type="pct"/>
            <w:tcBorders>
              <w:top w:val="nil"/>
              <w:bottom w:val="nil"/>
            </w:tcBorders>
          </w:tcPr>
          <w:p w14:paraId="32A7A02B" w14:textId="7E4FF292" w:rsidR="00AD2CAB" w:rsidRPr="00B21C10" w:rsidRDefault="00506BDA" w:rsidP="00593AEA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Hydrophobic materials</w:t>
            </w:r>
            <w:r w:rsidR="00587BD1" w:rsidRPr="00B21C10">
              <w:rPr>
                <w:lang w:val="en-US"/>
              </w:rPr>
              <w:t>, N</w:t>
            </w:r>
            <w:r w:rsidR="001D4F41">
              <w:rPr>
                <w:lang w:val="en-US"/>
              </w:rPr>
              <w:t>o.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63B85F78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 xml:space="preserve">8 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3333743B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 xml:space="preserve">19 </w:t>
            </w:r>
          </w:p>
        </w:tc>
      </w:tr>
      <w:tr w:rsidR="00AD2CAB" w:rsidRPr="00B21C10" w14:paraId="2F7B4E0F" w14:textId="77777777" w:rsidTr="001D4F41">
        <w:tc>
          <w:tcPr>
            <w:tcW w:w="3126" w:type="pct"/>
            <w:tcBorders>
              <w:top w:val="nil"/>
              <w:bottom w:val="nil"/>
            </w:tcBorders>
          </w:tcPr>
          <w:p w14:paraId="674B6476" w14:textId="63018D94" w:rsidR="00AD2CAB" w:rsidRPr="00B21C10" w:rsidRDefault="00506BDA" w:rsidP="00593AEA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Hydrophobic materials with silver</w:t>
            </w:r>
            <w:r w:rsidR="00587BD1" w:rsidRPr="00B21C10">
              <w:rPr>
                <w:lang w:val="en-US"/>
              </w:rPr>
              <w:t>, N</w:t>
            </w:r>
            <w:r w:rsidR="001D4F41">
              <w:rPr>
                <w:lang w:val="en-US"/>
              </w:rPr>
              <w:t>o.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5259E8FE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 xml:space="preserve">0 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5E4C4837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 xml:space="preserve">1 </w:t>
            </w:r>
          </w:p>
        </w:tc>
      </w:tr>
      <w:tr w:rsidR="00AD2CAB" w:rsidRPr="00B21C10" w14:paraId="7940BF40" w14:textId="77777777" w:rsidTr="001D4F41">
        <w:tc>
          <w:tcPr>
            <w:tcW w:w="3126" w:type="pct"/>
            <w:tcBorders>
              <w:top w:val="nil"/>
            </w:tcBorders>
          </w:tcPr>
          <w:p w14:paraId="286E5464" w14:textId="41154B01" w:rsidR="00AD2CAB" w:rsidRPr="00B21C10" w:rsidRDefault="00506BDA" w:rsidP="00593AEA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lastRenderedPageBreak/>
              <w:t>Hydrophobic materials with honey</w:t>
            </w:r>
            <w:r w:rsidR="00587BD1" w:rsidRPr="00B21C10">
              <w:rPr>
                <w:lang w:val="en-US"/>
              </w:rPr>
              <w:t>, N</w:t>
            </w:r>
            <w:r w:rsidR="001D4F41">
              <w:rPr>
                <w:lang w:val="en-US"/>
              </w:rPr>
              <w:t>o.</w:t>
            </w:r>
          </w:p>
        </w:tc>
        <w:tc>
          <w:tcPr>
            <w:tcW w:w="937" w:type="pct"/>
            <w:tcBorders>
              <w:top w:val="nil"/>
            </w:tcBorders>
          </w:tcPr>
          <w:p w14:paraId="2BA849FC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 xml:space="preserve">0 </w:t>
            </w:r>
          </w:p>
        </w:tc>
        <w:tc>
          <w:tcPr>
            <w:tcW w:w="937" w:type="pct"/>
            <w:tcBorders>
              <w:top w:val="nil"/>
            </w:tcBorders>
          </w:tcPr>
          <w:p w14:paraId="722B1139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 xml:space="preserve">1 </w:t>
            </w:r>
          </w:p>
        </w:tc>
      </w:tr>
      <w:tr w:rsidR="00AD2CAB" w:rsidRPr="00B21C10" w14:paraId="3D9AD75C" w14:textId="77777777" w:rsidTr="001D4F41">
        <w:tc>
          <w:tcPr>
            <w:tcW w:w="3126" w:type="pct"/>
          </w:tcPr>
          <w:p w14:paraId="43F5EAB8" w14:textId="21917A56" w:rsidR="00AD2CAB" w:rsidRPr="00B21C10" w:rsidRDefault="00506BDA" w:rsidP="00593AEA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Silver dressings with activated charcoal</w:t>
            </w:r>
            <w:r w:rsidR="00160185" w:rsidRPr="00B21C10">
              <w:rPr>
                <w:rFonts w:eastAsia="Calibri"/>
                <w:lang w:val="en-US"/>
              </w:rPr>
              <w:t>,</w:t>
            </w:r>
            <w:r w:rsidR="001D4F41">
              <w:rPr>
                <w:rFonts w:eastAsia="Calibri"/>
                <w:lang w:val="en-US"/>
              </w:rPr>
              <w:t xml:space="preserve"> </w:t>
            </w:r>
            <w:r w:rsidR="005125D7">
              <w:rPr>
                <w:lang w:val="en-US"/>
              </w:rPr>
              <w:t>No.</w:t>
            </w:r>
            <w:r w:rsidR="001D4F41">
              <w:rPr>
                <w:lang w:val="en-US"/>
              </w:rPr>
              <w:t xml:space="preserve"> </w:t>
            </w:r>
            <w:r w:rsidR="00160185"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937" w:type="pct"/>
          </w:tcPr>
          <w:p w14:paraId="76A9D8C8" w14:textId="4C7B91D1" w:rsidR="00AD2CAB" w:rsidRPr="00B21C10" w:rsidRDefault="00AD2CAB" w:rsidP="00D2172B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1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37</w:t>
            </w:r>
            <w:r w:rsidR="00D2172B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(2</w:t>
            </w:r>
            <w:r w:rsidR="00D2172B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7%)</w:t>
            </w:r>
          </w:p>
        </w:tc>
        <w:tc>
          <w:tcPr>
            <w:tcW w:w="937" w:type="pct"/>
          </w:tcPr>
          <w:p w14:paraId="0FC61831" w14:textId="283DE2CE" w:rsidR="00AD2CAB" w:rsidRPr="00B21C10" w:rsidRDefault="00AD2CAB" w:rsidP="00D2172B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5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110</w:t>
            </w:r>
            <w:r w:rsidR="00D2172B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(4</w:t>
            </w:r>
            <w:r w:rsidR="00D2172B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5%)</w:t>
            </w:r>
          </w:p>
        </w:tc>
      </w:tr>
      <w:tr w:rsidR="00AD2CAB" w:rsidRPr="00B21C10" w14:paraId="41C8ADAB" w14:textId="77777777" w:rsidTr="001D4F41">
        <w:tc>
          <w:tcPr>
            <w:tcW w:w="3126" w:type="pct"/>
          </w:tcPr>
          <w:p w14:paraId="7844A9CD" w14:textId="094D3DA6" w:rsidR="00AD2CAB" w:rsidRPr="00B21C10" w:rsidRDefault="00506BDA" w:rsidP="00593AEA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Silver dressings without activated charcoal</w:t>
            </w:r>
            <w:r w:rsidR="00160185" w:rsidRPr="00B21C10">
              <w:rPr>
                <w:rFonts w:eastAsia="Calibri"/>
                <w:lang w:val="en-US"/>
              </w:rPr>
              <w:t>,</w:t>
            </w:r>
            <w:r w:rsidR="001D4F41">
              <w:rPr>
                <w:rFonts w:eastAsia="Calibri"/>
                <w:lang w:val="en-US"/>
              </w:rPr>
              <w:t xml:space="preserve"> </w:t>
            </w:r>
            <w:r w:rsidR="005125D7">
              <w:rPr>
                <w:lang w:val="en-US"/>
              </w:rPr>
              <w:t>No.</w:t>
            </w:r>
            <w:r w:rsidR="001D4F41">
              <w:rPr>
                <w:lang w:val="en-US"/>
              </w:rPr>
              <w:t xml:space="preserve"> </w:t>
            </w:r>
            <w:r w:rsidR="00160185"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937" w:type="pct"/>
          </w:tcPr>
          <w:p w14:paraId="2E2B7A68" w14:textId="58EC5DF8" w:rsidR="00AD2CAB" w:rsidRPr="00B21C10" w:rsidRDefault="00AD2CAB" w:rsidP="00D2172B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1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37</w:t>
            </w:r>
            <w:r w:rsidR="00D2172B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(2</w:t>
            </w:r>
            <w:r w:rsidR="00D2172B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7%)</w:t>
            </w:r>
          </w:p>
        </w:tc>
        <w:tc>
          <w:tcPr>
            <w:tcW w:w="937" w:type="pct"/>
          </w:tcPr>
          <w:p w14:paraId="07A4366D" w14:textId="1CF2222D" w:rsidR="00AD2CAB" w:rsidRPr="00B21C10" w:rsidRDefault="00AD2CAB" w:rsidP="00D2172B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1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110</w:t>
            </w:r>
            <w:r w:rsidR="00D2172B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(0</w:t>
            </w:r>
            <w:r w:rsidR="00D2172B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9%)</w:t>
            </w:r>
          </w:p>
        </w:tc>
      </w:tr>
      <w:tr w:rsidR="00AD2CAB" w:rsidRPr="00B21C10" w14:paraId="405228A8" w14:textId="77777777" w:rsidTr="001D4F41">
        <w:tc>
          <w:tcPr>
            <w:tcW w:w="3126" w:type="pct"/>
            <w:tcBorders>
              <w:bottom w:val="nil"/>
            </w:tcBorders>
          </w:tcPr>
          <w:p w14:paraId="0CD83033" w14:textId="60378E83" w:rsidR="00AD2CAB" w:rsidRPr="00B21C10" w:rsidRDefault="00506BDA" w:rsidP="00593AEA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Other material without direct effect on the wound / additives</w:t>
            </w:r>
            <w:r w:rsidR="00160185" w:rsidRPr="00B21C10">
              <w:rPr>
                <w:rFonts w:eastAsia="Calibri"/>
                <w:lang w:val="en-US"/>
              </w:rPr>
              <w:t>,</w:t>
            </w:r>
            <w:r w:rsidR="001D4F41">
              <w:rPr>
                <w:rFonts w:eastAsia="Calibri"/>
                <w:lang w:val="en-US"/>
              </w:rPr>
              <w:t xml:space="preserve"> </w:t>
            </w:r>
            <w:r w:rsidR="005125D7">
              <w:rPr>
                <w:lang w:val="en-US"/>
              </w:rPr>
              <w:t>No.</w:t>
            </w:r>
            <w:r w:rsidR="001D4F41">
              <w:rPr>
                <w:lang w:val="en-US"/>
              </w:rPr>
              <w:t xml:space="preserve"> </w:t>
            </w:r>
            <w:r w:rsidR="00160185"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937" w:type="pct"/>
            <w:tcBorders>
              <w:bottom w:val="nil"/>
            </w:tcBorders>
          </w:tcPr>
          <w:p w14:paraId="7AEA7AC9" w14:textId="430C1D0B" w:rsidR="00AD2CAB" w:rsidRPr="00B21C10" w:rsidRDefault="00AD2CAB" w:rsidP="00D2172B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8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37</w:t>
            </w:r>
            <w:r w:rsidR="00D2172B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(21</w:t>
            </w:r>
            <w:r w:rsidR="00D2172B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6%)</w:t>
            </w:r>
          </w:p>
        </w:tc>
        <w:tc>
          <w:tcPr>
            <w:tcW w:w="937" w:type="pct"/>
            <w:tcBorders>
              <w:bottom w:val="nil"/>
            </w:tcBorders>
          </w:tcPr>
          <w:p w14:paraId="04D02618" w14:textId="21776B27" w:rsidR="00AD2CAB" w:rsidRPr="00B21C10" w:rsidRDefault="00AD2CAB" w:rsidP="00D2172B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37</w:t>
            </w:r>
            <w:r w:rsidR="00606845" w:rsidRPr="00B21C10">
              <w:rPr>
                <w:lang w:val="en-US"/>
              </w:rPr>
              <w:t xml:space="preserve"> of </w:t>
            </w:r>
            <w:r w:rsidRPr="00B21C10">
              <w:rPr>
                <w:lang w:val="en-US"/>
              </w:rPr>
              <w:t>110</w:t>
            </w:r>
            <w:r w:rsidR="00D2172B" w:rsidRPr="00B21C10">
              <w:rPr>
                <w:lang w:val="en-US"/>
              </w:rPr>
              <w:t xml:space="preserve"> </w:t>
            </w:r>
            <w:r w:rsidRPr="00B21C10">
              <w:rPr>
                <w:lang w:val="en-US"/>
              </w:rPr>
              <w:t>(33</w:t>
            </w:r>
            <w:r w:rsidR="00D2172B" w:rsidRPr="00B21C10">
              <w:rPr>
                <w:lang w:val="en-US"/>
              </w:rPr>
              <w:t>.</w:t>
            </w:r>
            <w:r w:rsidRPr="00B21C10">
              <w:rPr>
                <w:lang w:val="en-US"/>
              </w:rPr>
              <w:t>6%)</w:t>
            </w:r>
          </w:p>
        </w:tc>
      </w:tr>
      <w:tr w:rsidR="00AD2CAB" w:rsidRPr="00B21C10" w14:paraId="3A682DBC" w14:textId="77777777" w:rsidTr="001D4F41">
        <w:tc>
          <w:tcPr>
            <w:tcW w:w="3126" w:type="pct"/>
            <w:tcBorders>
              <w:top w:val="nil"/>
              <w:bottom w:val="nil"/>
            </w:tcBorders>
          </w:tcPr>
          <w:p w14:paraId="2AEE88E1" w14:textId="4A137576" w:rsidR="00AD2CAB" w:rsidRPr="00B21C10" w:rsidRDefault="00427ADB" w:rsidP="00427ADB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Cushioning material and bandages, fixatives</w:t>
            </w:r>
            <w:r w:rsidR="008A74A5" w:rsidRPr="00B21C10">
              <w:rPr>
                <w:lang w:val="en-US"/>
              </w:rPr>
              <w:t>, compression bandages and abdominal sheets</w:t>
            </w:r>
            <w:r w:rsidR="00587BD1" w:rsidRPr="00B21C10">
              <w:rPr>
                <w:lang w:val="en-US"/>
              </w:rPr>
              <w:t>, N</w:t>
            </w:r>
            <w:r w:rsidR="001D4F41">
              <w:rPr>
                <w:lang w:val="en-US"/>
              </w:rPr>
              <w:t>o.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1C05DD08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2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27FD45B6" w14:textId="77777777" w:rsidR="00AD2CAB" w:rsidRPr="00B21C10" w:rsidRDefault="00AD2CAB" w:rsidP="00593AEA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18</w:t>
            </w:r>
          </w:p>
        </w:tc>
      </w:tr>
      <w:tr w:rsidR="008A74A5" w:rsidRPr="00B21C10" w14:paraId="2F32ACDA" w14:textId="77777777" w:rsidTr="001D4F41">
        <w:tc>
          <w:tcPr>
            <w:tcW w:w="3126" w:type="pct"/>
            <w:tcBorders>
              <w:top w:val="nil"/>
              <w:bottom w:val="nil"/>
            </w:tcBorders>
          </w:tcPr>
          <w:p w14:paraId="49AF5E3D" w14:textId="4D510ADC" w:rsidR="008A74A5" w:rsidRPr="00B21C10" w:rsidRDefault="008A74A5" w:rsidP="008A74A5">
            <w:pPr>
              <w:spacing w:line="360" w:lineRule="auto"/>
              <w:ind w:left="164"/>
              <w:rPr>
                <w:lang w:val="en-US"/>
              </w:rPr>
            </w:pPr>
            <w:proofErr w:type="spellStart"/>
            <w:r w:rsidRPr="00B21C10">
              <w:rPr>
                <w:lang w:val="en-US"/>
              </w:rPr>
              <w:t>Steri</w:t>
            </w:r>
            <w:proofErr w:type="spellEnd"/>
            <w:r w:rsidRPr="00B21C10">
              <w:rPr>
                <w:lang w:val="en-US"/>
              </w:rPr>
              <w:t>-strips</w:t>
            </w:r>
            <w:r w:rsidR="00587BD1" w:rsidRPr="00B21C10">
              <w:rPr>
                <w:lang w:val="en-US"/>
              </w:rPr>
              <w:t>, N</w:t>
            </w:r>
            <w:r w:rsidR="001D4F41">
              <w:rPr>
                <w:lang w:val="en-US"/>
              </w:rPr>
              <w:t>o.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67BF14F0" w14:textId="3DF20574" w:rsidR="008A74A5" w:rsidRPr="00B21C10" w:rsidRDefault="008A74A5" w:rsidP="008A74A5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1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28931FAB" w14:textId="08C8063D" w:rsidR="008A74A5" w:rsidRPr="00B21C10" w:rsidRDefault="008A74A5" w:rsidP="008A74A5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2</w:t>
            </w:r>
          </w:p>
        </w:tc>
      </w:tr>
      <w:tr w:rsidR="008A74A5" w:rsidRPr="00B21C10" w14:paraId="2B72AD34" w14:textId="77777777" w:rsidTr="001D4F41">
        <w:tc>
          <w:tcPr>
            <w:tcW w:w="3126" w:type="pct"/>
            <w:tcBorders>
              <w:top w:val="nil"/>
              <w:bottom w:val="nil"/>
            </w:tcBorders>
          </w:tcPr>
          <w:p w14:paraId="461DF6D8" w14:textId="469E5419" w:rsidR="008A74A5" w:rsidRPr="00B21C10" w:rsidRDefault="008A74A5" w:rsidP="008A74A5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Plaster</w:t>
            </w:r>
            <w:r w:rsidR="00587BD1" w:rsidRPr="00B21C10">
              <w:rPr>
                <w:lang w:val="en-US"/>
              </w:rPr>
              <w:t>, N</w:t>
            </w:r>
            <w:r w:rsidR="001D4F41">
              <w:rPr>
                <w:lang w:val="en-US"/>
              </w:rPr>
              <w:t>o.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06939989" w14:textId="7CA4167E" w:rsidR="008A74A5" w:rsidRPr="00B21C10" w:rsidRDefault="008A74A5" w:rsidP="008A74A5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1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6775C0CF" w14:textId="3DFFD2CA" w:rsidR="008A74A5" w:rsidRPr="00B21C10" w:rsidRDefault="008A74A5" w:rsidP="008A74A5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10</w:t>
            </w:r>
          </w:p>
        </w:tc>
      </w:tr>
      <w:tr w:rsidR="008A74A5" w:rsidRPr="00B21C10" w14:paraId="71E42C99" w14:textId="77777777" w:rsidTr="001D4F41">
        <w:tc>
          <w:tcPr>
            <w:tcW w:w="3126" w:type="pct"/>
            <w:tcBorders>
              <w:top w:val="nil"/>
              <w:bottom w:val="nil"/>
            </w:tcBorders>
          </w:tcPr>
          <w:p w14:paraId="696B5BDC" w14:textId="69E4925A" w:rsidR="008A74A5" w:rsidRPr="00B21C10" w:rsidRDefault="008A74A5" w:rsidP="008A74A5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Additive of antiseptics without specification of the dressing</w:t>
            </w:r>
            <w:r w:rsidR="00587BD1" w:rsidRPr="00B21C10">
              <w:rPr>
                <w:lang w:val="en-US"/>
              </w:rPr>
              <w:t>, N</w:t>
            </w:r>
            <w:r w:rsidR="001D4F41">
              <w:rPr>
                <w:lang w:val="en-US"/>
              </w:rPr>
              <w:t>o.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56AFFB0F" w14:textId="1A466255" w:rsidR="008A74A5" w:rsidRPr="00B21C10" w:rsidRDefault="008A74A5" w:rsidP="008A74A5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3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383F5D1E" w14:textId="19370D48" w:rsidR="008A74A5" w:rsidRPr="00B21C10" w:rsidRDefault="008A74A5" w:rsidP="008A74A5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6</w:t>
            </w:r>
          </w:p>
        </w:tc>
      </w:tr>
      <w:tr w:rsidR="008A74A5" w:rsidRPr="00B21C10" w14:paraId="62A74B65" w14:textId="77777777" w:rsidTr="001D4F41">
        <w:tc>
          <w:tcPr>
            <w:tcW w:w="3126" w:type="pct"/>
            <w:tcBorders>
              <w:top w:val="nil"/>
              <w:bottom w:val="nil"/>
            </w:tcBorders>
          </w:tcPr>
          <w:p w14:paraId="598FEE94" w14:textId="31691A68" w:rsidR="008A74A5" w:rsidRPr="00B21C10" w:rsidRDefault="008A74A5" w:rsidP="008A74A5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Protection</w:t>
            </w:r>
            <w:r w:rsidR="00587BD1" w:rsidRPr="00B21C10">
              <w:rPr>
                <w:lang w:val="en-US"/>
              </w:rPr>
              <w:t>, N</w:t>
            </w:r>
            <w:r w:rsidR="001D4F41">
              <w:rPr>
                <w:lang w:val="en-US"/>
              </w:rPr>
              <w:t>o.</w:t>
            </w:r>
            <w:r w:rsidRPr="00B21C10">
              <w:rPr>
                <w:lang w:val="en-US"/>
              </w:rPr>
              <w:t xml:space="preserve">: 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01C08D7E" w14:textId="700531AF" w:rsidR="008A74A5" w:rsidRPr="00B21C10" w:rsidRDefault="008A74A5" w:rsidP="008A74A5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1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5300D990" w14:textId="124FFF10" w:rsidR="008A74A5" w:rsidRPr="00B21C10" w:rsidRDefault="008A74A5" w:rsidP="008A74A5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1</w:t>
            </w:r>
          </w:p>
        </w:tc>
      </w:tr>
      <w:tr w:rsidR="00AD2CAB" w:rsidRPr="00B21C10" w14:paraId="64E78B60" w14:textId="77777777" w:rsidTr="001D4F41">
        <w:tc>
          <w:tcPr>
            <w:tcW w:w="3126" w:type="pct"/>
            <w:tcBorders>
              <w:top w:val="nil"/>
              <w:bottom w:val="nil"/>
            </w:tcBorders>
          </w:tcPr>
          <w:p w14:paraId="4704499E" w14:textId="721B6270" w:rsidR="00AD2CAB" w:rsidRPr="00B21C10" w:rsidRDefault="00AD2CAB" w:rsidP="00593AEA">
            <w:pPr>
              <w:spacing w:line="360" w:lineRule="auto"/>
              <w:ind w:left="306"/>
              <w:rPr>
                <w:i/>
                <w:iCs/>
                <w:lang w:val="en-US"/>
              </w:rPr>
            </w:pPr>
            <w:r w:rsidRPr="00B21C10">
              <w:rPr>
                <w:i/>
                <w:iCs/>
                <w:lang w:val="en-US"/>
              </w:rPr>
              <w:t xml:space="preserve">Mepilex Border </w:t>
            </w:r>
            <w:r w:rsidR="008A74A5" w:rsidRPr="00B21C10">
              <w:rPr>
                <w:i/>
                <w:iCs/>
                <w:lang w:val="en-US"/>
              </w:rPr>
              <w:t>for skin protection</w:t>
            </w:r>
            <w:r w:rsidR="00587BD1" w:rsidRPr="00B21C10">
              <w:rPr>
                <w:i/>
                <w:iCs/>
                <w:lang w:val="en-US"/>
              </w:rPr>
              <w:t>, N</w:t>
            </w:r>
            <w:r w:rsidR="001D4F41">
              <w:rPr>
                <w:i/>
                <w:iCs/>
                <w:lang w:val="en-US"/>
              </w:rPr>
              <w:t>o.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0A8909C5" w14:textId="77777777" w:rsidR="00AD2CAB" w:rsidRPr="00B21C10" w:rsidRDefault="00AD2CAB" w:rsidP="00593AEA">
            <w:pPr>
              <w:spacing w:line="360" w:lineRule="auto"/>
              <w:jc w:val="center"/>
              <w:rPr>
                <w:i/>
                <w:iCs/>
                <w:lang w:val="en-US"/>
              </w:rPr>
            </w:pPr>
            <w:r w:rsidRPr="00B21C10">
              <w:rPr>
                <w:i/>
                <w:iCs/>
                <w:lang w:val="en-US"/>
              </w:rPr>
              <w:t>0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4648761A" w14:textId="77777777" w:rsidR="00AD2CAB" w:rsidRPr="00B21C10" w:rsidRDefault="00AD2CAB" w:rsidP="00593AEA">
            <w:pPr>
              <w:spacing w:line="360" w:lineRule="auto"/>
              <w:jc w:val="center"/>
              <w:rPr>
                <w:i/>
                <w:iCs/>
                <w:lang w:val="en-US"/>
              </w:rPr>
            </w:pPr>
            <w:r w:rsidRPr="00B21C10">
              <w:rPr>
                <w:i/>
                <w:iCs/>
                <w:lang w:val="en-US"/>
              </w:rPr>
              <w:t>1</w:t>
            </w:r>
          </w:p>
        </w:tc>
      </w:tr>
      <w:tr w:rsidR="00AD2CAB" w:rsidRPr="00B21C10" w14:paraId="272B051B" w14:textId="77777777" w:rsidTr="001D4F41">
        <w:tc>
          <w:tcPr>
            <w:tcW w:w="3126" w:type="pct"/>
            <w:tcBorders>
              <w:top w:val="nil"/>
            </w:tcBorders>
          </w:tcPr>
          <w:p w14:paraId="21DACA1A" w14:textId="4D7227B6" w:rsidR="00AD2CAB" w:rsidRPr="00B21C10" w:rsidRDefault="008A74A5" w:rsidP="00593AEA">
            <w:pPr>
              <w:spacing w:line="360" w:lineRule="auto"/>
              <w:ind w:left="306"/>
              <w:rPr>
                <w:i/>
                <w:iCs/>
                <w:lang w:val="en-US"/>
              </w:rPr>
            </w:pPr>
            <w:r w:rsidRPr="00B21C10">
              <w:rPr>
                <w:i/>
                <w:iCs/>
                <w:lang w:val="en-US"/>
              </w:rPr>
              <w:t>for protection</w:t>
            </w:r>
            <w:r w:rsidR="00587BD1" w:rsidRPr="00B21C10">
              <w:rPr>
                <w:i/>
                <w:iCs/>
                <w:lang w:val="en-US"/>
              </w:rPr>
              <w:t>, N</w:t>
            </w:r>
            <w:r w:rsidR="001D4F41">
              <w:rPr>
                <w:i/>
                <w:iCs/>
                <w:lang w:val="en-US"/>
              </w:rPr>
              <w:t>o.</w:t>
            </w:r>
          </w:p>
        </w:tc>
        <w:tc>
          <w:tcPr>
            <w:tcW w:w="937" w:type="pct"/>
            <w:tcBorders>
              <w:top w:val="nil"/>
            </w:tcBorders>
          </w:tcPr>
          <w:p w14:paraId="61881452" w14:textId="77777777" w:rsidR="00AD2CAB" w:rsidRPr="00B21C10" w:rsidRDefault="00AD2CAB" w:rsidP="00593AEA">
            <w:pPr>
              <w:spacing w:line="360" w:lineRule="auto"/>
              <w:jc w:val="center"/>
              <w:rPr>
                <w:i/>
                <w:iCs/>
                <w:lang w:val="en-US"/>
              </w:rPr>
            </w:pPr>
            <w:r w:rsidRPr="00B21C10">
              <w:rPr>
                <w:i/>
                <w:iCs/>
                <w:lang w:val="en-US"/>
              </w:rPr>
              <w:t>1</w:t>
            </w:r>
          </w:p>
        </w:tc>
        <w:tc>
          <w:tcPr>
            <w:tcW w:w="937" w:type="pct"/>
            <w:tcBorders>
              <w:top w:val="nil"/>
            </w:tcBorders>
          </w:tcPr>
          <w:p w14:paraId="3C807591" w14:textId="77777777" w:rsidR="00AD2CAB" w:rsidRPr="00B21C10" w:rsidRDefault="00AD2CAB" w:rsidP="00593AEA">
            <w:pPr>
              <w:spacing w:line="360" w:lineRule="auto"/>
              <w:jc w:val="center"/>
              <w:rPr>
                <w:i/>
                <w:iCs/>
                <w:lang w:val="en-US"/>
              </w:rPr>
            </w:pPr>
            <w:r w:rsidRPr="00B21C10">
              <w:rPr>
                <w:i/>
                <w:iCs/>
                <w:lang w:val="en-US"/>
              </w:rPr>
              <w:t>0</w:t>
            </w:r>
          </w:p>
        </w:tc>
      </w:tr>
      <w:tr w:rsidR="00B2207B" w:rsidRPr="00B21C10" w14:paraId="3EC9FF1F" w14:textId="77777777" w:rsidTr="001D4F41">
        <w:tc>
          <w:tcPr>
            <w:tcW w:w="3126" w:type="pct"/>
            <w:tcBorders>
              <w:bottom w:val="single" w:sz="4" w:space="0" w:color="auto"/>
            </w:tcBorders>
          </w:tcPr>
          <w:p w14:paraId="4D5018DE" w14:textId="1CCA3F2B" w:rsidR="00B2207B" w:rsidRPr="00B21C10" w:rsidRDefault="008A74A5" w:rsidP="00AD6416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Other wound covers without specification</w:t>
            </w:r>
            <w:r w:rsidR="00160185" w:rsidRPr="00B21C10">
              <w:rPr>
                <w:rFonts w:eastAsia="Calibri"/>
                <w:lang w:val="en-US"/>
              </w:rPr>
              <w:t>,</w:t>
            </w:r>
            <w:r w:rsidR="001D4F41">
              <w:rPr>
                <w:rFonts w:eastAsia="Calibri"/>
                <w:lang w:val="en-US"/>
              </w:rPr>
              <w:t xml:space="preserve"> </w:t>
            </w:r>
            <w:r w:rsidR="005125D7">
              <w:rPr>
                <w:lang w:val="en-US"/>
              </w:rPr>
              <w:t>No.</w:t>
            </w:r>
            <w:r w:rsidR="001D4F41">
              <w:rPr>
                <w:lang w:val="en-US"/>
              </w:rPr>
              <w:t xml:space="preserve"> </w:t>
            </w:r>
            <w:r w:rsidR="00160185"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14D6E8EC" w14:textId="77777777" w:rsidR="00B2207B" w:rsidRPr="00B21C10" w:rsidRDefault="00B2207B" w:rsidP="00AD6416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1 of 37 (2.7%)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13B26B45" w14:textId="77777777" w:rsidR="00B2207B" w:rsidRPr="00B21C10" w:rsidRDefault="00B2207B" w:rsidP="00AD6416">
            <w:pPr>
              <w:spacing w:line="360" w:lineRule="auto"/>
              <w:jc w:val="center"/>
              <w:rPr>
                <w:lang w:val="en-US"/>
              </w:rPr>
            </w:pPr>
            <w:r w:rsidRPr="00B21C10">
              <w:rPr>
                <w:lang w:val="en-US"/>
              </w:rPr>
              <w:t>7 of 110 (6.4%)</w:t>
            </w:r>
          </w:p>
        </w:tc>
      </w:tr>
    </w:tbl>
    <w:p w14:paraId="386FB6F3" w14:textId="664D25EC" w:rsidR="00AD2CAB" w:rsidRPr="00B21C10" w:rsidRDefault="00B2207B" w:rsidP="00593AE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21C1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AD2CAB" w:rsidRPr="00B21C10">
        <w:rPr>
          <w:rFonts w:ascii="Times New Roman" w:eastAsia="Calibri" w:hAnsi="Times New Roman" w:cs="Times New Roman"/>
          <w:sz w:val="20"/>
          <w:szCs w:val="20"/>
          <w:lang w:val="en-US"/>
        </w:rPr>
        <w:t>*Multiple answers were possible</w:t>
      </w:r>
    </w:p>
    <w:p w14:paraId="1AD57FD8" w14:textId="77777777" w:rsidR="00C55D75" w:rsidRPr="00B21C10" w:rsidRDefault="00C55D75" w:rsidP="00593AEA">
      <w:pPr>
        <w:pStyle w:val="Caption"/>
        <w:keepNext/>
        <w:spacing w:after="0" w:line="360" w:lineRule="auto"/>
        <w:rPr>
          <w:rFonts w:ascii="Times New Roman" w:hAnsi="Times New Roman" w:cs="Times New Roman"/>
          <w:i w:val="0"/>
          <w:iCs w:val="0"/>
          <w:sz w:val="20"/>
          <w:szCs w:val="20"/>
          <w:lang w:val="en-US"/>
        </w:rPr>
      </w:pPr>
    </w:p>
    <w:p w14:paraId="31641D0F" w14:textId="526FDD07" w:rsidR="008F31DB" w:rsidRPr="00B21C10" w:rsidRDefault="008F31DB" w:rsidP="008F31DB">
      <w:pPr>
        <w:pStyle w:val="Heading1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7B2553">
        <w:rPr>
          <w:rFonts w:ascii="Times New Roman" w:hAnsi="Times New Roman" w:cs="Times New Roman"/>
          <w:noProof/>
          <w:sz w:val="20"/>
          <w:szCs w:val="20"/>
          <w:lang w:val="en-US"/>
        </w:rPr>
        <w:t>7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>: Wound cleansing and decontamination within the study treatment p</w:t>
      </w:r>
      <w:r w:rsidR="009C6E79">
        <w:rPr>
          <w:rFonts w:ascii="Times New Roman" w:hAnsi="Times New Roman" w:cs="Times New Roman"/>
          <w:sz w:val="20"/>
          <w:szCs w:val="20"/>
          <w:lang w:val="en-US"/>
        </w:rPr>
        <w:t>eriod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C6E79" w:rsidRPr="009C6E79">
        <w:rPr>
          <w:rFonts w:ascii="Times New Roman" w:hAnsi="Times New Roman" w:cs="Times New Roman"/>
          <w:sz w:val="20"/>
          <w:szCs w:val="20"/>
          <w:lang w:val="en-US"/>
        </w:rPr>
        <w:t xml:space="preserve">of 16 weeks 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>in the PP population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82"/>
        <w:gridCol w:w="1525"/>
        <w:gridCol w:w="1527"/>
        <w:gridCol w:w="1154"/>
      </w:tblGrid>
      <w:tr w:rsidR="00512863" w:rsidRPr="00B21C10" w14:paraId="0E5F4ECC" w14:textId="77777777" w:rsidTr="00F04378">
        <w:tc>
          <w:tcPr>
            <w:tcW w:w="2736" w:type="pct"/>
          </w:tcPr>
          <w:p w14:paraId="6F428695" w14:textId="0B64BC38" w:rsidR="00512863" w:rsidRPr="00B21C10" w:rsidRDefault="00512863" w:rsidP="005128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Randomized treatments arms / statistical test</w:t>
            </w:r>
          </w:p>
        </w:tc>
        <w:tc>
          <w:tcPr>
            <w:tcW w:w="821" w:type="pct"/>
          </w:tcPr>
          <w:p w14:paraId="66320673" w14:textId="784D3850" w:rsidR="00512863" w:rsidRPr="00B21C10" w:rsidRDefault="00A34D38" w:rsidP="005128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NPWT</w:t>
            </w:r>
          </w:p>
        </w:tc>
        <w:tc>
          <w:tcPr>
            <w:tcW w:w="822" w:type="pct"/>
          </w:tcPr>
          <w:p w14:paraId="282E6197" w14:textId="30DEF80B" w:rsidR="00512863" w:rsidRPr="00B21C10" w:rsidRDefault="00B632E8" w:rsidP="005128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SMWC</w:t>
            </w:r>
          </w:p>
        </w:tc>
        <w:tc>
          <w:tcPr>
            <w:tcW w:w="622" w:type="pct"/>
          </w:tcPr>
          <w:p w14:paraId="4E21EA4C" w14:textId="77777777" w:rsidR="00512863" w:rsidRPr="00B21C10" w:rsidRDefault="00512863" w:rsidP="005128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r w:rsidR="00A34D38" w:rsidRPr="00B21C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value</w:t>
            </w:r>
          </w:p>
          <w:p w14:paraId="60FABE31" w14:textId="55BE17FF" w:rsidR="00A34D38" w:rsidRPr="00B21C10" w:rsidRDefault="00A34D38" w:rsidP="005128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(test)</w:t>
            </w:r>
          </w:p>
        </w:tc>
      </w:tr>
      <w:tr w:rsidR="005B611B" w:rsidRPr="00B21C10" w14:paraId="1F2D4765" w14:textId="77777777" w:rsidTr="00F04378">
        <w:tc>
          <w:tcPr>
            <w:tcW w:w="2736" w:type="pct"/>
          </w:tcPr>
          <w:p w14:paraId="795E9849" w14:textId="3746FC6F" w:rsidR="005B611B" w:rsidRPr="00B21C10" w:rsidRDefault="005B611B" w:rsidP="005B61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in the PP population</w:t>
            </w:r>
            <w:r w:rsidR="00F04378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1D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821" w:type="pct"/>
          </w:tcPr>
          <w:p w14:paraId="3D0520DB" w14:textId="38BD63E7" w:rsidR="005B611B" w:rsidRPr="00B21C10" w:rsidRDefault="005B611B" w:rsidP="005B61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822" w:type="pct"/>
          </w:tcPr>
          <w:p w14:paraId="08CA409D" w14:textId="40AB535E" w:rsidR="005B611B" w:rsidRPr="00B21C10" w:rsidRDefault="005B611B" w:rsidP="005B61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622" w:type="pct"/>
          </w:tcPr>
          <w:p w14:paraId="4DD27DB4" w14:textId="77777777" w:rsidR="005B611B" w:rsidRPr="00B21C10" w:rsidRDefault="005B611B" w:rsidP="005B61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C55D75" w:rsidRPr="00B21C10" w14:paraId="582F1AE9" w14:textId="77777777" w:rsidTr="00F04378">
        <w:tc>
          <w:tcPr>
            <w:tcW w:w="2736" w:type="pct"/>
          </w:tcPr>
          <w:p w14:paraId="2718C1D6" w14:textId="24E2887F" w:rsidR="00C55D75" w:rsidRPr="00B21C10" w:rsidRDefault="00391A74" w:rsidP="00593A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without wound cleansing or decontamination</w:t>
            </w:r>
            <w:r w:rsidR="00F04378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1D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 w:rsidRPr="001D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No.</w:t>
            </w:r>
            <w:r w:rsidR="001D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04378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21" w:type="pct"/>
          </w:tcPr>
          <w:p w14:paraId="7BD107E7" w14:textId="4774EABA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 (0%)</w:t>
            </w:r>
          </w:p>
        </w:tc>
        <w:tc>
          <w:tcPr>
            <w:tcW w:w="822" w:type="pct"/>
          </w:tcPr>
          <w:p w14:paraId="1D292EF8" w14:textId="089D5DC8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 (0%)</w:t>
            </w:r>
          </w:p>
        </w:tc>
        <w:tc>
          <w:tcPr>
            <w:tcW w:w="622" w:type="pct"/>
          </w:tcPr>
          <w:p w14:paraId="0119DC8F" w14:textId="77777777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637D0B" w:rsidRPr="00B21C10" w14:paraId="47F3250A" w14:textId="77777777" w:rsidTr="00F04378">
        <w:tc>
          <w:tcPr>
            <w:tcW w:w="2736" w:type="pct"/>
          </w:tcPr>
          <w:p w14:paraId="222848FF" w14:textId="5ABD0CA9" w:rsidR="00637D0B" w:rsidRPr="00B21C10" w:rsidRDefault="00637D0B" w:rsidP="00637D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wound cleansing or decontamination</w:t>
            </w:r>
            <w:r w:rsidR="00F04378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1D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1D4F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0437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21" w:type="pct"/>
          </w:tcPr>
          <w:p w14:paraId="7E85103C" w14:textId="3F69CB2D" w:rsidR="00637D0B" w:rsidRPr="00B21C10" w:rsidRDefault="00637D0B" w:rsidP="00637D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 (100%)</w:t>
            </w:r>
          </w:p>
        </w:tc>
        <w:tc>
          <w:tcPr>
            <w:tcW w:w="822" w:type="pct"/>
          </w:tcPr>
          <w:p w14:paraId="51CCD770" w14:textId="4ED4A8A2" w:rsidR="00637D0B" w:rsidRPr="00B21C10" w:rsidRDefault="00637D0B" w:rsidP="00637D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 (100%)</w:t>
            </w:r>
          </w:p>
        </w:tc>
        <w:tc>
          <w:tcPr>
            <w:tcW w:w="622" w:type="pct"/>
          </w:tcPr>
          <w:p w14:paraId="3C6348F8" w14:textId="77777777" w:rsidR="00637D0B" w:rsidRPr="00B21C10" w:rsidRDefault="00637D0B" w:rsidP="00637D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C55D75" w:rsidRPr="00B21C10" w14:paraId="51FD543F" w14:textId="77777777" w:rsidTr="00F04378">
        <w:tc>
          <w:tcPr>
            <w:tcW w:w="2736" w:type="pct"/>
          </w:tcPr>
          <w:p w14:paraId="55E0CD65" w14:textId="04D21E76" w:rsidR="00C55D75" w:rsidRPr="00B21C10" w:rsidRDefault="00391A74" w:rsidP="00593A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wound cleansings and decontaminations</w:t>
            </w:r>
          </w:p>
        </w:tc>
        <w:tc>
          <w:tcPr>
            <w:tcW w:w="821" w:type="pct"/>
          </w:tcPr>
          <w:p w14:paraId="2C347096" w14:textId="77777777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1314</w:t>
            </w:r>
          </w:p>
        </w:tc>
        <w:tc>
          <w:tcPr>
            <w:tcW w:w="822" w:type="pct"/>
          </w:tcPr>
          <w:p w14:paraId="72CFFC9C" w14:textId="77777777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3330</w:t>
            </w:r>
          </w:p>
        </w:tc>
        <w:tc>
          <w:tcPr>
            <w:tcW w:w="622" w:type="pct"/>
          </w:tcPr>
          <w:p w14:paraId="147119F4" w14:textId="77777777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C55D75" w:rsidRPr="00B21C10" w14:paraId="5A5E7F4D" w14:textId="77777777" w:rsidTr="00F04378">
        <w:tc>
          <w:tcPr>
            <w:tcW w:w="2736" w:type="pct"/>
          </w:tcPr>
          <w:p w14:paraId="7E95CDF9" w14:textId="4D4278E6" w:rsidR="00C55D75" w:rsidRPr="00B21C10" w:rsidRDefault="00391A74" w:rsidP="00593A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Wound cleansings and decontaminations per study participant</w:t>
            </w:r>
          </w:p>
          <w:p w14:paraId="086BCE6E" w14:textId="77777777" w:rsidR="00B84B01" w:rsidRPr="00B21C10" w:rsidRDefault="00B84B01" w:rsidP="00B84B01">
            <w:pPr>
              <w:spacing w:line="360" w:lineRule="auto"/>
              <w:ind w:left="17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(SD)</w:t>
            </w:r>
          </w:p>
          <w:p w14:paraId="20C680DD" w14:textId="2ADB0DAE" w:rsidR="00C55D75" w:rsidRPr="00B21C10" w:rsidRDefault="00B84B01" w:rsidP="00B84B01">
            <w:pPr>
              <w:spacing w:line="360" w:lineRule="auto"/>
              <w:ind w:left="17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 - Max</w:t>
            </w:r>
          </w:p>
        </w:tc>
        <w:tc>
          <w:tcPr>
            <w:tcW w:w="821" w:type="pct"/>
          </w:tcPr>
          <w:p w14:paraId="7A4A5222" w14:textId="77777777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F68C782" w14:textId="77777777" w:rsidR="00C55D75" w:rsidRPr="00B21C10" w:rsidRDefault="00C55D75" w:rsidP="00B84B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BA9D4B" w14:textId="392548E9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391A74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(16</w:t>
            </w:r>
            <w:r w:rsidR="00637D0B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6)</w:t>
            </w:r>
          </w:p>
          <w:p w14:paraId="4BDB0C6E" w14:textId="7E0E10E5" w:rsidR="00C55D75" w:rsidRPr="00B21C10" w:rsidRDefault="00C55D75" w:rsidP="00B84B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1 - 64</w:t>
            </w:r>
          </w:p>
        </w:tc>
        <w:tc>
          <w:tcPr>
            <w:tcW w:w="822" w:type="pct"/>
          </w:tcPr>
          <w:p w14:paraId="2D78B2ED" w14:textId="77777777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3EFB431" w14:textId="77777777" w:rsidR="00C55D75" w:rsidRPr="00B21C10" w:rsidRDefault="00C55D75" w:rsidP="00B84B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DE08FA5" w14:textId="2B812AF1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391A74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(19</w:t>
            </w:r>
            <w:r w:rsidR="00637D0B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7)</w:t>
            </w:r>
          </w:p>
          <w:p w14:paraId="1ECB3796" w14:textId="3F6E616D" w:rsidR="00C55D75" w:rsidRPr="00B21C10" w:rsidRDefault="00C55D75" w:rsidP="00B84B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– 91</w:t>
            </w:r>
          </w:p>
        </w:tc>
        <w:tc>
          <w:tcPr>
            <w:tcW w:w="622" w:type="pct"/>
          </w:tcPr>
          <w:p w14:paraId="057627A4" w14:textId="77777777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BF8A8AD" w14:textId="77777777" w:rsidR="00C55D75" w:rsidRPr="00B21C10" w:rsidRDefault="00C55D75" w:rsidP="00B84B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D6BBCB5" w14:textId="049F4B12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91A74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722 </w:t>
            </w:r>
          </w:p>
          <w:p w14:paraId="193326A6" w14:textId="4D5709E2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(U)</w:t>
            </w:r>
          </w:p>
        </w:tc>
      </w:tr>
      <w:tr w:rsidR="00C55D75" w:rsidRPr="005A1AB6" w14:paraId="4CA121E9" w14:textId="77777777" w:rsidTr="00F04378">
        <w:tc>
          <w:tcPr>
            <w:tcW w:w="2736" w:type="pct"/>
          </w:tcPr>
          <w:p w14:paraId="7646945F" w14:textId="7CBD0171" w:rsidR="00C55D75" w:rsidRPr="00B21C10" w:rsidRDefault="00391A74" w:rsidP="00593AE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Type of wound cleansing and decontamination</w:t>
            </w:r>
            <w:r w:rsidR="00637D0B" w:rsidRPr="00B21C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821" w:type="pct"/>
          </w:tcPr>
          <w:p w14:paraId="0CB6F3D4" w14:textId="77777777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2" w:type="pct"/>
          </w:tcPr>
          <w:p w14:paraId="61B4D478" w14:textId="77777777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2" w:type="pct"/>
          </w:tcPr>
          <w:p w14:paraId="7024BE30" w14:textId="77777777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5D75" w:rsidRPr="00B21C10" w14:paraId="17DF4D61" w14:textId="77777777" w:rsidTr="00F04378">
        <w:tc>
          <w:tcPr>
            <w:tcW w:w="2736" w:type="pct"/>
          </w:tcPr>
          <w:p w14:paraId="5C9EC5D4" w14:textId="66377C9D" w:rsidR="00C55D75" w:rsidRPr="00B21C10" w:rsidRDefault="004511D5" w:rsidP="00593A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9" w:name="_Hlk80714060"/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debridement to intact anatomic structures</w:t>
            </w:r>
            <w:r w:rsidR="00F04378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1D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1D4F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0437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21" w:type="pct"/>
          </w:tcPr>
          <w:p w14:paraId="52183C38" w14:textId="5907E311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(38</w:t>
            </w:r>
            <w:r w:rsidR="00391A74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6)</w:t>
            </w:r>
          </w:p>
        </w:tc>
        <w:tc>
          <w:tcPr>
            <w:tcW w:w="822" w:type="pct"/>
          </w:tcPr>
          <w:p w14:paraId="06CB00E5" w14:textId="35FC3CF6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(46</w:t>
            </w:r>
            <w:r w:rsidR="00637D0B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22" w:type="pct"/>
          </w:tcPr>
          <w:p w14:paraId="2BB9F456" w14:textId="77777777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bookmarkEnd w:id="9"/>
      <w:tr w:rsidR="00C55D75" w:rsidRPr="00B21C10" w14:paraId="3FBA8AD2" w14:textId="77777777" w:rsidTr="00F04378">
        <w:tc>
          <w:tcPr>
            <w:tcW w:w="2736" w:type="pct"/>
          </w:tcPr>
          <w:p w14:paraId="6CA83650" w14:textId="1E1A0D00" w:rsidR="00C55D75" w:rsidRPr="00B21C10" w:rsidRDefault="004511D5" w:rsidP="00593A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mechanical wound cleansing</w:t>
            </w:r>
            <w:r w:rsidR="00F04378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1D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1D4F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0437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21" w:type="pct"/>
          </w:tcPr>
          <w:p w14:paraId="0C387E1F" w14:textId="5BB83219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 (79</w:t>
            </w:r>
            <w:r w:rsidR="00637D0B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5)</w:t>
            </w:r>
          </w:p>
        </w:tc>
        <w:tc>
          <w:tcPr>
            <w:tcW w:w="822" w:type="pct"/>
          </w:tcPr>
          <w:p w14:paraId="6E4B23D5" w14:textId="22DFA02D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(75</w:t>
            </w:r>
            <w:r w:rsidR="00637D0B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5)</w:t>
            </w:r>
          </w:p>
        </w:tc>
        <w:tc>
          <w:tcPr>
            <w:tcW w:w="622" w:type="pct"/>
          </w:tcPr>
          <w:p w14:paraId="4F3858FC" w14:textId="77777777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C55D75" w:rsidRPr="00B21C10" w14:paraId="346D3923" w14:textId="77777777" w:rsidTr="00F04378">
        <w:tc>
          <w:tcPr>
            <w:tcW w:w="2736" w:type="pct"/>
          </w:tcPr>
          <w:p w14:paraId="726C7ADE" w14:textId="64C27A51" w:rsidR="00C55D75" w:rsidRPr="00B21C10" w:rsidRDefault="004511D5" w:rsidP="00593A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wound irrigation</w:t>
            </w:r>
            <w:r w:rsidR="00F04378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1D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1D4F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0437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21" w:type="pct"/>
          </w:tcPr>
          <w:p w14:paraId="46B29C05" w14:textId="6B9CDB4D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391A74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(70</w:t>
            </w:r>
            <w:r w:rsidR="00637D0B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5)</w:t>
            </w:r>
          </w:p>
        </w:tc>
        <w:tc>
          <w:tcPr>
            <w:tcW w:w="822" w:type="pct"/>
          </w:tcPr>
          <w:p w14:paraId="4D1851F1" w14:textId="29A4C4A5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(63</w:t>
            </w:r>
            <w:r w:rsidR="00637D0B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6)</w:t>
            </w:r>
          </w:p>
        </w:tc>
        <w:tc>
          <w:tcPr>
            <w:tcW w:w="622" w:type="pct"/>
          </w:tcPr>
          <w:p w14:paraId="2EC41BDA" w14:textId="77777777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C55D75" w:rsidRPr="00B21C10" w14:paraId="47A17F91" w14:textId="77777777" w:rsidTr="00F04378">
        <w:tc>
          <w:tcPr>
            <w:tcW w:w="2736" w:type="pct"/>
          </w:tcPr>
          <w:p w14:paraId="5D35BD5E" w14:textId="5F7CB560" w:rsidR="00C55D75" w:rsidRPr="00B21C10" w:rsidRDefault="004511D5" w:rsidP="00593A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wrappings and long-term wet periods</w:t>
            </w:r>
            <w:r w:rsidR="00F04378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1D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1D4F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0437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21" w:type="pct"/>
          </w:tcPr>
          <w:p w14:paraId="71AEAE31" w14:textId="655EA85E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</w:t>
            </w:r>
            <w:r w:rsidR="00637D0B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5)</w:t>
            </w:r>
          </w:p>
        </w:tc>
        <w:tc>
          <w:tcPr>
            <w:tcW w:w="822" w:type="pct"/>
          </w:tcPr>
          <w:p w14:paraId="555D6EFB" w14:textId="51CF7D31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</w:t>
            </w:r>
            <w:r w:rsidR="00637D0B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6)</w:t>
            </w:r>
          </w:p>
        </w:tc>
        <w:tc>
          <w:tcPr>
            <w:tcW w:w="622" w:type="pct"/>
          </w:tcPr>
          <w:p w14:paraId="100269CC" w14:textId="77777777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C55D75" w:rsidRPr="00B21C10" w14:paraId="57D07C4A" w14:textId="77777777" w:rsidTr="00F04378">
        <w:tc>
          <w:tcPr>
            <w:tcW w:w="2736" w:type="pct"/>
          </w:tcPr>
          <w:p w14:paraId="19A7A9F5" w14:textId="146EE7EE" w:rsidR="00C55D75" w:rsidRPr="00B21C10" w:rsidRDefault="004511D5" w:rsidP="00593A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use of antiseptics</w:t>
            </w:r>
            <w:r w:rsidR="00F04378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1D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1D4F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0437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21" w:type="pct"/>
          </w:tcPr>
          <w:p w14:paraId="502FCC08" w14:textId="408BDE34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(15</w:t>
            </w:r>
            <w:r w:rsidR="00637D0B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9)</w:t>
            </w:r>
          </w:p>
        </w:tc>
        <w:tc>
          <w:tcPr>
            <w:tcW w:w="822" w:type="pct"/>
          </w:tcPr>
          <w:p w14:paraId="54B3394E" w14:textId="3F4D6414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(26</w:t>
            </w:r>
            <w:r w:rsidR="00637D0B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4)</w:t>
            </w:r>
          </w:p>
        </w:tc>
        <w:tc>
          <w:tcPr>
            <w:tcW w:w="622" w:type="pct"/>
          </w:tcPr>
          <w:p w14:paraId="6FDEF7AC" w14:textId="77777777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C55D75" w:rsidRPr="00B21C10" w14:paraId="59FDED45" w14:textId="77777777" w:rsidTr="00F04378">
        <w:tc>
          <w:tcPr>
            <w:tcW w:w="2736" w:type="pct"/>
          </w:tcPr>
          <w:p w14:paraId="743D17FE" w14:textId="71D246F4" w:rsidR="00C55D75" w:rsidRPr="00B21C10" w:rsidRDefault="004511D5" w:rsidP="00593A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ultrasonic cleaning</w:t>
            </w:r>
            <w:r w:rsidR="00F04378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1D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1D4F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0437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21" w:type="pct"/>
          </w:tcPr>
          <w:p w14:paraId="17711F7B" w14:textId="4219291F" w:rsidR="00C55D75" w:rsidRPr="00B21C10" w:rsidRDefault="00C55D75" w:rsidP="00391A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(0)</w:t>
            </w:r>
          </w:p>
        </w:tc>
        <w:tc>
          <w:tcPr>
            <w:tcW w:w="822" w:type="pct"/>
          </w:tcPr>
          <w:p w14:paraId="69D17CC2" w14:textId="0F7EC09D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(0%)</w:t>
            </w:r>
          </w:p>
        </w:tc>
        <w:tc>
          <w:tcPr>
            <w:tcW w:w="622" w:type="pct"/>
          </w:tcPr>
          <w:p w14:paraId="7A278A9F" w14:textId="77777777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C55D75" w:rsidRPr="00B21C10" w14:paraId="2A68A77B" w14:textId="77777777" w:rsidTr="00F04378">
        <w:tc>
          <w:tcPr>
            <w:tcW w:w="2736" w:type="pct"/>
          </w:tcPr>
          <w:p w14:paraId="7D84657A" w14:textId="2E6969CD" w:rsidR="00C55D75" w:rsidRPr="00B21C10" w:rsidRDefault="004511D5" w:rsidP="00593A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Study participants using moisturizing materials</w:t>
            </w:r>
            <w:r w:rsidR="00F04378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1D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1D4F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0437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21" w:type="pct"/>
          </w:tcPr>
          <w:p w14:paraId="3E9313F2" w14:textId="5A4B630D" w:rsidR="00C55D75" w:rsidRPr="00B21C10" w:rsidRDefault="00C55D75" w:rsidP="00637D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37D0B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(0)</w:t>
            </w:r>
          </w:p>
        </w:tc>
        <w:tc>
          <w:tcPr>
            <w:tcW w:w="822" w:type="pct"/>
          </w:tcPr>
          <w:p w14:paraId="2B70F77E" w14:textId="07348336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</w:t>
            </w:r>
            <w:r w:rsidR="00637D0B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8)</w:t>
            </w:r>
          </w:p>
        </w:tc>
        <w:tc>
          <w:tcPr>
            <w:tcW w:w="622" w:type="pct"/>
          </w:tcPr>
          <w:p w14:paraId="74638EC2" w14:textId="77777777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C55D75" w:rsidRPr="00B21C10" w14:paraId="1FADA711" w14:textId="77777777" w:rsidTr="00F04378">
        <w:tc>
          <w:tcPr>
            <w:tcW w:w="2736" w:type="pct"/>
          </w:tcPr>
          <w:p w14:paraId="0BEDEF08" w14:textId="0B0F732E" w:rsidR="00C55D75" w:rsidRPr="00B21C10" w:rsidRDefault="009F6DE4" w:rsidP="00593A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enzymatic wound cleansing</w:t>
            </w:r>
            <w:r w:rsidR="00F04378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1D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1D4F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0437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21" w:type="pct"/>
          </w:tcPr>
          <w:p w14:paraId="56EBDDA5" w14:textId="1923CCEE" w:rsidR="00C55D75" w:rsidRPr="00B21C10" w:rsidRDefault="00C55D75" w:rsidP="00637D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(0)</w:t>
            </w:r>
          </w:p>
        </w:tc>
        <w:tc>
          <w:tcPr>
            <w:tcW w:w="822" w:type="pct"/>
          </w:tcPr>
          <w:p w14:paraId="31A2E10D" w14:textId="7FB8CE5F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</w:t>
            </w:r>
            <w:r w:rsidR="00637D0B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9)</w:t>
            </w:r>
          </w:p>
        </w:tc>
        <w:tc>
          <w:tcPr>
            <w:tcW w:w="622" w:type="pct"/>
          </w:tcPr>
          <w:p w14:paraId="3A9921AC" w14:textId="77777777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C55D75" w:rsidRPr="00B21C10" w14:paraId="1930824C" w14:textId="77777777" w:rsidTr="00F04378">
        <w:tc>
          <w:tcPr>
            <w:tcW w:w="2736" w:type="pct"/>
          </w:tcPr>
          <w:p w14:paraId="63EEFA03" w14:textId="3CD0715C" w:rsidR="00C55D75" w:rsidRPr="00B21C10" w:rsidRDefault="009F6DE4" w:rsidP="00593A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wound cleaning by fly maggots</w:t>
            </w:r>
            <w:r w:rsidR="00F04378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1D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1D4F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0437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21" w:type="pct"/>
          </w:tcPr>
          <w:p w14:paraId="53A3E094" w14:textId="509BB6C2" w:rsidR="00C55D75" w:rsidRPr="00B21C10" w:rsidRDefault="00C55D75" w:rsidP="00637D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</w:t>
            </w:r>
            <w:r w:rsidR="00637D0B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5)</w:t>
            </w:r>
          </w:p>
        </w:tc>
        <w:tc>
          <w:tcPr>
            <w:tcW w:w="822" w:type="pct"/>
          </w:tcPr>
          <w:p w14:paraId="50EB826E" w14:textId="1242939B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</w:t>
            </w:r>
            <w:r w:rsidR="00637D0B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6)</w:t>
            </w:r>
          </w:p>
        </w:tc>
        <w:tc>
          <w:tcPr>
            <w:tcW w:w="622" w:type="pct"/>
          </w:tcPr>
          <w:p w14:paraId="3443696E" w14:textId="77777777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C55D75" w:rsidRPr="00B21C10" w14:paraId="750FE6E6" w14:textId="77777777" w:rsidTr="00F04378">
        <w:tc>
          <w:tcPr>
            <w:tcW w:w="2736" w:type="pct"/>
          </w:tcPr>
          <w:p w14:paraId="75034F36" w14:textId="5BF755E5" w:rsidR="00C55D75" w:rsidRPr="00B21C10" w:rsidRDefault="009F6DE4" w:rsidP="00593A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osmotic wound cleansing</w:t>
            </w:r>
            <w:r w:rsidR="00F04378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1D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1D4F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0437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21" w:type="pct"/>
          </w:tcPr>
          <w:p w14:paraId="50D61DF4" w14:textId="71E02311" w:rsidR="00C55D75" w:rsidRPr="00B21C10" w:rsidRDefault="00C55D75" w:rsidP="00637D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(0)</w:t>
            </w:r>
          </w:p>
        </w:tc>
        <w:tc>
          <w:tcPr>
            <w:tcW w:w="822" w:type="pct"/>
          </w:tcPr>
          <w:p w14:paraId="41480BD5" w14:textId="1F254F51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(0)</w:t>
            </w:r>
          </w:p>
        </w:tc>
        <w:tc>
          <w:tcPr>
            <w:tcW w:w="622" w:type="pct"/>
          </w:tcPr>
          <w:p w14:paraId="453DF5EA" w14:textId="77777777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C55D75" w:rsidRPr="00B21C10" w14:paraId="45B12672" w14:textId="77777777" w:rsidTr="00F04378">
        <w:tc>
          <w:tcPr>
            <w:tcW w:w="2736" w:type="pct"/>
          </w:tcPr>
          <w:p w14:paraId="7E19FE09" w14:textId="39149795" w:rsidR="00C55D75" w:rsidRPr="00B21C10" w:rsidRDefault="009F6DE4" w:rsidP="00593A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other wound cleansing and decontamination methods</w:t>
            </w:r>
            <w:r w:rsidR="00F04378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1D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1D4F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0437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21" w:type="pct"/>
          </w:tcPr>
          <w:p w14:paraId="4633A278" w14:textId="23A7DD2C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</w:t>
            </w:r>
            <w:r w:rsidR="00637D0B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5)</w:t>
            </w:r>
          </w:p>
        </w:tc>
        <w:tc>
          <w:tcPr>
            <w:tcW w:w="822" w:type="pct"/>
          </w:tcPr>
          <w:p w14:paraId="45ECB188" w14:textId="790D0CB9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</w:t>
            </w:r>
            <w:r w:rsidR="00637D0B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5)</w:t>
            </w:r>
          </w:p>
        </w:tc>
        <w:tc>
          <w:tcPr>
            <w:tcW w:w="622" w:type="pct"/>
          </w:tcPr>
          <w:p w14:paraId="18B3D2F8" w14:textId="77777777" w:rsidR="00C55D75" w:rsidRPr="00B21C10" w:rsidRDefault="00C55D7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</w:tbl>
    <w:p w14:paraId="41F13426" w14:textId="4A501185" w:rsidR="001E4CD2" w:rsidRPr="00B21C10" w:rsidRDefault="00637D0B" w:rsidP="00593AEA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21C10">
        <w:rPr>
          <w:rFonts w:ascii="Times New Roman" w:hAnsi="Times New Roman" w:cs="Times New Roman"/>
          <w:sz w:val="20"/>
          <w:szCs w:val="20"/>
          <w:lang w:val="en-US"/>
        </w:rPr>
        <w:t>*Multiple answers were possible</w:t>
      </w:r>
    </w:p>
    <w:p w14:paraId="1E3892EC" w14:textId="695684AE" w:rsidR="005B611B" w:rsidRPr="00B21C10" w:rsidRDefault="005B611B" w:rsidP="005B611B">
      <w:pPr>
        <w:pStyle w:val="Heading1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7B2553">
        <w:rPr>
          <w:rFonts w:ascii="Times New Roman" w:hAnsi="Times New Roman" w:cs="Times New Roman"/>
          <w:noProof/>
          <w:sz w:val="20"/>
          <w:szCs w:val="20"/>
          <w:lang w:val="en-US"/>
        </w:rPr>
        <w:t>8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>: Surgical debridement within the study treatment period of 16 weeks in the PP population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9"/>
        <w:gridCol w:w="1815"/>
        <w:gridCol w:w="1817"/>
        <w:gridCol w:w="1157"/>
      </w:tblGrid>
      <w:tr w:rsidR="00745FE4" w:rsidRPr="00B21C10" w14:paraId="7AB5AAD1" w14:textId="77777777" w:rsidTr="0054126C">
        <w:tc>
          <w:tcPr>
            <w:tcW w:w="2422" w:type="pct"/>
          </w:tcPr>
          <w:p w14:paraId="0B799E2D" w14:textId="1648EA67" w:rsidR="00745FE4" w:rsidRPr="00B21C10" w:rsidRDefault="005B611B" w:rsidP="00593AEA">
            <w:pPr>
              <w:tabs>
                <w:tab w:val="left" w:pos="2742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Randomized treatments arms /statistical test</w:t>
            </w:r>
          </w:p>
        </w:tc>
        <w:tc>
          <w:tcPr>
            <w:tcW w:w="977" w:type="pct"/>
          </w:tcPr>
          <w:p w14:paraId="53B5E9A8" w14:textId="4EA0927C" w:rsidR="00745FE4" w:rsidRPr="00B21C10" w:rsidRDefault="005B611B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NP</w:t>
            </w:r>
            <w:r w:rsidR="00745FE4" w:rsidRPr="00B21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WT</w:t>
            </w:r>
          </w:p>
        </w:tc>
        <w:tc>
          <w:tcPr>
            <w:tcW w:w="978" w:type="pct"/>
          </w:tcPr>
          <w:p w14:paraId="04D1AC8C" w14:textId="17C1DD74" w:rsidR="00745FE4" w:rsidRPr="00B21C10" w:rsidRDefault="00B632E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SMWC</w:t>
            </w:r>
          </w:p>
        </w:tc>
        <w:tc>
          <w:tcPr>
            <w:tcW w:w="623" w:type="pct"/>
          </w:tcPr>
          <w:p w14:paraId="6132DAFA" w14:textId="6CB253B4" w:rsidR="00745FE4" w:rsidRPr="00B21C10" w:rsidRDefault="00745FE4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r w:rsidR="005B611B" w:rsidRPr="00B21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value</w:t>
            </w:r>
          </w:p>
          <w:p w14:paraId="7707A0ED" w14:textId="6280A1EA" w:rsidR="00745FE4" w:rsidRPr="00B21C10" w:rsidRDefault="00A34D3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 w:rsidR="005B611B" w:rsidRPr="00B21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="00745FE4" w:rsidRPr="00B21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est</w:t>
            </w:r>
            <w:r w:rsidRPr="00B21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A34D38" w:rsidRPr="00B21C10" w14:paraId="608A4E62" w14:textId="77777777" w:rsidTr="0054126C">
        <w:tc>
          <w:tcPr>
            <w:tcW w:w="2422" w:type="pct"/>
          </w:tcPr>
          <w:p w14:paraId="2667048B" w14:textId="74C3C2AF" w:rsidR="00A34D38" w:rsidRPr="00B21C10" w:rsidRDefault="00A34D38" w:rsidP="00A34D38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in the PP population</w:t>
            </w:r>
            <w:r w:rsidR="00F04378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B63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977" w:type="pct"/>
          </w:tcPr>
          <w:p w14:paraId="592622A2" w14:textId="7DE28163" w:rsidR="00A34D38" w:rsidRPr="00B21C10" w:rsidRDefault="00A34D38" w:rsidP="00A34D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978" w:type="pct"/>
          </w:tcPr>
          <w:p w14:paraId="270B8E66" w14:textId="66A637BE" w:rsidR="00A34D38" w:rsidRPr="00B21C10" w:rsidRDefault="00A34D38" w:rsidP="00A34D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623" w:type="pct"/>
          </w:tcPr>
          <w:p w14:paraId="40D25817" w14:textId="7783BA66" w:rsidR="00A34D38" w:rsidRPr="00B21C10" w:rsidRDefault="00A34D38" w:rsidP="00A34D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745FE4" w:rsidRPr="00B21C10" w14:paraId="7B0DE8AE" w14:textId="77777777" w:rsidTr="0054126C">
        <w:tc>
          <w:tcPr>
            <w:tcW w:w="2422" w:type="pct"/>
          </w:tcPr>
          <w:p w14:paraId="34EDFDB6" w14:textId="3A58274A" w:rsidR="00745FE4" w:rsidRPr="00B21C10" w:rsidRDefault="00A34D38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without d</w:t>
            </w:r>
            <w:r w:rsidR="00745FE4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ebridement</w:t>
            </w:r>
            <w:r w:rsidR="00F04378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63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0437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977" w:type="pct"/>
          </w:tcPr>
          <w:p w14:paraId="292B0F7A" w14:textId="06C9DC7D" w:rsidR="00745FE4" w:rsidRPr="00B21C10" w:rsidRDefault="00745FE4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41</w:t>
            </w:r>
            <w:r w:rsidR="00F0437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44 (93.2)</w:t>
            </w:r>
          </w:p>
        </w:tc>
        <w:tc>
          <w:tcPr>
            <w:tcW w:w="978" w:type="pct"/>
          </w:tcPr>
          <w:p w14:paraId="73FD856C" w14:textId="735E3658" w:rsidR="00745FE4" w:rsidRPr="00B21C10" w:rsidRDefault="00745FE4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="00F0437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of 44 (73.6)</w:t>
            </w:r>
          </w:p>
        </w:tc>
        <w:tc>
          <w:tcPr>
            <w:tcW w:w="623" w:type="pct"/>
            <w:vMerge w:val="restart"/>
          </w:tcPr>
          <w:p w14:paraId="3FE21207" w14:textId="42100C11" w:rsidR="00745FE4" w:rsidRPr="00B21C10" w:rsidRDefault="00745FE4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="00A34D3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008</w:t>
            </w:r>
          </w:p>
          <w:p w14:paraId="5EDA62D2" w14:textId="62FCF39C" w:rsidR="00745FE4" w:rsidRPr="00B21C10" w:rsidRDefault="00A34D3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="00745FE4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Chi</w:t>
            </w:r>
            <w:r w:rsidR="00745FE4"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745FE4" w:rsidRPr="00B21C10" w14:paraId="2DCA7AEC" w14:textId="77777777" w:rsidTr="0054126C">
        <w:tc>
          <w:tcPr>
            <w:tcW w:w="2422" w:type="pct"/>
          </w:tcPr>
          <w:p w14:paraId="5FA4459C" w14:textId="7AB09A14" w:rsidR="00745FE4" w:rsidRPr="00B21C10" w:rsidRDefault="00A34D38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d</w:t>
            </w:r>
            <w:r w:rsidR="00745FE4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ebridement</w:t>
            </w:r>
            <w:r w:rsidR="00F04378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63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0437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977" w:type="pct"/>
          </w:tcPr>
          <w:p w14:paraId="316936EB" w14:textId="28422C39" w:rsidR="00745FE4" w:rsidRPr="00B21C10" w:rsidRDefault="00745FE4" w:rsidP="00F043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="00606845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44</w:t>
            </w:r>
            <w:r w:rsidR="00F0437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(6</w:t>
            </w:r>
            <w:r w:rsidR="00A34D3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8%)</w:t>
            </w:r>
          </w:p>
        </w:tc>
        <w:tc>
          <w:tcPr>
            <w:tcW w:w="978" w:type="pct"/>
          </w:tcPr>
          <w:p w14:paraId="5FB5C5DC" w14:textId="0ECB307A" w:rsidR="00745FE4" w:rsidRPr="00B21C10" w:rsidRDefault="00745FE4" w:rsidP="00F043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</w:t>
            </w:r>
            <w:r w:rsidR="00606845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110</w:t>
            </w:r>
            <w:r w:rsidR="00F0437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(26</w:t>
            </w:r>
            <w:r w:rsidR="00A34D3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4%)</w:t>
            </w:r>
          </w:p>
        </w:tc>
        <w:tc>
          <w:tcPr>
            <w:tcW w:w="623" w:type="pct"/>
            <w:vMerge/>
          </w:tcPr>
          <w:p w14:paraId="46CFD27A" w14:textId="77777777" w:rsidR="00745FE4" w:rsidRPr="00B21C10" w:rsidRDefault="00745FE4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45FE4" w:rsidRPr="00B21C10" w14:paraId="30BDC6C1" w14:textId="77777777" w:rsidTr="0054126C">
        <w:tc>
          <w:tcPr>
            <w:tcW w:w="2422" w:type="pct"/>
            <w:tcBorders>
              <w:bottom w:val="single" w:sz="4" w:space="0" w:color="auto"/>
            </w:tcBorders>
          </w:tcPr>
          <w:p w14:paraId="4BDA7917" w14:textId="666786AD" w:rsidR="00745FE4" w:rsidRPr="00B21C10" w:rsidRDefault="00A34D38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Number of debridements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17643A87" w14:textId="77777777" w:rsidR="00745FE4" w:rsidRPr="00B21C10" w:rsidRDefault="00745FE4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14:paraId="7B261858" w14:textId="77777777" w:rsidR="00745FE4" w:rsidRPr="00B21C10" w:rsidRDefault="00745FE4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177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0CBFAF89" w14:textId="20B78E77" w:rsidR="00745FE4" w:rsidRPr="00B21C10" w:rsidRDefault="00D2190B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745FE4" w:rsidRPr="00B21C10" w14:paraId="4E88EC9A" w14:textId="77777777" w:rsidTr="0054126C">
        <w:tc>
          <w:tcPr>
            <w:tcW w:w="2422" w:type="pct"/>
            <w:tcBorders>
              <w:bottom w:val="nil"/>
            </w:tcBorders>
          </w:tcPr>
          <w:p w14:paraId="63DB0A29" w14:textId="0E0065C1" w:rsidR="00745FE4" w:rsidRPr="00B21C10" w:rsidRDefault="00A34D38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Debridements per study participant</w:t>
            </w:r>
          </w:p>
        </w:tc>
        <w:tc>
          <w:tcPr>
            <w:tcW w:w="977" w:type="pct"/>
            <w:tcBorders>
              <w:bottom w:val="nil"/>
            </w:tcBorders>
          </w:tcPr>
          <w:p w14:paraId="6521BC3B" w14:textId="77777777" w:rsidR="00745FE4" w:rsidRPr="00B21C10" w:rsidRDefault="00745FE4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8" w:type="pct"/>
            <w:tcBorders>
              <w:bottom w:val="nil"/>
            </w:tcBorders>
          </w:tcPr>
          <w:p w14:paraId="5A3F0E81" w14:textId="77777777" w:rsidR="00745FE4" w:rsidRPr="00B21C10" w:rsidRDefault="00745FE4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bottom w:val="nil"/>
            </w:tcBorders>
          </w:tcPr>
          <w:p w14:paraId="1AC339B1" w14:textId="77777777" w:rsidR="00745FE4" w:rsidRPr="00B21C10" w:rsidRDefault="00745FE4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84B01" w:rsidRPr="00B21C10" w14:paraId="4E9775D5" w14:textId="77777777" w:rsidTr="0054126C">
        <w:tc>
          <w:tcPr>
            <w:tcW w:w="2422" w:type="pct"/>
            <w:tcBorders>
              <w:top w:val="nil"/>
              <w:bottom w:val="nil"/>
            </w:tcBorders>
          </w:tcPr>
          <w:p w14:paraId="75E9BDB6" w14:textId="45BF011E" w:rsidR="00B84B01" w:rsidRPr="00B21C10" w:rsidRDefault="00B84B01" w:rsidP="00B84B01">
            <w:pPr>
              <w:spacing w:line="360" w:lineRule="auto"/>
              <w:ind w:left="30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977" w:type="pct"/>
            <w:tcBorders>
              <w:top w:val="nil"/>
              <w:bottom w:val="nil"/>
            </w:tcBorders>
          </w:tcPr>
          <w:p w14:paraId="231FF34B" w14:textId="1B6D391C" w:rsidR="00B84B01" w:rsidRPr="00B21C10" w:rsidRDefault="00B84B01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="007D74D6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 (1</w:t>
            </w:r>
            <w:r w:rsidR="007D74D6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5)</w:t>
            </w:r>
          </w:p>
        </w:tc>
        <w:tc>
          <w:tcPr>
            <w:tcW w:w="978" w:type="pct"/>
            <w:tcBorders>
              <w:top w:val="nil"/>
              <w:bottom w:val="nil"/>
            </w:tcBorders>
          </w:tcPr>
          <w:p w14:paraId="1BC5479C" w14:textId="02E2D6F7" w:rsidR="00B84B01" w:rsidRPr="00B21C10" w:rsidRDefault="00B84B01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="007D74D6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(6</w:t>
            </w:r>
            <w:r w:rsidR="007D74D6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4)</w:t>
            </w:r>
          </w:p>
        </w:tc>
        <w:tc>
          <w:tcPr>
            <w:tcW w:w="623" w:type="pct"/>
            <w:vMerge w:val="restart"/>
            <w:tcBorders>
              <w:top w:val="nil"/>
            </w:tcBorders>
          </w:tcPr>
          <w:p w14:paraId="402792F3" w14:textId="458E2B19" w:rsidR="00B84B01" w:rsidRPr="00B21C10" w:rsidRDefault="00B84B01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="007D74D6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356 </w:t>
            </w:r>
          </w:p>
          <w:p w14:paraId="493D4546" w14:textId="4752D2BA" w:rsidR="00B84B01" w:rsidRPr="00B21C10" w:rsidRDefault="007D74D6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="00B84B01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84B01" w:rsidRPr="00B21C10" w14:paraId="791F8CD4" w14:textId="77777777" w:rsidTr="0054126C">
        <w:tc>
          <w:tcPr>
            <w:tcW w:w="2422" w:type="pct"/>
            <w:tcBorders>
              <w:top w:val="nil"/>
              <w:bottom w:val="single" w:sz="4" w:space="0" w:color="auto"/>
            </w:tcBorders>
          </w:tcPr>
          <w:p w14:paraId="23903955" w14:textId="0BCD27B8" w:rsidR="00B84B01" w:rsidRPr="00B21C10" w:rsidRDefault="00B84B01" w:rsidP="00B84B01">
            <w:pPr>
              <w:spacing w:line="360" w:lineRule="auto"/>
              <w:ind w:left="30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 - Max</w:t>
            </w:r>
          </w:p>
        </w:tc>
        <w:tc>
          <w:tcPr>
            <w:tcW w:w="977" w:type="pct"/>
            <w:tcBorders>
              <w:top w:val="nil"/>
              <w:bottom w:val="single" w:sz="4" w:space="0" w:color="auto"/>
            </w:tcBorders>
          </w:tcPr>
          <w:p w14:paraId="6EF43A42" w14:textId="77777777" w:rsidR="00B84B01" w:rsidRPr="00B21C10" w:rsidRDefault="00B84B01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5 - 8</w:t>
            </w:r>
          </w:p>
        </w:tc>
        <w:tc>
          <w:tcPr>
            <w:tcW w:w="978" w:type="pct"/>
            <w:tcBorders>
              <w:top w:val="nil"/>
              <w:bottom w:val="single" w:sz="4" w:space="0" w:color="auto"/>
            </w:tcBorders>
          </w:tcPr>
          <w:p w14:paraId="2A6BE1A6" w14:textId="77777777" w:rsidR="00B84B01" w:rsidRPr="00B21C10" w:rsidRDefault="00B84B01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1 - 25</w:t>
            </w:r>
          </w:p>
        </w:tc>
        <w:tc>
          <w:tcPr>
            <w:tcW w:w="623" w:type="pct"/>
            <w:vMerge/>
            <w:tcBorders>
              <w:bottom w:val="single" w:sz="4" w:space="0" w:color="auto"/>
            </w:tcBorders>
          </w:tcPr>
          <w:p w14:paraId="645056D1" w14:textId="77777777" w:rsidR="00B84B01" w:rsidRPr="00B21C10" w:rsidRDefault="00B84B01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45FE4" w:rsidRPr="00B21C10" w14:paraId="51F7ABBD" w14:textId="77777777" w:rsidTr="0054126C">
        <w:tc>
          <w:tcPr>
            <w:tcW w:w="2422" w:type="pct"/>
            <w:tcBorders>
              <w:top w:val="single" w:sz="4" w:space="0" w:color="auto"/>
            </w:tcBorders>
          </w:tcPr>
          <w:p w14:paraId="11349CB8" w14:textId="6A9F4BB9" w:rsidR="00745FE4" w:rsidRPr="00B21C10" w:rsidRDefault="007D74D6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available total duration of debridements</w:t>
            </w:r>
            <w:r w:rsidR="0054126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2A6CF11F" w14:textId="77777777" w:rsidR="00745FE4" w:rsidRPr="00B21C10" w:rsidRDefault="00745FE4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78" w:type="pct"/>
            <w:tcBorders>
              <w:top w:val="single" w:sz="4" w:space="0" w:color="auto"/>
            </w:tcBorders>
          </w:tcPr>
          <w:p w14:paraId="306B0788" w14:textId="77777777" w:rsidR="00745FE4" w:rsidRPr="00B21C10" w:rsidRDefault="00745FE4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623" w:type="pct"/>
            <w:tcBorders>
              <w:top w:val="single" w:sz="4" w:space="0" w:color="auto"/>
            </w:tcBorders>
          </w:tcPr>
          <w:p w14:paraId="246F03F6" w14:textId="18AAF583" w:rsidR="00745FE4" w:rsidRPr="00B21C10" w:rsidRDefault="007D74D6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7D74D6" w:rsidRPr="00B21C10" w14:paraId="38D0F45F" w14:textId="77777777" w:rsidTr="0054126C">
        <w:tc>
          <w:tcPr>
            <w:tcW w:w="2422" w:type="pct"/>
            <w:tcBorders>
              <w:top w:val="nil"/>
            </w:tcBorders>
          </w:tcPr>
          <w:p w14:paraId="2584546B" w14:textId="6D22AEF2" w:rsidR="007D74D6" w:rsidRPr="00B21C10" w:rsidRDefault="007D74D6" w:rsidP="007D74D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Number of debridements with time expenditure</w:t>
            </w:r>
          </w:p>
        </w:tc>
        <w:tc>
          <w:tcPr>
            <w:tcW w:w="977" w:type="pct"/>
            <w:tcBorders>
              <w:top w:val="nil"/>
            </w:tcBorders>
          </w:tcPr>
          <w:p w14:paraId="60A74FC8" w14:textId="77777777" w:rsidR="007D74D6" w:rsidRPr="00B21C10" w:rsidRDefault="007D74D6" w:rsidP="007D74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78" w:type="pct"/>
            <w:tcBorders>
              <w:top w:val="nil"/>
            </w:tcBorders>
          </w:tcPr>
          <w:p w14:paraId="0DAC8D5E" w14:textId="77777777" w:rsidR="007D74D6" w:rsidRPr="00B21C10" w:rsidRDefault="007D74D6" w:rsidP="007D74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623" w:type="pct"/>
            <w:tcBorders>
              <w:top w:val="single" w:sz="4" w:space="0" w:color="auto"/>
            </w:tcBorders>
          </w:tcPr>
          <w:p w14:paraId="407A8F1C" w14:textId="5D3604FF" w:rsidR="007D74D6" w:rsidRPr="00B21C10" w:rsidRDefault="007D74D6" w:rsidP="007D74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7D74D6" w:rsidRPr="00B21C10" w14:paraId="45B966B3" w14:textId="77777777" w:rsidTr="0054126C">
        <w:tc>
          <w:tcPr>
            <w:tcW w:w="2422" w:type="pct"/>
            <w:tcBorders>
              <w:bottom w:val="single" w:sz="4" w:space="0" w:color="auto"/>
            </w:tcBorders>
          </w:tcPr>
          <w:p w14:paraId="5B951A92" w14:textId="47E06792" w:rsidR="007D74D6" w:rsidRPr="00B21C10" w:rsidRDefault="00594C35" w:rsidP="007D74D6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Study participants with at least one missing indication of debridement duration</w:t>
            </w:r>
            <w:r w:rsidR="0054126C" w:rsidRPr="00B21C1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, N</w:t>
            </w:r>
            <w:r w:rsidR="00B632E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o.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02293606" w14:textId="77777777" w:rsidR="007D74D6" w:rsidRPr="00B21C10" w:rsidRDefault="007D74D6" w:rsidP="007D74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14:paraId="020A35A3" w14:textId="77777777" w:rsidR="007D74D6" w:rsidRPr="00B21C10" w:rsidRDefault="007D74D6" w:rsidP="007D74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</w:tcBorders>
          </w:tcPr>
          <w:p w14:paraId="27DC33BB" w14:textId="1D0D1222" w:rsidR="007D74D6" w:rsidRPr="00B21C10" w:rsidRDefault="007D74D6" w:rsidP="007D74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7D74D6" w:rsidRPr="00B21C10" w14:paraId="5038316D" w14:textId="77777777" w:rsidTr="0054126C">
        <w:tc>
          <w:tcPr>
            <w:tcW w:w="2422" w:type="pct"/>
            <w:tcBorders>
              <w:bottom w:val="single" w:sz="4" w:space="0" w:color="auto"/>
            </w:tcBorders>
          </w:tcPr>
          <w:p w14:paraId="74A5ABBA" w14:textId="12CC389A" w:rsidR="007D74D6" w:rsidRPr="00B21C10" w:rsidRDefault="00594C35" w:rsidP="007D74D6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Missing information on the duration of debridement</w:t>
            </w:r>
            <w:r w:rsidR="0054126C" w:rsidRPr="00B21C1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, N</w:t>
            </w:r>
            <w:r w:rsidR="00B632E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o.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12BA0272" w14:textId="77777777" w:rsidR="007D74D6" w:rsidRPr="00B21C10" w:rsidRDefault="007D74D6" w:rsidP="007D74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14:paraId="04FC9D45" w14:textId="77777777" w:rsidR="007D74D6" w:rsidRPr="00B21C10" w:rsidRDefault="007D74D6" w:rsidP="007D74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18</w:t>
            </w:r>
          </w:p>
        </w:tc>
        <w:tc>
          <w:tcPr>
            <w:tcW w:w="623" w:type="pct"/>
            <w:tcBorders>
              <w:top w:val="single" w:sz="4" w:space="0" w:color="auto"/>
            </w:tcBorders>
          </w:tcPr>
          <w:p w14:paraId="69A73F67" w14:textId="7ACADB3C" w:rsidR="007D74D6" w:rsidRPr="00B21C10" w:rsidRDefault="007D74D6" w:rsidP="007D74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745FE4" w:rsidRPr="00B21C10" w14:paraId="6826C559" w14:textId="77777777" w:rsidTr="0054126C">
        <w:tc>
          <w:tcPr>
            <w:tcW w:w="2422" w:type="pct"/>
            <w:tcBorders>
              <w:bottom w:val="nil"/>
            </w:tcBorders>
          </w:tcPr>
          <w:p w14:paraId="16CD08BA" w14:textId="2EDBDCCF" w:rsidR="00745FE4" w:rsidRPr="00B21C10" w:rsidRDefault="007D74D6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Time spent per debridement</w:t>
            </w:r>
          </w:p>
        </w:tc>
        <w:tc>
          <w:tcPr>
            <w:tcW w:w="977" w:type="pct"/>
            <w:tcBorders>
              <w:bottom w:val="nil"/>
            </w:tcBorders>
          </w:tcPr>
          <w:p w14:paraId="52D49126" w14:textId="77777777" w:rsidR="00745FE4" w:rsidRPr="00B21C10" w:rsidRDefault="00745FE4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8" w:type="pct"/>
            <w:tcBorders>
              <w:bottom w:val="nil"/>
            </w:tcBorders>
          </w:tcPr>
          <w:p w14:paraId="3FD146E1" w14:textId="77777777" w:rsidR="00745FE4" w:rsidRPr="00B21C10" w:rsidRDefault="00745FE4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bottom w:val="nil"/>
            </w:tcBorders>
          </w:tcPr>
          <w:p w14:paraId="3C496EA7" w14:textId="77777777" w:rsidR="00745FE4" w:rsidRPr="00B21C10" w:rsidRDefault="00745FE4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84B01" w:rsidRPr="00B21C10" w14:paraId="4F4C34AE" w14:textId="77777777" w:rsidTr="0054126C">
        <w:tc>
          <w:tcPr>
            <w:tcW w:w="2422" w:type="pct"/>
            <w:tcBorders>
              <w:top w:val="nil"/>
              <w:bottom w:val="nil"/>
            </w:tcBorders>
          </w:tcPr>
          <w:p w14:paraId="326DC884" w14:textId="5840E012" w:rsidR="00B84B01" w:rsidRPr="00B21C10" w:rsidRDefault="00B84B01" w:rsidP="00B84B01">
            <w:pPr>
              <w:spacing w:line="360" w:lineRule="auto"/>
              <w:ind w:left="30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977" w:type="pct"/>
            <w:tcBorders>
              <w:top w:val="nil"/>
              <w:bottom w:val="nil"/>
            </w:tcBorders>
          </w:tcPr>
          <w:p w14:paraId="38B239FC" w14:textId="417C4187" w:rsidR="00B84B01" w:rsidRPr="00B21C10" w:rsidRDefault="00B84B01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="007D74D6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 (1</w:t>
            </w:r>
            <w:r w:rsidR="007D74D6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8)</w:t>
            </w:r>
          </w:p>
        </w:tc>
        <w:tc>
          <w:tcPr>
            <w:tcW w:w="978" w:type="pct"/>
            <w:tcBorders>
              <w:top w:val="nil"/>
              <w:bottom w:val="nil"/>
            </w:tcBorders>
          </w:tcPr>
          <w:p w14:paraId="28673DB5" w14:textId="03584C8E" w:rsidR="00B84B01" w:rsidRPr="00B21C10" w:rsidRDefault="00B84B01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33</w:t>
            </w:r>
            <w:r w:rsidR="007D74D6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 (73</w:t>
            </w:r>
            <w:r w:rsidR="007D74D6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0)</w:t>
            </w:r>
          </w:p>
        </w:tc>
        <w:tc>
          <w:tcPr>
            <w:tcW w:w="623" w:type="pct"/>
            <w:vMerge w:val="restart"/>
            <w:tcBorders>
              <w:top w:val="nil"/>
            </w:tcBorders>
          </w:tcPr>
          <w:p w14:paraId="59BA29C8" w14:textId="649BB988" w:rsidR="00B84B01" w:rsidRPr="00B21C10" w:rsidRDefault="00B84B01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="00594C35" w:rsidRPr="00B21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010</w:t>
            </w:r>
          </w:p>
          <w:p w14:paraId="55E1B792" w14:textId="50DB645C" w:rsidR="00B84B01" w:rsidRPr="00B21C10" w:rsidRDefault="007D74D6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 w:rsidR="00B84B01" w:rsidRPr="00B21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U</w:t>
            </w:r>
            <w:r w:rsidRPr="00B21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B84B01" w:rsidRPr="00B21C10" w14:paraId="6EA418BF" w14:textId="77777777" w:rsidTr="0054126C">
        <w:tc>
          <w:tcPr>
            <w:tcW w:w="2422" w:type="pct"/>
            <w:tcBorders>
              <w:top w:val="nil"/>
              <w:bottom w:val="single" w:sz="4" w:space="0" w:color="auto"/>
            </w:tcBorders>
          </w:tcPr>
          <w:p w14:paraId="398DCC7B" w14:textId="11E413DE" w:rsidR="00B84B01" w:rsidRPr="00B21C10" w:rsidRDefault="00B84B01" w:rsidP="00B84B01">
            <w:pPr>
              <w:spacing w:line="360" w:lineRule="auto"/>
              <w:ind w:left="30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 - Max</w:t>
            </w:r>
          </w:p>
        </w:tc>
        <w:tc>
          <w:tcPr>
            <w:tcW w:w="977" w:type="pct"/>
            <w:tcBorders>
              <w:top w:val="nil"/>
              <w:bottom w:val="nil"/>
            </w:tcBorders>
          </w:tcPr>
          <w:p w14:paraId="0FEA5949" w14:textId="77777777" w:rsidR="00B84B01" w:rsidRPr="00B21C10" w:rsidRDefault="00B84B01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5 - 9</w:t>
            </w:r>
          </w:p>
        </w:tc>
        <w:tc>
          <w:tcPr>
            <w:tcW w:w="978" w:type="pct"/>
            <w:tcBorders>
              <w:top w:val="nil"/>
              <w:bottom w:val="nil"/>
            </w:tcBorders>
          </w:tcPr>
          <w:p w14:paraId="2C700DC0" w14:textId="77777777" w:rsidR="00B84B01" w:rsidRPr="00B21C10" w:rsidRDefault="00B84B01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2 - 490</w:t>
            </w:r>
          </w:p>
        </w:tc>
        <w:tc>
          <w:tcPr>
            <w:tcW w:w="623" w:type="pct"/>
            <w:vMerge/>
          </w:tcPr>
          <w:p w14:paraId="7804E3CD" w14:textId="77777777" w:rsidR="00B84B01" w:rsidRPr="00B21C10" w:rsidRDefault="00B84B01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45FE4" w:rsidRPr="005A1AB6" w14:paraId="47C9235F" w14:textId="77777777" w:rsidTr="0054126C">
        <w:tc>
          <w:tcPr>
            <w:tcW w:w="2422" w:type="pct"/>
            <w:tcBorders>
              <w:bottom w:val="nil"/>
            </w:tcBorders>
          </w:tcPr>
          <w:p w14:paraId="2E5CCA31" w14:textId="30E37646" w:rsidR="00745FE4" w:rsidRPr="00B21C10" w:rsidRDefault="007D74D6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Time spent for debridements per study participant</w:t>
            </w:r>
          </w:p>
        </w:tc>
        <w:tc>
          <w:tcPr>
            <w:tcW w:w="977" w:type="pct"/>
            <w:tcBorders>
              <w:bottom w:val="nil"/>
            </w:tcBorders>
          </w:tcPr>
          <w:p w14:paraId="38C5772B" w14:textId="77777777" w:rsidR="00745FE4" w:rsidRPr="00B21C10" w:rsidRDefault="00745FE4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8" w:type="pct"/>
            <w:tcBorders>
              <w:bottom w:val="nil"/>
            </w:tcBorders>
          </w:tcPr>
          <w:p w14:paraId="0A797D66" w14:textId="77777777" w:rsidR="00745FE4" w:rsidRPr="00B21C10" w:rsidRDefault="00745FE4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bottom w:val="nil"/>
            </w:tcBorders>
          </w:tcPr>
          <w:p w14:paraId="484630C0" w14:textId="77777777" w:rsidR="00745FE4" w:rsidRPr="00B21C10" w:rsidRDefault="00745FE4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84B01" w:rsidRPr="00B21C10" w14:paraId="2BE8617E" w14:textId="77777777" w:rsidTr="0054126C">
        <w:tc>
          <w:tcPr>
            <w:tcW w:w="2422" w:type="pct"/>
            <w:tcBorders>
              <w:top w:val="nil"/>
              <w:bottom w:val="nil"/>
            </w:tcBorders>
          </w:tcPr>
          <w:p w14:paraId="0A5EC364" w14:textId="4AE93C88" w:rsidR="00B84B01" w:rsidRPr="00B21C10" w:rsidRDefault="00B84B01" w:rsidP="00B84B01">
            <w:pPr>
              <w:spacing w:line="360" w:lineRule="auto"/>
              <w:ind w:left="30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977" w:type="pct"/>
            <w:tcBorders>
              <w:top w:val="nil"/>
              <w:bottom w:val="nil"/>
            </w:tcBorders>
          </w:tcPr>
          <w:p w14:paraId="707A7891" w14:textId="75346F0A" w:rsidR="00B84B01" w:rsidRPr="00B21C10" w:rsidRDefault="00B84B01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 w:rsidR="00594C35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(20</w:t>
            </w:r>
            <w:r w:rsidR="009C6E7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5)</w:t>
            </w:r>
          </w:p>
        </w:tc>
        <w:tc>
          <w:tcPr>
            <w:tcW w:w="978" w:type="pct"/>
            <w:tcBorders>
              <w:top w:val="nil"/>
              <w:bottom w:val="nil"/>
            </w:tcBorders>
          </w:tcPr>
          <w:p w14:paraId="25703715" w14:textId="76BB70B1" w:rsidR="00B84B01" w:rsidRPr="00B21C10" w:rsidRDefault="00B84B01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</w:t>
            </w:r>
            <w:r w:rsidR="00594C35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 (46</w:t>
            </w:r>
            <w:r w:rsidR="00594C35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7)</w:t>
            </w:r>
          </w:p>
        </w:tc>
        <w:tc>
          <w:tcPr>
            <w:tcW w:w="623" w:type="pct"/>
            <w:vMerge w:val="restart"/>
            <w:tcBorders>
              <w:top w:val="nil"/>
            </w:tcBorders>
          </w:tcPr>
          <w:p w14:paraId="1309471A" w14:textId="00B96A82" w:rsidR="00B84B01" w:rsidRPr="00B21C10" w:rsidRDefault="00B84B01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="00594C35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395 </w:t>
            </w:r>
          </w:p>
          <w:p w14:paraId="65F966C4" w14:textId="792295F9" w:rsidR="00B84B01" w:rsidRPr="00B21C10" w:rsidRDefault="007D74D6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="00B84B01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84B01" w:rsidRPr="00B21C10" w14:paraId="138EDED9" w14:textId="77777777" w:rsidTr="0054126C">
        <w:tc>
          <w:tcPr>
            <w:tcW w:w="2422" w:type="pct"/>
            <w:tcBorders>
              <w:top w:val="nil"/>
              <w:bottom w:val="single" w:sz="4" w:space="0" w:color="auto"/>
            </w:tcBorders>
          </w:tcPr>
          <w:p w14:paraId="0CF0F505" w14:textId="29FAFD35" w:rsidR="00B84B01" w:rsidRPr="00B21C10" w:rsidRDefault="00B84B01" w:rsidP="00B84B01">
            <w:pPr>
              <w:spacing w:line="360" w:lineRule="auto"/>
              <w:ind w:left="30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 - Max</w:t>
            </w:r>
          </w:p>
        </w:tc>
        <w:tc>
          <w:tcPr>
            <w:tcW w:w="977" w:type="pct"/>
            <w:tcBorders>
              <w:top w:val="nil"/>
              <w:bottom w:val="single" w:sz="4" w:space="0" w:color="auto"/>
            </w:tcBorders>
          </w:tcPr>
          <w:p w14:paraId="12F476EB" w14:textId="77777777" w:rsidR="00B84B01" w:rsidRPr="00B21C10" w:rsidRDefault="00B84B01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6 - 35</w:t>
            </w:r>
          </w:p>
        </w:tc>
        <w:tc>
          <w:tcPr>
            <w:tcW w:w="978" w:type="pct"/>
            <w:tcBorders>
              <w:top w:val="nil"/>
              <w:bottom w:val="single" w:sz="4" w:space="0" w:color="auto"/>
            </w:tcBorders>
          </w:tcPr>
          <w:p w14:paraId="4782CE64" w14:textId="77777777" w:rsidR="00B84B01" w:rsidRPr="00B21C10" w:rsidRDefault="00B84B01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5 - 230</w:t>
            </w:r>
          </w:p>
        </w:tc>
        <w:tc>
          <w:tcPr>
            <w:tcW w:w="623" w:type="pct"/>
            <w:vMerge/>
            <w:tcBorders>
              <w:bottom w:val="single" w:sz="4" w:space="0" w:color="auto"/>
            </w:tcBorders>
          </w:tcPr>
          <w:p w14:paraId="010E102A" w14:textId="77777777" w:rsidR="00B84B01" w:rsidRPr="00B21C10" w:rsidRDefault="00B84B01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5B7B9A2" w14:textId="32F730DB" w:rsidR="00AD2CAB" w:rsidRPr="00B21C10" w:rsidRDefault="00AD2CAB" w:rsidP="00593AEA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FE27C77" w14:textId="66AAD5D4" w:rsidR="005B611B" w:rsidRPr="00B21C10" w:rsidRDefault="005B611B" w:rsidP="005B611B">
      <w:pPr>
        <w:pStyle w:val="Heading1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7B2553">
        <w:rPr>
          <w:rFonts w:ascii="Times New Roman" w:hAnsi="Times New Roman" w:cs="Times New Roman"/>
          <w:noProof/>
          <w:sz w:val="20"/>
          <w:szCs w:val="20"/>
          <w:lang w:val="en-US"/>
        </w:rPr>
        <w:t>9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: Wound margin and wound environment protection </w:t>
      </w:r>
      <w:r w:rsidR="00B632E8">
        <w:rPr>
          <w:rFonts w:ascii="Times New Roman" w:hAnsi="Times New Roman" w:cs="Times New Roman"/>
          <w:sz w:val="20"/>
          <w:szCs w:val="20"/>
          <w:lang w:val="en-US"/>
        </w:rPr>
        <w:t xml:space="preserve">implemented 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>within the study treatment period of 16 weeks in the PP population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36"/>
        <w:gridCol w:w="1742"/>
        <w:gridCol w:w="1744"/>
        <w:gridCol w:w="866"/>
      </w:tblGrid>
      <w:tr w:rsidR="0054126C" w:rsidRPr="00B21C10" w14:paraId="241775D9" w14:textId="03B95FEB" w:rsidTr="00B632E8">
        <w:tc>
          <w:tcPr>
            <w:tcW w:w="2657" w:type="pct"/>
          </w:tcPr>
          <w:p w14:paraId="0F8BFC45" w14:textId="00587EAD" w:rsidR="008C7FB9" w:rsidRPr="00B21C10" w:rsidRDefault="005B611B" w:rsidP="00593A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Randomized treatments arms</w:t>
            </w:r>
            <w:r w:rsidR="007F309C"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/ statistical test</w:t>
            </w:r>
          </w:p>
        </w:tc>
        <w:tc>
          <w:tcPr>
            <w:tcW w:w="938" w:type="pct"/>
          </w:tcPr>
          <w:p w14:paraId="08598B3B" w14:textId="63785B76" w:rsidR="008C7FB9" w:rsidRPr="00B21C10" w:rsidRDefault="00B632E8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NP</w:t>
            </w:r>
            <w:r w:rsidR="008C7FB9" w:rsidRPr="00B21C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WT</w:t>
            </w:r>
          </w:p>
        </w:tc>
        <w:tc>
          <w:tcPr>
            <w:tcW w:w="939" w:type="pct"/>
          </w:tcPr>
          <w:p w14:paraId="6E3F17B2" w14:textId="0D6360D9" w:rsidR="008C7FB9" w:rsidRPr="00B21C10" w:rsidRDefault="00B632E8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SMWC</w:t>
            </w:r>
          </w:p>
        </w:tc>
        <w:tc>
          <w:tcPr>
            <w:tcW w:w="466" w:type="pct"/>
          </w:tcPr>
          <w:p w14:paraId="1FE94FC0" w14:textId="77777777" w:rsidR="008C7FB9" w:rsidRPr="00B21C10" w:rsidRDefault="008C7FB9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r w:rsidR="00B53900" w:rsidRPr="00B21C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value</w:t>
            </w:r>
          </w:p>
          <w:p w14:paraId="79A173D7" w14:textId="0FF8608E" w:rsidR="00B53900" w:rsidRPr="00B21C10" w:rsidRDefault="006F1CB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(t</w:t>
            </w:r>
            <w:r w:rsidR="00B53900" w:rsidRPr="00B21C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est</w:t>
            </w:r>
            <w:r w:rsidRPr="00B21C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54126C" w:rsidRPr="00B21C10" w14:paraId="22BBB42F" w14:textId="11DFB8CE" w:rsidTr="00B632E8">
        <w:tc>
          <w:tcPr>
            <w:tcW w:w="2657" w:type="pct"/>
          </w:tcPr>
          <w:p w14:paraId="3310DA34" w14:textId="191F23D6" w:rsidR="006F1CB5" w:rsidRPr="00B21C10" w:rsidRDefault="006F1CB5" w:rsidP="006F1C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in the PP population</w:t>
            </w:r>
            <w:r w:rsidR="0054126C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B63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938" w:type="pct"/>
          </w:tcPr>
          <w:p w14:paraId="288FC499" w14:textId="77777777" w:rsidR="006F1CB5" w:rsidRPr="00B21C10" w:rsidRDefault="006F1CB5" w:rsidP="006F1C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939" w:type="pct"/>
          </w:tcPr>
          <w:p w14:paraId="2E75F4E7" w14:textId="77777777" w:rsidR="006F1CB5" w:rsidRPr="00B21C10" w:rsidRDefault="006F1CB5" w:rsidP="006F1C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466" w:type="pct"/>
          </w:tcPr>
          <w:p w14:paraId="4EC16D29" w14:textId="0BD047C1" w:rsidR="006F1CB5" w:rsidRPr="00B21C10" w:rsidRDefault="006F1CB5" w:rsidP="006F1C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54126C" w:rsidRPr="00B21C10" w14:paraId="5F13D5F4" w14:textId="5846B6F1" w:rsidTr="00B632E8">
        <w:tc>
          <w:tcPr>
            <w:tcW w:w="2657" w:type="pct"/>
          </w:tcPr>
          <w:p w14:paraId="782770D2" w14:textId="5F8F0415" w:rsidR="008C7FB9" w:rsidRPr="00B21C10" w:rsidRDefault="006F1CB5" w:rsidP="00593A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wound margin and</w:t>
            </w:r>
            <w:r w:rsidR="00B63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environment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protection measures</w:t>
            </w:r>
            <w:r w:rsidR="0054126C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63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126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938" w:type="pct"/>
          </w:tcPr>
          <w:p w14:paraId="1C201B3B" w14:textId="1B880A8B" w:rsidR="008C7FB9" w:rsidRPr="00B21C10" w:rsidRDefault="008C7FB9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40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 (90</w:t>
            </w:r>
            <w:r w:rsidR="006F1CB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9%)</w:t>
            </w:r>
          </w:p>
        </w:tc>
        <w:tc>
          <w:tcPr>
            <w:tcW w:w="939" w:type="pct"/>
          </w:tcPr>
          <w:p w14:paraId="16C1727D" w14:textId="77D1F6A1" w:rsidR="008C7FB9" w:rsidRPr="00B21C10" w:rsidRDefault="008C7FB9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 (88</w:t>
            </w:r>
            <w:r w:rsidR="006F1CB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2%)</w:t>
            </w:r>
          </w:p>
        </w:tc>
        <w:tc>
          <w:tcPr>
            <w:tcW w:w="466" w:type="pct"/>
          </w:tcPr>
          <w:p w14:paraId="1EB8F011" w14:textId="7846201D" w:rsidR="008C7FB9" w:rsidRPr="00B21C10" w:rsidRDefault="003C135D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0.626</w:t>
            </w:r>
          </w:p>
          <w:p w14:paraId="2BE521E8" w14:textId="79244A18" w:rsidR="008C7FB9" w:rsidRPr="00B21C10" w:rsidRDefault="006F1CB5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(</w:t>
            </w:r>
            <w:r w:rsidR="008C7FB9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</w:t>
            </w:r>
            <w:r w:rsidR="008C7FB9" w:rsidRPr="00B21C1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54126C" w:rsidRPr="00B21C10" w14:paraId="5421035F" w14:textId="2291186B" w:rsidTr="00B632E8">
        <w:tc>
          <w:tcPr>
            <w:tcW w:w="2657" w:type="pct"/>
          </w:tcPr>
          <w:p w14:paraId="1703C7A9" w14:textId="05BD3ED7" w:rsidR="008C7FB9" w:rsidRPr="00B21C10" w:rsidRDefault="006F1CB5" w:rsidP="00593AE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Type of protective measures*:</w:t>
            </w:r>
          </w:p>
        </w:tc>
        <w:tc>
          <w:tcPr>
            <w:tcW w:w="938" w:type="pct"/>
          </w:tcPr>
          <w:p w14:paraId="070F65F4" w14:textId="77777777" w:rsidR="008C7FB9" w:rsidRPr="00B21C10" w:rsidRDefault="008C7FB9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9" w:type="pct"/>
          </w:tcPr>
          <w:p w14:paraId="74C70705" w14:textId="77777777" w:rsidR="008C7FB9" w:rsidRPr="00B21C10" w:rsidRDefault="008C7FB9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" w:type="pct"/>
          </w:tcPr>
          <w:p w14:paraId="33627FF6" w14:textId="77777777" w:rsidR="008C7FB9" w:rsidRPr="00B21C10" w:rsidRDefault="008C7FB9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126C" w:rsidRPr="00B21C10" w14:paraId="0CEF3E66" w14:textId="528E98C4" w:rsidTr="00B632E8">
        <w:tc>
          <w:tcPr>
            <w:tcW w:w="2657" w:type="pct"/>
          </w:tcPr>
          <w:p w14:paraId="118B3585" w14:textId="36D67F9A" w:rsidR="008C7FB9" w:rsidRPr="00B21C10" w:rsidRDefault="00A73068" w:rsidP="00593A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hyperkeratosis ablation</w:t>
            </w:r>
            <w:r w:rsidR="0054126C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63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126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938" w:type="pct"/>
          </w:tcPr>
          <w:p w14:paraId="2490F946" w14:textId="1E4DC2D7" w:rsidR="008C7FB9" w:rsidRPr="00B21C10" w:rsidRDefault="008C7FB9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(57</w:t>
            </w:r>
            <w:r w:rsidR="006F1CB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5%)</w:t>
            </w:r>
          </w:p>
        </w:tc>
        <w:tc>
          <w:tcPr>
            <w:tcW w:w="939" w:type="pct"/>
          </w:tcPr>
          <w:p w14:paraId="68B7B09E" w14:textId="450D7AFE" w:rsidR="008C7FB9" w:rsidRPr="00B21C10" w:rsidRDefault="008C7FB9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 (60</w:t>
            </w:r>
            <w:r w:rsidR="00A73068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8%)</w:t>
            </w:r>
          </w:p>
        </w:tc>
        <w:tc>
          <w:tcPr>
            <w:tcW w:w="466" w:type="pct"/>
          </w:tcPr>
          <w:p w14:paraId="4387808D" w14:textId="23B7AD54" w:rsidR="008C7FB9" w:rsidRPr="00B21C10" w:rsidRDefault="008C7FB9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54126C" w:rsidRPr="00B21C10" w14:paraId="26F4F971" w14:textId="52E8E2C9" w:rsidTr="00B632E8">
        <w:tc>
          <w:tcPr>
            <w:tcW w:w="2657" w:type="pct"/>
          </w:tcPr>
          <w:p w14:paraId="51398620" w14:textId="371D94FC" w:rsidR="008C7FB9" w:rsidRPr="00B21C10" w:rsidRDefault="00A73068" w:rsidP="00593A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skin care</w:t>
            </w:r>
            <w:r w:rsidR="0054126C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63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126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938" w:type="pct"/>
          </w:tcPr>
          <w:p w14:paraId="26DB66DF" w14:textId="1864025F" w:rsidR="008C7FB9" w:rsidRPr="00B21C10" w:rsidRDefault="008C7FB9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(80</w:t>
            </w:r>
            <w:r w:rsidR="006F1CB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0%)</w:t>
            </w:r>
          </w:p>
        </w:tc>
        <w:tc>
          <w:tcPr>
            <w:tcW w:w="939" w:type="pct"/>
          </w:tcPr>
          <w:p w14:paraId="4A064C68" w14:textId="3A46A97A" w:rsidR="008C7FB9" w:rsidRPr="00B21C10" w:rsidRDefault="008C7FB9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 (92</w:t>
            </w:r>
            <w:r w:rsidR="00A73068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8%)</w:t>
            </w:r>
          </w:p>
        </w:tc>
        <w:tc>
          <w:tcPr>
            <w:tcW w:w="466" w:type="pct"/>
          </w:tcPr>
          <w:p w14:paraId="4B512B0F" w14:textId="3B46D1CB" w:rsidR="008C7FB9" w:rsidRPr="00B21C10" w:rsidRDefault="008C7FB9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54126C" w:rsidRPr="00B21C10" w14:paraId="0662FF46" w14:textId="2A1BAB64" w:rsidTr="00B632E8">
        <w:tc>
          <w:tcPr>
            <w:tcW w:w="2657" w:type="pct"/>
          </w:tcPr>
          <w:p w14:paraId="1F12387F" w14:textId="04E945D1" w:rsidR="008C7FB9" w:rsidRPr="00B21C10" w:rsidRDefault="00A73068" w:rsidP="00593A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skin protection</w:t>
            </w:r>
            <w:r w:rsidR="0054126C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63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126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938" w:type="pct"/>
          </w:tcPr>
          <w:p w14:paraId="190E2ED0" w14:textId="6D8C1F8C" w:rsidR="008C7FB9" w:rsidRPr="00B21C10" w:rsidRDefault="008C7FB9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(77</w:t>
            </w:r>
            <w:r w:rsidR="006F1CB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5%)</w:t>
            </w:r>
          </w:p>
        </w:tc>
        <w:tc>
          <w:tcPr>
            <w:tcW w:w="939" w:type="pct"/>
          </w:tcPr>
          <w:p w14:paraId="5026B0C3" w14:textId="17A561F5" w:rsidR="008C7FB9" w:rsidRPr="00B21C10" w:rsidRDefault="008C7FB9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 (48</w:t>
            </w:r>
            <w:r w:rsidR="00A73068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5%)</w:t>
            </w:r>
          </w:p>
        </w:tc>
        <w:tc>
          <w:tcPr>
            <w:tcW w:w="466" w:type="pct"/>
          </w:tcPr>
          <w:p w14:paraId="028AF47F" w14:textId="26EB343C" w:rsidR="008C7FB9" w:rsidRPr="00B21C10" w:rsidRDefault="008C7FB9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54126C" w:rsidRPr="00B21C10" w14:paraId="77614224" w14:textId="6B2FE29E" w:rsidTr="00B632E8">
        <w:tc>
          <w:tcPr>
            <w:tcW w:w="2657" w:type="pct"/>
          </w:tcPr>
          <w:p w14:paraId="1EE7DFE5" w14:textId="09CBD4B1" w:rsidR="008C7FB9" w:rsidRPr="00B21C10" w:rsidRDefault="00A73068" w:rsidP="00593A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Study participants with </w:t>
            </w:r>
            <w:r w:rsidR="00572803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mycoses</w:t>
            </w:r>
            <w:r w:rsidR="00572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therapy</w:t>
            </w:r>
            <w:r w:rsidR="0054126C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63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126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938" w:type="pct"/>
          </w:tcPr>
          <w:p w14:paraId="40852843" w14:textId="249E89F0" w:rsidR="008C7FB9" w:rsidRPr="00B21C10" w:rsidRDefault="008C7FB9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(0%)</w:t>
            </w:r>
          </w:p>
        </w:tc>
        <w:tc>
          <w:tcPr>
            <w:tcW w:w="939" w:type="pct"/>
          </w:tcPr>
          <w:p w14:paraId="4F666489" w14:textId="3949ABF0" w:rsidR="008C7FB9" w:rsidRPr="00B21C10" w:rsidRDefault="008C7FB9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 (0%)</w:t>
            </w:r>
          </w:p>
        </w:tc>
        <w:tc>
          <w:tcPr>
            <w:tcW w:w="466" w:type="pct"/>
          </w:tcPr>
          <w:p w14:paraId="2715A9C8" w14:textId="283FB352" w:rsidR="008C7FB9" w:rsidRPr="00B21C10" w:rsidRDefault="008C7FB9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54126C" w:rsidRPr="00B21C10" w14:paraId="0C18B93F" w14:textId="271A2ACD" w:rsidTr="00B632E8">
        <w:tc>
          <w:tcPr>
            <w:tcW w:w="2657" w:type="pct"/>
          </w:tcPr>
          <w:p w14:paraId="693353D0" w14:textId="27B60DBC" w:rsidR="008C7FB9" w:rsidRPr="00B21C10" w:rsidRDefault="00A73068" w:rsidP="00593A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measures against contact allergy</w:t>
            </w:r>
            <w:r w:rsidR="0054126C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63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126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938" w:type="pct"/>
          </w:tcPr>
          <w:p w14:paraId="712352C3" w14:textId="2BC3E6CA" w:rsidR="008C7FB9" w:rsidRPr="00B21C10" w:rsidRDefault="008C7FB9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(0%)</w:t>
            </w:r>
          </w:p>
        </w:tc>
        <w:tc>
          <w:tcPr>
            <w:tcW w:w="939" w:type="pct"/>
          </w:tcPr>
          <w:p w14:paraId="732AFADF" w14:textId="7481DD35" w:rsidR="008C7FB9" w:rsidRPr="00B21C10" w:rsidRDefault="008C7FB9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 (0%)</w:t>
            </w:r>
          </w:p>
        </w:tc>
        <w:tc>
          <w:tcPr>
            <w:tcW w:w="466" w:type="pct"/>
          </w:tcPr>
          <w:p w14:paraId="31E8B4C5" w14:textId="2ECF1C3E" w:rsidR="008C7FB9" w:rsidRPr="00B21C10" w:rsidRDefault="008C7FB9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54126C" w:rsidRPr="00B21C10" w14:paraId="23CAF4E8" w14:textId="0707FBCD" w:rsidTr="00B632E8">
        <w:tc>
          <w:tcPr>
            <w:tcW w:w="2657" w:type="pct"/>
          </w:tcPr>
          <w:p w14:paraId="2B87705E" w14:textId="1E3FBAD6" w:rsidR="008C7FB9" w:rsidRPr="00B21C10" w:rsidRDefault="00A73068" w:rsidP="00593A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other</w:t>
            </w:r>
            <w:r w:rsidR="00B632E8" w:rsidRPr="00B63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measures</w:t>
            </w:r>
            <w:r w:rsidR="0054126C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63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126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938" w:type="pct"/>
          </w:tcPr>
          <w:p w14:paraId="05EE8EC2" w14:textId="20CD84F4" w:rsidR="008C7FB9" w:rsidRPr="00B21C10" w:rsidRDefault="008C7FB9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(10</w:t>
            </w:r>
            <w:r w:rsidR="00A73068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0%)</w:t>
            </w:r>
          </w:p>
        </w:tc>
        <w:tc>
          <w:tcPr>
            <w:tcW w:w="939" w:type="pct"/>
          </w:tcPr>
          <w:p w14:paraId="2BE75C54" w14:textId="5C0DF6CB" w:rsidR="008C7FB9" w:rsidRPr="00B21C10" w:rsidRDefault="008C7FB9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606845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 (7</w:t>
            </w:r>
            <w:r w:rsidR="00A73068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2%)</w:t>
            </w:r>
          </w:p>
        </w:tc>
        <w:tc>
          <w:tcPr>
            <w:tcW w:w="466" w:type="pct"/>
          </w:tcPr>
          <w:p w14:paraId="5853A5A9" w14:textId="5A7B4CFD" w:rsidR="008C7FB9" w:rsidRPr="00B21C10" w:rsidRDefault="008C7FB9" w:rsidP="00593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</w:tbl>
    <w:p w14:paraId="1F8FB9E8" w14:textId="0F5E58D7" w:rsidR="00097085" w:rsidRPr="00B21C10" w:rsidRDefault="00A73068" w:rsidP="00593AEA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21C10">
        <w:rPr>
          <w:rFonts w:ascii="Times New Roman" w:hAnsi="Times New Roman" w:cs="Times New Roman"/>
          <w:sz w:val="20"/>
          <w:szCs w:val="20"/>
          <w:lang w:val="en-US"/>
        </w:rPr>
        <w:t>*Multiple answers were possible</w:t>
      </w:r>
    </w:p>
    <w:p w14:paraId="4B612F00" w14:textId="197CE18E" w:rsidR="007F309C" w:rsidRPr="00B21C10" w:rsidRDefault="007F309C" w:rsidP="007F309C">
      <w:pPr>
        <w:pStyle w:val="Heading1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7B2553">
        <w:rPr>
          <w:rFonts w:ascii="Times New Roman" w:hAnsi="Times New Roman" w:cs="Times New Roman"/>
          <w:noProof/>
          <w:sz w:val="20"/>
          <w:szCs w:val="20"/>
          <w:lang w:val="en-US"/>
        </w:rPr>
        <w:t>10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>: Pressure relief within the study period of 16 weeks in the PP population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18"/>
        <w:gridCol w:w="1885"/>
        <w:gridCol w:w="1885"/>
      </w:tblGrid>
      <w:tr w:rsidR="00A73068" w:rsidRPr="00B21C10" w14:paraId="458F307C" w14:textId="77777777" w:rsidTr="0054126C">
        <w:tc>
          <w:tcPr>
            <w:tcW w:w="2970" w:type="pct"/>
          </w:tcPr>
          <w:p w14:paraId="738D687B" w14:textId="49939170" w:rsidR="00A73068" w:rsidRPr="00B21C10" w:rsidRDefault="00A73068" w:rsidP="00593AEA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Randomized treatments arms</w:t>
            </w:r>
          </w:p>
        </w:tc>
        <w:tc>
          <w:tcPr>
            <w:tcW w:w="1015" w:type="pct"/>
          </w:tcPr>
          <w:p w14:paraId="12EE1D30" w14:textId="288A9DC7" w:rsidR="00A73068" w:rsidRPr="00B21C10" w:rsidRDefault="008D762B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NP</w:t>
            </w:r>
            <w:r w:rsidR="00A73068" w:rsidRPr="00B21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WT</w:t>
            </w:r>
          </w:p>
        </w:tc>
        <w:tc>
          <w:tcPr>
            <w:tcW w:w="1015" w:type="pct"/>
          </w:tcPr>
          <w:p w14:paraId="53E2807F" w14:textId="347CA0B0" w:rsidR="00A73068" w:rsidRPr="00B21C10" w:rsidRDefault="00B632E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SMWC</w:t>
            </w:r>
          </w:p>
        </w:tc>
      </w:tr>
      <w:tr w:rsidR="00A73068" w:rsidRPr="00B21C10" w14:paraId="419DEC88" w14:textId="77777777" w:rsidTr="0054126C">
        <w:tc>
          <w:tcPr>
            <w:tcW w:w="2970" w:type="pct"/>
          </w:tcPr>
          <w:p w14:paraId="2143E375" w14:textId="3589BEA3" w:rsidR="00A73068" w:rsidRPr="00B21C10" w:rsidRDefault="00A73068" w:rsidP="00A73068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in the PP population</w:t>
            </w:r>
            <w:r w:rsidR="0054126C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B63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1015" w:type="pct"/>
          </w:tcPr>
          <w:p w14:paraId="4479D43F" w14:textId="04615EE2" w:rsidR="00A73068" w:rsidRPr="00B21C10" w:rsidRDefault="00A73068" w:rsidP="00A730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015" w:type="pct"/>
          </w:tcPr>
          <w:p w14:paraId="10D05F70" w14:textId="5A4410BD" w:rsidR="00A73068" w:rsidRPr="00B21C10" w:rsidRDefault="00A73068" w:rsidP="00A730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</w:tr>
      <w:tr w:rsidR="00A73068" w:rsidRPr="00B21C10" w14:paraId="0CF9AA85" w14:textId="77777777" w:rsidTr="0054126C">
        <w:tc>
          <w:tcPr>
            <w:tcW w:w="2970" w:type="pct"/>
          </w:tcPr>
          <w:p w14:paraId="6287F273" w14:textId="3BF5DDEF" w:rsidR="00A73068" w:rsidRPr="00B21C10" w:rsidRDefault="00992317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without </w:t>
            </w:r>
            <w:r w:rsidR="009C6E7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data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on pressure relief</w:t>
            </w:r>
            <w:r w:rsidR="0054126C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63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126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015" w:type="pct"/>
          </w:tcPr>
          <w:p w14:paraId="146D05D7" w14:textId="362203E5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(2</w:t>
            </w:r>
            <w:r w:rsidR="00CC7B83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3%)</w:t>
            </w:r>
          </w:p>
        </w:tc>
        <w:tc>
          <w:tcPr>
            <w:tcW w:w="1015" w:type="pct"/>
          </w:tcPr>
          <w:p w14:paraId="3585B756" w14:textId="51A12B11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="00CC7B83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(2</w:t>
            </w:r>
            <w:r w:rsidR="00CC7B83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7%)</w:t>
            </w:r>
          </w:p>
        </w:tc>
      </w:tr>
      <w:tr w:rsidR="00A73068" w:rsidRPr="00B21C10" w14:paraId="24515803" w14:textId="77777777" w:rsidTr="0054126C">
        <w:tc>
          <w:tcPr>
            <w:tcW w:w="2970" w:type="pct"/>
            <w:tcBorders>
              <w:bottom w:val="single" w:sz="4" w:space="0" w:color="auto"/>
            </w:tcBorders>
          </w:tcPr>
          <w:p w14:paraId="610F6451" w14:textId="2D219683" w:rsidR="00A73068" w:rsidRPr="00B21C10" w:rsidRDefault="00992317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pressure relief measures implemented</w:t>
            </w:r>
            <w:r w:rsidR="0054126C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63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126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26885384" w14:textId="03815971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 (97</w:t>
            </w:r>
            <w:r w:rsidR="00CC7B83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7%)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56F8AB7E" w14:textId="00A7EE0E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107</w:t>
            </w:r>
            <w:r w:rsidR="00CC7B83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(97</w:t>
            </w:r>
            <w:r w:rsidR="00CC7B83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3%)</w:t>
            </w:r>
          </w:p>
        </w:tc>
      </w:tr>
      <w:tr w:rsidR="00A73068" w:rsidRPr="00B21C10" w14:paraId="74ADC769" w14:textId="77777777" w:rsidTr="0054126C">
        <w:tc>
          <w:tcPr>
            <w:tcW w:w="2970" w:type="pct"/>
            <w:tcBorders>
              <w:top w:val="single" w:sz="4" w:space="0" w:color="auto"/>
              <w:bottom w:val="single" w:sz="4" w:space="0" w:color="auto"/>
            </w:tcBorders>
          </w:tcPr>
          <w:p w14:paraId="379C5924" w14:textId="6D0C6559" w:rsidR="00A73068" w:rsidRPr="00B21C10" w:rsidRDefault="00992317" w:rsidP="00CC7B8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pressure relief measures implemented, but at least once without indication of type of protective measure</w:t>
            </w:r>
            <w:r w:rsidR="0054126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041499EA" w14:textId="77777777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256165B3" w14:textId="77777777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73068" w:rsidRPr="00B21C10" w14:paraId="5DD1333F" w14:textId="77777777" w:rsidTr="0054126C">
        <w:tc>
          <w:tcPr>
            <w:tcW w:w="2970" w:type="pct"/>
            <w:tcBorders>
              <w:top w:val="single" w:sz="4" w:space="0" w:color="auto"/>
            </w:tcBorders>
          </w:tcPr>
          <w:p w14:paraId="49C7EC13" w14:textId="786D566F" w:rsidR="00A73068" w:rsidRPr="00B21C10" w:rsidRDefault="00992317" w:rsidP="00CC7B8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pressure relief measures implemented, but at least once without indication of type of protective measure but with indication if pressure relief was ensured</w:t>
            </w:r>
            <w:r w:rsidR="0054126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14:paraId="15B86228" w14:textId="77777777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14:paraId="5D9A566C" w14:textId="77777777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73068" w:rsidRPr="00B21C10" w14:paraId="398FEBE2" w14:textId="77777777" w:rsidTr="0054126C">
        <w:tc>
          <w:tcPr>
            <w:tcW w:w="2970" w:type="pct"/>
          </w:tcPr>
          <w:p w14:paraId="3DA7D3D3" w14:textId="492DE4E6" w:rsidR="00A73068" w:rsidRPr="00B21C10" w:rsidRDefault="00992317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pressure relief measures implemented and at least one indication of the type of protective measure</w:t>
            </w:r>
            <w:r w:rsidR="0054126C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63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126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015" w:type="pct"/>
          </w:tcPr>
          <w:p w14:paraId="6A761A9E" w14:textId="6DD5F95E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42 of 43 (97</w:t>
            </w:r>
            <w:r w:rsidR="00992317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7%)</w:t>
            </w:r>
          </w:p>
        </w:tc>
        <w:tc>
          <w:tcPr>
            <w:tcW w:w="1015" w:type="pct"/>
          </w:tcPr>
          <w:p w14:paraId="4FE81EDA" w14:textId="61B73521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107 of 107 (100%)</w:t>
            </w:r>
          </w:p>
        </w:tc>
      </w:tr>
      <w:tr w:rsidR="00A73068" w:rsidRPr="005A1AB6" w14:paraId="121E89D0" w14:textId="77777777" w:rsidTr="0054126C">
        <w:tc>
          <w:tcPr>
            <w:tcW w:w="2970" w:type="pct"/>
          </w:tcPr>
          <w:p w14:paraId="61590794" w14:textId="2B352B31" w:rsidR="00A73068" w:rsidRPr="00B21C10" w:rsidRDefault="00CC7B83" w:rsidP="00593AEA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Study participants with the respective type of pressure relief measure:</w:t>
            </w:r>
          </w:p>
        </w:tc>
        <w:tc>
          <w:tcPr>
            <w:tcW w:w="1015" w:type="pct"/>
          </w:tcPr>
          <w:p w14:paraId="2F84A7BC" w14:textId="77777777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5" w:type="pct"/>
          </w:tcPr>
          <w:p w14:paraId="0F23B184" w14:textId="77777777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3068" w:rsidRPr="00B21C10" w14:paraId="3F58C2C3" w14:textId="77777777" w:rsidTr="0054126C">
        <w:tc>
          <w:tcPr>
            <w:tcW w:w="2970" w:type="pct"/>
          </w:tcPr>
          <w:p w14:paraId="38999A4C" w14:textId="741E8051" w:rsidR="00A73068" w:rsidRPr="00B21C10" w:rsidRDefault="00992317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Protective footwear: relief shoes</w:t>
            </w:r>
            <w:r w:rsidR="0054126C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63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126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015" w:type="pct"/>
          </w:tcPr>
          <w:p w14:paraId="77C1361D" w14:textId="4742FBE6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 of 42 (71</w:t>
            </w:r>
            <w:r w:rsidR="003B5792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4%)</w:t>
            </w:r>
          </w:p>
        </w:tc>
        <w:tc>
          <w:tcPr>
            <w:tcW w:w="1015" w:type="pct"/>
          </w:tcPr>
          <w:p w14:paraId="4A45F4F0" w14:textId="1BD65714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77 of 107 (72</w:t>
            </w:r>
            <w:r w:rsidR="003B5792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0%)</w:t>
            </w:r>
          </w:p>
        </w:tc>
      </w:tr>
      <w:tr w:rsidR="00992317" w:rsidRPr="00B21C10" w14:paraId="2B2FF6A6" w14:textId="77777777" w:rsidTr="0054126C">
        <w:tc>
          <w:tcPr>
            <w:tcW w:w="2970" w:type="pct"/>
          </w:tcPr>
          <w:p w14:paraId="4B349A77" w14:textId="5DC32205" w:rsidR="00992317" w:rsidRPr="00B21C10" w:rsidRDefault="00992317" w:rsidP="0099231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Protective footwear: interim shoes</w:t>
            </w:r>
            <w:r w:rsidR="0054126C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63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126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015" w:type="pct"/>
          </w:tcPr>
          <w:p w14:paraId="3C16A916" w14:textId="301B3321" w:rsidR="00992317" w:rsidRPr="00B21C10" w:rsidRDefault="00992317" w:rsidP="0099231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of 42 (11</w:t>
            </w:r>
            <w:r w:rsidR="003B5792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9%)</w:t>
            </w:r>
          </w:p>
        </w:tc>
        <w:tc>
          <w:tcPr>
            <w:tcW w:w="1015" w:type="pct"/>
          </w:tcPr>
          <w:p w14:paraId="4C61935F" w14:textId="49D0AC8A" w:rsidR="00992317" w:rsidRPr="00B21C10" w:rsidRDefault="00992317" w:rsidP="0099231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 of 107 (14</w:t>
            </w:r>
            <w:r w:rsidR="003B5792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0%)</w:t>
            </w:r>
          </w:p>
        </w:tc>
      </w:tr>
      <w:tr w:rsidR="00A73068" w:rsidRPr="00B21C10" w14:paraId="2C434D1D" w14:textId="77777777" w:rsidTr="0054126C">
        <w:tc>
          <w:tcPr>
            <w:tcW w:w="2970" w:type="pct"/>
          </w:tcPr>
          <w:p w14:paraId="6A1610E0" w14:textId="0041A407" w:rsidR="00A73068" w:rsidRPr="00B21C10" w:rsidRDefault="00992317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Footwear with diabetes-adapted footbed</w:t>
            </w:r>
            <w:r w:rsidR="0054126C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63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126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015" w:type="pct"/>
          </w:tcPr>
          <w:p w14:paraId="6B9241A8" w14:textId="783B098D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 of 42 (21</w:t>
            </w:r>
            <w:r w:rsidR="003B5792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4%)</w:t>
            </w:r>
          </w:p>
        </w:tc>
        <w:tc>
          <w:tcPr>
            <w:tcW w:w="1015" w:type="pct"/>
          </w:tcPr>
          <w:p w14:paraId="64EDB387" w14:textId="45D4A4E8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 of 107 (17</w:t>
            </w:r>
            <w:r w:rsidR="003B5792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8%)</w:t>
            </w:r>
          </w:p>
        </w:tc>
      </w:tr>
      <w:tr w:rsidR="00A73068" w:rsidRPr="00B21C10" w14:paraId="654C9CC6" w14:textId="77777777" w:rsidTr="0054126C">
        <w:tc>
          <w:tcPr>
            <w:tcW w:w="2970" w:type="pct"/>
          </w:tcPr>
          <w:p w14:paraId="2CF22156" w14:textId="7CD15084" w:rsidR="00A73068" w:rsidRPr="00B21C10" w:rsidRDefault="00992317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Orthopedic fittings</w:t>
            </w:r>
            <w:r w:rsidR="0054126C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63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126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015" w:type="pct"/>
          </w:tcPr>
          <w:p w14:paraId="5FF5A4E0" w14:textId="3A0679BE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 of 42 (16</w:t>
            </w:r>
            <w:r w:rsidR="003B5792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7%)</w:t>
            </w:r>
          </w:p>
        </w:tc>
        <w:tc>
          <w:tcPr>
            <w:tcW w:w="1015" w:type="pct"/>
          </w:tcPr>
          <w:p w14:paraId="6DC30DE6" w14:textId="3A8CD8EA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 of 107 (7</w:t>
            </w:r>
            <w:r w:rsidR="003B5792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5%)</w:t>
            </w:r>
          </w:p>
        </w:tc>
      </w:tr>
      <w:tr w:rsidR="00A73068" w:rsidRPr="00B21C10" w14:paraId="45D2619B" w14:textId="77777777" w:rsidTr="0054126C">
        <w:tc>
          <w:tcPr>
            <w:tcW w:w="2970" w:type="pct"/>
          </w:tcPr>
          <w:p w14:paraId="4727573C" w14:textId="0B051470" w:rsidR="00A73068" w:rsidRPr="00B21C10" w:rsidRDefault="00992317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Total-Contact cast</w:t>
            </w:r>
            <w:r w:rsidR="0054126C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63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126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015" w:type="pct"/>
          </w:tcPr>
          <w:p w14:paraId="7FDAE2E1" w14:textId="37C126BA" w:rsidR="00A73068" w:rsidRPr="00B21C10" w:rsidRDefault="00A73068" w:rsidP="00CC7B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of 42</w:t>
            </w:r>
            <w:r w:rsidR="00CC7B83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(4</w:t>
            </w:r>
            <w:r w:rsidR="003B5792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8%)</w:t>
            </w:r>
          </w:p>
        </w:tc>
        <w:tc>
          <w:tcPr>
            <w:tcW w:w="1015" w:type="pct"/>
          </w:tcPr>
          <w:p w14:paraId="0B3EC1D6" w14:textId="3641DAC7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 of 107 (3</w:t>
            </w:r>
            <w:r w:rsidR="003B5792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7%)</w:t>
            </w:r>
          </w:p>
        </w:tc>
      </w:tr>
      <w:tr w:rsidR="00A73068" w:rsidRPr="00B21C10" w14:paraId="28D279CF" w14:textId="77777777" w:rsidTr="0054126C">
        <w:tc>
          <w:tcPr>
            <w:tcW w:w="2970" w:type="pct"/>
          </w:tcPr>
          <w:p w14:paraId="32F741B7" w14:textId="7FEE8E3D" w:rsidR="00A73068" w:rsidRPr="00B21C10" w:rsidRDefault="00572803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Scotch cast</w:t>
            </w:r>
            <w:r w:rsidR="00A7306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boot</w:t>
            </w:r>
            <w:r w:rsidR="00227534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="0054126C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63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126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015" w:type="pct"/>
          </w:tcPr>
          <w:p w14:paraId="52A0D695" w14:textId="707713BA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 of 42 (0%)</w:t>
            </w:r>
          </w:p>
        </w:tc>
        <w:tc>
          <w:tcPr>
            <w:tcW w:w="1015" w:type="pct"/>
          </w:tcPr>
          <w:p w14:paraId="7F54E871" w14:textId="6A862F93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 of 107 (0%)</w:t>
            </w:r>
          </w:p>
        </w:tc>
      </w:tr>
      <w:tr w:rsidR="00A73068" w:rsidRPr="00B21C10" w14:paraId="3BDF6BA4" w14:textId="77777777" w:rsidTr="0054126C">
        <w:tc>
          <w:tcPr>
            <w:tcW w:w="2970" w:type="pct"/>
          </w:tcPr>
          <w:p w14:paraId="2D97BDDC" w14:textId="0367B834" w:rsidR="00A73068" w:rsidRPr="00B21C10" w:rsidRDefault="00227534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Ready-made or custom-made orthoses</w:t>
            </w:r>
            <w:r w:rsidR="0054126C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63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126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015" w:type="pct"/>
          </w:tcPr>
          <w:p w14:paraId="315B7B96" w14:textId="3CB6C877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 of 42 (16</w:t>
            </w:r>
            <w:r w:rsidR="003B5792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7%)</w:t>
            </w:r>
          </w:p>
        </w:tc>
        <w:tc>
          <w:tcPr>
            <w:tcW w:w="1015" w:type="pct"/>
          </w:tcPr>
          <w:p w14:paraId="1DA0FB17" w14:textId="2C6A53E8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 of 107 (19</w:t>
            </w:r>
            <w:r w:rsidR="003B5792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6%)</w:t>
            </w:r>
          </w:p>
        </w:tc>
      </w:tr>
      <w:tr w:rsidR="00A73068" w:rsidRPr="00B21C10" w14:paraId="7EF060D5" w14:textId="77777777" w:rsidTr="0054126C">
        <w:tc>
          <w:tcPr>
            <w:tcW w:w="2970" w:type="pct"/>
          </w:tcPr>
          <w:p w14:paraId="05313DF6" w14:textId="03DB8213" w:rsidR="00A73068" w:rsidRPr="00B21C10" w:rsidRDefault="00227534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Walking aids</w:t>
            </w:r>
            <w:r w:rsidR="0054126C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63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126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015" w:type="pct"/>
          </w:tcPr>
          <w:p w14:paraId="4D22AF81" w14:textId="5846001D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 of 42 (14</w:t>
            </w:r>
            <w:r w:rsidR="003B5792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3%)</w:t>
            </w:r>
          </w:p>
        </w:tc>
        <w:tc>
          <w:tcPr>
            <w:tcW w:w="1015" w:type="pct"/>
          </w:tcPr>
          <w:p w14:paraId="46B3B6FD" w14:textId="540ABC2E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 of 107 (20</w:t>
            </w:r>
            <w:r w:rsidR="003B5792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6%)</w:t>
            </w:r>
          </w:p>
        </w:tc>
      </w:tr>
      <w:tr w:rsidR="00A73068" w:rsidRPr="00B21C10" w14:paraId="7042041B" w14:textId="77777777" w:rsidTr="0054126C">
        <w:tc>
          <w:tcPr>
            <w:tcW w:w="2970" w:type="pct"/>
          </w:tcPr>
          <w:p w14:paraId="66BFD745" w14:textId="243C8651" w:rsidR="00A73068" w:rsidRPr="00B21C10" w:rsidRDefault="00227534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Wheel chair</w:t>
            </w:r>
            <w:r w:rsidR="0054126C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63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126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015" w:type="pct"/>
          </w:tcPr>
          <w:p w14:paraId="68B250B3" w14:textId="7EFDCD87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 of 42 (14</w:t>
            </w:r>
            <w:r w:rsidR="003B5792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3%)</w:t>
            </w:r>
          </w:p>
        </w:tc>
        <w:tc>
          <w:tcPr>
            <w:tcW w:w="1015" w:type="pct"/>
          </w:tcPr>
          <w:p w14:paraId="1BCECCAE" w14:textId="0EF4BB4B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 of 107 (25</w:t>
            </w:r>
            <w:r w:rsidR="003B5792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2%)</w:t>
            </w:r>
          </w:p>
        </w:tc>
      </w:tr>
      <w:tr w:rsidR="00A73068" w:rsidRPr="00B21C10" w14:paraId="4C660498" w14:textId="77777777" w:rsidTr="0054126C">
        <w:tc>
          <w:tcPr>
            <w:tcW w:w="2970" w:type="pct"/>
          </w:tcPr>
          <w:p w14:paraId="2FA476B9" w14:textId="42DEDBE3" w:rsidR="00A73068" w:rsidRPr="00B21C10" w:rsidRDefault="00227534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Initial bed rest</w:t>
            </w:r>
            <w:r w:rsidR="0054126C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63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126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015" w:type="pct"/>
          </w:tcPr>
          <w:p w14:paraId="536B54DF" w14:textId="6F1EF452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 of 42 (19</w:t>
            </w:r>
            <w:r w:rsidR="003B5792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0%)</w:t>
            </w:r>
          </w:p>
        </w:tc>
        <w:tc>
          <w:tcPr>
            <w:tcW w:w="1015" w:type="pct"/>
          </w:tcPr>
          <w:p w14:paraId="57A3DBA8" w14:textId="7012A080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 of 107 (18</w:t>
            </w:r>
            <w:r w:rsidR="003B5792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7%)</w:t>
            </w:r>
          </w:p>
        </w:tc>
      </w:tr>
      <w:tr w:rsidR="00A73068" w:rsidRPr="00B21C10" w14:paraId="0672B524" w14:textId="77777777" w:rsidTr="0054126C">
        <w:tc>
          <w:tcPr>
            <w:tcW w:w="2970" w:type="pct"/>
          </w:tcPr>
          <w:p w14:paraId="00CB1AC2" w14:textId="76F0811A" w:rsidR="00A73068" w:rsidRPr="00B21C10" w:rsidRDefault="00CC7B83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Other</w:t>
            </w:r>
            <w:r w:rsidR="00A73068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227534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Positioning or positioning material</w:t>
            </w:r>
            <w:r w:rsidR="005728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="00572803" w:rsidRPr="00572803">
              <w:rPr>
                <w:lang w:val="en-US"/>
              </w:rPr>
              <w:t xml:space="preserve"> </w:t>
            </w:r>
            <w:r w:rsidR="00572803" w:rsidRPr="005728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 (%)</w:t>
            </w:r>
          </w:p>
        </w:tc>
        <w:tc>
          <w:tcPr>
            <w:tcW w:w="1015" w:type="pct"/>
          </w:tcPr>
          <w:p w14:paraId="0ACE284C" w14:textId="5C8FE267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 of 42 (0%)</w:t>
            </w:r>
          </w:p>
        </w:tc>
        <w:tc>
          <w:tcPr>
            <w:tcW w:w="1015" w:type="pct"/>
          </w:tcPr>
          <w:p w14:paraId="21EC9858" w14:textId="2E10E2C0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 of 107 (0%)</w:t>
            </w:r>
          </w:p>
        </w:tc>
      </w:tr>
      <w:tr w:rsidR="00A73068" w:rsidRPr="00B21C10" w14:paraId="47490FAD" w14:textId="77777777" w:rsidTr="0054126C">
        <w:tc>
          <w:tcPr>
            <w:tcW w:w="2970" w:type="pct"/>
            <w:tcBorders>
              <w:bottom w:val="single" w:sz="4" w:space="0" w:color="auto"/>
            </w:tcBorders>
          </w:tcPr>
          <w:p w14:paraId="799BD2FF" w14:textId="56B937DA" w:rsidR="00A73068" w:rsidRPr="00B21C10" w:rsidRDefault="00227534" w:rsidP="00593A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Other: description of non-established methods: cut out Crocs</w:t>
            </w:r>
            <w:r w:rsidR="0054126C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572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5728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126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69FA6992" w14:textId="0DF03BF0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 of 42 (0%)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46B1020C" w14:textId="584D0517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of 107 (0</w:t>
            </w:r>
            <w:r w:rsidR="003B5792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9%)</w:t>
            </w:r>
          </w:p>
        </w:tc>
      </w:tr>
      <w:tr w:rsidR="00A73068" w:rsidRPr="005A1AB6" w14:paraId="0814B194" w14:textId="77777777" w:rsidTr="0054126C">
        <w:tc>
          <w:tcPr>
            <w:tcW w:w="2970" w:type="pct"/>
          </w:tcPr>
          <w:p w14:paraId="72E689A6" w14:textId="4039CA6B" w:rsidR="00A73068" w:rsidRPr="00B21C10" w:rsidRDefault="00227534" w:rsidP="00593AEA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Ensuring pressure relief per study participant:</w:t>
            </w:r>
          </w:p>
        </w:tc>
        <w:tc>
          <w:tcPr>
            <w:tcW w:w="1015" w:type="pct"/>
          </w:tcPr>
          <w:p w14:paraId="113B9C25" w14:textId="77777777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5" w:type="pct"/>
          </w:tcPr>
          <w:p w14:paraId="36E1EE37" w14:textId="77777777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3068" w:rsidRPr="00B21C10" w14:paraId="1128B04E" w14:textId="77777777" w:rsidTr="0054126C">
        <w:tc>
          <w:tcPr>
            <w:tcW w:w="2970" w:type="pct"/>
          </w:tcPr>
          <w:p w14:paraId="1CED331D" w14:textId="2D7983D3" w:rsidR="00A73068" w:rsidRPr="00B21C10" w:rsidRDefault="003B5792" w:rsidP="00593AEA">
            <w:pPr>
              <w:spacing w:line="360" w:lineRule="auto"/>
              <w:ind w:left="171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C</w:t>
            </w:r>
            <w:r w:rsidR="00227534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omplete</w:t>
            </w:r>
            <w:r w:rsidR="0054126C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572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5728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126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015" w:type="pct"/>
          </w:tcPr>
          <w:p w14:paraId="52CEA9CA" w14:textId="58C12592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 of 43 (53</w:t>
            </w:r>
            <w:r w:rsidR="003B5792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5%)</w:t>
            </w:r>
          </w:p>
        </w:tc>
        <w:tc>
          <w:tcPr>
            <w:tcW w:w="1015" w:type="pct"/>
          </w:tcPr>
          <w:p w14:paraId="5D548472" w14:textId="47A2B6A3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 of 107 (46</w:t>
            </w:r>
            <w:r w:rsidR="003B5792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7%)</w:t>
            </w:r>
          </w:p>
        </w:tc>
      </w:tr>
      <w:tr w:rsidR="00A73068" w:rsidRPr="00B21C10" w14:paraId="355BA3DA" w14:textId="77777777" w:rsidTr="0054126C">
        <w:tc>
          <w:tcPr>
            <w:tcW w:w="2970" w:type="pct"/>
          </w:tcPr>
          <w:p w14:paraId="61004952" w14:textId="7B956611" w:rsidR="00A73068" w:rsidRPr="00B21C10" w:rsidRDefault="003B5792" w:rsidP="00593AEA">
            <w:pPr>
              <w:spacing w:line="360" w:lineRule="auto"/>
              <w:ind w:left="171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="00227534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artial</w:t>
            </w:r>
            <w:r w:rsidR="0054126C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572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5728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126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015" w:type="pct"/>
          </w:tcPr>
          <w:p w14:paraId="6309B657" w14:textId="01ACC4EC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 of 43 (23</w:t>
            </w:r>
            <w:r w:rsidR="003B5792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3%)</w:t>
            </w:r>
          </w:p>
        </w:tc>
        <w:tc>
          <w:tcPr>
            <w:tcW w:w="1015" w:type="pct"/>
          </w:tcPr>
          <w:p w14:paraId="06A5027F" w14:textId="2A313106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 of 107 (28</w:t>
            </w:r>
            <w:r w:rsidR="003B5792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0%)</w:t>
            </w:r>
          </w:p>
        </w:tc>
      </w:tr>
      <w:tr w:rsidR="00A73068" w:rsidRPr="00B21C10" w14:paraId="66C6EEAE" w14:textId="77777777" w:rsidTr="0054126C">
        <w:tc>
          <w:tcPr>
            <w:tcW w:w="2970" w:type="pct"/>
          </w:tcPr>
          <w:p w14:paraId="17A9B5AB" w14:textId="1E957A51" w:rsidR="00A73068" w:rsidRPr="00B21C10" w:rsidRDefault="003B5792" w:rsidP="00593AEA">
            <w:pPr>
              <w:spacing w:line="360" w:lineRule="auto"/>
              <w:ind w:left="171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227534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ot at all</w:t>
            </w:r>
            <w:r w:rsidR="0054126C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572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5728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126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015" w:type="pct"/>
          </w:tcPr>
          <w:p w14:paraId="64AB21EF" w14:textId="098DA300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 of 43 (0%)</w:t>
            </w:r>
          </w:p>
        </w:tc>
        <w:tc>
          <w:tcPr>
            <w:tcW w:w="1015" w:type="pct"/>
          </w:tcPr>
          <w:p w14:paraId="1441AC3D" w14:textId="7ECEC804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 of 107 (0%)</w:t>
            </w:r>
          </w:p>
        </w:tc>
      </w:tr>
      <w:tr w:rsidR="00A73068" w:rsidRPr="00B21C10" w14:paraId="37CC98A9" w14:textId="77777777" w:rsidTr="0054126C">
        <w:tc>
          <w:tcPr>
            <w:tcW w:w="2970" w:type="pct"/>
          </w:tcPr>
          <w:p w14:paraId="78BF6E49" w14:textId="0AD79005" w:rsidR="00A73068" w:rsidRPr="00B21C10" w:rsidRDefault="00227534" w:rsidP="00593AEA">
            <w:pPr>
              <w:spacing w:line="360" w:lineRule="auto"/>
              <w:ind w:left="171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Complete &amp; partial</w:t>
            </w:r>
            <w:r w:rsidR="0054126C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572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5728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126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015" w:type="pct"/>
          </w:tcPr>
          <w:p w14:paraId="62F6E7FE" w14:textId="37EC5479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 of 43 (23</w:t>
            </w:r>
            <w:r w:rsidR="003B5792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3%)</w:t>
            </w:r>
          </w:p>
        </w:tc>
        <w:tc>
          <w:tcPr>
            <w:tcW w:w="1015" w:type="pct"/>
          </w:tcPr>
          <w:p w14:paraId="352EF6AE" w14:textId="7AC325B3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 of 107 (24</w:t>
            </w:r>
            <w:r w:rsidR="003B5792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3%)</w:t>
            </w:r>
          </w:p>
        </w:tc>
      </w:tr>
      <w:tr w:rsidR="00A73068" w:rsidRPr="00B21C10" w14:paraId="3166D5AF" w14:textId="77777777" w:rsidTr="0054126C">
        <w:tc>
          <w:tcPr>
            <w:tcW w:w="2970" w:type="pct"/>
          </w:tcPr>
          <w:p w14:paraId="4D8E81BF" w14:textId="07495E2A" w:rsidR="00A73068" w:rsidRPr="00B21C10" w:rsidRDefault="005C0A86" w:rsidP="00593AEA">
            <w:pPr>
              <w:spacing w:line="360" w:lineRule="auto"/>
              <w:ind w:left="171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Partial &amp; not at all</w:t>
            </w:r>
            <w:r w:rsidR="0054126C"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572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5728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126C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015" w:type="pct"/>
          </w:tcPr>
          <w:p w14:paraId="79C6E60B" w14:textId="4EE1E8B2" w:rsidR="00A73068" w:rsidRPr="00B21C10" w:rsidRDefault="00A73068" w:rsidP="004930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 of 43 (0%)</w:t>
            </w:r>
          </w:p>
        </w:tc>
        <w:tc>
          <w:tcPr>
            <w:tcW w:w="1015" w:type="pct"/>
          </w:tcPr>
          <w:p w14:paraId="5E741CF8" w14:textId="727C7C59" w:rsidR="00A73068" w:rsidRPr="00B21C10" w:rsidRDefault="00A7306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#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107 (0</w:t>
            </w:r>
            <w:r w:rsidR="003B5792"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9%)</w:t>
            </w:r>
          </w:p>
        </w:tc>
      </w:tr>
    </w:tbl>
    <w:p w14:paraId="0DF6FFFF" w14:textId="1C5FAC20" w:rsidR="0049301D" w:rsidRPr="00B21C10" w:rsidRDefault="0049301D" w:rsidP="0049301D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21C10">
        <w:rPr>
          <w:rFonts w:ascii="Times New Roman" w:eastAsia="Calibri" w:hAnsi="Times New Roman" w:cs="Times New Roman"/>
          <w:sz w:val="20"/>
          <w:szCs w:val="20"/>
          <w:lang w:val="en-US"/>
        </w:rPr>
        <w:t>*Multiple answers were possible</w:t>
      </w:r>
      <w:r w:rsidR="003B5792" w:rsidRPr="00B21C10">
        <w:rPr>
          <w:rFonts w:ascii="Times New Roman" w:eastAsia="Calibri" w:hAnsi="Times New Roman" w:cs="Times New Roman"/>
          <w:sz w:val="20"/>
          <w:szCs w:val="20"/>
          <w:lang w:val="en-US"/>
        </w:rPr>
        <w:t>; #without indication the type of the pressure relief measure</w:t>
      </w:r>
    </w:p>
    <w:p w14:paraId="501A0C1D" w14:textId="4532C74A" w:rsidR="00745FE4" w:rsidRPr="00B21C10" w:rsidRDefault="00745FE4" w:rsidP="00593AEA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EC5979E" w14:textId="6008D588" w:rsidR="00A80FE4" w:rsidRPr="00B21C10" w:rsidRDefault="00A80FE4" w:rsidP="00A80FE4">
      <w:pPr>
        <w:pStyle w:val="Heading1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7B2553">
        <w:rPr>
          <w:rFonts w:ascii="Times New Roman" w:hAnsi="Times New Roman" w:cs="Times New Roman"/>
          <w:noProof/>
          <w:sz w:val="20"/>
          <w:szCs w:val="20"/>
          <w:lang w:val="en-US"/>
        </w:rPr>
        <w:t>11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>: Vascular occlusion locations within the study treatment period of 16 weeks in the PP population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78"/>
        <w:gridCol w:w="1304"/>
        <w:gridCol w:w="1306"/>
      </w:tblGrid>
      <w:tr w:rsidR="00A80FE4" w:rsidRPr="00B21C10" w14:paraId="00A9D38B" w14:textId="77777777" w:rsidTr="00572803">
        <w:tc>
          <w:tcPr>
            <w:tcW w:w="3595" w:type="pct"/>
          </w:tcPr>
          <w:p w14:paraId="6D564DB5" w14:textId="77777777" w:rsidR="00A80FE4" w:rsidRPr="00B21C10" w:rsidRDefault="00A80FE4" w:rsidP="00B132A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Randomized treatments arms</w:t>
            </w:r>
          </w:p>
        </w:tc>
        <w:tc>
          <w:tcPr>
            <w:tcW w:w="702" w:type="pct"/>
          </w:tcPr>
          <w:p w14:paraId="22F00A46" w14:textId="1A1D789A" w:rsidR="00A80FE4" w:rsidRPr="00B21C10" w:rsidRDefault="00930B16" w:rsidP="00B132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NP</w:t>
            </w:r>
            <w:r w:rsidR="00A80FE4" w:rsidRPr="00B21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WT</w:t>
            </w:r>
          </w:p>
        </w:tc>
        <w:tc>
          <w:tcPr>
            <w:tcW w:w="703" w:type="pct"/>
          </w:tcPr>
          <w:p w14:paraId="6DC6DA19" w14:textId="60F42ED2" w:rsidR="00A80FE4" w:rsidRPr="00B21C10" w:rsidRDefault="00B632E8" w:rsidP="00B132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SMWC</w:t>
            </w:r>
          </w:p>
        </w:tc>
      </w:tr>
      <w:tr w:rsidR="00A80FE4" w:rsidRPr="00B21C10" w14:paraId="71AA8965" w14:textId="77777777" w:rsidTr="00572803">
        <w:tc>
          <w:tcPr>
            <w:tcW w:w="3595" w:type="pct"/>
          </w:tcPr>
          <w:p w14:paraId="0E2522B0" w14:textId="62985ECA" w:rsidR="00A80FE4" w:rsidRPr="00B21C10" w:rsidRDefault="00B937A0" w:rsidP="00B132A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in the PP population</w:t>
            </w:r>
            <w:r w:rsidR="0054126C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702" w:type="pct"/>
          </w:tcPr>
          <w:p w14:paraId="41B06D57" w14:textId="77777777" w:rsidR="00A80FE4" w:rsidRPr="00B21C10" w:rsidRDefault="00A80FE4" w:rsidP="00B132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03" w:type="pct"/>
          </w:tcPr>
          <w:p w14:paraId="285F78D0" w14:textId="77777777" w:rsidR="00A80FE4" w:rsidRPr="00B21C10" w:rsidRDefault="00A80FE4" w:rsidP="00B132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</w:tr>
      <w:tr w:rsidR="00A80FE4" w:rsidRPr="00B21C10" w14:paraId="1ED90B4F" w14:textId="77777777" w:rsidTr="00572803">
        <w:tc>
          <w:tcPr>
            <w:tcW w:w="3595" w:type="pct"/>
          </w:tcPr>
          <w:p w14:paraId="3665CC9F" w14:textId="6C7509F1" w:rsidR="00A80FE4" w:rsidRPr="00B21C10" w:rsidRDefault="00A80FE4" w:rsidP="00B132A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central occlusion</w:t>
            </w:r>
            <w:r w:rsidR="0054126C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702" w:type="pct"/>
          </w:tcPr>
          <w:p w14:paraId="7A67BD02" w14:textId="77777777" w:rsidR="00A80FE4" w:rsidRPr="00B21C10" w:rsidRDefault="00A80FE4" w:rsidP="00B132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pct"/>
          </w:tcPr>
          <w:p w14:paraId="78CB0057" w14:textId="77777777" w:rsidR="00A80FE4" w:rsidRPr="00B21C10" w:rsidRDefault="00A80FE4" w:rsidP="00B132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80FE4" w:rsidRPr="00B21C10" w14:paraId="33B4BD47" w14:textId="77777777" w:rsidTr="00572803">
        <w:tc>
          <w:tcPr>
            <w:tcW w:w="3595" w:type="pct"/>
          </w:tcPr>
          <w:p w14:paraId="0793995D" w14:textId="0A48F55A" w:rsidR="00A80FE4" w:rsidRPr="00B21C10" w:rsidRDefault="00A80FE4" w:rsidP="00B132A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inguinal occlusion</w:t>
            </w:r>
            <w:r w:rsidR="0054126C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702" w:type="pct"/>
          </w:tcPr>
          <w:p w14:paraId="446F3916" w14:textId="77777777" w:rsidR="00A80FE4" w:rsidRPr="00B21C10" w:rsidRDefault="00A80FE4" w:rsidP="00B132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pct"/>
          </w:tcPr>
          <w:p w14:paraId="79EDD296" w14:textId="77777777" w:rsidR="00A80FE4" w:rsidRPr="00B21C10" w:rsidRDefault="00A80FE4" w:rsidP="00B132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80FE4" w:rsidRPr="00B21C10" w14:paraId="21193891" w14:textId="77777777" w:rsidTr="00572803">
        <w:tc>
          <w:tcPr>
            <w:tcW w:w="3595" w:type="pct"/>
          </w:tcPr>
          <w:p w14:paraId="37CE1F24" w14:textId="5C081556" w:rsidR="00A80FE4" w:rsidRPr="00B21C10" w:rsidRDefault="00A80FE4" w:rsidP="00B132A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Study participants with occlusion combination: femoral, popliteal, </w:t>
            </w:r>
            <w:proofErr w:type="spellStart"/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crural</w:t>
            </w:r>
            <w:proofErr w:type="spellEnd"/>
            <w:r w:rsidR="0054126C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o. </w:t>
            </w:r>
          </w:p>
        </w:tc>
        <w:tc>
          <w:tcPr>
            <w:tcW w:w="702" w:type="pct"/>
          </w:tcPr>
          <w:p w14:paraId="798D7374" w14:textId="77777777" w:rsidR="00A80FE4" w:rsidRPr="00B21C10" w:rsidRDefault="00A80FE4" w:rsidP="00B132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3" w:type="pct"/>
          </w:tcPr>
          <w:p w14:paraId="42931F01" w14:textId="77777777" w:rsidR="00A80FE4" w:rsidRPr="00B21C10" w:rsidRDefault="00A80FE4" w:rsidP="00B132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80FE4" w:rsidRPr="00B21C10" w14:paraId="0346A1E8" w14:textId="77777777" w:rsidTr="00572803">
        <w:tc>
          <w:tcPr>
            <w:tcW w:w="3595" w:type="pct"/>
          </w:tcPr>
          <w:p w14:paraId="5F9BC5ED" w14:textId="4149EED5" w:rsidR="00A80FE4" w:rsidRPr="00B21C10" w:rsidRDefault="00A80FE4" w:rsidP="00B132A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Study participants with </w:t>
            </w:r>
            <w:r w:rsidR="00F66C5A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occlusion</w:t>
            </w: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combination: femoral, popliteal, pedal</w:t>
            </w:r>
            <w:r w:rsidR="0054126C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702" w:type="pct"/>
          </w:tcPr>
          <w:p w14:paraId="7604F83A" w14:textId="77777777" w:rsidR="00A80FE4" w:rsidRPr="00B21C10" w:rsidRDefault="00A80FE4" w:rsidP="00B132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pct"/>
          </w:tcPr>
          <w:p w14:paraId="37B3AED3" w14:textId="77777777" w:rsidR="00A80FE4" w:rsidRPr="00B21C10" w:rsidRDefault="00A80FE4" w:rsidP="00B132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80FE4" w:rsidRPr="00B21C10" w14:paraId="45E297DF" w14:textId="77777777" w:rsidTr="00572803">
        <w:tc>
          <w:tcPr>
            <w:tcW w:w="3595" w:type="pct"/>
          </w:tcPr>
          <w:p w14:paraId="47BDFF2C" w14:textId="0855F0A9" w:rsidR="00A80FE4" w:rsidRPr="00B21C10" w:rsidRDefault="00F66C5A" w:rsidP="00B132A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occlusion combination: femoral, popliteal</w:t>
            </w:r>
            <w:r w:rsidR="0054126C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702" w:type="pct"/>
          </w:tcPr>
          <w:p w14:paraId="5EF3162C" w14:textId="77777777" w:rsidR="00A80FE4" w:rsidRPr="00B21C10" w:rsidRDefault="00A80FE4" w:rsidP="00B132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3" w:type="pct"/>
          </w:tcPr>
          <w:p w14:paraId="2EA68900" w14:textId="77777777" w:rsidR="00A80FE4" w:rsidRPr="00B21C10" w:rsidRDefault="00A80FE4" w:rsidP="00B132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80FE4" w:rsidRPr="00B21C10" w14:paraId="62323FE8" w14:textId="77777777" w:rsidTr="00572803">
        <w:tc>
          <w:tcPr>
            <w:tcW w:w="3595" w:type="pct"/>
          </w:tcPr>
          <w:p w14:paraId="20E91BCF" w14:textId="2891F172" w:rsidR="00A80FE4" w:rsidRPr="00B21C10" w:rsidRDefault="00F66C5A" w:rsidP="00B132A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Study participants with occlusion combination: femoral, </w:t>
            </w:r>
            <w:proofErr w:type="spellStart"/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crural</w:t>
            </w:r>
            <w:proofErr w:type="spellEnd"/>
            <w:r w:rsidR="0054126C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702" w:type="pct"/>
          </w:tcPr>
          <w:p w14:paraId="29DC86DA" w14:textId="77777777" w:rsidR="00A80FE4" w:rsidRPr="00B21C10" w:rsidRDefault="00A80FE4" w:rsidP="00B132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3" w:type="pct"/>
          </w:tcPr>
          <w:p w14:paraId="0C2E2AF2" w14:textId="77777777" w:rsidR="00A80FE4" w:rsidRPr="00B21C10" w:rsidRDefault="00A80FE4" w:rsidP="00B132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80FE4" w:rsidRPr="00B21C10" w14:paraId="7F959670" w14:textId="77777777" w:rsidTr="00572803">
        <w:tc>
          <w:tcPr>
            <w:tcW w:w="3595" w:type="pct"/>
          </w:tcPr>
          <w:p w14:paraId="3CCA97C0" w14:textId="4E586245" w:rsidR="00A80FE4" w:rsidRPr="00B21C10" w:rsidRDefault="00F66C5A" w:rsidP="00B132A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occlusion combination: femoral, pedal</w:t>
            </w:r>
            <w:r w:rsidR="0054126C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702" w:type="pct"/>
          </w:tcPr>
          <w:p w14:paraId="432C6CE1" w14:textId="77777777" w:rsidR="00A80FE4" w:rsidRPr="00B21C10" w:rsidRDefault="00A80FE4" w:rsidP="00B132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pct"/>
          </w:tcPr>
          <w:p w14:paraId="1A59BC32" w14:textId="77777777" w:rsidR="00A80FE4" w:rsidRPr="00B21C10" w:rsidRDefault="00A80FE4" w:rsidP="00B132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80FE4" w:rsidRPr="00B21C10" w14:paraId="55A9BE9E" w14:textId="77777777" w:rsidTr="00572803">
        <w:tc>
          <w:tcPr>
            <w:tcW w:w="3595" w:type="pct"/>
          </w:tcPr>
          <w:p w14:paraId="28B94372" w14:textId="44449CEC" w:rsidR="00A80FE4" w:rsidRPr="00B21C10" w:rsidRDefault="00F66C5A" w:rsidP="00B132A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femoral occlusion</w:t>
            </w:r>
            <w:r w:rsidR="0054126C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702" w:type="pct"/>
          </w:tcPr>
          <w:p w14:paraId="665D3086" w14:textId="77777777" w:rsidR="00A80FE4" w:rsidRPr="00B21C10" w:rsidRDefault="00A80FE4" w:rsidP="00B132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pct"/>
          </w:tcPr>
          <w:p w14:paraId="201B62CB" w14:textId="77777777" w:rsidR="00A80FE4" w:rsidRPr="00B21C10" w:rsidRDefault="00A80FE4" w:rsidP="00B132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80FE4" w:rsidRPr="00B21C10" w14:paraId="5249E7AC" w14:textId="77777777" w:rsidTr="00572803">
        <w:tc>
          <w:tcPr>
            <w:tcW w:w="3595" w:type="pct"/>
          </w:tcPr>
          <w:p w14:paraId="6C028811" w14:textId="4AE398AA" w:rsidR="00A80FE4" w:rsidRPr="00B21C10" w:rsidRDefault="00F66C5A" w:rsidP="00B132A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Study participants with occlusion combination: popliteal, </w:t>
            </w:r>
            <w:proofErr w:type="spellStart"/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crural</w:t>
            </w:r>
            <w:proofErr w:type="spellEnd"/>
            <w:r w:rsidR="0054126C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702" w:type="pct"/>
          </w:tcPr>
          <w:p w14:paraId="382AD7C2" w14:textId="77777777" w:rsidR="00A80FE4" w:rsidRPr="00B21C10" w:rsidRDefault="00A80FE4" w:rsidP="00B132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pct"/>
          </w:tcPr>
          <w:p w14:paraId="5EA3F063" w14:textId="77777777" w:rsidR="00A80FE4" w:rsidRPr="00B21C10" w:rsidRDefault="00A80FE4" w:rsidP="00B132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66C5A" w:rsidRPr="00B21C10" w14:paraId="706DFD5C" w14:textId="77777777" w:rsidTr="00572803">
        <w:tc>
          <w:tcPr>
            <w:tcW w:w="3595" w:type="pct"/>
          </w:tcPr>
          <w:p w14:paraId="784985ED" w14:textId="676E3A2B" w:rsidR="00F66C5A" w:rsidRPr="00B21C10" w:rsidRDefault="00F66C5A" w:rsidP="00F66C5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popliteal occlusion</w:t>
            </w:r>
            <w:r w:rsidR="0054126C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702" w:type="pct"/>
          </w:tcPr>
          <w:p w14:paraId="37A3CA23" w14:textId="77777777" w:rsidR="00F66C5A" w:rsidRPr="00B21C10" w:rsidRDefault="00F66C5A" w:rsidP="00F66C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pct"/>
          </w:tcPr>
          <w:p w14:paraId="218E7011" w14:textId="77777777" w:rsidR="00F66C5A" w:rsidRPr="00B21C10" w:rsidRDefault="00F66C5A" w:rsidP="00F66C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66C5A" w:rsidRPr="00B21C10" w14:paraId="41218574" w14:textId="77777777" w:rsidTr="00572803">
        <w:tc>
          <w:tcPr>
            <w:tcW w:w="3595" w:type="pct"/>
          </w:tcPr>
          <w:p w14:paraId="469DB3AC" w14:textId="3079E629" w:rsidR="00F66C5A" w:rsidRPr="00B21C10" w:rsidRDefault="00F66C5A" w:rsidP="00F66C5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Study participants with occlusion combination: </w:t>
            </w:r>
            <w:proofErr w:type="spellStart"/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crural</w:t>
            </w:r>
            <w:proofErr w:type="spellEnd"/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pedal</w:t>
            </w:r>
            <w:r w:rsidR="0054126C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702" w:type="pct"/>
          </w:tcPr>
          <w:p w14:paraId="2B02B410" w14:textId="77777777" w:rsidR="00F66C5A" w:rsidRPr="00B21C10" w:rsidRDefault="00F66C5A" w:rsidP="00F66C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pct"/>
          </w:tcPr>
          <w:p w14:paraId="21C296D7" w14:textId="77777777" w:rsidR="00F66C5A" w:rsidRPr="00B21C10" w:rsidRDefault="00F66C5A" w:rsidP="00F66C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66C5A" w:rsidRPr="00B21C10" w14:paraId="54EF699C" w14:textId="77777777" w:rsidTr="00572803">
        <w:tc>
          <w:tcPr>
            <w:tcW w:w="3595" w:type="pct"/>
          </w:tcPr>
          <w:p w14:paraId="3E099AB1" w14:textId="552B6548" w:rsidR="00F66C5A" w:rsidRPr="00B21C10" w:rsidRDefault="00F66C5A" w:rsidP="00F66C5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Study participants with </w:t>
            </w:r>
            <w:proofErr w:type="spellStart"/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crural</w:t>
            </w:r>
            <w:proofErr w:type="spellEnd"/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occlusion</w:t>
            </w:r>
            <w:r w:rsidR="0054126C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o. </w:t>
            </w:r>
          </w:p>
        </w:tc>
        <w:tc>
          <w:tcPr>
            <w:tcW w:w="702" w:type="pct"/>
          </w:tcPr>
          <w:p w14:paraId="11805331" w14:textId="77777777" w:rsidR="00F66C5A" w:rsidRPr="00B21C10" w:rsidRDefault="00F66C5A" w:rsidP="00F66C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3" w:type="pct"/>
          </w:tcPr>
          <w:p w14:paraId="03043EF2" w14:textId="77777777" w:rsidR="00F66C5A" w:rsidRPr="00B21C10" w:rsidRDefault="00F66C5A" w:rsidP="00F66C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14:paraId="7FB35924" w14:textId="77777777" w:rsidR="00A80FE4" w:rsidRPr="00B21C10" w:rsidRDefault="00A80FE4" w:rsidP="00A80FE4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B584962" w14:textId="1F129E1B" w:rsidR="007F309C" w:rsidRPr="00B21C10" w:rsidRDefault="007F309C" w:rsidP="007F309C">
      <w:pPr>
        <w:pStyle w:val="Heading1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7B2553">
        <w:rPr>
          <w:rFonts w:ascii="Times New Roman" w:hAnsi="Times New Roman" w:cs="Times New Roman"/>
          <w:noProof/>
          <w:sz w:val="20"/>
          <w:szCs w:val="20"/>
          <w:lang w:val="en-US"/>
        </w:rPr>
        <w:t>12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>: Revascularization within the study treatment period of 16 weeks in the PP population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64"/>
        <w:gridCol w:w="1235"/>
        <w:gridCol w:w="1235"/>
        <w:gridCol w:w="1154"/>
      </w:tblGrid>
      <w:tr w:rsidR="00C55D75" w:rsidRPr="00B21C10" w14:paraId="11A39E63" w14:textId="77777777" w:rsidTr="00572803">
        <w:tc>
          <w:tcPr>
            <w:tcW w:w="3048" w:type="pct"/>
          </w:tcPr>
          <w:p w14:paraId="629311CE" w14:textId="3FEC2A73" w:rsidR="00C55D75" w:rsidRPr="00B21C10" w:rsidRDefault="005B611B" w:rsidP="00593AE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Randomized treatments arms</w:t>
            </w:r>
          </w:p>
        </w:tc>
        <w:tc>
          <w:tcPr>
            <w:tcW w:w="665" w:type="pct"/>
          </w:tcPr>
          <w:p w14:paraId="3F1EFE54" w14:textId="118EC89E" w:rsidR="00C55D75" w:rsidRPr="00B21C10" w:rsidRDefault="000F4D8F" w:rsidP="00593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NP</w:t>
            </w:r>
            <w:r w:rsidR="00C55D75" w:rsidRPr="00B21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WT</w:t>
            </w:r>
          </w:p>
        </w:tc>
        <w:tc>
          <w:tcPr>
            <w:tcW w:w="665" w:type="pct"/>
          </w:tcPr>
          <w:p w14:paraId="230FA4F9" w14:textId="46D78238" w:rsidR="00C55D75" w:rsidRPr="00B21C10" w:rsidRDefault="00B632E8" w:rsidP="00593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SMWC</w:t>
            </w:r>
          </w:p>
        </w:tc>
        <w:tc>
          <w:tcPr>
            <w:tcW w:w="621" w:type="pct"/>
          </w:tcPr>
          <w:p w14:paraId="5BE0F2B0" w14:textId="74FFBF39" w:rsidR="00C55D75" w:rsidRPr="00B21C10" w:rsidRDefault="00C55D75" w:rsidP="00593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r w:rsidR="000F4D8F" w:rsidRPr="00B21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value</w:t>
            </w:r>
          </w:p>
          <w:p w14:paraId="5FCB3456" w14:textId="6DF0D690" w:rsidR="00C55D75" w:rsidRPr="00B21C10" w:rsidRDefault="000F4D8F" w:rsidP="00593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(test)</w:t>
            </w:r>
          </w:p>
        </w:tc>
      </w:tr>
      <w:tr w:rsidR="002C081B" w:rsidRPr="00B21C10" w14:paraId="74ACCDBC" w14:textId="77777777" w:rsidTr="00572803">
        <w:tc>
          <w:tcPr>
            <w:tcW w:w="3048" w:type="pct"/>
          </w:tcPr>
          <w:p w14:paraId="4CFFF8F5" w14:textId="21F82F2D" w:rsidR="002C081B" w:rsidRPr="00B21C10" w:rsidRDefault="002C081B" w:rsidP="002C081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in the PP population</w:t>
            </w:r>
            <w:r w:rsidR="00514F1F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12FEA34D" w14:textId="77777777" w:rsidR="002C081B" w:rsidRPr="00B21C10" w:rsidRDefault="002C081B" w:rsidP="002C08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665" w:type="pct"/>
          </w:tcPr>
          <w:p w14:paraId="4DCB81B6" w14:textId="77777777" w:rsidR="002C081B" w:rsidRPr="00B21C10" w:rsidRDefault="002C081B" w:rsidP="002C08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621" w:type="pct"/>
          </w:tcPr>
          <w:p w14:paraId="7F0818D0" w14:textId="795DE267" w:rsidR="002C081B" w:rsidRPr="00B21C10" w:rsidRDefault="002C081B" w:rsidP="002C08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C55D75" w:rsidRPr="00B21C10" w14:paraId="2B46F39A" w14:textId="77777777" w:rsidTr="00572803">
        <w:tc>
          <w:tcPr>
            <w:tcW w:w="3048" w:type="pct"/>
          </w:tcPr>
          <w:p w14:paraId="245D8DF9" w14:textId="4936880C" w:rsidR="00C55D75" w:rsidRPr="00B21C10" w:rsidRDefault="00CC3927" w:rsidP="00593AE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at least one revascularization</w:t>
            </w:r>
            <w:r w:rsidR="00514F1F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No.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4F1F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665" w:type="pct"/>
          </w:tcPr>
          <w:p w14:paraId="3EAFFC94" w14:textId="676B42A5" w:rsidR="00C55D75" w:rsidRPr="00B21C10" w:rsidRDefault="00C55D75" w:rsidP="000F4D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606845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(9</w:t>
            </w:r>
            <w:r w:rsidR="00CC3927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F1F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65" w:type="pct"/>
          </w:tcPr>
          <w:p w14:paraId="50631289" w14:textId="18E8A623" w:rsidR="00C55D75" w:rsidRPr="00B21C10" w:rsidRDefault="00C55D75" w:rsidP="000F4D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0F4D8F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(11</w:t>
            </w:r>
            <w:r w:rsidR="00CC3927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8)</w:t>
            </w:r>
          </w:p>
        </w:tc>
        <w:tc>
          <w:tcPr>
            <w:tcW w:w="621" w:type="pct"/>
          </w:tcPr>
          <w:p w14:paraId="294A8778" w14:textId="77777777" w:rsidR="00C55D75" w:rsidRPr="00B21C10" w:rsidRDefault="009E3F77" w:rsidP="00593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0.626</w:t>
            </w:r>
          </w:p>
          <w:p w14:paraId="6743B36B" w14:textId="0729FA7B" w:rsidR="009E3F77" w:rsidRPr="00B21C10" w:rsidRDefault="009E3F77" w:rsidP="00593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(Chi</w:t>
            </w: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CC3927" w:rsidRPr="00B21C10" w14:paraId="6DE7AF47" w14:textId="77777777" w:rsidTr="00572803">
        <w:tc>
          <w:tcPr>
            <w:tcW w:w="3048" w:type="pct"/>
          </w:tcPr>
          <w:p w14:paraId="5BFC2BB7" w14:textId="4FF366D7" w:rsidR="00CC3927" w:rsidRPr="00B21C10" w:rsidRDefault="00514F1F" w:rsidP="00CC392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</w:t>
            </w:r>
            <w:r w:rsidR="00CC3927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with one revascularization</w:t>
            </w:r>
            <w:r w:rsidR="00971082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74260456" w14:textId="77777777" w:rsidR="00CC3927" w:rsidRPr="00B21C10" w:rsidRDefault="00CC3927" w:rsidP="00CC39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65" w:type="pct"/>
          </w:tcPr>
          <w:p w14:paraId="718156EB" w14:textId="77777777" w:rsidR="00CC3927" w:rsidRPr="00B21C10" w:rsidRDefault="00CC3927" w:rsidP="00CC39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21" w:type="pct"/>
          </w:tcPr>
          <w:p w14:paraId="66127A38" w14:textId="77DF6758" w:rsidR="00CC3927" w:rsidRPr="00B21C10" w:rsidRDefault="00CC3927" w:rsidP="00CC39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CC3927" w:rsidRPr="00B21C10" w14:paraId="7991F481" w14:textId="77777777" w:rsidTr="00572803">
        <w:tc>
          <w:tcPr>
            <w:tcW w:w="3048" w:type="pct"/>
          </w:tcPr>
          <w:p w14:paraId="6C3C1713" w14:textId="3E2BD0D4" w:rsidR="00CC3927" w:rsidRPr="00B21C10" w:rsidRDefault="00514F1F" w:rsidP="00CC392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</w:t>
            </w:r>
            <w:r w:rsidR="00CC3927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with two</w:t>
            </w:r>
            <w:r w:rsidR="00CC3927" w:rsidRPr="00B21C10">
              <w:rPr>
                <w:lang w:val="en-US"/>
              </w:rPr>
              <w:t xml:space="preserve"> </w:t>
            </w:r>
            <w:r w:rsidR="00CC3927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revascularizations</w:t>
            </w:r>
            <w:r w:rsidR="00971082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584E1D7A" w14:textId="77777777" w:rsidR="00CC3927" w:rsidRPr="00B21C10" w:rsidRDefault="00CC3927" w:rsidP="00CC39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65" w:type="pct"/>
          </w:tcPr>
          <w:p w14:paraId="47CDA89D" w14:textId="77777777" w:rsidR="00CC3927" w:rsidRPr="00B21C10" w:rsidRDefault="00CC3927" w:rsidP="00CC39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21" w:type="pct"/>
          </w:tcPr>
          <w:p w14:paraId="68EA24C8" w14:textId="398662A2" w:rsidR="00CC3927" w:rsidRPr="00B21C10" w:rsidRDefault="00CC3927" w:rsidP="00CC39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CC3927" w:rsidRPr="00B21C10" w14:paraId="7FDC5B62" w14:textId="77777777" w:rsidTr="00572803">
        <w:tc>
          <w:tcPr>
            <w:tcW w:w="3048" w:type="pct"/>
          </w:tcPr>
          <w:p w14:paraId="6F5DEF9F" w14:textId="702CB77D" w:rsidR="00CC3927" w:rsidRPr="00B21C10" w:rsidRDefault="00514F1F" w:rsidP="00CC392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</w:t>
            </w:r>
            <w:r w:rsidR="00CC3927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with three</w:t>
            </w:r>
            <w:r w:rsidR="00CC3927" w:rsidRPr="00B21C10">
              <w:rPr>
                <w:lang w:val="en-US"/>
              </w:rPr>
              <w:t xml:space="preserve"> </w:t>
            </w:r>
            <w:r w:rsidR="00CC3927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revascularizations</w:t>
            </w:r>
            <w:r w:rsidR="00971082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01BEA339" w14:textId="77777777" w:rsidR="00CC3927" w:rsidRPr="00B21C10" w:rsidRDefault="00CC3927" w:rsidP="00CC39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5" w:type="pct"/>
          </w:tcPr>
          <w:p w14:paraId="098869F2" w14:textId="77777777" w:rsidR="00CC3927" w:rsidRPr="00B21C10" w:rsidRDefault="00CC3927" w:rsidP="00CC39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1" w:type="pct"/>
          </w:tcPr>
          <w:p w14:paraId="4C4B4D2B" w14:textId="791B8BA7" w:rsidR="00CC3927" w:rsidRPr="00B21C10" w:rsidRDefault="00CC3927" w:rsidP="00CC39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CC3927" w:rsidRPr="00B21C10" w14:paraId="58114708" w14:textId="77777777" w:rsidTr="00572803">
        <w:tc>
          <w:tcPr>
            <w:tcW w:w="3048" w:type="pct"/>
          </w:tcPr>
          <w:p w14:paraId="43AACCF7" w14:textId="4B5BEE81" w:rsidR="00CC3927" w:rsidRPr="00B21C10" w:rsidRDefault="00514F1F" w:rsidP="00CC392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</w:t>
            </w:r>
            <w:r w:rsidR="00CC3927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with four revascularizations</w:t>
            </w:r>
            <w:r w:rsidR="00971082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0A85FE12" w14:textId="77777777" w:rsidR="00CC3927" w:rsidRPr="00B21C10" w:rsidRDefault="00CC3927" w:rsidP="00CC39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65" w:type="pct"/>
          </w:tcPr>
          <w:p w14:paraId="51709FF3" w14:textId="77777777" w:rsidR="00CC3927" w:rsidRPr="00B21C10" w:rsidRDefault="00CC3927" w:rsidP="00CC39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1" w:type="pct"/>
          </w:tcPr>
          <w:p w14:paraId="06FDF79F" w14:textId="3A9AF65E" w:rsidR="00CC3927" w:rsidRPr="00B21C10" w:rsidRDefault="00CC3927" w:rsidP="00CC39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C55D75" w:rsidRPr="00B21C10" w14:paraId="16351A17" w14:textId="77777777" w:rsidTr="00572803">
        <w:tc>
          <w:tcPr>
            <w:tcW w:w="3048" w:type="pct"/>
            <w:tcBorders>
              <w:bottom w:val="single" w:sz="4" w:space="0" w:color="auto"/>
            </w:tcBorders>
          </w:tcPr>
          <w:p w14:paraId="29DEE78F" w14:textId="213C3BA8" w:rsidR="00C55D75" w:rsidRPr="00B21C10" w:rsidRDefault="00CC3927" w:rsidP="00593AE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 of revascularizations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14:paraId="676610C5" w14:textId="77777777" w:rsidR="00C55D75" w:rsidRPr="00B21C10" w:rsidRDefault="00C55D75" w:rsidP="00593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14:paraId="519E3BC5" w14:textId="77777777" w:rsidR="00C55D75" w:rsidRPr="00B21C10" w:rsidRDefault="00C55D75" w:rsidP="00593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14:paraId="2E01CD7E" w14:textId="49D44DFD" w:rsidR="00C55D75" w:rsidRPr="00B21C10" w:rsidRDefault="00CC3927" w:rsidP="00593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C55D75" w:rsidRPr="00B21C10" w14:paraId="50A41344" w14:textId="77777777" w:rsidTr="00572803">
        <w:tc>
          <w:tcPr>
            <w:tcW w:w="3048" w:type="pct"/>
            <w:tcBorders>
              <w:bottom w:val="nil"/>
            </w:tcBorders>
          </w:tcPr>
          <w:p w14:paraId="0E36AA7E" w14:textId="295045E1" w:rsidR="00C55D75" w:rsidRPr="00B21C10" w:rsidRDefault="00CC3927" w:rsidP="00593AE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Revascularizations per study participant</w:t>
            </w:r>
          </w:p>
        </w:tc>
        <w:tc>
          <w:tcPr>
            <w:tcW w:w="665" w:type="pct"/>
            <w:tcBorders>
              <w:bottom w:val="nil"/>
            </w:tcBorders>
          </w:tcPr>
          <w:p w14:paraId="623757D9" w14:textId="77777777" w:rsidR="00C55D75" w:rsidRPr="00B21C10" w:rsidRDefault="00C55D75" w:rsidP="00593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bottom w:val="nil"/>
            </w:tcBorders>
          </w:tcPr>
          <w:p w14:paraId="003202E4" w14:textId="77777777" w:rsidR="00C55D75" w:rsidRPr="00B21C10" w:rsidRDefault="00C55D75" w:rsidP="00593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1" w:type="pct"/>
            <w:tcBorders>
              <w:bottom w:val="nil"/>
            </w:tcBorders>
          </w:tcPr>
          <w:p w14:paraId="018E717A" w14:textId="77777777" w:rsidR="00C55D75" w:rsidRPr="00B21C10" w:rsidRDefault="00C55D75" w:rsidP="00593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5D75" w:rsidRPr="00B21C10" w14:paraId="2A12B6EC" w14:textId="77777777" w:rsidTr="00572803">
        <w:tc>
          <w:tcPr>
            <w:tcW w:w="3048" w:type="pct"/>
            <w:tcBorders>
              <w:top w:val="nil"/>
              <w:bottom w:val="single" w:sz="4" w:space="0" w:color="auto"/>
            </w:tcBorders>
          </w:tcPr>
          <w:p w14:paraId="1DD57CA4" w14:textId="77777777" w:rsidR="00B84B01" w:rsidRPr="00B21C10" w:rsidRDefault="00B84B01" w:rsidP="00B84B01">
            <w:pPr>
              <w:spacing w:line="360" w:lineRule="auto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Mean (SD)</w:t>
            </w:r>
          </w:p>
          <w:p w14:paraId="0F06141B" w14:textId="221B7227" w:rsidR="00C55D75" w:rsidRPr="00B21C10" w:rsidRDefault="00B84B01" w:rsidP="00B84B01">
            <w:pPr>
              <w:spacing w:line="360" w:lineRule="auto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 - Max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</w:tcPr>
          <w:p w14:paraId="773E06CE" w14:textId="42EBE318" w:rsidR="00C55D75" w:rsidRPr="00B21C10" w:rsidRDefault="00C55D75" w:rsidP="00593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CC3927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(0</w:t>
            </w:r>
            <w:r w:rsidR="00CC3927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7)</w:t>
            </w:r>
          </w:p>
          <w:p w14:paraId="5F7DA645" w14:textId="7885C8D9" w:rsidR="00C55D75" w:rsidRPr="00B21C10" w:rsidRDefault="00C55D75" w:rsidP="00B84B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0 -</w:t>
            </w:r>
            <w:r w:rsidR="00E223F3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</w:tcPr>
          <w:p w14:paraId="7260960E" w14:textId="6D2AA345" w:rsidR="00C55D75" w:rsidRPr="00B21C10" w:rsidRDefault="00C55D75" w:rsidP="00593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CC3927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(0</w:t>
            </w:r>
            <w:r w:rsidR="00CC3927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4)</w:t>
            </w:r>
          </w:p>
          <w:p w14:paraId="335F4952" w14:textId="7CB44C89" w:rsidR="00C55D75" w:rsidRPr="00B21C10" w:rsidRDefault="00C55D75" w:rsidP="00B84B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0 - 2</w:t>
            </w:r>
          </w:p>
        </w:tc>
        <w:tc>
          <w:tcPr>
            <w:tcW w:w="621" w:type="pct"/>
            <w:tcBorders>
              <w:top w:val="nil"/>
              <w:bottom w:val="single" w:sz="4" w:space="0" w:color="auto"/>
            </w:tcBorders>
          </w:tcPr>
          <w:p w14:paraId="26DD0434" w14:textId="34222349" w:rsidR="00C55D75" w:rsidRPr="00B21C10" w:rsidRDefault="00C55D75" w:rsidP="00593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10" w:name="_Hlk80800524"/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CC3927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680</w:t>
            </w:r>
          </w:p>
          <w:p w14:paraId="07F701F5" w14:textId="520CD28A" w:rsidR="00C55D75" w:rsidRPr="00B21C10" w:rsidRDefault="00C55D75" w:rsidP="00593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(U) </w:t>
            </w:r>
            <w:bookmarkEnd w:id="10"/>
          </w:p>
        </w:tc>
      </w:tr>
      <w:tr w:rsidR="00CC3927" w:rsidRPr="00B21C10" w14:paraId="6FB9911F" w14:textId="77777777" w:rsidTr="00572803">
        <w:tc>
          <w:tcPr>
            <w:tcW w:w="3048" w:type="pct"/>
            <w:tcBorders>
              <w:top w:val="single" w:sz="4" w:space="0" w:color="auto"/>
              <w:bottom w:val="single" w:sz="4" w:space="0" w:color="auto"/>
            </w:tcBorders>
          </w:tcPr>
          <w:p w14:paraId="2B0047F0" w14:textId="5A454B67" w:rsidR="00CC3927" w:rsidRPr="00B21C10" w:rsidRDefault="00CC3927" w:rsidP="00CC392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Study participants </w:t>
            </w:r>
            <w:r w:rsidR="00971082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with at </w:t>
            </w: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least one revascularization procedure performed with effect on the study wound</w:t>
            </w:r>
            <w:r w:rsidR="00971082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44D4919D" w14:textId="77777777" w:rsidR="00CC3927" w:rsidRPr="00B21C10" w:rsidRDefault="00CC3927" w:rsidP="00CC39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65" w:type="pct"/>
          </w:tcPr>
          <w:p w14:paraId="29E2FC31" w14:textId="77777777" w:rsidR="00CC3927" w:rsidRPr="00B21C10" w:rsidRDefault="00CC3927" w:rsidP="00CC39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21" w:type="pct"/>
          </w:tcPr>
          <w:p w14:paraId="6B8F338D" w14:textId="39A8C812" w:rsidR="00CC3927" w:rsidRPr="00B21C10" w:rsidRDefault="00CC3927" w:rsidP="00CC39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CC3927" w:rsidRPr="00B21C10" w14:paraId="276925E0" w14:textId="77777777" w:rsidTr="00572803">
        <w:tc>
          <w:tcPr>
            <w:tcW w:w="3048" w:type="pct"/>
            <w:tcBorders>
              <w:top w:val="single" w:sz="4" w:space="0" w:color="auto"/>
              <w:bottom w:val="single" w:sz="4" w:space="0" w:color="auto"/>
            </w:tcBorders>
          </w:tcPr>
          <w:p w14:paraId="3D01377E" w14:textId="28C5B1F0" w:rsidR="00CC3927" w:rsidRPr="00B21C10" w:rsidRDefault="00CC3927" w:rsidP="00CC392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Study participants </w:t>
            </w:r>
            <w:r w:rsidR="00971082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with at </w:t>
            </w: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least one revascularization procedure performed without effect on the study wound</w:t>
            </w:r>
            <w:r w:rsidR="00971082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14:paraId="72BA9F88" w14:textId="77777777" w:rsidR="00CC3927" w:rsidRPr="00B21C10" w:rsidRDefault="00CC3927" w:rsidP="00CC39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14:paraId="7C871E89" w14:textId="77777777" w:rsidR="00CC3927" w:rsidRPr="00B21C10" w:rsidRDefault="00CC3927" w:rsidP="00CC39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</w:tcBorders>
          </w:tcPr>
          <w:p w14:paraId="5A19B608" w14:textId="596B2B40" w:rsidR="00CC3927" w:rsidRPr="00B21C10" w:rsidRDefault="00CC3927" w:rsidP="00CC39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930B16" w:rsidRPr="00B21C10" w14:paraId="40BC388D" w14:textId="77777777" w:rsidTr="00572803">
        <w:tc>
          <w:tcPr>
            <w:tcW w:w="3048" w:type="pct"/>
            <w:tcBorders>
              <w:top w:val="single" w:sz="4" w:space="0" w:color="auto"/>
            </w:tcBorders>
          </w:tcPr>
          <w:p w14:paraId="0A4A659D" w14:textId="4C368FF5" w:rsidR="00930B16" w:rsidRPr="00B21C10" w:rsidRDefault="00930B16" w:rsidP="005B7C8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Type of revascularization: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14:paraId="6328FB8B" w14:textId="77777777" w:rsidR="00930B16" w:rsidRPr="00B21C10" w:rsidRDefault="00930B16" w:rsidP="00593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</w:tcPr>
          <w:p w14:paraId="3646F696" w14:textId="77777777" w:rsidR="00930B16" w:rsidRPr="00B21C10" w:rsidRDefault="00930B16" w:rsidP="00593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14:paraId="5B6EB254" w14:textId="77777777" w:rsidR="00930B16" w:rsidRPr="00B21C10" w:rsidRDefault="00930B16" w:rsidP="00593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507E" w:rsidRPr="00B21C10" w14:paraId="4E6CB0F6" w14:textId="77777777" w:rsidTr="00572803">
        <w:tc>
          <w:tcPr>
            <w:tcW w:w="3048" w:type="pct"/>
          </w:tcPr>
          <w:p w14:paraId="019D7BDF" w14:textId="3EDD596D" w:rsidR="00930B16" w:rsidRPr="00B21C10" w:rsidRDefault="00EF507E" w:rsidP="00AD641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multilevel reconstruction</w:t>
            </w:r>
            <w:r w:rsidR="00971082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11A5CCAB" w14:textId="77777777" w:rsidR="00930B16" w:rsidRPr="00B21C10" w:rsidRDefault="00930B16" w:rsidP="00AD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5" w:type="pct"/>
          </w:tcPr>
          <w:p w14:paraId="20A96782" w14:textId="77777777" w:rsidR="00930B16" w:rsidRPr="00B21C10" w:rsidRDefault="00930B16" w:rsidP="00AD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1" w:type="pct"/>
          </w:tcPr>
          <w:p w14:paraId="1DF4ABBA" w14:textId="3A071AD9" w:rsidR="00930B16" w:rsidRPr="00B21C10" w:rsidRDefault="00EF507E" w:rsidP="00AD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D21341" w:rsidRPr="00B21C10" w14:paraId="7F7787BD" w14:textId="77777777" w:rsidTr="00572803">
        <w:tc>
          <w:tcPr>
            <w:tcW w:w="3048" w:type="pct"/>
          </w:tcPr>
          <w:p w14:paraId="3ACD99E8" w14:textId="74ECE87B" w:rsidR="00D21341" w:rsidRPr="00B21C10" w:rsidRDefault="00D21341" w:rsidP="00D213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Study participants with </w:t>
            </w:r>
            <w:proofErr w:type="spellStart"/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thrombarterioectomy</w:t>
            </w:r>
            <w:proofErr w:type="spellEnd"/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(TEA) and </w:t>
            </w:r>
            <w:proofErr w:type="spellStart"/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patchplasty</w:t>
            </w:r>
            <w:proofErr w:type="spellEnd"/>
            <w:r w:rsidR="00971082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7C9634D7" w14:textId="77777777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5" w:type="pct"/>
          </w:tcPr>
          <w:p w14:paraId="29761AF6" w14:textId="77777777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1" w:type="pct"/>
          </w:tcPr>
          <w:p w14:paraId="32F516C6" w14:textId="285A5AB9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D21341" w:rsidRPr="00B21C10" w14:paraId="3923C8A1" w14:textId="77777777" w:rsidTr="00572803">
        <w:tc>
          <w:tcPr>
            <w:tcW w:w="3048" w:type="pct"/>
          </w:tcPr>
          <w:p w14:paraId="279F4763" w14:textId="6B6C08E7" w:rsidR="00D21341" w:rsidRPr="00B21C10" w:rsidRDefault="00D21341" w:rsidP="00D213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polytetrafluoroethylene (PTFE) bypass graft</w:t>
            </w:r>
            <w:r w:rsidR="00971082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24825FD5" w14:textId="77777777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5" w:type="pct"/>
          </w:tcPr>
          <w:p w14:paraId="38A33111" w14:textId="77777777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1" w:type="pct"/>
          </w:tcPr>
          <w:p w14:paraId="679E25FA" w14:textId="2D572DE5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D21341" w:rsidRPr="00B21C10" w14:paraId="5CB588A1" w14:textId="77777777" w:rsidTr="00572803">
        <w:tc>
          <w:tcPr>
            <w:tcW w:w="3048" w:type="pct"/>
          </w:tcPr>
          <w:p w14:paraId="2CD4960A" w14:textId="1ADA6FA2" w:rsidR="00D21341" w:rsidRPr="00B21C10" w:rsidRDefault="00D21341" w:rsidP="00D213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venous bypass</w:t>
            </w:r>
            <w:r w:rsidR="00971082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728CD765" w14:textId="77777777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5" w:type="pct"/>
          </w:tcPr>
          <w:p w14:paraId="20302EC3" w14:textId="77777777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21" w:type="pct"/>
          </w:tcPr>
          <w:p w14:paraId="737EA60F" w14:textId="048876FF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D21341" w:rsidRPr="00B21C10" w14:paraId="1EA8D6DB" w14:textId="77777777" w:rsidTr="00572803">
        <w:tc>
          <w:tcPr>
            <w:tcW w:w="3048" w:type="pct"/>
          </w:tcPr>
          <w:p w14:paraId="32C7E2C8" w14:textId="2314D347" w:rsidR="00D21341" w:rsidRPr="00B21C10" w:rsidRDefault="00D21341" w:rsidP="00D213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percutaneous transluminal angioplasty (PTA)</w:t>
            </w:r>
            <w:r w:rsidR="00971082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3953D0B3" w14:textId="75CB285D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65" w:type="pct"/>
          </w:tcPr>
          <w:p w14:paraId="5F7A25C9" w14:textId="0DD868B5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21" w:type="pct"/>
          </w:tcPr>
          <w:p w14:paraId="6C088A26" w14:textId="0249CF16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D21341" w:rsidRPr="00B21C10" w14:paraId="413539E1" w14:textId="77777777" w:rsidTr="00572803">
        <w:tc>
          <w:tcPr>
            <w:tcW w:w="3048" w:type="pct"/>
          </w:tcPr>
          <w:p w14:paraId="3B477A01" w14:textId="46849639" w:rsidR="00D21341" w:rsidRPr="00B21C10" w:rsidRDefault="00D21341" w:rsidP="00D213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the sequence: PTA &amp; stent, venous bypass, PTA &amp; stent, PTA &amp; stent</w:t>
            </w:r>
            <w:r w:rsidR="00971082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40205952" w14:textId="77777777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65" w:type="pct"/>
          </w:tcPr>
          <w:p w14:paraId="340F7A47" w14:textId="77777777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1" w:type="pct"/>
          </w:tcPr>
          <w:p w14:paraId="50D2C750" w14:textId="649A262E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D21341" w:rsidRPr="00B21C10" w14:paraId="72479DEB" w14:textId="77777777" w:rsidTr="00572803">
        <w:tc>
          <w:tcPr>
            <w:tcW w:w="3048" w:type="pct"/>
          </w:tcPr>
          <w:p w14:paraId="31FA4335" w14:textId="49DBE36D" w:rsidR="00D21341" w:rsidRPr="00B21C10" w:rsidRDefault="00D21341" w:rsidP="00D213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the sequence: PTA &amp; Stent, PTA</w:t>
            </w:r>
            <w:r w:rsidR="00971082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68F11341" w14:textId="77777777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5" w:type="pct"/>
          </w:tcPr>
          <w:p w14:paraId="037C9E00" w14:textId="77777777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1" w:type="pct"/>
          </w:tcPr>
          <w:p w14:paraId="5EC6235D" w14:textId="08B78C7B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D21341" w:rsidRPr="00B21C10" w14:paraId="504009D3" w14:textId="77777777" w:rsidTr="00572803">
        <w:tc>
          <w:tcPr>
            <w:tcW w:w="3048" w:type="pct"/>
          </w:tcPr>
          <w:p w14:paraId="4082393B" w14:textId="7D498D33" w:rsidR="00D21341" w:rsidRPr="00B21C10" w:rsidRDefault="00D21341" w:rsidP="00D213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the sequence: PTA &amp; Stent</w:t>
            </w:r>
            <w:r w:rsidR="00971082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5EDA65D2" w14:textId="77777777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5" w:type="pct"/>
          </w:tcPr>
          <w:p w14:paraId="7B811DE0" w14:textId="77777777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21" w:type="pct"/>
          </w:tcPr>
          <w:p w14:paraId="23640C7E" w14:textId="04950608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D21341" w:rsidRPr="00B21C10" w14:paraId="1A3F06A5" w14:textId="77777777" w:rsidTr="00572803">
        <w:tc>
          <w:tcPr>
            <w:tcW w:w="3048" w:type="pct"/>
          </w:tcPr>
          <w:p w14:paraId="43C5CB81" w14:textId="5D91C671" w:rsidR="00D21341" w:rsidRPr="00B21C10" w:rsidRDefault="00D21341" w:rsidP="00D213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the sequence: PTA, venous bypass</w:t>
            </w:r>
            <w:r w:rsidR="00971082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161CE444" w14:textId="77777777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5" w:type="pct"/>
          </w:tcPr>
          <w:p w14:paraId="6D6DB45B" w14:textId="77777777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1" w:type="pct"/>
          </w:tcPr>
          <w:p w14:paraId="24ACF4FB" w14:textId="64150EFC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D21341" w:rsidRPr="00B21C10" w14:paraId="6753B4E5" w14:textId="77777777" w:rsidTr="00572803">
        <w:tc>
          <w:tcPr>
            <w:tcW w:w="3048" w:type="pct"/>
          </w:tcPr>
          <w:p w14:paraId="7EEEAA06" w14:textId="346996F0" w:rsidR="00D21341" w:rsidRPr="00B21C10" w:rsidRDefault="00D21341" w:rsidP="00D213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the sequence: PTA, PTA</w:t>
            </w:r>
            <w:r w:rsidR="00971082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24FDB054" w14:textId="77777777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65" w:type="pct"/>
          </w:tcPr>
          <w:p w14:paraId="33623BA4" w14:textId="77777777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21" w:type="pct"/>
          </w:tcPr>
          <w:p w14:paraId="5A96D419" w14:textId="16ECCE96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D21341" w:rsidRPr="00B21C10" w14:paraId="1B6BDBC1" w14:textId="77777777" w:rsidTr="00572803">
        <w:tc>
          <w:tcPr>
            <w:tcW w:w="3048" w:type="pct"/>
          </w:tcPr>
          <w:p w14:paraId="23094CB9" w14:textId="3C4715D1" w:rsidR="00D21341" w:rsidRPr="00B21C10" w:rsidRDefault="00D21341" w:rsidP="00D213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other techniques</w:t>
            </w:r>
            <w:r w:rsidR="00971082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36D10829" w14:textId="77777777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65" w:type="pct"/>
          </w:tcPr>
          <w:p w14:paraId="0C32DFA8" w14:textId="77777777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1" w:type="pct"/>
          </w:tcPr>
          <w:p w14:paraId="16BAE83B" w14:textId="15BE1FB2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D21341" w:rsidRPr="00B21C10" w14:paraId="32900141" w14:textId="77777777" w:rsidTr="00572803">
        <w:tc>
          <w:tcPr>
            <w:tcW w:w="3048" w:type="pct"/>
          </w:tcPr>
          <w:p w14:paraId="28546730" w14:textId="351E3532" w:rsidR="00D21341" w:rsidRPr="00B21C10" w:rsidRDefault="00D21341" w:rsidP="00D213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Revascularization result:</w:t>
            </w:r>
          </w:p>
        </w:tc>
        <w:tc>
          <w:tcPr>
            <w:tcW w:w="665" w:type="pct"/>
          </w:tcPr>
          <w:p w14:paraId="49075229" w14:textId="77777777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</w:tcPr>
          <w:p w14:paraId="38E7D1CD" w14:textId="77777777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1" w:type="pct"/>
          </w:tcPr>
          <w:p w14:paraId="30687652" w14:textId="39D2A2EA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D21341" w:rsidRPr="00B21C10" w14:paraId="351F7D29" w14:textId="77777777" w:rsidTr="00572803">
        <w:tc>
          <w:tcPr>
            <w:tcW w:w="3048" w:type="pct"/>
          </w:tcPr>
          <w:p w14:paraId="24AEEBD7" w14:textId="7E64955A" w:rsidR="00D21341" w:rsidRPr="00B21C10" w:rsidRDefault="00D21341" w:rsidP="00D213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sufficient revascularization result</w:t>
            </w:r>
            <w:r w:rsidR="00971082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659A6FBE" w14:textId="3DB69F41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65" w:type="pct"/>
          </w:tcPr>
          <w:p w14:paraId="70BDC7A7" w14:textId="59DAEAB6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21" w:type="pct"/>
          </w:tcPr>
          <w:p w14:paraId="3BA146A2" w14:textId="60C0CE23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D21341" w:rsidRPr="00B21C10" w14:paraId="018148EF" w14:textId="77777777" w:rsidTr="00572803">
        <w:tc>
          <w:tcPr>
            <w:tcW w:w="3048" w:type="pct"/>
          </w:tcPr>
          <w:p w14:paraId="0C5DC6E2" w14:textId="09F44BF7" w:rsidR="00D21341" w:rsidRPr="00B21C10" w:rsidRDefault="00D21341" w:rsidP="00D213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insufficient revascularization result</w:t>
            </w:r>
            <w:r w:rsidR="00971082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04A38E28" w14:textId="30D430BA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5" w:type="pct"/>
          </w:tcPr>
          <w:p w14:paraId="11913949" w14:textId="575E1986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1" w:type="pct"/>
          </w:tcPr>
          <w:p w14:paraId="0B4F6FD1" w14:textId="5FB0FA77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D21341" w:rsidRPr="00B21C10" w14:paraId="62E1BEB5" w14:textId="77777777" w:rsidTr="00572803">
        <w:tc>
          <w:tcPr>
            <w:tcW w:w="3048" w:type="pct"/>
          </w:tcPr>
          <w:p w14:paraId="34C3F666" w14:textId="0098889E" w:rsidR="00D21341" w:rsidRPr="00B21C10" w:rsidRDefault="00D21341" w:rsidP="00D213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sufficient revascularization result and non-assessable result</w:t>
            </w:r>
            <w:r w:rsidR="00971082"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5CD0719B" w14:textId="22086099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65" w:type="pct"/>
          </w:tcPr>
          <w:p w14:paraId="43A33D3F" w14:textId="6DB6A7A9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1" w:type="pct"/>
          </w:tcPr>
          <w:p w14:paraId="68716FFA" w14:textId="23859AB2" w:rsidR="00D21341" w:rsidRPr="00B21C10" w:rsidRDefault="00D21341" w:rsidP="00D2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</w:tbl>
    <w:p w14:paraId="119A0D07" w14:textId="77777777" w:rsidR="00BA30A5" w:rsidRPr="00B21C10" w:rsidRDefault="00BA30A5" w:rsidP="00593AEA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537D76D9" w14:textId="51E32847" w:rsidR="000A6C75" w:rsidRPr="00B21C10" w:rsidRDefault="000A6C75" w:rsidP="0009750F">
      <w:pPr>
        <w:pStyle w:val="Heading1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7B2553">
        <w:rPr>
          <w:rFonts w:ascii="Times New Roman" w:hAnsi="Times New Roman" w:cs="Times New Roman"/>
          <w:noProof/>
          <w:sz w:val="20"/>
          <w:szCs w:val="20"/>
          <w:lang w:val="en-US"/>
        </w:rPr>
        <w:t>13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: Amputations within the study treatment </w:t>
      </w:r>
      <w:r w:rsidR="00BA30A5" w:rsidRPr="00B21C10">
        <w:rPr>
          <w:rFonts w:ascii="Times New Roman" w:hAnsi="Times New Roman" w:cs="Times New Roman"/>
          <w:sz w:val="20"/>
          <w:szCs w:val="20"/>
          <w:lang w:val="en-US"/>
        </w:rPr>
        <w:t>period of 16 weeks in the PP population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19"/>
        <w:gridCol w:w="1306"/>
        <w:gridCol w:w="1306"/>
        <w:gridCol w:w="1157"/>
      </w:tblGrid>
      <w:tr w:rsidR="00C55D75" w:rsidRPr="00B21C10" w14:paraId="64D9E208" w14:textId="77777777" w:rsidTr="00572803">
        <w:tc>
          <w:tcPr>
            <w:tcW w:w="2970" w:type="pct"/>
          </w:tcPr>
          <w:p w14:paraId="0170A790" w14:textId="76174C02" w:rsidR="00C55D75" w:rsidRPr="00B21C10" w:rsidRDefault="005B611B" w:rsidP="00593AEA">
            <w:pPr>
              <w:tabs>
                <w:tab w:val="left" w:pos="2742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Randomized treatments arms</w:t>
            </w:r>
          </w:p>
        </w:tc>
        <w:tc>
          <w:tcPr>
            <w:tcW w:w="703" w:type="pct"/>
          </w:tcPr>
          <w:p w14:paraId="59D8F782" w14:textId="106F6288" w:rsidR="00C55D75" w:rsidRPr="00B21C10" w:rsidRDefault="00B84B01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NP</w:t>
            </w:r>
            <w:r w:rsidR="00C55D75"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WT</w:t>
            </w:r>
          </w:p>
        </w:tc>
        <w:tc>
          <w:tcPr>
            <w:tcW w:w="703" w:type="pct"/>
          </w:tcPr>
          <w:p w14:paraId="739C18E8" w14:textId="52060B0C" w:rsidR="00C55D75" w:rsidRPr="00B21C10" w:rsidRDefault="00B632E8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SMWC</w:t>
            </w:r>
          </w:p>
        </w:tc>
        <w:tc>
          <w:tcPr>
            <w:tcW w:w="623" w:type="pct"/>
          </w:tcPr>
          <w:p w14:paraId="7B15529B" w14:textId="7202324A" w:rsidR="00C55D75" w:rsidRPr="00B21C10" w:rsidRDefault="00C55D75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="00B84B01"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value</w:t>
            </w:r>
          </w:p>
          <w:p w14:paraId="7C0EF4FF" w14:textId="501DF598" w:rsidR="00C55D75" w:rsidRPr="00B21C10" w:rsidRDefault="00B84B01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(t</w:t>
            </w:r>
            <w:r w:rsidR="00C55D75"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est</w:t>
            </w: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2C081B" w:rsidRPr="00B21C10" w14:paraId="7CC968F9" w14:textId="77777777" w:rsidTr="00572803">
        <w:tc>
          <w:tcPr>
            <w:tcW w:w="2970" w:type="pct"/>
          </w:tcPr>
          <w:p w14:paraId="15C12F71" w14:textId="504524E2" w:rsidR="002C081B" w:rsidRPr="00B21C10" w:rsidRDefault="002C081B" w:rsidP="002C081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Study participants in the PP population</w:t>
            </w:r>
            <w:r w:rsidR="0095173E" w:rsidRPr="00B21C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03" w:type="pct"/>
          </w:tcPr>
          <w:p w14:paraId="2F45B00F" w14:textId="77777777" w:rsidR="002C081B" w:rsidRPr="00B21C10" w:rsidRDefault="002C081B" w:rsidP="002C08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44</w:t>
            </w:r>
          </w:p>
        </w:tc>
        <w:tc>
          <w:tcPr>
            <w:tcW w:w="703" w:type="pct"/>
          </w:tcPr>
          <w:p w14:paraId="1F7FF728" w14:textId="77777777" w:rsidR="002C081B" w:rsidRPr="00B21C10" w:rsidRDefault="002C081B" w:rsidP="002C08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110</w:t>
            </w:r>
          </w:p>
        </w:tc>
        <w:tc>
          <w:tcPr>
            <w:tcW w:w="623" w:type="pct"/>
          </w:tcPr>
          <w:p w14:paraId="39DD6070" w14:textId="6B4E17AD" w:rsidR="002C081B" w:rsidRPr="00B21C10" w:rsidRDefault="00B84B01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C55D75" w:rsidRPr="00B21C10" w14:paraId="74C477AE" w14:textId="77777777" w:rsidTr="00572803">
        <w:tc>
          <w:tcPr>
            <w:tcW w:w="2970" w:type="pct"/>
          </w:tcPr>
          <w:p w14:paraId="55CD12D0" w14:textId="07A4C760" w:rsidR="00C55D75" w:rsidRPr="00B21C10" w:rsidRDefault="00B84B01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without amputation</w:t>
            </w:r>
            <w:r w:rsidR="0095173E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="0057280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No.</w:t>
            </w:r>
            <w:r w:rsidR="0057280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95173E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703" w:type="pct"/>
          </w:tcPr>
          <w:p w14:paraId="3757A73B" w14:textId="54FC5399" w:rsidR="00C55D75" w:rsidRPr="00B21C10" w:rsidRDefault="00C55D75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35</w:t>
            </w:r>
            <w:r w:rsidR="0095173E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(79.5)</w:t>
            </w:r>
          </w:p>
        </w:tc>
        <w:tc>
          <w:tcPr>
            <w:tcW w:w="703" w:type="pct"/>
          </w:tcPr>
          <w:p w14:paraId="38B74AF7" w14:textId="6A06A9CA" w:rsidR="00C55D75" w:rsidRPr="00B21C10" w:rsidRDefault="00C55D75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89</w:t>
            </w:r>
            <w:r w:rsidR="0095173E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(80.9)</w:t>
            </w:r>
          </w:p>
        </w:tc>
        <w:tc>
          <w:tcPr>
            <w:tcW w:w="623" w:type="pct"/>
            <w:vMerge w:val="restart"/>
          </w:tcPr>
          <w:p w14:paraId="719C2117" w14:textId="39F10D28" w:rsidR="00C55D75" w:rsidRPr="00B21C10" w:rsidRDefault="00C55D75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="0095173E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611</w:t>
            </w:r>
          </w:p>
          <w:p w14:paraId="0DAE5A22" w14:textId="19A0F6F6" w:rsidR="00C55D75" w:rsidRPr="00B21C10" w:rsidRDefault="00B84B01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="00C55D7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Chi</w:t>
            </w:r>
            <w:r w:rsidR="00C55D7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2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C55D75" w:rsidRPr="00B21C10" w14:paraId="49C09019" w14:textId="77777777" w:rsidTr="00572803">
        <w:tc>
          <w:tcPr>
            <w:tcW w:w="2970" w:type="pct"/>
          </w:tcPr>
          <w:p w14:paraId="30304A4B" w14:textId="17D15EC5" w:rsidR="00C55D75" w:rsidRPr="00B21C10" w:rsidRDefault="00B84B01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 amputation</w:t>
            </w:r>
            <w:r w:rsidR="00971082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 N</w:t>
            </w:r>
            <w:r w:rsidR="0057280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03" w:type="pct"/>
          </w:tcPr>
          <w:p w14:paraId="379BA01D" w14:textId="1ACDB831" w:rsidR="00C55D75" w:rsidRPr="00B21C10" w:rsidRDefault="00C55D75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10</w:t>
            </w:r>
            <w:r w:rsidR="0060684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(22</w:t>
            </w:r>
            <w:r w:rsidR="0095173E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7%)</w:t>
            </w:r>
          </w:p>
        </w:tc>
        <w:tc>
          <w:tcPr>
            <w:tcW w:w="703" w:type="pct"/>
          </w:tcPr>
          <w:p w14:paraId="6D02B3F1" w14:textId="21617551" w:rsidR="00C55D75" w:rsidRPr="00B21C10" w:rsidRDefault="00C55D75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21</w:t>
            </w:r>
            <w:r w:rsidR="0060684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(19</w:t>
            </w:r>
            <w:r w:rsidR="0095173E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1%)</w:t>
            </w:r>
          </w:p>
        </w:tc>
        <w:tc>
          <w:tcPr>
            <w:tcW w:w="623" w:type="pct"/>
            <w:vMerge/>
          </w:tcPr>
          <w:p w14:paraId="44BE0B34" w14:textId="77777777" w:rsidR="00C55D75" w:rsidRPr="00B21C10" w:rsidRDefault="00C55D75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820FC" w:rsidRPr="00B21C10" w14:paraId="04E19D52" w14:textId="77777777" w:rsidTr="00572803">
        <w:tc>
          <w:tcPr>
            <w:tcW w:w="2970" w:type="pct"/>
          </w:tcPr>
          <w:p w14:paraId="7B64F07C" w14:textId="263973F2" w:rsidR="003820FC" w:rsidRPr="00B21C10" w:rsidRDefault="003820FC" w:rsidP="003820FC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 data on number of amputations, N</w:t>
            </w:r>
            <w:r w:rsidR="0057280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03" w:type="pct"/>
          </w:tcPr>
          <w:p w14:paraId="6A6ACA58" w14:textId="77777777" w:rsidR="003820FC" w:rsidRPr="00B21C10" w:rsidRDefault="003820FC" w:rsidP="003820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03" w:type="pct"/>
          </w:tcPr>
          <w:p w14:paraId="1DE17134" w14:textId="77777777" w:rsidR="003820FC" w:rsidRPr="00B21C10" w:rsidRDefault="003820FC" w:rsidP="003820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623" w:type="pct"/>
          </w:tcPr>
          <w:p w14:paraId="36A8CD88" w14:textId="60354CBD" w:rsidR="003820FC" w:rsidRPr="00B21C10" w:rsidRDefault="003820FC" w:rsidP="003820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3820FC" w:rsidRPr="00B21C10" w14:paraId="423E2322" w14:textId="77777777" w:rsidTr="00572803">
        <w:tc>
          <w:tcPr>
            <w:tcW w:w="2970" w:type="pct"/>
            <w:tcBorders>
              <w:bottom w:val="single" w:sz="4" w:space="0" w:color="auto"/>
            </w:tcBorders>
          </w:tcPr>
          <w:p w14:paraId="5E5D0E21" w14:textId="7D44E292" w:rsidR="003820FC" w:rsidRPr="00B21C10" w:rsidRDefault="003820FC" w:rsidP="003820FC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Number of amputations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32F402CC" w14:textId="77777777" w:rsidR="003820FC" w:rsidRPr="00B21C10" w:rsidRDefault="003820FC" w:rsidP="003820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561C1AC8" w14:textId="77777777" w:rsidR="003820FC" w:rsidRPr="00B21C10" w:rsidRDefault="003820FC" w:rsidP="003820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1A441DF6" w14:textId="30BEF810" w:rsidR="003820FC" w:rsidRPr="00B21C10" w:rsidRDefault="003820FC" w:rsidP="003820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C55D75" w:rsidRPr="00B21C10" w14:paraId="4428217E" w14:textId="77777777" w:rsidTr="00572803">
        <w:tc>
          <w:tcPr>
            <w:tcW w:w="2970" w:type="pct"/>
            <w:tcBorders>
              <w:bottom w:val="nil"/>
            </w:tcBorders>
          </w:tcPr>
          <w:p w14:paraId="64D6B51A" w14:textId="07183B41" w:rsidR="00C55D75" w:rsidRPr="00B21C10" w:rsidRDefault="009C6E79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="00971082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mputations </w:t>
            </w:r>
            <w:r w:rsidR="00C55D7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</w:t>
            </w:r>
            <w:r w:rsidR="00971082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er</w:t>
            </w:r>
            <w:r w:rsidR="00C55D7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3B2E00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</w:t>
            </w:r>
          </w:p>
        </w:tc>
        <w:tc>
          <w:tcPr>
            <w:tcW w:w="703" w:type="pct"/>
            <w:tcBorders>
              <w:bottom w:val="nil"/>
            </w:tcBorders>
          </w:tcPr>
          <w:p w14:paraId="1BEE99EA" w14:textId="77777777" w:rsidR="00C55D75" w:rsidRPr="00B21C10" w:rsidRDefault="00C55D75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3" w:type="pct"/>
            <w:tcBorders>
              <w:bottom w:val="nil"/>
            </w:tcBorders>
          </w:tcPr>
          <w:p w14:paraId="2B9355F7" w14:textId="77777777" w:rsidR="00C55D75" w:rsidRPr="00B21C10" w:rsidRDefault="00C55D75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bottom w:val="nil"/>
            </w:tcBorders>
          </w:tcPr>
          <w:p w14:paraId="462CEA5F" w14:textId="77777777" w:rsidR="00C55D75" w:rsidRPr="00B21C10" w:rsidRDefault="00C55D75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84B01" w:rsidRPr="00B21C10" w14:paraId="33CEFBD0" w14:textId="77777777" w:rsidTr="00572803">
        <w:tc>
          <w:tcPr>
            <w:tcW w:w="2970" w:type="pct"/>
            <w:tcBorders>
              <w:top w:val="nil"/>
              <w:bottom w:val="nil"/>
            </w:tcBorders>
          </w:tcPr>
          <w:p w14:paraId="5299B697" w14:textId="08E304CB" w:rsidR="00B84B01" w:rsidRPr="00B21C10" w:rsidRDefault="00B84B01" w:rsidP="00B84B01">
            <w:pPr>
              <w:spacing w:line="360" w:lineRule="auto"/>
              <w:ind w:left="306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14:paraId="6DFE9432" w14:textId="18CB6BC2" w:rsidR="00B84B01" w:rsidRPr="00B21C10" w:rsidRDefault="00B84B01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="00971082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 (0</w:t>
            </w:r>
            <w:r w:rsidR="00971082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3)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14:paraId="5A883E18" w14:textId="27BC5187" w:rsidR="00B84B01" w:rsidRPr="00B21C10" w:rsidRDefault="00B84B01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="00971082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 (0</w:t>
            </w:r>
            <w:r w:rsidR="00971082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7)</w:t>
            </w:r>
          </w:p>
        </w:tc>
        <w:tc>
          <w:tcPr>
            <w:tcW w:w="623" w:type="pct"/>
            <w:vMerge w:val="restart"/>
            <w:tcBorders>
              <w:top w:val="nil"/>
            </w:tcBorders>
          </w:tcPr>
          <w:p w14:paraId="504A3AA7" w14:textId="33B81978" w:rsidR="00B84B01" w:rsidRPr="00B21C10" w:rsidRDefault="00B84B01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="000538EE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201 </w:t>
            </w:r>
          </w:p>
          <w:p w14:paraId="4AB8EFA9" w14:textId="5D431AFF" w:rsidR="00B84B01" w:rsidRPr="00B21C10" w:rsidRDefault="000538EE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="00B84B01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U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B84B01" w:rsidRPr="00B21C10" w14:paraId="7C9E8510" w14:textId="77777777" w:rsidTr="00572803">
        <w:tc>
          <w:tcPr>
            <w:tcW w:w="2970" w:type="pct"/>
            <w:tcBorders>
              <w:top w:val="nil"/>
              <w:bottom w:val="single" w:sz="4" w:space="0" w:color="auto"/>
            </w:tcBorders>
          </w:tcPr>
          <w:p w14:paraId="269F371A" w14:textId="6E0AC037" w:rsidR="00B84B01" w:rsidRPr="00B21C10" w:rsidRDefault="00B84B01" w:rsidP="00B84B01">
            <w:pPr>
              <w:spacing w:line="360" w:lineRule="auto"/>
              <w:ind w:left="306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 - Max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14:paraId="4511A06F" w14:textId="70D7664D" w:rsidR="00B84B01" w:rsidRPr="00B21C10" w:rsidRDefault="00B84B01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="00971082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 – 2</w:t>
            </w:r>
            <w:r w:rsidR="00971082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14:paraId="5044A0CF" w14:textId="3AF9FA34" w:rsidR="00B84B01" w:rsidRPr="00B21C10" w:rsidRDefault="00B84B01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="00971082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 – 3</w:t>
            </w:r>
            <w:r w:rsidR="00971082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23" w:type="pct"/>
            <w:vMerge/>
          </w:tcPr>
          <w:p w14:paraId="0D61D113" w14:textId="77777777" w:rsidR="00B84B01" w:rsidRPr="00B21C10" w:rsidRDefault="00B84B01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820FC" w:rsidRPr="00B21C10" w14:paraId="3A60FD50" w14:textId="77777777" w:rsidTr="00572803">
        <w:tc>
          <w:tcPr>
            <w:tcW w:w="2970" w:type="pct"/>
          </w:tcPr>
          <w:p w14:paraId="023EF72F" w14:textId="61F2E833" w:rsidR="003820FC" w:rsidRPr="00B21C10" w:rsidRDefault="003820FC" w:rsidP="003820FC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 data on time spent for amputations, N</w:t>
            </w:r>
            <w:r w:rsidR="0057280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03" w:type="pct"/>
          </w:tcPr>
          <w:p w14:paraId="449D7B33" w14:textId="77777777" w:rsidR="003820FC" w:rsidRPr="00B21C10" w:rsidRDefault="003820FC" w:rsidP="003820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03" w:type="pct"/>
          </w:tcPr>
          <w:p w14:paraId="688C3C0C" w14:textId="77777777" w:rsidR="003820FC" w:rsidRPr="00B21C10" w:rsidRDefault="003820FC" w:rsidP="003820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623" w:type="pct"/>
          </w:tcPr>
          <w:p w14:paraId="7F88B3A7" w14:textId="3E28E1C6" w:rsidR="003820FC" w:rsidRPr="00B21C10" w:rsidRDefault="003820FC" w:rsidP="003820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3820FC" w:rsidRPr="00B21C10" w14:paraId="735036B3" w14:textId="77777777" w:rsidTr="00572803">
        <w:tc>
          <w:tcPr>
            <w:tcW w:w="2970" w:type="pct"/>
          </w:tcPr>
          <w:p w14:paraId="35E2B26A" w14:textId="52B3A523" w:rsidR="003820FC" w:rsidRPr="00B21C10" w:rsidRDefault="003820FC" w:rsidP="003820FC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 at least one missing data on time spent for amputations, N</w:t>
            </w:r>
            <w:r w:rsidR="0057280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03" w:type="pct"/>
          </w:tcPr>
          <w:p w14:paraId="54E369DE" w14:textId="35B5C913" w:rsidR="003820FC" w:rsidRPr="00B21C10" w:rsidRDefault="003820FC" w:rsidP="003820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03" w:type="pct"/>
          </w:tcPr>
          <w:p w14:paraId="33614FED" w14:textId="77777777" w:rsidR="003820FC" w:rsidRPr="00B21C10" w:rsidRDefault="003820FC" w:rsidP="003820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23" w:type="pct"/>
          </w:tcPr>
          <w:p w14:paraId="48F17CDE" w14:textId="25D242C1" w:rsidR="003820FC" w:rsidRPr="00B21C10" w:rsidRDefault="003820FC" w:rsidP="003820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3820FC" w:rsidRPr="00B21C10" w14:paraId="24F4EF26" w14:textId="77777777" w:rsidTr="00572803">
        <w:tc>
          <w:tcPr>
            <w:tcW w:w="2970" w:type="pct"/>
          </w:tcPr>
          <w:p w14:paraId="674F5A00" w14:textId="06BA862E" w:rsidR="003820FC" w:rsidRPr="00B21C10" w:rsidRDefault="003820FC" w:rsidP="003820FC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Number of missing data for time spent for amputations</w:t>
            </w:r>
          </w:p>
        </w:tc>
        <w:tc>
          <w:tcPr>
            <w:tcW w:w="703" w:type="pct"/>
          </w:tcPr>
          <w:p w14:paraId="6A3C9E45" w14:textId="77777777" w:rsidR="003820FC" w:rsidRPr="00B21C10" w:rsidRDefault="003820FC" w:rsidP="003820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03" w:type="pct"/>
          </w:tcPr>
          <w:p w14:paraId="3290A8F7" w14:textId="77777777" w:rsidR="003820FC" w:rsidRPr="00B21C10" w:rsidRDefault="003820FC" w:rsidP="003820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23" w:type="pct"/>
          </w:tcPr>
          <w:p w14:paraId="382600AE" w14:textId="572C8828" w:rsidR="003820FC" w:rsidRPr="00B21C10" w:rsidRDefault="003820FC" w:rsidP="003820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C55D75" w:rsidRPr="005A1AB6" w14:paraId="66CBEAC1" w14:textId="77777777" w:rsidTr="00572803">
        <w:tc>
          <w:tcPr>
            <w:tcW w:w="2970" w:type="pct"/>
            <w:tcBorders>
              <w:bottom w:val="nil"/>
            </w:tcBorders>
          </w:tcPr>
          <w:p w14:paraId="486B4C0F" w14:textId="71155F38" w:rsidR="00C55D75" w:rsidRPr="00B21C10" w:rsidRDefault="00971082" w:rsidP="00593A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lastRenderedPageBreak/>
              <w:t xml:space="preserve">Time spent for </w:t>
            </w:r>
            <w:r w:rsidR="009C6E79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amputations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per study participant</w:t>
            </w:r>
            <w:r w:rsidR="00C55D75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3" w:type="pct"/>
            <w:tcBorders>
              <w:bottom w:val="nil"/>
            </w:tcBorders>
          </w:tcPr>
          <w:p w14:paraId="5751C7B8" w14:textId="77777777" w:rsidR="00C55D75" w:rsidRPr="00B21C10" w:rsidRDefault="00C55D75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3" w:type="pct"/>
            <w:tcBorders>
              <w:bottom w:val="nil"/>
            </w:tcBorders>
          </w:tcPr>
          <w:p w14:paraId="7767C9BD" w14:textId="77777777" w:rsidR="00C55D75" w:rsidRPr="00B21C10" w:rsidRDefault="00C55D75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bottom w:val="nil"/>
            </w:tcBorders>
          </w:tcPr>
          <w:p w14:paraId="6FBAA800" w14:textId="77777777" w:rsidR="00C55D75" w:rsidRPr="00B21C10" w:rsidRDefault="00C55D75" w:rsidP="00593A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84B01" w:rsidRPr="00B21C10" w14:paraId="6850CF12" w14:textId="77777777" w:rsidTr="00572803">
        <w:tc>
          <w:tcPr>
            <w:tcW w:w="2970" w:type="pct"/>
            <w:tcBorders>
              <w:top w:val="nil"/>
              <w:bottom w:val="nil"/>
            </w:tcBorders>
          </w:tcPr>
          <w:p w14:paraId="37F9D78A" w14:textId="62952647" w:rsidR="00B84B01" w:rsidRPr="00B21C10" w:rsidRDefault="00B84B01" w:rsidP="00B84B01">
            <w:pPr>
              <w:spacing w:line="360" w:lineRule="auto"/>
              <w:ind w:left="306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14:paraId="06CE926B" w14:textId="0006C4DF" w:rsidR="00B84B01" w:rsidRPr="00B21C10" w:rsidRDefault="00B84B01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23</w:t>
            </w:r>
            <w:r w:rsidR="00971082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 (7</w:t>
            </w:r>
            <w:r w:rsidR="00971082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5)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14:paraId="3DD3B8B6" w14:textId="43DFCB4A" w:rsidR="00B84B01" w:rsidRPr="00B21C10" w:rsidRDefault="00B84B01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36</w:t>
            </w:r>
            <w:r w:rsidR="00971082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 (22</w:t>
            </w:r>
            <w:r w:rsidR="00971082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2)</w:t>
            </w:r>
          </w:p>
        </w:tc>
        <w:tc>
          <w:tcPr>
            <w:tcW w:w="623" w:type="pct"/>
            <w:vMerge w:val="restart"/>
            <w:tcBorders>
              <w:top w:val="nil"/>
            </w:tcBorders>
          </w:tcPr>
          <w:p w14:paraId="0DE2B5A8" w14:textId="32717E38" w:rsidR="00B84B01" w:rsidRPr="00B21C10" w:rsidRDefault="00B84B01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="000538EE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126</w:t>
            </w:r>
          </w:p>
          <w:p w14:paraId="4D5F9E82" w14:textId="6FAD713C" w:rsidR="00B84B01" w:rsidRPr="00B21C10" w:rsidRDefault="000538EE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="00B84B01"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U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B84B01" w:rsidRPr="00B21C10" w14:paraId="0E2C8626" w14:textId="77777777" w:rsidTr="00572803">
        <w:tc>
          <w:tcPr>
            <w:tcW w:w="2970" w:type="pct"/>
            <w:tcBorders>
              <w:top w:val="nil"/>
              <w:bottom w:val="single" w:sz="4" w:space="0" w:color="auto"/>
            </w:tcBorders>
          </w:tcPr>
          <w:p w14:paraId="7F24CA50" w14:textId="4F10A441" w:rsidR="00B84B01" w:rsidRPr="00B21C10" w:rsidRDefault="00B84B01" w:rsidP="00B84B01">
            <w:pPr>
              <w:spacing w:line="360" w:lineRule="auto"/>
              <w:ind w:left="306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 - Max</w:t>
            </w:r>
          </w:p>
        </w:tc>
        <w:tc>
          <w:tcPr>
            <w:tcW w:w="703" w:type="pct"/>
            <w:tcBorders>
              <w:top w:val="nil"/>
              <w:bottom w:val="single" w:sz="4" w:space="0" w:color="auto"/>
            </w:tcBorders>
          </w:tcPr>
          <w:p w14:paraId="41726B07" w14:textId="77777777" w:rsidR="00B84B01" w:rsidRPr="00B21C10" w:rsidRDefault="00B84B01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15 - 40</w:t>
            </w:r>
          </w:p>
        </w:tc>
        <w:tc>
          <w:tcPr>
            <w:tcW w:w="703" w:type="pct"/>
            <w:tcBorders>
              <w:top w:val="nil"/>
              <w:bottom w:val="single" w:sz="4" w:space="0" w:color="auto"/>
            </w:tcBorders>
          </w:tcPr>
          <w:p w14:paraId="5D80D112" w14:textId="77777777" w:rsidR="00B84B01" w:rsidRPr="00B21C10" w:rsidRDefault="00B84B01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15 - 90</w:t>
            </w:r>
          </w:p>
        </w:tc>
        <w:tc>
          <w:tcPr>
            <w:tcW w:w="623" w:type="pct"/>
            <w:vMerge/>
            <w:tcBorders>
              <w:bottom w:val="single" w:sz="4" w:space="0" w:color="auto"/>
            </w:tcBorders>
          </w:tcPr>
          <w:p w14:paraId="32AF67C4" w14:textId="77777777" w:rsidR="00B84B01" w:rsidRPr="00B21C10" w:rsidRDefault="00B84B01" w:rsidP="00B84B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6134475D" w14:textId="77777777" w:rsidR="00F22F58" w:rsidRPr="00B21C10" w:rsidRDefault="00F22F58" w:rsidP="00593AEA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  <w:sectPr w:rsidR="00F22F58" w:rsidRPr="00B21C1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5726501" w14:textId="7E30679D" w:rsidR="00CB2446" w:rsidRDefault="00F22F58" w:rsidP="00593AEA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21C10">
        <w:rPr>
          <w:rFonts w:ascii="Times New Roman" w:hAnsi="Times New Roman" w:cs="Times New Roman"/>
          <w:sz w:val="20"/>
          <w:szCs w:val="20"/>
          <w:lang w:val="en-US"/>
        </w:rPr>
        <w:lastRenderedPageBreak/>
        <w:t>ITT population</w:t>
      </w:r>
    </w:p>
    <w:p w14:paraId="2203E760" w14:textId="77777777" w:rsidR="002071E7" w:rsidRPr="00B21C10" w:rsidRDefault="002071E7" w:rsidP="00593AEA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5238D31" w14:textId="443A1AC5" w:rsidR="002071E7" w:rsidRPr="002071E7" w:rsidRDefault="002071E7" w:rsidP="00C940A4">
      <w:pPr>
        <w:pStyle w:val="Heading1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11" w:name="_Ref58255749"/>
      <w:bookmarkStart w:id="12" w:name="_Hlk47096573"/>
      <w:r w:rsidRPr="002071E7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Pr="002071E7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2071E7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Pr="002071E7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7B2553">
        <w:rPr>
          <w:rFonts w:ascii="Times New Roman" w:hAnsi="Times New Roman" w:cs="Times New Roman"/>
          <w:noProof/>
          <w:sz w:val="20"/>
          <w:szCs w:val="20"/>
          <w:lang w:val="en-US"/>
        </w:rPr>
        <w:t>14</w:t>
      </w:r>
      <w:r w:rsidRPr="002071E7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bookmarkEnd w:id="11"/>
      <w:r w:rsidRPr="002071E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bookmarkStart w:id="13" w:name="_Hlk63251887"/>
      <w:r w:rsidRPr="002071E7">
        <w:rPr>
          <w:rFonts w:ascii="Times New Roman" w:hAnsi="Times New Roman" w:cs="Times New Roman"/>
          <w:sz w:val="20"/>
          <w:szCs w:val="20"/>
          <w:lang w:val="en-US"/>
        </w:rPr>
        <w:t xml:space="preserve">Demographics, wound size, revascularization and wound surgery before study start in the </w:t>
      </w:r>
      <w:r w:rsidRPr="00C940A4">
        <w:rPr>
          <w:rFonts w:ascii="Times New Roman" w:hAnsi="Times New Roman" w:cs="Times New Roman"/>
          <w:sz w:val="20"/>
          <w:szCs w:val="20"/>
          <w:lang w:val="en-US"/>
        </w:rPr>
        <w:t>ITT</w:t>
      </w:r>
      <w:r w:rsidRPr="002071E7">
        <w:rPr>
          <w:rFonts w:ascii="Times New Roman" w:hAnsi="Times New Roman" w:cs="Times New Roman"/>
          <w:sz w:val="20"/>
          <w:szCs w:val="20"/>
          <w:lang w:val="en-US"/>
        </w:rPr>
        <w:t xml:space="preserve"> population</w:t>
      </w:r>
    </w:p>
    <w:tbl>
      <w:tblPr>
        <w:tblStyle w:val="Tabellenraster1"/>
        <w:tblW w:w="5000" w:type="pct"/>
        <w:tblLook w:val="04A0" w:firstRow="1" w:lastRow="0" w:firstColumn="1" w:lastColumn="0" w:noHBand="0" w:noVBand="1"/>
      </w:tblPr>
      <w:tblGrid>
        <w:gridCol w:w="6246"/>
        <w:gridCol w:w="1521"/>
        <w:gridCol w:w="1521"/>
      </w:tblGrid>
      <w:tr w:rsidR="004F2B07" w:rsidRPr="002071E7" w14:paraId="4D5C7CE1" w14:textId="77777777" w:rsidTr="004F2B07">
        <w:trPr>
          <w:trHeight w:val="70"/>
        </w:trPr>
        <w:tc>
          <w:tcPr>
            <w:tcW w:w="3362" w:type="pct"/>
            <w:shd w:val="clear" w:color="auto" w:fill="auto"/>
          </w:tcPr>
          <w:p w14:paraId="6FEC913A" w14:textId="77777777" w:rsidR="002071E7" w:rsidRPr="002071E7" w:rsidRDefault="002071E7" w:rsidP="002071E7">
            <w:pPr>
              <w:spacing w:line="480" w:lineRule="auto"/>
              <w:rPr>
                <w:rFonts w:ascii="Times New Roman" w:hAnsi="Times New Roman"/>
                <w:b/>
                <w:szCs w:val="20"/>
                <w:lang w:val="en-US"/>
              </w:rPr>
            </w:pPr>
            <w:bookmarkStart w:id="14" w:name="_Hlk62660886"/>
            <w:bookmarkEnd w:id="12"/>
            <w:bookmarkEnd w:id="13"/>
            <w:r w:rsidRPr="002071E7">
              <w:rPr>
                <w:rFonts w:ascii="Times New Roman" w:hAnsi="Times New Roman"/>
                <w:b/>
                <w:szCs w:val="20"/>
                <w:lang w:val="en-US"/>
              </w:rPr>
              <w:t>Baseline parameter of the PP population</w:t>
            </w:r>
          </w:p>
        </w:tc>
        <w:tc>
          <w:tcPr>
            <w:tcW w:w="819" w:type="pct"/>
          </w:tcPr>
          <w:p w14:paraId="618C44CC" w14:textId="77777777" w:rsidR="002071E7" w:rsidRPr="002071E7" w:rsidRDefault="002071E7" w:rsidP="002071E7">
            <w:pPr>
              <w:spacing w:line="480" w:lineRule="auto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2071E7">
              <w:rPr>
                <w:rFonts w:ascii="Times New Roman" w:hAnsi="Times New Roman"/>
                <w:b/>
                <w:szCs w:val="20"/>
                <w:lang w:val="en-US"/>
              </w:rPr>
              <w:t>NPWT</w:t>
            </w:r>
          </w:p>
        </w:tc>
        <w:tc>
          <w:tcPr>
            <w:tcW w:w="819" w:type="pct"/>
          </w:tcPr>
          <w:p w14:paraId="5D382125" w14:textId="77777777" w:rsidR="002071E7" w:rsidRPr="002071E7" w:rsidRDefault="002071E7" w:rsidP="002071E7">
            <w:pPr>
              <w:spacing w:line="480" w:lineRule="auto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2071E7">
              <w:rPr>
                <w:rFonts w:ascii="Times New Roman" w:hAnsi="Times New Roman"/>
                <w:b/>
                <w:szCs w:val="20"/>
                <w:lang w:val="en-US"/>
              </w:rPr>
              <w:t>SMWC</w:t>
            </w:r>
          </w:p>
        </w:tc>
      </w:tr>
      <w:tr w:rsidR="00186D6F" w:rsidRPr="002071E7" w14:paraId="52562B8C" w14:textId="77777777" w:rsidTr="004F2B07">
        <w:tc>
          <w:tcPr>
            <w:tcW w:w="3362" w:type="pct"/>
            <w:shd w:val="clear" w:color="auto" w:fill="auto"/>
          </w:tcPr>
          <w:p w14:paraId="702FA7EA" w14:textId="133906FB" w:rsidR="00186D6F" w:rsidRPr="002071E7" w:rsidRDefault="00186D6F" w:rsidP="00186D6F">
            <w:pPr>
              <w:spacing w:line="480" w:lineRule="auto"/>
              <w:rPr>
                <w:rFonts w:ascii="Times New Roman" w:hAnsi="Times New Roman"/>
                <w:bCs/>
                <w:szCs w:val="20"/>
                <w:lang w:val="en-US"/>
              </w:rPr>
            </w:pPr>
            <w:r w:rsidRPr="002071E7">
              <w:rPr>
                <w:rFonts w:ascii="Times New Roman" w:hAnsi="Times New Roman"/>
                <w:bCs/>
                <w:szCs w:val="20"/>
                <w:lang w:val="en-US"/>
              </w:rPr>
              <w:t xml:space="preserve">Study participants in the 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ITT </w:t>
            </w:r>
            <w:r w:rsidRPr="002071E7">
              <w:rPr>
                <w:rFonts w:ascii="Times New Roman" w:hAnsi="Times New Roman"/>
                <w:bCs/>
                <w:szCs w:val="20"/>
                <w:lang w:val="en-US"/>
              </w:rPr>
              <w:t>population, No.</w:t>
            </w:r>
          </w:p>
        </w:tc>
        <w:tc>
          <w:tcPr>
            <w:tcW w:w="819" w:type="pct"/>
          </w:tcPr>
          <w:p w14:paraId="6F49B697" w14:textId="4C51438B" w:rsidR="00186D6F" w:rsidRPr="002071E7" w:rsidRDefault="00186D6F" w:rsidP="00186D6F">
            <w:pPr>
              <w:spacing w:line="480" w:lineRule="auto"/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  <w:r w:rsidRPr="004C2433">
              <w:rPr>
                <w:rFonts w:ascii="Times New Roman" w:hAnsi="Times New Roman"/>
                <w:bCs/>
                <w:szCs w:val="20"/>
                <w:lang w:val="en-US"/>
              </w:rPr>
              <w:t>171</w:t>
            </w:r>
          </w:p>
        </w:tc>
        <w:tc>
          <w:tcPr>
            <w:tcW w:w="819" w:type="pct"/>
          </w:tcPr>
          <w:p w14:paraId="79EE9EFC" w14:textId="7DB5CCD2" w:rsidR="00186D6F" w:rsidRPr="002071E7" w:rsidRDefault="00186D6F" w:rsidP="00186D6F">
            <w:pPr>
              <w:spacing w:line="480" w:lineRule="auto"/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Cs w:val="20"/>
                <w:lang w:val="en-US"/>
              </w:rPr>
              <w:t>174</w:t>
            </w:r>
          </w:p>
        </w:tc>
      </w:tr>
      <w:tr w:rsidR="004F2B07" w:rsidRPr="002071E7" w14:paraId="3DD92582" w14:textId="77777777" w:rsidTr="004F2B07">
        <w:tc>
          <w:tcPr>
            <w:tcW w:w="3362" w:type="pct"/>
            <w:tcBorders>
              <w:bottom w:val="single" w:sz="4" w:space="0" w:color="auto"/>
            </w:tcBorders>
            <w:shd w:val="clear" w:color="auto" w:fill="auto"/>
          </w:tcPr>
          <w:p w14:paraId="4ED17964" w14:textId="77777777" w:rsidR="00576BE8" w:rsidRPr="002071E7" w:rsidRDefault="00576BE8" w:rsidP="00576BE8">
            <w:pPr>
              <w:spacing w:line="480" w:lineRule="auto"/>
              <w:rPr>
                <w:rFonts w:ascii="Times New Roman" w:hAnsi="Times New Roman"/>
                <w:szCs w:val="20"/>
                <w:lang w:val="en-US"/>
              </w:rPr>
            </w:pPr>
            <w:r w:rsidRPr="002071E7">
              <w:rPr>
                <w:rFonts w:ascii="Times New Roman" w:hAnsi="Times New Roman"/>
                <w:b/>
                <w:szCs w:val="20"/>
                <w:lang w:val="en-US"/>
              </w:rPr>
              <w:t xml:space="preserve">Age in years, </w:t>
            </w:r>
            <w:r w:rsidRPr="002071E7">
              <w:rPr>
                <w:rFonts w:ascii="Times New Roman" w:hAnsi="Times New Roman"/>
                <w:szCs w:val="20"/>
                <w:lang w:val="en-US"/>
              </w:rPr>
              <w:t>Mean (SD)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552AE1DF" w14:textId="7E8CBB0F" w:rsidR="00576BE8" w:rsidRPr="002071E7" w:rsidRDefault="004C2433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4C2433">
              <w:rPr>
                <w:rFonts w:ascii="Times New Roman" w:hAnsi="Times New Roman"/>
                <w:szCs w:val="20"/>
                <w:lang w:val="en-US"/>
              </w:rPr>
              <w:t>67.6 (12.3)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6927FB1B" w14:textId="7D0828FD" w:rsidR="00576BE8" w:rsidRPr="002071E7" w:rsidRDefault="004C2433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4C2433">
              <w:rPr>
                <w:rFonts w:ascii="Times New Roman" w:hAnsi="Times New Roman"/>
                <w:szCs w:val="20"/>
                <w:lang w:val="en-US"/>
              </w:rPr>
              <w:t>68.1 (11.5)</w:t>
            </w:r>
          </w:p>
        </w:tc>
      </w:tr>
      <w:tr w:rsidR="004F2B07" w:rsidRPr="002071E7" w14:paraId="40FA3E3F" w14:textId="77777777" w:rsidTr="004F2B07">
        <w:tc>
          <w:tcPr>
            <w:tcW w:w="3362" w:type="pct"/>
            <w:tcBorders>
              <w:bottom w:val="nil"/>
            </w:tcBorders>
            <w:shd w:val="clear" w:color="auto" w:fill="auto"/>
          </w:tcPr>
          <w:p w14:paraId="4E80B8E1" w14:textId="77777777" w:rsidR="00576BE8" w:rsidRPr="002071E7" w:rsidRDefault="00576BE8" w:rsidP="00576BE8">
            <w:pPr>
              <w:spacing w:line="480" w:lineRule="auto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2071E7">
              <w:rPr>
                <w:rFonts w:ascii="Times New Roman" w:hAnsi="Times New Roman"/>
                <w:b/>
                <w:szCs w:val="20"/>
                <w:lang w:val="en-US"/>
              </w:rPr>
              <w:t xml:space="preserve">Sex, </w:t>
            </w:r>
            <w:r w:rsidRPr="002071E7">
              <w:rPr>
                <w:rFonts w:ascii="Times New Roman" w:hAnsi="Times New Roman"/>
                <w:bCs/>
                <w:szCs w:val="20"/>
                <w:lang w:val="en-US"/>
              </w:rPr>
              <w:t>No. (%)</w:t>
            </w:r>
          </w:p>
        </w:tc>
        <w:tc>
          <w:tcPr>
            <w:tcW w:w="819" w:type="pct"/>
            <w:tcBorders>
              <w:bottom w:val="nil"/>
            </w:tcBorders>
          </w:tcPr>
          <w:p w14:paraId="3B41629C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19" w:type="pct"/>
            <w:tcBorders>
              <w:bottom w:val="nil"/>
            </w:tcBorders>
          </w:tcPr>
          <w:p w14:paraId="5670D077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4F2B07" w:rsidRPr="002071E7" w14:paraId="2E58C956" w14:textId="77777777" w:rsidTr="004F2B07">
        <w:trPr>
          <w:trHeight w:val="75"/>
        </w:trPr>
        <w:tc>
          <w:tcPr>
            <w:tcW w:w="3362" w:type="pct"/>
            <w:tcBorders>
              <w:top w:val="nil"/>
              <w:bottom w:val="nil"/>
            </w:tcBorders>
            <w:shd w:val="clear" w:color="auto" w:fill="auto"/>
          </w:tcPr>
          <w:p w14:paraId="5B32C8A2" w14:textId="77777777" w:rsidR="00576BE8" w:rsidRPr="002071E7" w:rsidRDefault="00576BE8" w:rsidP="00576BE8">
            <w:pPr>
              <w:spacing w:line="480" w:lineRule="auto"/>
              <w:rPr>
                <w:rFonts w:ascii="Times New Roman" w:hAnsi="Times New Roman"/>
                <w:szCs w:val="20"/>
                <w:lang w:val="en-US"/>
              </w:rPr>
            </w:pPr>
            <w:bookmarkStart w:id="15" w:name="_Hlk24883563"/>
            <w:r w:rsidRPr="002071E7">
              <w:rPr>
                <w:rFonts w:ascii="Times New Roman" w:hAnsi="Times New Roman"/>
                <w:szCs w:val="20"/>
                <w:lang w:val="en-US"/>
              </w:rPr>
              <w:t xml:space="preserve">  Male 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14:paraId="4647CF36" w14:textId="0C293707" w:rsidR="00576BE8" w:rsidRPr="002071E7" w:rsidRDefault="004C2433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</w:rPr>
            </w:pPr>
            <w:r w:rsidRPr="004C2433">
              <w:rPr>
                <w:rFonts w:ascii="Times New Roman" w:hAnsi="Times New Roman"/>
                <w:szCs w:val="20"/>
              </w:rPr>
              <w:t>133 (77.8)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14:paraId="4BE514B9" w14:textId="340DB017" w:rsidR="00576BE8" w:rsidRPr="002071E7" w:rsidRDefault="004C2433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</w:rPr>
            </w:pPr>
            <w:r w:rsidRPr="004C2433">
              <w:rPr>
                <w:rFonts w:ascii="Times New Roman" w:hAnsi="Times New Roman"/>
                <w:szCs w:val="20"/>
              </w:rPr>
              <w:t>134 (77.0)</w:t>
            </w:r>
          </w:p>
        </w:tc>
      </w:tr>
      <w:tr w:rsidR="004F2B07" w:rsidRPr="002071E7" w14:paraId="7FE7BEF7" w14:textId="77777777" w:rsidTr="004F2B07">
        <w:tc>
          <w:tcPr>
            <w:tcW w:w="336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30B0B3" w14:textId="77777777" w:rsidR="00576BE8" w:rsidRPr="002071E7" w:rsidRDefault="00576BE8" w:rsidP="00576BE8">
            <w:pPr>
              <w:spacing w:line="480" w:lineRule="auto"/>
              <w:rPr>
                <w:rFonts w:ascii="Times New Roman" w:hAnsi="Times New Roman"/>
                <w:szCs w:val="20"/>
                <w:lang w:val="en-US"/>
              </w:rPr>
            </w:pPr>
            <w:r w:rsidRPr="002071E7">
              <w:rPr>
                <w:rFonts w:ascii="Times New Roman" w:hAnsi="Times New Roman"/>
                <w:szCs w:val="20"/>
                <w:lang w:val="en-US"/>
              </w:rPr>
              <w:t xml:space="preserve">  Female 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14:paraId="29F78F4E" w14:textId="365E71D5" w:rsidR="00576BE8" w:rsidRPr="002071E7" w:rsidRDefault="004C2433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4C2433">
              <w:rPr>
                <w:rFonts w:ascii="Times New Roman" w:hAnsi="Times New Roman"/>
                <w:szCs w:val="20"/>
                <w:lang w:val="en-US"/>
              </w:rPr>
              <w:t>38 (22.2)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14:paraId="194179BB" w14:textId="6C1BEFC6" w:rsidR="00576BE8" w:rsidRPr="002071E7" w:rsidRDefault="004C2433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4C2433">
              <w:rPr>
                <w:rFonts w:ascii="Times New Roman" w:hAnsi="Times New Roman"/>
                <w:szCs w:val="20"/>
                <w:lang w:val="en-US"/>
              </w:rPr>
              <w:t>40 (23.0)</w:t>
            </w:r>
          </w:p>
        </w:tc>
      </w:tr>
      <w:tr w:rsidR="004F2B07" w:rsidRPr="005A1AB6" w14:paraId="446927BB" w14:textId="77777777" w:rsidTr="004F2B07">
        <w:tc>
          <w:tcPr>
            <w:tcW w:w="3362" w:type="pct"/>
            <w:tcBorders>
              <w:bottom w:val="nil"/>
            </w:tcBorders>
          </w:tcPr>
          <w:p w14:paraId="7896073B" w14:textId="77777777" w:rsidR="00576BE8" w:rsidRPr="002071E7" w:rsidRDefault="00576BE8" w:rsidP="00576BE8">
            <w:pPr>
              <w:spacing w:line="480" w:lineRule="auto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2071E7">
              <w:rPr>
                <w:rFonts w:ascii="Times New Roman" w:hAnsi="Times New Roman"/>
                <w:b/>
                <w:szCs w:val="20"/>
                <w:lang w:val="en-US"/>
              </w:rPr>
              <w:t>Wound surface area at randomization</w:t>
            </w:r>
            <w:r w:rsidRPr="002071E7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2071E7">
              <w:rPr>
                <w:rFonts w:ascii="Times New Roman" w:hAnsi="Times New Roman"/>
                <w:b/>
                <w:szCs w:val="20"/>
                <w:lang w:val="en-US"/>
              </w:rPr>
              <w:t xml:space="preserve">calculated from CRF entries (width and length), </w:t>
            </w:r>
            <w:r w:rsidRPr="002071E7">
              <w:rPr>
                <w:rFonts w:ascii="Times New Roman" w:hAnsi="Times New Roman"/>
                <w:bCs/>
                <w:szCs w:val="20"/>
                <w:lang w:val="en-US"/>
              </w:rPr>
              <w:t>mm</w:t>
            </w:r>
            <w:r w:rsidRPr="002071E7">
              <w:rPr>
                <w:rFonts w:ascii="Times New Roman" w:hAnsi="Times New Roman"/>
                <w:bCs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19" w:type="pct"/>
            <w:tcBorders>
              <w:bottom w:val="nil"/>
            </w:tcBorders>
          </w:tcPr>
          <w:p w14:paraId="2EA06C3A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19" w:type="pct"/>
            <w:tcBorders>
              <w:bottom w:val="nil"/>
            </w:tcBorders>
          </w:tcPr>
          <w:p w14:paraId="5B64C868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4F2B07" w:rsidRPr="002071E7" w14:paraId="7F1670E9" w14:textId="77777777" w:rsidTr="004F2B07">
        <w:tc>
          <w:tcPr>
            <w:tcW w:w="3362" w:type="pct"/>
            <w:tcBorders>
              <w:top w:val="nil"/>
              <w:bottom w:val="nil"/>
            </w:tcBorders>
          </w:tcPr>
          <w:p w14:paraId="112604A2" w14:textId="77777777" w:rsidR="00576BE8" w:rsidRPr="002071E7" w:rsidRDefault="00576BE8" w:rsidP="00576BE8">
            <w:pPr>
              <w:spacing w:line="480" w:lineRule="auto"/>
              <w:ind w:left="164"/>
              <w:rPr>
                <w:rFonts w:ascii="Times New Roman" w:hAnsi="Times New Roman"/>
                <w:bCs/>
                <w:szCs w:val="20"/>
                <w:lang w:val="en-US"/>
              </w:rPr>
            </w:pPr>
            <w:r w:rsidRPr="002071E7">
              <w:rPr>
                <w:rFonts w:ascii="Times New Roman" w:hAnsi="Times New Roman"/>
                <w:bCs/>
                <w:szCs w:val="20"/>
                <w:lang w:val="en-US"/>
              </w:rPr>
              <w:t>Study participants with data available (used from screening), No.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14:paraId="7A8C6A34" w14:textId="0B8491C6" w:rsidR="00576BE8" w:rsidRPr="002071E7" w:rsidDel="00015480" w:rsidRDefault="00405B47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171 (2)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14:paraId="77D3454C" w14:textId="1D5965B0" w:rsidR="00576BE8" w:rsidRPr="002071E7" w:rsidDel="00015480" w:rsidRDefault="00405B47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174 (0)</w:t>
            </w:r>
          </w:p>
        </w:tc>
      </w:tr>
      <w:tr w:rsidR="004F2B07" w:rsidRPr="002071E7" w14:paraId="0590576B" w14:textId="77777777" w:rsidTr="004F2B07">
        <w:tc>
          <w:tcPr>
            <w:tcW w:w="3362" w:type="pct"/>
            <w:tcBorders>
              <w:top w:val="nil"/>
              <w:bottom w:val="nil"/>
            </w:tcBorders>
          </w:tcPr>
          <w:p w14:paraId="1AF6A809" w14:textId="77777777" w:rsidR="00576BE8" w:rsidRPr="002071E7" w:rsidRDefault="00576BE8" w:rsidP="00576BE8">
            <w:pPr>
              <w:spacing w:line="480" w:lineRule="auto"/>
              <w:ind w:left="164"/>
              <w:rPr>
                <w:rFonts w:ascii="Times New Roman" w:hAnsi="Times New Roman"/>
                <w:szCs w:val="20"/>
                <w:lang w:val="en-US"/>
              </w:rPr>
            </w:pPr>
            <w:r w:rsidRPr="002071E7">
              <w:rPr>
                <w:rFonts w:ascii="Times New Roman" w:hAnsi="Times New Roman"/>
                <w:szCs w:val="20"/>
                <w:lang w:val="en-US"/>
              </w:rPr>
              <w:t>Mean (SD)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14:paraId="039931D2" w14:textId="021060BB" w:rsidR="00576BE8" w:rsidRPr="002071E7" w:rsidRDefault="004C2433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4C2433">
              <w:rPr>
                <w:rFonts w:ascii="Times New Roman" w:hAnsi="Times New Roman"/>
                <w:szCs w:val="20"/>
                <w:lang w:val="en-US"/>
              </w:rPr>
              <w:t>1060 (1536)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14:paraId="271902E2" w14:textId="5DD2BF85" w:rsidR="00576BE8" w:rsidRPr="002071E7" w:rsidRDefault="004C2433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4C2433">
              <w:rPr>
                <w:rFonts w:ascii="Times New Roman" w:hAnsi="Times New Roman"/>
                <w:szCs w:val="20"/>
                <w:lang w:val="en-US"/>
              </w:rPr>
              <w:t>1141 (3247)</w:t>
            </w:r>
          </w:p>
        </w:tc>
      </w:tr>
      <w:tr w:rsidR="004F2B07" w:rsidRPr="002071E7" w14:paraId="6D4F7AD3" w14:textId="77777777" w:rsidTr="004F2B07">
        <w:tc>
          <w:tcPr>
            <w:tcW w:w="3362" w:type="pct"/>
            <w:tcBorders>
              <w:top w:val="nil"/>
              <w:bottom w:val="single" w:sz="4" w:space="0" w:color="auto"/>
            </w:tcBorders>
          </w:tcPr>
          <w:p w14:paraId="0D766A02" w14:textId="77777777" w:rsidR="00576BE8" w:rsidRPr="002071E7" w:rsidRDefault="00576BE8" w:rsidP="00576BE8">
            <w:pPr>
              <w:spacing w:line="480" w:lineRule="auto"/>
              <w:ind w:left="164"/>
              <w:rPr>
                <w:rFonts w:ascii="Times New Roman" w:hAnsi="Times New Roman"/>
                <w:szCs w:val="20"/>
                <w:lang w:val="en-US"/>
              </w:rPr>
            </w:pPr>
            <w:r w:rsidRPr="002071E7">
              <w:rPr>
                <w:rFonts w:ascii="Times New Roman" w:hAnsi="Times New Roman"/>
                <w:szCs w:val="20"/>
                <w:lang w:val="en-US"/>
              </w:rPr>
              <w:t>Min-Max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14:paraId="12CD82CE" w14:textId="3E9B5ADD" w:rsidR="00576BE8" w:rsidRPr="002071E7" w:rsidRDefault="004C2433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4C2433">
              <w:rPr>
                <w:rFonts w:ascii="Times New Roman" w:hAnsi="Times New Roman"/>
                <w:szCs w:val="20"/>
                <w:lang w:val="en-US"/>
              </w:rPr>
              <w:t>20</w:t>
            </w:r>
            <w:r w:rsidR="00405B47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4C2433">
              <w:rPr>
                <w:rFonts w:ascii="Times New Roman" w:hAnsi="Times New Roman"/>
                <w:szCs w:val="20"/>
                <w:lang w:val="en-US"/>
              </w:rPr>
              <w:t>–</w:t>
            </w:r>
            <w:r w:rsidR="00405B47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4C2433">
              <w:rPr>
                <w:rFonts w:ascii="Times New Roman" w:hAnsi="Times New Roman"/>
                <w:szCs w:val="20"/>
                <w:lang w:val="en-US"/>
              </w:rPr>
              <w:t>13 188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14:paraId="711FD586" w14:textId="4E95AD10" w:rsidR="00576BE8" w:rsidRPr="002071E7" w:rsidRDefault="004C2433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4C2433">
              <w:rPr>
                <w:rFonts w:ascii="Times New Roman" w:hAnsi="Times New Roman"/>
                <w:szCs w:val="20"/>
                <w:lang w:val="en-US"/>
              </w:rPr>
              <w:t>12</w:t>
            </w:r>
            <w:r w:rsidR="00405B47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4C2433">
              <w:rPr>
                <w:rFonts w:ascii="Times New Roman" w:hAnsi="Times New Roman"/>
                <w:szCs w:val="20"/>
                <w:lang w:val="en-US"/>
              </w:rPr>
              <w:t>–</w:t>
            </w:r>
            <w:r w:rsidR="00405B47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4C2433">
              <w:rPr>
                <w:rFonts w:ascii="Times New Roman" w:hAnsi="Times New Roman"/>
                <w:szCs w:val="20"/>
                <w:lang w:val="en-US"/>
              </w:rPr>
              <w:t>40 773</w:t>
            </w:r>
          </w:p>
        </w:tc>
      </w:tr>
      <w:tr w:rsidR="004F2B07" w:rsidRPr="005A1AB6" w14:paraId="5AEBBAA7" w14:textId="77777777" w:rsidTr="004F2B07">
        <w:tc>
          <w:tcPr>
            <w:tcW w:w="3362" w:type="pct"/>
            <w:tcBorders>
              <w:bottom w:val="nil"/>
            </w:tcBorders>
          </w:tcPr>
          <w:p w14:paraId="1D27E851" w14:textId="77777777" w:rsidR="00576BE8" w:rsidRPr="002071E7" w:rsidRDefault="00576BE8" w:rsidP="00576BE8">
            <w:pPr>
              <w:spacing w:line="480" w:lineRule="auto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2071E7">
              <w:rPr>
                <w:rFonts w:ascii="Times New Roman" w:hAnsi="Times New Roman"/>
                <w:b/>
                <w:szCs w:val="20"/>
                <w:lang w:val="en-US"/>
              </w:rPr>
              <w:t xml:space="preserve">Wound volume at randomization calculated from CRF entries (width, length and depth), </w:t>
            </w:r>
            <w:r w:rsidRPr="002071E7">
              <w:rPr>
                <w:rFonts w:ascii="Times New Roman" w:hAnsi="Times New Roman"/>
                <w:bCs/>
                <w:szCs w:val="20"/>
                <w:lang w:val="en-US"/>
              </w:rPr>
              <w:t>mm</w:t>
            </w:r>
            <w:r w:rsidRPr="002071E7">
              <w:rPr>
                <w:rFonts w:ascii="Times New Roman" w:hAnsi="Times New Roman"/>
                <w:bCs/>
                <w:szCs w:val="20"/>
                <w:vertAlign w:val="superscript"/>
                <w:lang w:val="en-US"/>
              </w:rPr>
              <w:t>3</w:t>
            </w:r>
            <w:r w:rsidRPr="002071E7">
              <w:rPr>
                <w:rFonts w:ascii="Times New Roman" w:hAnsi="Times New Roman"/>
                <w:b/>
                <w:szCs w:val="20"/>
                <w:lang w:val="en-US"/>
              </w:rPr>
              <w:t xml:space="preserve"> </w:t>
            </w:r>
          </w:p>
        </w:tc>
        <w:tc>
          <w:tcPr>
            <w:tcW w:w="819" w:type="pct"/>
            <w:tcBorders>
              <w:bottom w:val="nil"/>
            </w:tcBorders>
          </w:tcPr>
          <w:p w14:paraId="1F08220D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19" w:type="pct"/>
            <w:tcBorders>
              <w:bottom w:val="nil"/>
            </w:tcBorders>
          </w:tcPr>
          <w:p w14:paraId="160F1029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4F2B07" w:rsidRPr="005A1AB6" w14:paraId="2024434B" w14:textId="77777777" w:rsidTr="004F2B07">
        <w:tc>
          <w:tcPr>
            <w:tcW w:w="3362" w:type="pct"/>
            <w:tcBorders>
              <w:top w:val="nil"/>
              <w:bottom w:val="nil"/>
            </w:tcBorders>
          </w:tcPr>
          <w:p w14:paraId="206476A1" w14:textId="77777777" w:rsidR="00576BE8" w:rsidRPr="002071E7" w:rsidRDefault="00576BE8" w:rsidP="00576BE8">
            <w:pPr>
              <w:spacing w:line="480" w:lineRule="auto"/>
              <w:ind w:left="164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2071E7">
              <w:rPr>
                <w:rFonts w:ascii="Times New Roman" w:hAnsi="Times New Roman"/>
                <w:bCs/>
                <w:szCs w:val="20"/>
                <w:lang w:val="en-US"/>
              </w:rPr>
              <w:t>Study participants with data available (used from screening), No.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14:paraId="4927CFC9" w14:textId="0EA94870" w:rsidR="00576BE8" w:rsidRPr="002071E7" w:rsidDel="00015480" w:rsidRDefault="00576BE8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19" w:type="pct"/>
            <w:tcBorders>
              <w:top w:val="nil"/>
              <w:bottom w:val="nil"/>
            </w:tcBorders>
          </w:tcPr>
          <w:p w14:paraId="175B2EEF" w14:textId="0F4CB88C" w:rsidR="00576BE8" w:rsidRPr="002071E7" w:rsidDel="00015480" w:rsidRDefault="00576BE8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4F2B07" w:rsidRPr="002071E7" w14:paraId="34E1D6D8" w14:textId="77777777" w:rsidTr="004F2B07">
        <w:tc>
          <w:tcPr>
            <w:tcW w:w="3362" w:type="pct"/>
            <w:tcBorders>
              <w:top w:val="nil"/>
              <w:bottom w:val="nil"/>
            </w:tcBorders>
          </w:tcPr>
          <w:p w14:paraId="2A365E21" w14:textId="77777777" w:rsidR="00576BE8" w:rsidRPr="002071E7" w:rsidRDefault="00576BE8" w:rsidP="00576BE8">
            <w:pPr>
              <w:spacing w:line="480" w:lineRule="auto"/>
              <w:ind w:left="164"/>
              <w:rPr>
                <w:rFonts w:ascii="Times New Roman" w:hAnsi="Times New Roman"/>
                <w:szCs w:val="20"/>
                <w:lang w:val="en-US"/>
              </w:rPr>
            </w:pPr>
            <w:r w:rsidRPr="002071E7">
              <w:rPr>
                <w:rFonts w:ascii="Times New Roman" w:hAnsi="Times New Roman"/>
                <w:szCs w:val="20"/>
                <w:lang w:val="en-US"/>
              </w:rPr>
              <w:t>Mean (SD)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14:paraId="02C5CF37" w14:textId="75B35B63" w:rsidR="00576BE8" w:rsidRPr="002071E7" w:rsidRDefault="00405B47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405B47">
              <w:rPr>
                <w:rFonts w:ascii="Times New Roman" w:hAnsi="Times New Roman"/>
                <w:szCs w:val="20"/>
                <w:lang w:val="en-US"/>
              </w:rPr>
              <w:t>22498 (58930)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14:paraId="79AB1F6F" w14:textId="5ABBD9E5" w:rsidR="00576BE8" w:rsidRPr="002071E7" w:rsidRDefault="00405B47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405B47">
              <w:rPr>
                <w:rFonts w:ascii="Times New Roman" w:hAnsi="Times New Roman"/>
                <w:szCs w:val="20"/>
                <w:lang w:val="en-US"/>
              </w:rPr>
              <w:t>21740 (74181)</w:t>
            </w:r>
          </w:p>
        </w:tc>
      </w:tr>
      <w:tr w:rsidR="004F2B07" w:rsidRPr="002071E7" w14:paraId="2DD94CD7" w14:textId="77777777" w:rsidTr="004F2B07">
        <w:tc>
          <w:tcPr>
            <w:tcW w:w="3362" w:type="pct"/>
            <w:tcBorders>
              <w:top w:val="nil"/>
              <w:bottom w:val="single" w:sz="4" w:space="0" w:color="auto"/>
            </w:tcBorders>
          </w:tcPr>
          <w:p w14:paraId="56FBEE11" w14:textId="77777777" w:rsidR="00576BE8" w:rsidRPr="002071E7" w:rsidRDefault="00576BE8" w:rsidP="00576BE8">
            <w:pPr>
              <w:spacing w:line="480" w:lineRule="auto"/>
              <w:ind w:left="164"/>
              <w:rPr>
                <w:rFonts w:ascii="Times New Roman" w:hAnsi="Times New Roman"/>
                <w:szCs w:val="20"/>
                <w:lang w:val="en-US"/>
              </w:rPr>
            </w:pPr>
            <w:r w:rsidRPr="002071E7">
              <w:rPr>
                <w:rFonts w:ascii="Times New Roman" w:hAnsi="Times New Roman"/>
                <w:szCs w:val="20"/>
                <w:lang w:val="en-US"/>
              </w:rPr>
              <w:t>Min-Max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14:paraId="19E8D499" w14:textId="717578C9" w:rsidR="00576BE8" w:rsidRPr="002071E7" w:rsidRDefault="00405B47" w:rsidP="00405B47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405B47">
              <w:rPr>
                <w:rFonts w:ascii="Times New Roman" w:hAnsi="Times New Roman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– </w:t>
            </w:r>
            <w:r w:rsidRPr="00405B47">
              <w:rPr>
                <w:rFonts w:ascii="Times New Roman" w:hAnsi="Times New Roman"/>
                <w:szCs w:val="20"/>
                <w:lang w:val="en-US"/>
              </w:rPr>
              <w:t>60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405B47">
              <w:rPr>
                <w:rFonts w:ascii="Times New Roman" w:hAnsi="Times New Roman"/>
                <w:szCs w:val="20"/>
                <w:lang w:val="en-US"/>
              </w:rPr>
              <w:t>2880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14:paraId="1430C3EE" w14:textId="7280385B" w:rsidR="00576BE8" w:rsidRPr="002071E7" w:rsidRDefault="00405B47" w:rsidP="00405B47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405B47">
              <w:rPr>
                <w:rFonts w:ascii="Times New Roman" w:hAnsi="Times New Roman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– </w:t>
            </w:r>
            <w:r w:rsidRPr="00405B47">
              <w:rPr>
                <w:rFonts w:ascii="Times New Roman" w:hAnsi="Times New Roman"/>
                <w:szCs w:val="20"/>
                <w:lang w:val="en-US"/>
              </w:rPr>
              <w:t>81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405B47">
              <w:rPr>
                <w:rFonts w:ascii="Times New Roman" w:hAnsi="Times New Roman"/>
                <w:szCs w:val="20"/>
                <w:lang w:val="en-US"/>
              </w:rPr>
              <w:t>5458</w:t>
            </w:r>
          </w:p>
        </w:tc>
      </w:tr>
      <w:tr w:rsidR="004F2B07" w:rsidRPr="002071E7" w14:paraId="4B617558" w14:textId="77777777" w:rsidTr="004F2B07">
        <w:tc>
          <w:tcPr>
            <w:tcW w:w="3362" w:type="pct"/>
            <w:tcBorders>
              <w:top w:val="single" w:sz="4" w:space="0" w:color="auto"/>
              <w:bottom w:val="nil"/>
            </w:tcBorders>
          </w:tcPr>
          <w:p w14:paraId="0465A39C" w14:textId="77777777" w:rsidR="00576BE8" w:rsidRPr="002071E7" w:rsidRDefault="00576BE8" w:rsidP="00576BE8">
            <w:pPr>
              <w:spacing w:line="480" w:lineRule="auto"/>
              <w:rPr>
                <w:rFonts w:ascii="Times New Roman" w:hAnsi="Times New Roman"/>
                <w:b/>
                <w:bCs/>
                <w:szCs w:val="20"/>
                <w:lang w:val="en-US"/>
              </w:rPr>
            </w:pPr>
            <w:r w:rsidRPr="002071E7">
              <w:rPr>
                <w:rFonts w:ascii="Times New Roman" w:hAnsi="Times New Roman"/>
                <w:b/>
                <w:bCs/>
                <w:szCs w:val="20"/>
                <w:lang w:val="en-US"/>
              </w:rPr>
              <w:t>Study participants with revascularization before study start, No. (%)</w:t>
            </w:r>
          </w:p>
        </w:tc>
        <w:tc>
          <w:tcPr>
            <w:tcW w:w="819" w:type="pct"/>
            <w:tcBorders>
              <w:top w:val="single" w:sz="4" w:space="0" w:color="auto"/>
              <w:bottom w:val="nil"/>
            </w:tcBorders>
          </w:tcPr>
          <w:p w14:paraId="4A42406F" w14:textId="1118C289" w:rsidR="00576BE8" w:rsidRPr="002071E7" w:rsidRDefault="00405B47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9 (</w:t>
            </w:r>
            <w:r w:rsidRPr="00405B47">
              <w:rPr>
                <w:rFonts w:ascii="Times New Roman" w:hAnsi="Times New Roman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Cs w:val="20"/>
                <w:lang w:val="en-US"/>
              </w:rPr>
              <w:t>.</w:t>
            </w:r>
            <w:r w:rsidRPr="00405B47">
              <w:rPr>
                <w:rFonts w:ascii="Times New Roman" w:hAnsi="Times New Roman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Cs w:val="20"/>
                <w:lang w:val="en-US"/>
              </w:rPr>
              <w:t>)</w:t>
            </w:r>
          </w:p>
        </w:tc>
        <w:tc>
          <w:tcPr>
            <w:tcW w:w="819" w:type="pct"/>
            <w:tcBorders>
              <w:top w:val="single" w:sz="4" w:space="0" w:color="auto"/>
              <w:bottom w:val="nil"/>
            </w:tcBorders>
          </w:tcPr>
          <w:p w14:paraId="6AAEB4F8" w14:textId="03353E52" w:rsidR="00576BE8" w:rsidRPr="002071E7" w:rsidRDefault="00405B47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14 (</w:t>
            </w:r>
            <w:r w:rsidRPr="00405B47">
              <w:rPr>
                <w:rFonts w:ascii="Times New Roman" w:hAnsi="Times New Roman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Cs w:val="20"/>
                <w:lang w:val="en-US"/>
              </w:rPr>
              <w:t>.0</w:t>
            </w:r>
            <w:r w:rsidRPr="00405B47">
              <w:rPr>
                <w:rFonts w:ascii="Times New Roman" w:hAnsi="Times New Roman"/>
                <w:szCs w:val="20"/>
                <w:lang w:val="en-US"/>
              </w:rPr>
              <w:t>)</w:t>
            </w:r>
          </w:p>
        </w:tc>
      </w:tr>
      <w:tr w:rsidR="004F2B07" w:rsidRPr="002071E7" w14:paraId="5B81E8DE" w14:textId="77777777" w:rsidTr="004F2B07">
        <w:tc>
          <w:tcPr>
            <w:tcW w:w="3362" w:type="pct"/>
            <w:tcBorders>
              <w:top w:val="nil"/>
              <w:bottom w:val="nil"/>
            </w:tcBorders>
          </w:tcPr>
          <w:p w14:paraId="74DF9658" w14:textId="77777777" w:rsidR="00576BE8" w:rsidRPr="002071E7" w:rsidRDefault="00576BE8" w:rsidP="00576BE8">
            <w:pPr>
              <w:spacing w:line="480" w:lineRule="auto"/>
              <w:ind w:left="164"/>
              <w:rPr>
                <w:rFonts w:ascii="Times New Roman" w:hAnsi="Times New Roman"/>
                <w:szCs w:val="20"/>
                <w:lang w:val="en-US"/>
              </w:rPr>
            </w:pPr>
            <w:r w:rsidRPr="002071E7">
              <w:rPr>
                <w:rFonts w:ascii="Times New Roman" w:hAnsi="Times New Roman"/>
                <w:szCs w:val="20"/>
                <w:lang w:val="en-US"/>
              </w:rPr>
              <w:t>Study participants with Percutaneous Transluminal Angioplasty (PTA), No. (%)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14:paraId="4097A4F5" w14:textId="4AABF3DF" w:rsidR="00576BE8" w:rsidRPr="002071E7" w:rsidRDefault="00405B47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405B47">
              <w:rPr>
                <w:rFonts w:ascii="Times New Roman" w:hAnsi="Times New Roman"/>
                <w:szCs w:val="20"/>
                <w:lang w:val="en-US"/>
              </w:rPr>
              <w:t xml:space="preserve">6 </w:t>
            </w:r>
            <w:r>
              <w:rPr>
                <w:rFonts w:ascii="Times New Roman" w:hAnsi="Times New Roman"/>
                <w:szCs w:val="20"/>
                <w:lang w:val="en-US"/>
              </w:rPr>
              <w:t>of</w:t>
            </w:r>
            <w:r w:rsidRPr="00405B47">
              <w:rPr>
                <w:rFonts w:ascii="Times New Roman" w:hAnsi="Times New Roman"/>
                <w:szCs w:val="20"/>
                <w:lang w:val="en-US"/>
              </w:rPr>
              <w:t xml:space="preserve"> 9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(</w:t>
            </w:r>
            <w:r w:rsidRPr="00405B47">
              <w:rPr>
                <w:rFonts w:ascii="Times New Roman" w:hAnsi="Times New Roman"/>
                <w:szCs w:val="20"/>
                <w:lang w:val="en-US"/>
              </w:rPr>
              <w:t>67</w:t>
            </w:r>
            <w:r>
              <w:rPr>
                <w:rFonts w:ascii="Times New Roman" w:hAnsi="Times New Roman"/>
                <w:szCs w:val="20"/>
                <w:lang w:val="en-US"/>
              </w:rPr>
              <w:t>)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14:paraId="14A00F91" w14:textId="6FCE67B1" w:rsidR="00576BE8" w:rsidRPr="002071E7" w:rsidRDefault="00405B47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405B47">
              <w:rPr>
                <w:rFonts w:ascii="Times New Roman" w:hAnsi="Times New Roman"/>
                <w:szCs w:val="20"/>
                <w:lang w:val="en-US"/>
              </w:rPr>
              <w:t xml:space="preserve">7 </w:t>
            </w:r>
            <w:r w:rsidR="00946237">
              <w:rPr>
                <w:rFonts w:ascii="Times New Roman" w:hAnsi="Times New Roman"/>
                <w:szCs w:val="20"/>
                <w:lang w:val="en-US"/>
              </w:rPr>
              <w:t>of</w:t>
            </w:r>
            <w:r w:rsidRPr="00405B47">
              <w:rPr>
                <w:rFonts w:ascii="Times New Roman" w:hAnsi="Times New Roman"/>
                <w:szCs w:val="20"/>
                <w:lang w:val="en-US"/>
              </w:rPr>
              <w:t xml:space="preserve"> 14</w:t>
            </w:r>
            <w:r w:rsidR="00946237">
              <w:rPr>
                <w:rFonts w:ascii="Times New Roman" w:hAnsi="Times New Roman"/>
                <w:szCs w:val="20"/>
                <w:lang w:val="en-US"/>
              </w:rPr>
              <w:t xml:space="preserve"> (50)</w:t>
            </w:r>
          </w:p>
        </w:tc>
      </w:tr>
      <w:tr w:rsidR="004F2B07" w:rsidRPr="002071E7" w14:paraId="220A778C" w14:textId="77777777" w:rsidTr="004F2B07">
        <w:tc>
          <w:tcPr>
            <w:tcW w:w="3362" w:type="pct"/>
            <w:tcBorders>
              <w:top w:val="nil"/>
              <w:bottom w:val="nil"/>
            </w:tcBorders>
          </w:tcPr>
          <w:p w14:paraId="21CF7985" w14:textId="77777777" w:rsidR="00576BE8" w:rsidRPr="002071E7" w:rsidRDefault="00576BE8" w:rsidP="00576BE8">
            <w:pPr>
              <w:spacing w:line="480" w:lineRule="auto"/>
              <w:ind w:left="164"/>
              <w:rPr>
                <w:rFonts w:ascii="Times New Roman" w:hAnsi="Times New Roman"/>
                <w:szCs w:val="20"/>
                <w:lang w:val="en-US"/>
              </w:rPr>
            </w:pPr>
            <w:r w:rsidRPr="002071E7">
              <w:rPr>
                <w:rFonts w:ascii="Times New Roman" w:hAnsi="Times New Roman"/>
                <w:szCs w:val="20"/>
                <w:lang w:val="en-US"/>
              </w:rPr>
              <w:t xml:space="preserve">Study participants with PTA and Stent, No. (%) 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14:paraId="2F75BA3C" w14:textId="4AEE1808" w:rsidR="00576BE8" w:rsidRPr="002071E7" w:rsidRDefault="00946237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0 of 9 (0)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14:paraId="52765E3F" w14:textId="52334D6F" w:rsidR="00576BE8" w:rsidRPr="002071E7" w:rsidRDefault="00946237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946237">
              <w:rPr>
                <w:rFonts w:ascii="Times New Roman" w:hAnsi="Times New Roman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of </w:t>
            </w:r>
            <w:r w:rsidRPr="00946237">
              <w:rPr>
                <w:rFonts w:ascii="Times New Roman" w:hAnsi="Times New Roman"/>
                <w:szCs w:val="20"/>
                <w:lang w:val="en-US"/>
              </w:rPr>
              <w:t>14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(</w:t>
            </w:r>
            <w:r w:rsidRPr="00946237">
              <w:rPr>
                <w:rFonts w:ascii="Times New Roman" w:hAnsi="Times New Roman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Cs w:val="20"/>
                <w:lang w:val="en-US"/>
              </w:rPr>
              <w:t>)</w:t>
            </w:r>
          </w:p>
        </w:tc>
      </w:tr>
      <w:tr w:rsidR="004F2B07" w:rsidRPr="002071E7" w14:paraId="5DA1BB20" w14:textId="77777777" w:rsidTr="004F2B07">
        <w:tc>
          <w:tcPr>
            <w:tcW w:w="3362" w:type="pct"/>
            <w:tcBorders>
              <w:top w:val="nil"/>
              <w:bottom w:val="nil"/>
            </w:tcBorders>
          </w:tcPr>
          <w:p w14:paraId="0698F57A" w14:textId="77777777" w:rsidR="00576BE8" w:rsidRPr="002071E7" w:rsidRDefault="00576BE8" w:rsidP="00576BE8">
            <w:pPr>
              <w:spacing w:line="480" w:lineRule="auto"/>
              <w:ind w:left="164"/>
              <w:rPr>
                <w:rFonts w:ascii="Times New Roman" w:hAnsi="Times New Roman"/>
                <w:szCs w:val="20"/>
                <w:lang w:val="en-US"/>
              </w:rPr>
            </w:pPr>
            <w:r w:rsidRPr="002071E7">
              <w:rPr>
                <w:rFonts w:ascii="Times New Roman" w:hAnsi="Times New Roman"/>
                <w:szCs w:val="20"/>
                <w:lang w:val="en-US"/>
              </w:rPr>
              <w:t xml:space="preserve">Study participants with Venous Bypass, No. (%) 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14:paraId="350E04F7" w14:textId="7F3C4785" w:rsidR="00576BE8" w:rsidRPr="002071E7" w:rsidRDefault="00946237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946237">
              <w:rPr>
                <w:rFonts w:ascii="Times New Roman" w:hAnsi="Times New Roman"/>
                <w:szCs w:val="20"/>
                <w:lang w:val="en-US"/>
              </w:rPr>
              <w:t xml:space="preserve">2 </w:t>
            </w:r>
            <w:r>
              <w:rPr>
                <w:rFonts w:ascii="Times New Roman" w:hAnsi="Times New Roman"/>
                <w:szCs w:val="20"/>
                <w:lang w:val="en-US"/>
              </w:rPr>
              <w:t>of</w:t>
            </w:r>
            <w:r w:rsidRPr="00946237">
              <w:rPr>
                <w:rFonts w:ascii="Times New Roman" w:hAnsi="Times New Roman"/>
                <w:szCs w:val="20"/>
                <w:lang w:val="en-US"/>
              </w:rPr>
              <w:t xml:space="preserve"> 9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(22</w:t>
            </w:r>
            <w:r w:rsidRPr="00946237">
              <w:rPr>
                <w:rFonts w:ascii="Times New Roman" w:hAnsi="Times New Roman"/>
                <w:szCs w:val="20"/>
                <w:lang w:val="en-US"/>
              </w:rPr>
              <w:t>)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14:paraId="75E141AF" w14:textId="5CD02189" w:rsidR="00576BE8" w:rsidRPr="002071E7" w:rsidRDefault="00946237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946237">
              <w:rPr>
                <w:rFonts w:ascii="Times New Roman" w:hAnsi="Times New Roman"/>
                <w:szCs w:val="20"/>
                <w:lang w:val="en-US"/>
              </w:rPr>
              <w:t>3</w:t>
            </w:r>
            <w:r w:rsidR="008304F8">
              <w:rPr>
                <w:rFonts w:ascii="Times New Roman" w:hAnsi="Times New Roman"/>
                <w:szCs w:val="20"/>
                <w:lang w:val="en-US"/>
              </w:rPr>
              <w:t xml:space="preserve"> of </w:t>
            </w:r>
            <w:r w:rsidRPr="00946237">
              <w:rPr>
                <w:rFonts w:ascii="Times New Roman" w:hAnsi="Times New Roman"/>
                <w:szCs w:val="20"/>
                <w:lang w:val="en-US"/>
              </w:rPr>
              <w:t>14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(21</w:t>
            </w:r>
            <w:r w:rsidRPr="00946237">
              <w:rPr>
                <w:rFonts w:ascii="Times New Roman" w:hAnsi="Times New Roman"/>
                <w:szCs w:val="20"/>
                <w:lang w:val="en-US"/>
              </w:rPr>
              <w:t>)</w:t>
            </w:r>
          </w:p>
        </w:tc>
      </w:tr>
      <w:tr w:rsidR="004F2B07" w:rsidRPr="002071E7" w14:paraId="0C00E96A" w14:textId="77777777" w:rsidTr="004F2B07">
        <w:tc>
          <w:tcPr>
            <w:tcW w:w="3362" w:type="pct"/>
            <w:tcBorders>
              <w:top w:val="nil"/>
              <w:bottom w:val="nil"/>
            </w:tcBorders>
          </w:tcPr>
          <w:p w14:paraId="2094B1D7" w14:textId="77777777" w:rsidR="00576BE8" w:rsidRPr="002071E7" w:rsidRDefault="00576BE8" w:rsidP="00576BE8">
            <w:pPr>
              <w:spacing w:line="480" w:lineRule="auto"/>
              <w:ind w:left="164"/>
              <w:rPr>
                <w:rFonts w:ascii="Times New Roman" w:hAnsi="Times New Roman"/>
                <w:szCs w:val="20"/>
                <w:lang w:val="en-US"/>
              </w:rPr>
            </w:pPr>
            <w:r w:rsidRPr="002071E7">
              <w:rPr>
                <w:rFonts w:ascii="Times New Roman" w:hAnsi="Times New Roman"/>
                <w:szCs w:val="20"/>
                <w:lang w:val="en-US"/>
              </w:rPr>
              <w:t>Study participants with Polytetrafluoroethylene Bypass, No. (%)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14:paraId="03773836" w14:textId="1B30BC1C" w:rsidR="00576BE8" w:rsidRPr="002071E7" w:rsidRDefault="00946237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946237">
              <w:rPr>
                <w:rFonts w:ascii="Times New Roman" w:hAnsi="Times New Roman"/>
                <w:szCs w:val="20"/>
                <w:lang w:val="en-US"/>
              </w:rPr>
              <w:t>0 of 9 (0)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14:paraId="0FB41E73" w14:textId="3AEA2DB1" w:rsidR="00576BE8" w:rsidRPr="002071E7" w:rsidRDefault="00946237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946237">
              <w:rPr>
                <w:rFonts w:ascii="Times New Roman" w:hAnsi="Times New Roman"/>
                <w:szCs w:val="20"/>
                <w:lang w:val="en-US"/>
              </w:rPr>
              <w:t>1 of 14 (7)</w:t>
            </w:r>
          </w:p>
        </w:tc>
      </w:tr>
      <w:tr w:rsidR="004F2B07" w:rsidRPr="002071E7" w14:paraId="1A71DE07" w14:textId="77777777" w:rsidTr="004F2B07">
        <w:tc>
          <w:tcPr>
            <w:tcW w:w="3362" w:type="pct"/>
            <w:tcBorders>
              <w:top w:val="nil"/>
              <w:bottom w:val="nil"/>
            </w:tcBorders>
          </w:tcPr>
          <w:p w14:paraId="1A072D80" w14:textId="77777777" w:rsidR="00576BE8" w:rsidRPr="002071E7" w:rsidRDefault="00576BE8" w:rsidP="00576BE8">
            <w:pPr>
              <w:spacing w:line="480" w:lineRule="auto"/>
              <w:ind w:left="164"/>
              <w:rPr>
                <w:rFonts w:ascii="Times New Roman" w:hAnsi="Times New Roman"/>
                <w:szCs w:val="20"/>
                <w:lang w:val="en-US"/>
              </w:rPr>
            </w:pPr>
            <w:r w:rsidRPr="002071E7">
              <w:rPr>
                <w:rFonts w:ascii="Times New Roman" w:hAnsi="Times New Roman"/>
                <w:szCs w:val="20"/>
                <w:lang w:val="en-US"/>
              </w:rPr>
              <w:t>Study participants with Thromboendarterectomy,</w:t>
            </w:r>
            <w:r w:rsidRPr="002071E7">
              <w:rPr>
                <w:lang w:val="en-US"/>
              </w:rPr>
              <w:t xml:space="preserve"> </w:t>
            </w:r>
            <w:r w:rsidRPr="002071E7">
              <w:rPr>
                <w:rFonts w:ascii="Times New Roman" w:hAnsi="Times New Roman"/>
                <w:szCs w:val="20"/>
                <w:lang w:val="en-US"/>
              </w:rPr>
              <w:t>No. (%)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14:paraId="20693E80" w14:textId="642F25B2" w:rsidR="00576BE8" w:rsidRPr="002071E7" w:rsidRDefault="00946237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946237">
              <w:rPr>
                <w:rFonts w:ascii="Times New Roman" w:hAnsi="Times New Roman"/>
                <w:szCs w:val="20"/>
                <w:lang w:val="en-US"/>
              </w:rPr>
              <w:t>0 of 9 (0)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14:paraId="008F746B" w14:textId="0C991560" w:rsidR="00576BE8" w:rsidRPr="002071E7" w:rsidRDefault="00946237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0 of 14 (0)</w:t>
            </w:r>
          </w:p>
        </w:tc>
      </w:tr>
      <w:tr w:rsidR="004F2B07" w:rsidRPr="002071E7" w14:paraId="69EEB03F" w14:textId="77777777" w:rsidTr="004F2B07">
        <w:tc>
          <w:tcPr>
            <w:tcW w:w="3362" w:type="pct"/>
            <w:tcBorders>
              <w:top w:val="nil"/>
              <w:bottom w:val="nil"/>
            </w:tcBorders>
          </w:tcPr>
          <w:p w14:paraId="1D5F6C04" w14:textId="77777777" w:rsidR="00576BE8" w:rsidRPr="002071E7" w:rsidRDefault="00576BE8" w:rsidP="00576BE8">
            <w:pPr>
              <w:spacing w:line="480" w:lineRule="auto"/>
              <w:ind w:left="164"/>
              <w:rPr>
                <w:rFonts w:ascii="Times New Roman" w:hAnsi="Times New Roman"/>
                <w:szCs w:val="20"/>
                <w:lang w:val="en-US"/>
              </w:rPr>
            </w:pPr>
            <w:r w:rsidRPr="002071E7">
              <w:rPr>
                <w:rFonts w:ascii="Times New Roman" w:hAnsi="Times New Roman"/>
                <w:szCs w:val="20"/>
                <w:lang w:val="en-US"/>
              </w:rPr>
              <w:t>Study participants with Thromboendarterectomy and Patch plastic,</w:t>
            </w:r>
            <w:r w:rsidRPr="002071E7">
              <w:rPr>
                <w:lang w:val="en-US"/>
              </w:rPr>
              <w:t xml:space="preserve"> </w:t>
            </w:r>
            <w:r w:rsidRPr="002071E7">
              <w:rPr>
                <w:rFonts w:ascii="Times New Roman" w:hAnsi="Times New Roman"/>
                <w:szCs w:val="20"/>
                <w:lang w:val="en-US"/>
              </w:rPr>
              <w:t>No. (%)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14:paraId="70BFA0A4" w14:textId="488311C2" w:rsidR="00576BE8" w:rsidRPr="002071E7" w:rsidRDefault="00946237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946237">
              <w:rPr>
                <w:rFonts w:ascii="Times New Roman" w:hAnsi="Times New Roman"/>
                <w:szCs w:val="20"/>
                <w:lang w:val="en-US"/>
              </w:rPr>
              <w:t>0 of 9 (0)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14:paraId="0282AB35" w14:textId="13E6DC06" w:rsidR="00576BE8" w:rsidRPr="002071E7" w:rsidRDefault="00946237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946237">
              <w:rPr>
                <w:rFonts w:ascii="Times New Roman" w:hAnsi="Times New Roman"/>
                <w:szCs w:val="20"/>
                <w:lang w:val="en-US"/>
              </w:rPr>
              <w:t>14% (2</w:t>
            </w:r>
            <w:r w:rsidR="008304F8">
              <w:rPr>
                <w:rFonts w:ascii="Times New Roman" w:hAnsi="Times New Roman"/>
                <w:szCs w:val="20"/>
                <w:lang w:val="en-US"/>
              </w:rPr>
              <w:t xml:space="preserve"> of </w:t>
            </w:r>
            <w:r w:rsidRPr="00946237">
              <w:rPr>
                <w:rFonts w:ascii="Times New Roman" w:hAnsi="Times New Roman"/>
                <w:szCs w:val="20"/>
                <w:lang w:val="en-US"/>
              </w:rPr>
              <w:t>14)</w:t>
            </w:r>
          </w:p>
        </w:tc>
      </w:tr>
      <w:tr w:rsidR="004F2B07" w:rsidRPr="002071E7" w14:paraId="0CF897F0" w14:textId="77777777" w:rsidTr="004F2B07">
        <w:tc>
          <w:tcPr>
            <w:tcW w:w="3362" w:type="pct"/>
            <w:tcBorders>
              <w:top w:val="nil"/>
              <w:bottom w:val="single" w:sz="4" w:space="0" w:color="auto"/>
            </w:tcBorders>
          </w:tcPr>
          <w:p w14:paraId="04EC503D" w14:textId="77777777" w:rsidR="00576BE8" w:rsidRPr="002071E7" w:rsidRDefault="00576BE8" w:rsidP="00576BE8">
            <w:pPr>
              <w:spacing w:line="480" w:lineRule="auto"/>
              <w:ind w:left="164"/>
              <w:rPr>
                <w:rFonts w:ascii="Times New Roman" w:hAnsi="Times New Roman"/>
                <w:szCs w:val="20"/>
                <w:lang w:val="en-US"/>
              </w:rPr>
            </w:pPr>
            <w:r w:rsidRPr="002071E7">
              <w:rPr>
                <w:rFonts w:ascii="Times New Roman" w:hAnsi="Times New Roman"/>
                <w:szCs w:val="20"/>
                <w:lang w:val="en-US"/>
              </w:rPr>
              <w:t>Study participants with multi-level reconstruction, No. (%)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14:paraId="78CED520" w14:textId="419F7060" w:rsidR="00576BE8" w:rsidRPr="002071E7" w:rsidRDefault="00946237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946237">
              <w:rPr>
                <w:rFonts w:ascii="Times New Roman" w:hAnsi="Times New Roman"/>
                <w:szCs w:val="20"/>
                <w:lang w:val="en-US"/>
              </w:rPr>
              <w:t>0 of 9 (0)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14:paraId="31D329D5" w14:textId="634CA761" w:rsidR="00576BE8" w:rsidRPr="002071E7" w:rsidRDefault="00946237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946237">
              <w:rPr>
                <w:rFonts w:ascii="Times New Roman" w:hAnsi="Times New Roman"/>
                <w:szCs w:val="20"/>
                <w:lang w:val="en-US"/>
              </w:rPr>
              <w:t>0 of 14 (0)</w:t>
            </w:r>
          </w:p>
        </w:tc>
      </w:tr>
      <w:tr w:rsidR="004F2B07" w:rsidRPr="004F2B07" w14:paraId="15868862" w14:textId="77777777" w:rsidTr="004F2B07">
        <w:tc>
          <w:tcPr>
            <w:tcW w:w="3362" w:type="pct"/>
            <w:tcBorders>
              <w:top w:val="single" w:sz="4" w:space="0" w:color="auto"/>
              <w:bottom w:val="nil"/>
            </w:tcBorders>
          </w:tcPr>
          <w:p w14:paraId="37E99792" w14:textId="77777777" w:rsidR="00576BE8" w:rsidRPr="002071E7" w:rsidRDefault="00576BE8" w:rsidP="00576BE8">
            <w:pPr>
              <w:spacing w:line="480" w:lineRule="auto"/>
              <w:rPr>
                <w:rFonts w:ascii="Times New Roman" w:hAnsi="Times New Roman"/>
                <w:b/>
                <w:bCs/>
                <w:szCs w:val="20"/>
                <w:lang w:val="en-US"/>
              </w:rPr>
            </w:pPr>
            <w:r w:rsidRPr="002071E7">
              <w:rPr>
                <w:rFonts w:ascii="Times New Roman" w:hAnsi="Times New Roman"/>
                <w:b/>
                <w:bCs/>
                <w:szCs w:val="20"/>
                <w:lang w:val="en-US"/>
              </w:rPr>
              <w:t xml:space="preserve">Study participants with wound surgery before treatment start, No. </w:t>
            </w:r>
            <w:r w:rsidRPr="002071E7">
              <w:rPr>
                <w:rFonts w:ascii="Times New Roman" w:hAnsi="Times New Roman"/>
                <w:b/>
                <w:bCs/>
                <w:szCs w:val="20"/>
                <w:lang w:val="en-US"/>
              </w:rPr>
              <w:lastRenderedPageBreak/>
              <w:t>(%)</w:t>
            </w:r>
          </w:p>
        </w:tc>
        <w:tc>
          <w:tcPr>
            <w:tcW w:w="819" w:type="pct"/>
            <w:tcBorders>
              <w:top w:val="single" w:sz="4" w:space="0" w:color="auto"/>
              <w:bottom w:val="nil"/>
            </w:tcBorders>
          </w:tcPr>
          <w:p w14:paraId="17689D86" w14:textId="34A3F31A" w:rsidR="00576BE8" w:rsidRPr="002071E7" w:rsidRDefault="00576BE8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bottom w:val="nil"/>
            </w:tcBorders>
          </w:tcPr>
          <w:p w14:paraId="236FDD39" w14:textId="10B1EFE2" w:rsidR="00576BE8" w:rsidRPr="002071E7" w:rsidRDefault="00576BE8" w:rsidP="00576BE8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4F2B07" w:rsidRPr="002071E7" w14:paraId="22FA0AFA" w14:textId="77777777" w:rsidTr="004F2B07">
        <w:tc>
          <w:tcPr>
            <w:tcW w:w="3362" w:type="pct"/>
            <w:tcBorders>
              <w:top w:val="nil"/>
              <w:bottom w:val="nil"/>
            </w:tcBorders>
          </w:tcPr>
          <w:p w14:paraId="652AE5AD" w14:textId="7A773432" w:rsidR="00C15D66" w:rsidRPr="002071E7" w:rsidRDefault="00C15D66" w:rsidP="00C15D66">
            <w:pPr>
              <w:spacing w:line="480" w:lineRule="auto"/>
              <w:ind w:left="164"/>
              <w:rPr>
                <w:rFonts w:ascii="Times New Roman" w:hAnsi="Times New Roman"/>
                <w:szCs w:val="20"/>
                <w:lang w:val="en-US"/>
              </w:rPr>
            </w:pPr>
            <w:r w:rsidRPr="002071E7">
              <w:rPr>
                <w:rFonts w:ascii="Times New Roman" w:hAnsi="Times New Roman"/>
                <w:szCs w:val="20"/>
                <w:lang w:val="en-US"/>
              </w:rPr>
              <w:lastRenderedPageBreak/>
              <w:t>Study participants with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surgical</w:t>
            </w:r>
            <w:r w:rsidRPr="002071E7">
              <w:rPr>
                <w:rFonts w:ascii="Times New Roman" w:hAnsi="Times New Roman"/>
                <w:szCs w:val="20"/>
                <w:lang w:val="en-US"/>
              </w:rPr>
              <w:t xml:space="preserve"> debridement,</w:t>
            </w:r>
            <w:r w:rsidRPr="002071E7">
              <w:rPr>
                <w:lang w:val="en-US"/>
              </w:rPr>
              <w:t xml:space="preserve"> </w:t>
            </w:r>
            <w:r w:rsidRPr="002071E7">
              <w:rPr>
                <w:rFonts w:ascii="Times New Roman" w:hAnsi="Times New Roman"/>
                <w:szCs w:val="20"/>
                <w:lang w:val="en-US"/>
              </w:rPr>
              <w:t>No. (%)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14:paraId="39BA0207" w14:textId="5166469B" w:rsidR="00C15D66" w:rsidRPr="002071E7" w:rsidRDefault="00C15D66" w:rsidP="00C15D66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15D66">
              <w:rPr>
                <w:rFonts w:ascii="Times New Roman" w:hAnsi="Times New Roman"/>
                <w:szCs w:val="20"/>
                <w:lang w:val="en-US"/>
              </w:rPr>
              <w:t>74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(43.3)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14:paraId="2FEC9AC4" w14:textId="72EB3B97" w:rsidR="00C15D66" w:rsidRPr="002071E7" w:rsidRDefault="00C15D66" w:rsidP="00C15D66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15D66">
              <w:rPr>
                <w:rFonts w:ascii="Times New Roman" w:hAnsi="Times New Roman"/>
                <w:szCs w:val="20"/>
                <w:lang w:val="en-US"/>
              </w:rPr>
              <w:t>72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(41.4)</w:t>
            </w:r>
          </w:p>
        </w:tc>
      </w:tr>
      <w:tr w:rsidR="004F2B07" w:rsidRPr="002071E7" w14:paraId="2FDDADB2" w14:textId="77777777" w:rsidTr="004F2B07">
        <w:tc>
          <w:tcPr>
            <w:tcW w:w="3362" w:type="pct"/>
            <w:tcBorders>
              <w:top w:val="nil"/>
              <w:bottom w:val="nil"/>
            </w:tcBorders>
          </w:tcPr>
          <w:p w14:paraId="6D83CE04" w14:textId="77777777" w:rsidR="00C15D66" w:rsidRPr="002071E7" w:rsidRDefault="00C15D66" w:rsidP="00C15D66">
            <w:pPr>
              <w:spacing w:line="480" w:lineRule="auto"/>
              <w:ind w:left="164"/>
              <w:rPr>
                <w:rFonts w:ascii="Times New Roman" w:hAnsi="Times New Roman"/>
                <w:szCs w:val="20"/>
                <w:lang w:val="en-US"/>
              </w:rPr>
            </w:pPr>
            <w:r w:rsidRPr="002071E7">
              <w:rPr>
                <w:rFonts w:ascii="Times New Roman" w:hAnsi="Times New Roman"/>
                <w:szCs w:val="20"/>
                <w:lang w:val="en-US"/>
              </w:rPr>
              <w:t>Study participants with major amputations, No. (%)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14:paraId="74836E4E" w14:textId="06DC9EAB" w:rsidR="00C15D66" w:rsidRPr="002071E7" w:rsidRDefault="00C15D66" w:rsidP="00C15D66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15D66">
              <w:rPr>
                <w:rFonts w:ascii="Times New Roman" w:hAnsi="Times New Roman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(0)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14:paraId="712B941A" w14:textId="020B94FD" w:rsidR="00C15D66" w:rsidRPr="002071E7" w:rsidRDefault="00C15D66" w:rsidP="00C15D66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15D66">
              <w:rPr>
                <w:rFonts w:ascii="Times New Roman" w:hAnsi="Times New Roman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(0)</w:t>
            </w:r>
          </w:p>
        </w:tc>
      </w:tr>
      <w:tr w:rsidR="004F2B07" w:rsidRPr="002071E7" w14:paraId="64875759" w14:textId="77777777" w:rsidTr="004F2B07">
        <w:tc>
          <w:tcPr>
            <w:tcW w:w="3362" w:type="pct"/>
            <w:tcBorders>
              <w:top w:val="nil"/>
              <w:bottom w:val="nil"/>
            </w:tcBorders>
          </w:tcPr>
          <w:p w14:paraId="665D5011" w14:textId="77777777" w:rsidR="00C15D66" w:rsidRPr="002071E7" w:rsidRDefault="00C15D66" w:rsidP="00C15D66">
            <w:pPr>
              <w:spacing w:line="480" w:lineRule="auto"/>
              <w:ind w:left="164"/>
              <w:rPr>
                <w:rFonts w:ascii="Times New Roman" w:hAnsi="Times New Roman"/>
                <w:szCs w:val="20"/>
                <w:lang w:val="en-US"/>
              </w:rPr>
            </w:pPr>
            <w:r w:rsidRPr="002071E7">
              <w:rPr>
                <w:rFonts w:ascii="Times New Roman" w:hAnsi="Times New Roman"/>
                <w:szCs w:val="20"/>
                <w:lang w:val="en-US"/>
              </w:rPr>
              <w:t>Study participants with minor amputations,</w:t>
            </w:r>
            <w:r w:rsidRPr="002071E7">
              <w:rPr>
                <w:lang w:val="en-US"/>
              </w:rPr>
              <w:t xml:space="preserve"> </w:t>
            </w:r>
            <w:r w:rsidRPr="002071E7">
              <w:rPr>
                <w:rFonts w:ascii="Times New Roman" w:hAnsi="Times New Roman"/>
                <w:szCs w:val="20"/>
                <w:lang w:val="en-US"/>
              </w:rPr>
              <w:t>No. (%)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14:paraId="24D5842E" w14:textId="768FE0BC" w:rsidR="00C15D66" w:rsidRPr="002071E7" w:rsidRDefault="00C15D66" w:rsidP="00C15D66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15D66">
              <w:rPr>
                <w:rFonts w:ascii="Times New Roman" w:hAnsi="Times New Roman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(9.4)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14:paraId="2E3C90AF" w14:textId="70626312" w:rsidR="00C15D66" w:rsidRPr="002071E7" w:rsidRDefault="00C15D66" w:rsidP="00C15D66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15D66">
              <w:rPr>
                <w:rFonts w:ascii="Times New Roman" w:hAnsi="Times New Roman"/>
                <w:szCs w:val="20"/>
                <w:lang w:val="en-US"/>
              </w:rPr>
              <w:t>33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(</w:t>
            </w:r>
            <w:r w:rsidR="00142689">
              <w:rPr>
                <w:rFonts w:ascii="Times New Roman" w:hAnsi="Times New Roman"/>
                <w:szCs w:val="20"/>
                <w:lang w:val="en-US"/>
              </w:rPr>
              <w:t>19.0</w:t>
            </w:r>
            <w:r>
              <w:rPr>
                <w:rFonts w:ascii="Times New Roman" w:hAnsi="Times New Roman"/>
                <w:szCs w:val="20"/>
                <w:lang w:val="en-US"/>
              </w:rPr>
              <w:t>)</w:t>
            </w:r>
          </w:p>
        </w:tc>
      </w:tr>
      <w:tr w:rsidR="004F2B07" w:rsidRPr="002071E7" w14:paraId="12F4ABD5" w14:textId="77777777" w:rsidTr="004F2B07">
        <w:tc>
          <w:tcPr>
            <w:tcW w:w="3362" w:type="pct"/>
            <w:tcBorders>
              <w:top w:val="nil"/>
              <w:bottom w:val="single" w:sz="4" w:space="0" w:color="auto"/>
            </w:tcBorders>
          </w:tcPr>
          <w:p w14:paraId="372EE001" w14:textId="77777777" w:rsidR="00C15D66" w:rsidRPr="002071E7" w:rsidRDefault="00C15D66" w:rsidP="00C15D66">
            <w:pPr>
              <w:spacing w:line="480" w:lineRule="auto"/>
              <w:ind w:left="164"/>
              <w:rPr>
                <w:rFonts w:ascii="Times New Roman" w:hAnsi="Times New Roman"/>
                <w:szCs w:val="20"/>
                <w:lang w:val="en-US"/>
              </w:rPr>
            </w:pPr>
            <w:r w:rsidRPr="002071E7">
              <w:rPr>
                <w:rFonts w:ascii="Times New Roman" w:hAnsi="Times New Roman"/>
                <w:szCs w:val="20"/>
                <w:lang w:val="en-US"/>
              </w:rPr>
              <w:t>Study participants with minor amputations in the border zone to vital tissues, necrosectomy and debridement,</w:t>
            </w:r>
            <w:r w:rsidRPr="002071E7">
              <w:rPr>
                <w:lang w:val="en-US"/>
              </w:rPr>
              <w:t xml:space="preserve"> </w:t>
            </w:r>
            <w:r w:rsidRPr="002071E7">
              <w:rPr>
                <w:rFonts w:ascii="Times New Roman" w:hAnsi="Times New Roman"/>
                <w:szCs w:val="20"/>
                <w:lang w:val="en-US"/>
              </w:rPr>
              <w:t>No. (%)</w:t>
            </w:r>
          </w:p>
        </w:tc>
        <w:tc>
          <w:tcPr>
            <w:tcW w:w="819" w:type="pct"/>
            <w:tcBorders>
              <w:top w:val="nil"/>
            </w:tcBorders>
          </w:tcPr>
          <w:p w14:paraId="1C5444B5" w14:textId="41FD9B12" w:rsidR="00C15D66" w:rsidRPr="002071E7" w:rsidRDefault="00C15D66" w:rsidP="00C15D66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15D66">
              <w:rPr>
                <w:rFonts w:ascii="Times New Roman" w:hAnsi="Times New Roman"/>
                <w:szCs w:val="20"/>
                <w:lang w:val="en-US"/>
              </w:rPr>
              <w:t>37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(21.6)</w:t>
            </w:r>
          </w:p>
        </w:tc>
        <w:tc>
          <w:tcPr>
            <w:tcW w:w="819" w:type="pct"/>
            <w:tcBorders>
              <w:top w:val="nil"/>
            </w:tcBorders>
          </w:tcPr>
          <w:p w14:paraId="67DC8C06" w14:textId="22BA6986" w:rsidR="00C15D66" w:rsidRPr="002071E7" w:rsidRDefault="00C15D66" w:rsidP="00C15D66">
            <w:pPr>
              <w:spacing w:line="48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15D66">
              <w:rPr>
                <w:rFonts w:ascii="Times New Roman" w:hAnsi="Times New Roman"/>
                <w:szCs w:val="20"/>
                <w:lang w:val="en-US"/>
              </w:rPr>
              <w:t>30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(</w:t>
            </w:r>
            <w:r w:rsidR="00142689">
              <w:rPr>
                <w:rFonts w:ascii="Times New Roman" w:hAnsi="Times New Roman"/>
                <w:szCs w:val="20"/>
                <w:lang w:val="en-US"/>
              </w:rPr>
              <w:t>17.2</w:t>
            </w:r>
            <w:r>
              <w:rPr>
                <w:rFonts w:ascii="Times New Roman" w:hAnsi="Times New Roman"/>
                <w:szCs w:val="20"/>
                <w:lang w:val="en-US"/>
              </w:rPr>
              <w:t>)</w:t>
            </w:r>
          </w:p>
        </w:tc>
      </w:tr>
    </w:tbl>
    <w:p w14:paraId="4F70C233" w14:textId="77777777" w:rsidR="002071E7" w:rsidRPr="002071E7" w:rsidRDefault="002071E7" w:rsidP="002071E7">
      <w:pPr>
        <w:rPr>
          <w:rFonts w:ascii="Calibri" w:eastAsia="Calibri" w:hAnsi="Calibri" w:cs="Times New Roman"/>
          <w:lang w:val="en-US"/>
        </w:rPr>
      </w:pPr>
      <w:bookmarkStart w:id="16" w:name="_Ref60731948"/>
      <w:bookmarkEnd w:id="14"/>
      <w:bookmarkEnd w:id="15"/>
    </w:p>
    <w:p w14:paraId="5ADD4A7B" w14:textId="397D09B1" w:rsidR="002071E7" w:rsidRPr="002071E7" w:rsidRDefault="002071E7" w:rsidP="00C940A4">
      <w:pPr>
        <w:pStyle w:val="Heading1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071E7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Pr="002071E7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2071E7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Pr="002071E7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7B2553">
        <w:rPr>
          <w:rFonts w:ascii="Times New Roman" w:hAnsi="Times New Roman" w:cs="Times New Roman"/>
          <w:noProof/>
          <w:sz w:val="20"/>
          <w:szCs w:val="20"/>
          <w:lang w:val="en-US"/>
        </w:rPr>
        <w:t>15</w:t>
      </w:r>
      <w:r w:rsidRPr="002071E7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bookmarkEnd w:id="16"/>
      <w:r w:rsidRPr="002071E7">
        <w:rPr>
          <w:rFonts w:ascii="Times New Roman" w:hAnsi="Times New Roman" w:cs="Times New Roman"/>
          <w:sz w:val="20"/>
          <w:szCs w:val="20"/>
          <w:lang w:val="en-US"/>
        </w:rPr>
        <w:t xml:space="preserve">. Care status and treatment periods during the active study treatment time of 16 weeks in the </w:t>
      </w:r>
      <w:r w:rsidR="00576BE8" w:rsidRPr="00C940A4">
        <w:rPr>
          <w:rFonts w:ascii="Times New Roman" w:hAnsi="Times New Roman" w:cs="Times New Roman"/>
          <w:sz w:val="20"/>
          <w:szCs w:val="20"/>
          <w:lang w:val="en-US"/>
        </w:rPr>
        <w:t>ITT</w:t>
      </w:r>
      <w:r w:rsidRPr="002071E7">
        <w:rPr>
          <w:rFonts w:ascii="Times New Roman" w:hAnsi="Times New Roman" w:cs="Times New Roman"/>
          <w:sz w:val="20"/>
          <w:szCs w:val="20"/>
          <w:lang w:val="en-US"/>
        </w:rPr>
        <w:t xml:space="preserve"> population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73"/>
        <w:gridCol w:w="1380"/>
        <w:gridCol w:w="1380"/>
        <w:gridCol w:w="1155"/>
      </w:tblGrid>
      <w:tr w:rsidR="004F2B07" w:rsidRPr="002071E7" w14:paraId="1919ECCE" w14:textId="77777777" w:rsidTr="004F2B07">
        <w:tc>
          <w:tcPr>
            <w:tcW w:w="2892" w:type="pct"/>
          </w:tcPr>
          <w:p w14:paraId="767F34A3" w14:textId="77777777" w:rsidR="002071E7" w:rsidRPr="002071E7" w:rsidRDefault="002071E7" w:rsidP="002071E7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bookmarkStart w:id="17" w:name="_Hlk83205515"/>
            <w:r w:rsidRPr="002071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Randomized treatments arms / statistical test</w:t>
            </w:r>
          </w:p>
        </w:tc>
        <w:tc>
          <w:tcPr>
            <w:tcW w:w="743" w:type="pct"/>
          </w:tcPr>
          <w:p w14:paraId="091336E5" w14:textId="77777777" w:rsidR="002071E7" w:rsidRPr="002071E7" w:rsidRDefault="002071E7" w:rsidP="002071E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NPWT</w:t>
            </w:r>
          </w:p>
        </w:tc>
        <w:tc>
          <w:tcPr>
            <w:tcW w:w="743" w:type="pct"/>
          </w:tcPr>
          <w:p w14:paraId="412DB566" w14:textId="77777777" w:rsidR="002071E7" w:rsidRPr="002071E7" w:rsidRDefault="002071E7" w:rsidP="002071E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SMWC</w:t>
            </w:r>
          </w:p>
        </w:tc>
        <w:tc>
          <w:tcPr>
            <w:tcW w:w="622" w:type="pct"/>
          </w:tcPr>
          <w:p w14:paraId="1194EB77" w14:textId="07479CF1" w:rsidR="002071E7" w:rsidRPr="002071E7" w:rsidRDefault="00C577EF" w:rsidP="002071E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p </w:t>
            </w:r>
            <w:r w:rsidR="002071E7" w:rsidRPr="002071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value (Test)</w:t>
            </w:r>
          </w:p>
        </w:tc>
      </w:tr>
      <w:tr w:rsidR="004F2B07" w:rsidRPr="002071E7" w14:paraId="4DB02935" w14:textId="77777777" w:rsidTr="004F2B07">
        <w:tc>
          <w:tcPr>
            <w:tcW w:w="2892" w:type="pct"/>
            <w:shd w:val="clear" w:color="auto" w:fill="auto"/>
          </w:tcPr>
          <w:p w14:paraId="129E53A2" w14:textId="4800D89A" w:rsidR="005125D7" w:rsidRPr="002071E7" w:rsidRDefault="005125D7" w:rsidP="005125D7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2071E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Study participants in the </w:t>
            </w:r>
            <w:r w:rsidR="00186D6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ITT </w:t>
            </w:r>
            <w:r w:rsidRPr="002071E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population, No.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5EFB3B8D" w14:textId="43048649" w:rsidR="005125D7" w:rsidRPr="002071E7" w:rsidRDefault="005125D7" w:rsidP="005125D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9765C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171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672877EC" w14:textId="6F5A9D28" w:rsidR="005125D7" w:rsidRPr="002071E7" w:rsidRDefault="005125D7" w:rsidP="005125D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9765C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174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14:paraId="168D8190" w14:textId="77777777" w:rsidR="005125D7" w:rsidRPr="002071E7" w:rsidRDefault="005125D7" w:rsidP="005125D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B42DE2" w:rsidRPr="00B42DE2" w14:paraId="79A8A5E2" w14:textId="77777777" w:rsidTr="00DA4DAA">
        <w:tc>
          <w:tcPr>
            <w:tcW w:w="2892" w:type="pct"/>
            <w:shd w:val="clear" w:color="auto" w:fill="auto"/>
          </w:tcPr>
          <w:p w14:paraId="456A4705" w14:textId="0E87C0FF" w:rsidR="00B42DE2" w:rsidRPr="002071E7" w:rsidRDefault="00B42DE2" w:rsidP="00B42DE2">
            <w:pPr>
              <w:spacing w:line="48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Study participants with inpatient study start, No. (%)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193359F2" w14:textId="55B60420" w:rsidR="00B42DE2" w:rsidRPr="009765C1" w:rsidRDefault="00B42DE2" w:rsidP="00B42DE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42DE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127 (74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42DE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3%)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620E4532" w14:textId="379DBF02" w:rsidR="00B42DE2" w:rsidRPr="009765C1" w:rsidRDefault="00B42DE2" w:rsidP="00B42DE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42DE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130 (74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42DE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7%)</w:t>
            </w:r>
          </w:p>
        </w:tc>
        <w:tc>
          <w:tcPr>
            <w:tcW w:w="622" w:type="pct"/>
            <w:vMerge w:val="restart"/>
          </w:tcPr>
          <w:p w14:paraId="75784B68" w14:textId="77777777" w:rsidR="00B42DE2" w:rsidRDefault="00B42DE2" w:rsidP="00B42DE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0.925</w:t>
            </w:r>
          </w:p>
          <w:p w14:paraId="5881766A" w14:textId="22F1C0C1" w:rsidR="00B42DE2" w:rsidRPr="002071E7" w:rsidRDefault="00B42DE2" w:rsidP="00B42DE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E347C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Chi</w:t>
            </w:r>
            <w:r w:rsidRPr="00E347C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42DE2" w:rsidRPr="00B42DE2" w14:paraId="16D47E5B" w14:textId="77777777" w:rsidTr="004F2B07">
        <w:tc>
          <w:tcPr>
            <w:tcW w:w="2892" w:type="pct"/>
            <w:shd w:val="clear" w:color="auto" w:fill="auto"/>
          </w:tcPr>
          <w:p w14:paraId="5B86F518" w14:textId="5AA476C0" w:rsidR="00B42DE2" w:rsidRDefault="00B42DE2" w:rsidP="00B42DE2">
            <w:pPr>
              <w:spacing w:line="48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Study participants with outpatient study start, No. (%)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637582B1" w14:textId="01ED2E10" w:rsidR="00B42DE2" w:rsidRPr="009765C1" w:rsidRDefault="00B42DE2" w:rsidP="00B42DE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42DE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44 (25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42DE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7%)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2E23AC80" w14:textId="1C87A66C" w:rsidR="00B42DE2" w:rsidRPr="009765C1" w:rsidRDefault="00B42DE2" w:rsidP="00B42DE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42DE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44 (25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42DE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3%)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</w:tcPr>
          <w:p w14:paraId="299D6911" w14:textId="77777777" w:rsidR="00B42DE2" w:rsidRPr="002071E7" w:rsidRDefault="00B42DE2" w:rsidP="00B42DE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bookmarkEnd w:id="17"/>
      <w:tr w:rsidR="004F2B07" w:rsidRPr="002071E7" w14:paraId="1F4FC77F" w14:textId="77777777" w:rsidTr="004F2B07">
        <w:tc>
          <w:tcPr>
            <w:tcW w:w="2892" w:type="pct"/>
            <w:tcBorders>
              <w:bottom w:val="nil"/>
            </w:tcBorders>
          </w:tcPr>
          <w:p w14:paraId="7A29C36C" w14:textId="77777777" w:rsidR="002071E7" w:rsidRPr="002071E7" w:rsidRDefault="002071E7" w:rsidP="002071E7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Length of care (days)</w:t>
            </w:r>
          </w:p>
        </w:tc>
        <w:tc>
          <w:tcPr>
            <w:tcW w:w="743" w:type="pct"/>
            <w:tcBorders>
              <w:bottom w:val="nil"/>
            </w:tcBorders>
          </w:tcPr>
          <w:p w14:paraId="2F3AF907" w14:textId="77777777" w:rsidR="002071E7" w:rsidRPr="002071E7" w:rsidRDefault="002071E7" w:rsidP="002071E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43" w:type="pct"/>
            <w:tcBorders>
              <w:bottom w:val="nil"/>
            </w:tcBorders>
          </w:tcPr>
          <w:p w14:paraId="04703F83" w14:textId="77777777" w:rsidR="002071E7" w:rsidRPr="002071E7" w:rsidRDefault="002071E7" w:rsidP="002071E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pct"/>
            <w:tcBorders>
              <w:bottom w:val="nil"/>
            </w:tcBorders>
          </w:tcPr>
          <w:p w14:paraId="61414062" w14:textId="77777777" w:rsidR="002071E7" w:rsidRPr="002071E7" w:rsidRDefault="002071E7" w:rsidP="002071E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F2B07" w:rsidRPr="002071E7" w14:paraId="3393A30D" w14:textId="77777777" w:rsidTr="004F2B07">
        <w:tc>
          <w:tcPr>
            <w:tcW w:w="2892" w:type="pct"/>
            <w:tcBorders>
              <w:top w:val="nil"/>
              <w:bottom w:val="nil"/>
            </w:tcBorders>
          </w:tcPr>
          <w:p w14:paraId="52A50916" w14:textId="77777777" w:rsidR="002071E7" w:rsidRPr="002071E7" w:rsidRDefault="002071E7" w:rsidP="002071E7">
            <w:pPr>
              <w:spacing w:line="480" w:lineRule="auto"/>
              <w:ind w:left="164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205A6271" w14:textId="0BAC8A01" w:rsidR="002071E7" w:rsidRPr="002071E7" w:rsidRDefault="00322ABC" w:rsidP="002071E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22AB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171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467F4D89" w14:textId="4589C755" w:rsidR="002071E7" w:rsidRPr="002071E7" w:rsidRDefault="00322ABC" w:rsidP="002071E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22AB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174</w:t>
            </w:r>
          </w:p>
        </w:tc>
        <w:tc>
          <w:tcPr>
            <w:tcW w:w="622" w:type="pct"/>
            <w:tcBorders>
              <w:top w:val="nil"/>
              <w:bottom w:val="nil"/>
            </w:tcBorders>
          </w:tcPr>
          <w:p w14:paraId="1CCE5B5C" w14:textId="77777777" w:rsidR="002071E7" w:rsidRPr="002071E7" w:rsidRDefault="002071E7" w:rsidP="002071E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F2B07" w:rsidRPr="002071E7" w14:paraId="57742306" w14:textId="77777777" w:rsidTr="004F2B07">
        <w:tc>
          <w:tcPr>
            <w:tcW w:w="2892" w:type="pct"/>
            <w:tcBorders>
              <w:top w:val="nil"/>
              <w:bottom w:val="nil"/>
            </w:tcBorders>
          </w:tcPr>
          <w:p w14:paraId="41E30044" w14:textId="77777777" w:rsidR="00322ABC" w:rsidRPr="002071E7" w:rsidRDefault="00322ABC" w:rsidP="00322ABC">
            <w:pPr>
              <w:spacing w:line="480" w:lineRule="auto"/>
              <w:ind w:left="164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Mean (SD) 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3C8E02AD" w14:textId="06341525" w:rsidR="00322ABC" w:rsidRPr="002071E7" w:rsidRDefault="00322ABC" w:rsidP="00322AB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22AB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80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322AB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 (35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322AB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2F0975C0" w14:textId="6FA96718" w:rsidR="00322ABC" w:rsidRPr="002071E7" w:rsidRDefault="00322ABC" w:rsidP="00322AB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22AB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88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322AB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 (34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322AB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6)</w:t>
            </w:r>
          </w:p>
        </w:tc>
        <w:tc>
          <w:tcPr>
            <w:tcW w:w="622" w:type="pct"/>
            <w:vMerge w:val="restart"/>
            <w:tcBorders>
              <w:top w:val="nil"/>
              <w:bottom w:val="nil"/>
            </w:tcBorders>
          </w:tcPr>
          <w:p w14:paraId="047F3CC3" w14:textId="77777777" w:rsidR="004F2B07" w:rsidRDefault="00322ABC" w:rsidP="00322AB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31</w:t>
            </w:r>
          </w:p>
          <w:p w14:paraId="18F7047E" w14:textId="43007B19" w:rsidR="00322ABC" w:rsidRPr="002071E7" w:rsidRDefault="00322ABC" w:rsidP="00322AB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(U)</w:t>
            </w:r>
          </w:p>
        </w:tc>
      </w:tr>
      <w:tr w:rsidR="002F2368" w:rsidRPr="002071E7" w14:paraId="5D7D7B74" w14:textId="77777777" w:rsidTr="004F2B07">
        <w:tc>
          <w:tcPr>
            <w:tcW w:w="2892" w:type="pct"/>
            <w:tcBorders>
              <w:top w:val="nil"/>
              <w:bottom w:val="single" w:sz="4" w:space="0" w:color="auto"/>
            </w:tcBorders>
          </w:tcPr>
          <w:p w14:paraId="1D708170" w14:textId="77777777" w:rsidR="002F2368" w:rsidRPr="002071E7" w:rsidRDefault="002F2368" w:rsidP="002F2368">
            <w:pPr>
              <w:spacing w:line="480" w:lineRule="auto"/>
              <w:ind w:left="164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Min-Max</w:t>
            </w:r>
          </w:p>
        </w:tc>
        <w:tc>
          <w:tcPr>
            <w:tcW w:w="743" w:type="pct"/>
            <w:tcBorders>
              <w:top w:val="nil"/>
              <w:bottom w:val="single" w:sz="4" w:space="0" w:color="auto"/>
            </w:tcBorders>
          </w:tcPr>
          <w:p w14:paraId="00225A84" w14:textId="70001E75" w:rsidR="002F2368" w:rsidRPr="002071E7" w:rsidRDefault="002F2368" w:rsidP="002F236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2F236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 – 112</w:t>
            </w:r>
          </w:p>
        </w:tc>
        <w:tc>
          <w:tcPr>
            <w:tcW w:w="743" w:type="pct"/>
            <w:tcBorders>
              <w:top w:val="nil"/>
              <w:bottom w:val="single" w:sz="4" w:space="0" w:color="auto"/>
            </w:tcBorders>
          </w:tcPr>
          <w:p w14:paraId="40F72F9A" w14:textId="4F9D59BA" w:rsidR="002F2368" w:rsidRPr="002071E7" w:rsidRDefault="002F2368" w:rsidP="002F236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2F236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 – 112</w:t>
            </w:r>
          </w:p>
        </w:tc>
        <w:tc>
          <w:tcPr>
            <w:tcW w:w="622" w:type="pct"/>
            <w:vMerge/>
            <w:tcBorders>
              <w:top w:val="nil"/>
              <w:bottom w:val="single" w:sz="4" w:space="0" w:color="auto"/>
            </w:tcBorders>
          </w:tcPr>
          <w:p w14:paraId="65EA02E2" w14:textId="77777777" w:rsidR="002F2368" w:rsidRPr="002071E7" w:rsidRDefault="002F2368" w:rsidP="002F236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F2B07" w:rsidRPr="002071E7" w14:paraId="17B49E3E" w14:textId="77777777" w:rsidTr="004F2B07">
        <w:tc>
          <w:tcPr>
            <w:tcW w:w="2892" w:type="pct"/>
            <w:tcBorders>
              <w:bottom w:val="single" w:sz="4" w:space="0" w:color="auto"/>
            </w:tcBorders>
          </w:tcPr>
          <w:p w14:paraId="31F60BCD" w14:textId="38CAF56E" w:rsidR="007223F5" w:rsidRPr="002071E7" w:rsidRDefault="007223F5" w:rsidP="007223F5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Study participants with inpatient care,</w:t>
            </w:r>
            <w:r w:rsidR="004F2B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No.</w:t>
            </w:r>
            <w:r w:rsidR="004F2B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071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(%)</w:t>
            </w:r>
          </w:p>
        </w:tc>
        <w:tc>
          <w:tcPr>
            <w:tcW w:w="743" w:type="pct"/>
          </w:tcPr>
          <w:p w14:paraId="472F7836" w14:textId="43D13DDF" w:rsidR="007223F5" w:rsidRPr="002071E7" w:rsidRDefault="007223F5" w:rsidP="007223F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7223F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139 (81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7223F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3)</w:t>
            </w:r>
          </w:p>
        </w:tc>
        <w:tc>
          <w:tcPr>
            <w:tcW w:w="743" w:type="pct"/>
          </w:tcPr>
          <w:p w14:paraId="03238710" w14:textId="13F3468E" w:rsidR="007223F5" w:rsidRPr="002071E7" w:rsidRDefault="007223F5" w:rsidP="007223F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7223F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144 (82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7223F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8)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14:paraId="6BF59F76" w14:textId="77777777" w:rsidR="004F2B07" w:rsidRDefault="007223F5" w:rsidP="007223F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223F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7223F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722</w:t>
            </w: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5012351" w14:textId="204AADAE" w:rsidR="007223F5" w:rsidRPr="002071E7" w:rsidRDefault="007223F5" w:rsidP="007223F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="00E347CD" w:rsidRPr="00E347C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Chi</w:t>
            </w:r>
            <w:r w:rsidR="00E347CD" w:rsidRPr="00E347C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4F2B07" w:rsidRPr="002071E7" w14:paraId="0B47A6DB" w14:textId="77777777" w:rsidTr="004F2B07">
        <w:tc>
          <w:tcPr>
            <w:tcW w:w="2892" w:type="pct"/>
          </w:tcPr>
          <w:p w14:paraId="07276365" w14:textId="5D364B8F" w:rsidR="007223F5" w:rsidRPr="002071E7" w:rsidRDefault="007223F5" w:rsidP="007223F5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Study participants exclusively treated inpatient,</w:t>
            </w:r>
            <w:r w:rsidR="004F2B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No.</w:t>
            </w:r>
            <w:r w:rsidR="004F2B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071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(%)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0D1CCABC" w14:textId="4D3F642F" w:rsidR="007223F5" w:rsidRPr="002071E7" w:rsidRDefault="007223F5" w:rsidP="007223F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7223F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8 (4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7223F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7)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249A507F" w14:textId="76E66324" w:rsidR="007223F5" w:rsidRPr="002071E7" w:rsidRDefault="007223F5" w:rsidP="007223F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7223F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10 (5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7223F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7)</w:t>
            </w:r>
          </w:p>
        </w:tc>
        <w:tc>
          <w:tcPr>
            <w:tcW w:w="622" w:type="pct"/>
          </w:tcPr>
          <w:p w14:paraId="2AE8C94D" w14:textId="77777777" w:rsidR="004F2B07" w:rsidRDefault="007223F5" w:rsidP="007223F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655</w:t>
            </w:r>
          </w:p>
          <w:p w14:paraId="4F0EF130" w14:textId="3A10A077" w:rsidR="007223F5" w:rsidRPr="002071E7" w:rsidRDefault="007223F5" w:rsidP="007223F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="00E347CD" w:rsidRPr="00E347C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Chi</w:t>
            </w:r>
            <w:r w:rsidR="00E347CD" w:rsidRPr="00E347C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4F2B07" w:rsidRPr="005A1AB6" w14:paraId="681B7C5A" w14:textId="77777777" w:rsidTr="004F2B07">
        <w:tc>
          <w:tcPr>
            <w:tcW w:w="2892" w:type="pct"/>
            <w:tcBorders>
              <w:bottom w:val="nil"/>
            </w:tcBorders>
          </w:tcPr>
          <w:p w14:paraId="56D8C446" w14:textId="77777777" w:rsidR="00576BE8" w:rsidRPr="002071E7" w:rsidRDefault="00576BE8" w:rsidP="00576BE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Length of hospital stay (days)</w:t>
            </w:r>
          </w:p>
        </w:tc>
        <w:tc>
          <w:tcPr>
            <w:tcW w:w="743" w:type="pct"/>
            <w:tcBorders>
              <w:bottom w:val="nil"/>
            </w:tcBorders>
          </w:tcPr>
          <w:p w14:paraId="54EE8B6B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3" w:type="pct"/>
            <w:tcBorders>
              <w:bottom w:val="nil"/>
            </w:tcBorders>
          </w:tcPr>
          <w:p w14:paraId="5E67677A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2" w:type="pct"/>
            <w:tcBorders>
              <w:bottom w:val="nil"/>
            </w:tcBorders>
          </w:tcPr>
          <w:p w14:paraId="3FF9AAD5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2B07" w:rsidRPr="002071E7" w14:paraId="1606EA5F" w14:textId="77777777" w:rsidTr="004F2B07">
        <w:tc>
          <w:tcPr>
            <w:tcW w:w="2892" w:type="pct"/>
            <w:tcBorders>
              <w:top w:val="nil"/>
              <w:bottom w:val="nil"/>
            </w:tcBorders>
          </w:tcPr>
          <w:p w14:paraId="017E73C6" w14:textId="77777777" w:rsidR="004F2B07" w:rsidRPr="002071E7" w:rsidRDefault="004F2B07" w:rsidP="007223F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bookmarkStart w:id="18" w:name="_Hlk60252394"/>
            <w:r w:rsidRPr="002071E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 Mean (SD)</w:t>
            </w:r>
            <w:r w:rsidRPr="002071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6B2C15B2" w14:textId="7B4989DD" w:rsidR="004F2B07" w:rsidRPr="002071E7" w:rsidRDefault="004F2B07" w:rsidP="007223F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7223F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7223F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 (17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7223F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1549324C" w14:textId="7B05CEE2" w:rsidR="004F2B07" w:rsidRPr="002071E7" w:rsidRDefault="004F2B07" w:rsidP="007223F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7223F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7223F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 (23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7223F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5)</w:t>
            </w:r>
          </w:p>
        </w:tc>
        <w:tc>
          <w:tcPr>
            <w:tcW w:w="622" w:type="pct"/>
            <w:vMerge w:val="restart"/>
            <w:tcBorders>
              <w:top w:val="nil"/>
            </w:tcBorders>
          </w:tcPr>
          <w:p w14:paraId="14613757" w14:textId="77777777" w:rsidR="004F2B07" w:rsidRDefault="004F2B07" w:rsidP="007223F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122</w:t>
            </w:r>
          </w:p>
          <w:p w14:paraId="341B4A87" w14:textId="14BF926E" w:rsidR="004F2B07" w:rsidRPr="002071E7" w:rsidRDefault="004F2B07" w:rsidP="007223F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(U)</w:t>
            </w:r>
          </w:p>
        </w:tc>
      </w:tr>
      <w:bookmarkEnd w:id="18"/>
      <w:tr w:rsidR="004F2B07" w:rsidRPr="002071E7" w14:paraId="5405B6BA" w14:textId="77777777" w:rsidTr="004F2B07">
        <w:tc>
          <w:tcPr>
            <w:tcW w:w="2892" w:type="pct"/>
            <w:tcBorders>
              <w:top w:val="nil"/>
            </w:tcBorders>
          </w:tcPr>
          <w:p w14:paraId="225A035F" w14:textId="77777777" w:rsidR="004F2B07" w:rsidRPr="002071E7" w:rsidRDefault="004F2B07" w:rsidP="007223F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 Min-Max</w:t>
            </w:r>
          </w:p>
        </w:tc>
        <w:tc>
          <w:tcPr>
            <w:tcW w:w="743" w:type="pct"/>
            <w:tcBorders>
              <w:top w:val="nil"/>
            </w:tcBorders>
          </w:tcPr>
          <w:p w14:paraId="72402A93" w14:textId="451B4E60" w:rsidR="004F2B07" w:rsidRPr="002071E7" w:rsidRDefault="004F2B07" w:rsidP="007223F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7223F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 – 99</w:t>
            </w:r>
          </w:p>
        </w:tc>
        <w:tc>
          <w:tcPr>
            <w:tcW w:w="743" w:type="pct"/>
            <w:tcBorders>
              <w:top w:val="nil"/>
            </w:tcBorders>
          </w:tcPr>
          <w:p w14:paraId="22AE4C28" w14:textId="439A9124" w:rsidR="004F2B07" w:rsidRPr="002071E7" w:rsidRDefault="004F2B07" w:rsidP="007223F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7223F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 – 112</w:t>
            </w:r>
          </w:p>
        </w:tc>
        <w:tc>
          <w:tcPr>
            <w:tcW w:w="622" w:type="pct"/>
            <w:vMerge/>
          </w:tcPr>
          <w:p w14:paraId="13AC4CA9" w14:textId="77777777" w:rsidR="004F2B07" w:rsidRPr="002071E7" w:rsidRDefault="004F2B07" w:rsidP="007223F5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2B07" w:rsidRPr="002071E7" w14:paraId="6B2C7763" w14:textId="77777777" w:rsidTr="004F2B07">
        <w:tc>
          <w:tcPr>
            <w:tcW w:w="2892" w:type="pct"/>
          </w:tcPr>
          <w:p w14:paraId="7A3FD469" w14:textId="4A45013B" w:rsidR="007223F5" w:rsidRPr="002071E7" w:rsidRDefault="007223F5" w:rsidP="007223F5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Study participants with outpatient care,</w:t>
            </w:r>
            <w:r w:rsidR="004F2B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5125D7" w:rsidRPr="00357CD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No.</w:t>
            </w:r>
            <w:r w:rsidR="004F2B07" w:rsidRPr="00357CD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071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(%)</w:t>
            </w:r>
          </w:p>
        </w:tc>
        <w:tc>
          <w:tcPr>
            <w:tcW w:w="743" w:type="pct"/>
          </w:tcPr>
          <w:p w14:paraId="7DC4ADFC" w14:textId="25E982AB" w:rsidR="007223F5" w:rsidRPr="002071E7" w:rsidRDefault="007223F5" w:rsidP="007223F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7223F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163 (95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7223F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3)</w:t>
            </w:r>
          </w:p>
        </w:tc>
        <w:tc>
          <w:tcPr>
            <w:tcW w:w="743" w:type="pct"/>
          </w:tcPr>
          <w:p w14:paraId="7D53A7D6" w14:textId="0A46AC79" w:rsidR="007223F5" w:rsidRPr="002071E7" w:rsidRDefault="007223F5" w:rsidP="007223F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7223F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164 (94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7223F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3)</w:t>
            </w:r>
          </w:p>
        </w:tc>
        <w:tc>
          <w:tcPr>
            <w:tcW w:w="622" w:type="pct"/>
          </w:tcPr>
          <w:p w14:paraId="15385153" w14:textId="77777777" w:rsidR="004F2B07" w:rsidRDefault="007223F5" w:rsidP="007223F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655</w:t>
            </w:r>
          </w:p>
          <w:p w14:paraId="0D5AB05C" w14:textId="2DFB1A9A" w:rsidR="007223F5" w:rsidRPr="002071E7" w:rsidRDefault="007223F5" w:rsidP="007223F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="00E347CD" w:rsidRPr="00E347C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Chi</w:t>
            </w:r>
            <w:r w:rsidR="00E347CD" w:rsidRPr="00E347C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4F2B07" w:rsidRPr="002071E7" w14:paraId="3E4EE551" w14:textId="77777777" w:rsidTr="004F2B07">
        <w:tc>
          <w:tcPr>
            <w:tcW w:w="2892" w:type="pct"/>
            <w:tcBorders>
              <w:bottom w:val="single" w:sz="4" w:space="0" w:color="auto"/>
            </w:tcBorders>
          </w:tcPr>
          <w:p w14:paraId="23ECF31F" w14:textId="2C7F75B7" w:rsidR="007223F5" w:rsidRPr="002071E7" w:rsidRDefault="007223F5" w:rsidP="007223F5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Study participants exclusively treated outpatient,</w:t>
            </w:r>
            <w:r w:rsidR="004F2B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No.</w:t>
            </w:r>
            <w:r w:rsidR="004F2B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071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(%)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5437C44D" w14:textId="545342F8" w:rsidR="007223F5" w:rsidRPr="002071E7" w:rsidRDefault="007223F5" w:rsidP="007223F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7223F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32 (18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7223F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7)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7A72A838" w14:textId="193D19F5" w:rsidR="007223F5" w:rsidRPr="002071E7" w:rsidRDefault="007223F5" w:rsidP="007223F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7223F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30 (17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7223F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2)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14:paraId="2D3EAB65" w14:textId="77777777" w:rsidR="004F2B07" w:rsidRDefault="007223F5" w:rsidP="007223F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722</w:t>
            </w:r>
          </w:p>
          <w:p w14:paraId="1BAC5BEA" w14:textId="5EB051CA" w:rsidR="007223F5" w:rsidRPr="002071E7" w:rsidRDefault="007223F5" w:rsidP="007223F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="00E347CD" w:rsidRPr="00E347C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Chi</w:t>
            </w:r>
            <w:r w:rsidR="00E347CD" w:rsidRPr="00E347C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4F2B07" w:rsidRPr="005A1AB6" w14:paraId="67456C6C" w14:textId="77777777" w:rsidTr="004F2B07">
        <w:tc>
          <w:tcPr>
            <w:tcW w:w="2892" w:type="pct"/>
            <w:tcBorders>
              <w:bottom w:val="nil"/>
            </w:tcBorders>
          </w:tcPr>
          <w:p w14:paraId="73C02EF0" w14:textId="77777777" w:rsidR="00576BE8" w:rsidRPr="002071E7" w:rsidRDefault="00576BE8" w:rsidP="00576BE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Length of outpatient care (days)</w:t>
            </w:r>
          </w:p>
        </w:tc>
        <w:tc>
          <w:tcPr>
            <w:tcW w:w="743" w:type="pct"/>
            <w:tcBorders>
              <w:bottom w:val="nil"/>
            </w:tcBorders>
          </w:tcPr>
          <w:p w14:paraId="2ED59736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3" w:type="pct"/>
            <w:tcBorders>
              <w:bottom w:val="nil"/>
            </w:tcBorders>
          </w:tcPr>
          <w:p w14:paraId="5316CD5B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2" w:type="pct"/>
            <w:tcBorders>
              <w:bottom w:val="nil"/>
            </w:tcBorders>
          </w:tcPr>
          <w:p w14:paraId="2CD0F4A0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2B07" w:rsidRPr="002071E7" w14:paraId="1E6992F9" w14:textId="77777777" w:rsidTr="004F2B07">
        <w:tc>
          <w:tcPr>
            <w:tcW w:w="2892" w:type="pct"/>
            <w:tcBorders>
              <w:top w:val="nil"/>
              <w:bottom w:val="nil"/>
            </w:tcBorders>
          </w:tcPr>
          <w:p w14:paraId="6D5D6451" w14:textId="77777777" w:rsidR="00576BE8" w:rsidRPr="002071E7" w:rsidRDefault="00576BE8" w:rsidP="00576BE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Mean (SD) 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32DE65A5" w14:textId="4A64B3D2" w:rsidR="00576BE8" w:rsidRPr="002071E7" w:rsidRDefault="007223F5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223F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7223F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 (35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7223F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18EE4C47" w14:textId="7A3002EB" w:rsidR="00576BE8" w:rsidRPr="002071E7" w:rsidRDefault="007223F5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223F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7223F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(34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7223F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5)</w:t>
            </w:r>
          </w:p>
        </w:tc>
        <w:tc>
          <w:tcPr>
            <w:tcW w:w="622" w:type="pct"/>
            <w:vMerge w:val="restart"/>
            <w:tcBorders>
              <w:top w:val="nil"/>
              <w:bottom w:val="nil"/>
            </w:tcBorders>
          </w:tcPr>
          <w:p w14:paraId="61DAEDEC" w14:textId="45C19F14" w:rsidR="004F2B0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</w:t>
            </w:r>
            <w:r w:rsidR="00C577EF" w:rsidRPr="00C577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026</w:t>
            </w:r>
          </w:p>
          <w:p w14:paraId="08F0F166" w14:textId="528C0CFB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(U)</w:t>
            </w:r>
          </w:p>
        </w:tc>
      </w:tr>
      <w:tr w:rsidR="004F2B07" w:rsidRPr="002071E7" w14:paraId="2AD51620" w14:textId="77777777" w:rsidTr="004F2B07">
        <w:tc>
          <w:tcPr>
            <w:tcW w:w="2892" w:type="pct"/>
            <w:tcBorders>
              <w:top w:val="nil"/>
              <w:bottom w:val="single" w:sz="4" w:space="0" w:color="auto"/>
            </w:tcBorders>
          </w:tcPr>
          <w:p w14:paraId="533827C8" w14:textId="77777777" w:rsidR="00576BE8" w:rsidRPr="002071E7" w:rsidRDefault="00576BE8" w:rsidP="00576BE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  Min-Max</w:t>
            </w:r>
          </w:p>
        </w:tc>
        <w:tc>
          <w:tcPr>
            <w:tcW w:w="743" w:type="pct"/>
            <w:tcBorders>
              <w:top w:val="nil"/>
              <w:bottom w:val="single" w:sz="4" w:space="0" w:color="auto"/>
            </w:tcBorders>
          </w:tcPr>
          <w:p w14:paraId="2C5B0EE1" w14:textId="2B5EA692" w:rsidR="00576BE8" w:rsidRPr="002071E7" w:rsidRDefault="007F77B5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1 - 112</w:t>
            </w:r>
          </w:p>
        </w:tc>
        <w:tc>
          <w:tcPr>
            <w:tcW w:w="743" w:type="pct"/>
            <w:tcBorders>
              <w:top w:val="nil"/>
              <w:bottom w:val="single" w:sz="4" w:space="0" w:color="auto"/>
            </w:tcBorders>
          </w:tcPr>
          <w:p w14:paraId="3C56A4CE" w14:textId="4353858F" w:rsidR="00576BE8" w:rsidRPr="002071E7" w:rsidRDefault="007F77B5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1 - 112</w:t>
            </w:r>
          </w:p>
        </w:tc>
        <w:tc>
          <w:tcPr>
            <w:tcW w:w="622" w:type="pct"/>
            <w:vMerge/>
            <w:tcBorders>
              <w:top w:val="nil"/>
              <w:bottom w:val="single" w:sz="4" w:space="0" w:color="auto"/>
            </w:tcBorders>
          </w:tcPr>
          <w:p w14:paraId="62FD4F39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2B07" w:rsidRPr="002071E7" w14:paraId="2F7E9A65" w14:textId="77777777" w:rsidTr="004F2B07">
        <w:tc>
          <w:tcPr>
            <w:tcW w:w="2892" w:type="pct"/>
            <w:tcBorders>
              <w:top w:val="single" w:sz="4" w:space="0" w:color="auto"/>
              <w:bottom w:val="single" w:sz="4" w:space="0" w:color="auto"/>
            </w:tcBorders>
          </w:tcPr>
          <w:p w14:paraId="4BBE89FD" w14:textId="77777777" w:rsidR="007F77B5" w:rsidRPr="002071E7" w:rsidRDefault="007F77B5" w:rsidP="007F77B5">
            <w:pPr>
              <w:spacing w:line="480" w:lineRule="auto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lastRenderedPageBreak/>
              <w:t xml:space="preserve">Days without treatment </w:t>
            </w:r>
          </w:p>
        </w:tc>
        <w:tc>
          <w:tcPr>
            <w:tcW w:w="743" w:type="pct"/>
          </w:tcPr>
          <w:p w14:paraId="67C089DF" w14:textId="4605EE74" w:rsidR="007F77B5" w:rsidRPr="002071E7" w:rsidRDefault="007F77B5" w:rsidP="007F77B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7F77B5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534</w:t>
            </w:r>
          </w:p>
        </w:tc>
        <w:tc>
          <w:tcPr>
            <w:tcW w:w="743" w:type="pct"/>
          </w:tcPr>
          <w:p w14:paraId="60761D7B" w14:textId="6C99AD55" w:rsidR="007F77B5" w:rsidRPr="002071E7" w:rsidRDefault="007F77B5" w:rsidP="007F77B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7F77B5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358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</w:tcPr>
          <w:p w14:paraId="2E55DFFC" w14:textId="77777777" w:rsidR="007F77B5" w:rsidRPr="002071E7" w:rsidRDefault="007F77B5" w:rsidP="007F77B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NA</w:t>
            </w:r>
          </w:p>
        </w:tc>
      </w:tr>
      <w:tr w:rsidR="004F2B07" w:rsidRPr="002071E7" w14:paraId="59B43C37" w14:textId="77777777" w:rsidTr="004F2B07">
        <w:trPr>
          <w:trHeight w:val="283"/>
        </w:trPr>
        <w:tc>
          <w:tcPr>
            <w:tcW w:w="2892" w:type="pct"/>
            <w:tcBorders>
              <w:top w:val="single" w:sz="4" w:space="0" w:color="auto"/>
              <w:bottom w:val="nil"/>
            </w:tcBorders>
          </w:tcPr>
          <w:p w14:paraId="26F5D1FC" w14:textId="77777777" w:rsidR="00576BE8" w:rsidRPr="002071E7" w:rsidRDefault="00576BE8" w:rsidP="00576BE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Length of treatment (days)</w:t>
            </w:r>
          </w:p>
        </w:tc>
        <w:tc>
          <w:tcPr>
            <w:tcW w:w="743" w:type="pct"/>
            <w:tcBorders>
              <w:top w:val="single" w:sz="4" w:space="0" w:color="auto"/>
              <w:bottom w:val="nil"/>
            </w:tcBorders>
          </w:tcPr>
          <w:p w14:paraId="3F857A5A" w14:textId="77777777" w:rsidR="00576BE8" w:rsidRPr="002071E7" w:rsidRDefault="00576BE8" w:rsidP="00576BE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nil"/>
            </w:tcBorders>
          </w:tcPr>
          <w:p w14:paraId="7EB3A54F" w14:textId="77777777" w:rsidR="00576BE8" w:rsidRPr="002071E7" w:rsidRDefault="00576BE8" w:rsidP="00576BE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nil"/>
            </w:tcBorders>
          </w:tcPr>
          <w:p w14:paraId="4CD9C700" w14:textId="77777777" w:rsidR="00576BE8" w:rsidRPr="002071E7" w:rsidRDefault="00576BE8" w:rsidP="00576BE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2B07" w:rsidRPr="002071E7" w14:paraId="0039E8C1" w14:textId="77777777" w:rsidTr="004F2B07">
        <w:trPr>
          <w:trHeight w:val="230"/>
        </w:trPr>
        <w:tc>
          <w:tcPr>
            <w:tcW w:w="2892" w:type="pct"/>
            <w:tcBorders>
              <w:top w:val="nil"/>
              <w:bottom w:val="nil"/>
            </w:tcBorders>
          </w:tcPr>
          <w:p w14:paraId="7276F56D" w14:textId="392DD58C" w:rsidR="00576BE8" w:rsidRPr="002071E7" w:rsidRDefault="00576BE8" w:rsidP="00576BE8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2071E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</w:t>
            </w:r>
            <w:r w:rsidR="00AA5D7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58B24291" w14:textId="142E2DC3" w:rsidR="00576BE8" w:rsidRPr="002071E7" w:rsidRDefault="007F77B5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171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49B0AB23" w14:textId="5431C53F" w:rsidR="00576BE8" w:rsidRPr="002071E7" w:rsidRDefault="007F77B5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174</w:t>
            </w:r>
          </w:p>
        </w:tc>
        <w:tc>
          <w:tcPr>
            <w:tcW w:w="622" w:type="pct"/>
            <w:vMerge w:val="restart"/>
            <w:tcBorders>
              <w:top w:val="nil"/>
              <w:bottom w:val="nil"/>
            </w:tcBorders>
            <w:vAlign w:val="center"/>
          </w:tcPr>
          <w:p w14:paraId="19A23E3A" w14:textId="452A32D6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</w:t>
            </w:r>
            <w:r w:rsidR="007F77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023</w:t>
            </w: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(U)</w:t>
            </w:r>
          </w:p>
        </w:tc>
      </w:tr>
      <w:tr w:rsidR="004F2B07" w:rsidRPr="002071E7" w14:paraId="7D9A0DDD" w14:textId="77777777" w:rsidTr="004F2B07">
        <w:trPr>
          <w:trHeight w:val="230"/>
        </w:trPr>
        <w:tc>
          <w:tcPr>
            <w:tcW w:w="2892" w:type="pct"/>
            <w:tcBorders>
              <w:top w:val="nil"/>
              <w:bottom w:val="nil"/>
            </w:tcBorders>
          </w:tcPr>
          <w:p w14:paraId="48A2D1A3" w14:textId="77777777" w:rsidR="007F77B5" w:rsidRPr="002071E7" w:rsidRDefault="007F77B5" w:rsidP="007F77B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 Mean (SD) 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2951236C" w14:textId="79947150" w:rsidR="007F77B5" w:rsidRPr="002071E7" w:rsidRDefault="007F77B5" w:rsidP="007F77B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F77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7F77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 (36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7F77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28C8B9DB" w14:textId="55E8586A" w:rsidR="007F77B5" w:rsidRPr="002071E7" w:rsidRDefault="007F77B5" w:rsidP="007F77B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F77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7F77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(35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7F77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1)</w:t>
            </w:r>
          </w:p>
        </w:tc>
        <w:tc>
          <w:tcPr>
            <w:tcW w:w="622" w:type="pct"/>
            <w:vMerge/>
            <w:tcBorders>
              <w:top w:val="nil"/>
              <w:bottom w:val="nil"/>
            </w:tcBorders>
            <w:vAlign w:val="center"/>
          </w:tcPr>
          <w:p w14:paraId="378ED54F" w14:textId="77777777" w:rsidR="007F77B5" w:rsidRPr="002071E7" w:rsidRDefault="007F77B5" w:rsidP="007F77B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2B07" w:rsidRPr="002071E7" w14:paraId="67650B9F" w14:textId="77777777" w:rsidTr="004F2B07">
        <w:trPr>
          <w:trHeight w:val="230"/>
        </w:trPr>
        <w:tc>
          <w:tcPr>
            <w:tcW w:w="2892" w:type="pct"/>
            <w:tcBorders>
              <w:top w:val="nil"/>
            </w:tcBorders>
          </w:tcPr>
          <w:p w14:paraId="1A12D325" w14:textId="77777777" w:rsidR="00576BE8" w:rsidRPr="002071E7" w:rsidRDefault="00576BE8" w:rsidP="00576BE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 Min-Max</w:t>
            </w:r>
          </w:p>
        </w:tc>
        <w:tc>
          <w:tcPr>
            <w:tcW w:w="743" w:type="pct"/>
            <w:tcBorders>
              <w:top w:val="nil"/>
            </w:tcBorders>
          </w:tcPr>
          <w:p w14:paraId="5F3AEFA8" w14:textId="60FBE758" w:rsidR="00576BE8" w:rsidRPr="002071E7" w:rsidRDefault="007F77B5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5 - 112</w:t>
            </w:r>
          </w:p>
        </w:tc>
        <w:tc>
          <w:tcPr>
            <w:tcW w:w="743" w:type="pct"/>
            <w:tcBorders>
              <w:top w:val="nil"/>
            </w:tcBorders>
          </w:tcPr>
          <w:p w14:paraId="7308E93A" w14:textId="3C48F463" w:rsidR="00576BE8" w:rsidRPr="002071E7" w:rsidRDefault="007F77B5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3 - 112</w:t>
            </w:r>
          </w:p>
        </w:tc>
        <w:tc>
          <w:tcPr>
            <w:tcW w:w="622" w:type="pct"/>
            <w:vMerge/>
            <w:tcBorders>
              <w:top w:val="nil"/>
            </w:tcBorders>
          </w:tcPr>
          <w:p w14:paraId="37E8572C" w14:textId="77777777" w:rsidR="00576BE8" w:rsidRPr="002071E7" w:rsidRDefault="00576BE8" w:rsidP="00576BE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2B07" w:rsidRPr="002071E7" w14:paraId="0F5999D8" w14:textId="77777777" w:rsidTr="004F2B07">
        <w:tc>
          <w:tcPr>
            <w:tcW w:w="2892" w:type="pct"/>
            <w:tcBorders>
              <w:bottom w:val="nil"/>
            </w:tcBorders>
          </w:tcPr>
          <w:p w14:paraId="2A7BCE65" w14:textId="77777777" w:rsidR="00576BE8" w:rsidRPr="002071E7" w:rsidRDefault="00576BE8" w:rsidP="00576BE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Length of NPWT (days)</w:t>
            </w:r>
          </w:p>
        </w:tc>
        <w:tc>
          <w:tcPr>
            <w:tcW w:w="743" w:type="pct"/>
            <w:tcBorders>
              <w:bottom w:val="nil"/>
            </w:tcBorders>
          </w:tcPr>
          <w:p w14:paraId="6AA9C74A" w14:textId="77777777" w:rsidR="00576BE8" w:rsidRPr="002071E7" w:rsidRDefault="00576BE8" w:rsidP="00576BE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3" w:type="pct"/>
            <w:tcBorders>
              <w:bottom w:val="nil"/>
            </w:tcBorders>
          </w:tcPr>
          <w:p w14:paraId="0E4F507B" w14:textId="77777777" w:rsidR="00576BE8" w:rsidRPr="002071E7" w:rsidRDefault="00576BE8" w:rsidP="00576BE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2" w:type="pct"/>
            <w:tcBorders>
              <w:bottom w:val="nil"/>
            </w:tcBorders>
          </w:tcPr>
          <w:p w14:paraId="13CF360F" w14:textId="77777777" w:rsidR="00576BE8" w:rsidRPr="002071E7" w:rsidRDefault="00576BE8" w:rsidP="00576BE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2B07" w:rsidRPr="002071E7" w14:paraId="4F1911C5" w14:textId="77777777" w:rsidTr="004F2B07">
        <w:tc>
          <w:tcPr>
            <w:tcW w:w="2892" w:type="pct"/>
            <w:tcBorders>
              <w:top w:val="nil"/>
              <w:bottom w:val="nil"/>
            </w:tcBorders>
          </w:tcPr>
          <w:p w14:paraId="7B6FB660" w14:textId="5FBA4AB1" w:rsidR="007F77B5" w:rsidRPr="002071E7" w:rsidRDefault="007F77B5" w:rsidP="007F77B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2071E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</w:t>
            </w:r>
            <w:r w:rsidR="00C577E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 (%)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07B488F3" w14:textId="49DFE190" w:rsidR="007F77B5" w:rsidRPr="002071E7" w:rsidRDefault="007F77B5" w:rsidP="007F77B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7B5">
              <w:rPr>
                <w:rFonts w:ascii="Times New Roman" w:eastAsia="Calibri" w:hAnsi="Times New Roman" w:cs="Times New Roman"/>
                <w:sz w:val="20"/>
                <w:szCs w:val="20"/>
              </w:rPr>
              <w:t>168 (98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F77B5">
              <w:rPr>
                <w:rFonts w:ascii="Times New Roman" w:eastAsia="Calibri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33F6805C" w14:textId="7C6BDB33" w:rsidR="007F77B5" w:rsidRPr="002071E7" w:rsidRDefault="007F77B5" w:rsidP="007F77B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7B5">
              <w:rPr>
                <w:rFonts w:ascii="Times New Roman" w:eastAsia="Calibri" w:hAnsi="Times New Roman" w:cs="Times New Roman"/>
                <w:sz w:val="20"/>
                <w:szCs w:val="20"/>
              </w:rPr>
              <w:t>18 (10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F77B5">
              <w:rPr>
                <w:rFonts w:ascii="Times New Roman" w:eastAsia="Calibri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622" w:type="pct"/>
            <w:vMerge w:val="restart"/>
            <w:tcBorders>
              <w:top w:val="nil"/>
              <w:bottom w:val="nil"/>
            </w:tcBorders>
          </w:tcPr>
          <w:p w14:paraId="2F49B51B" w14:textId="77777777" w:rsidR="007F77B5" w:rsidRDefault="007F77B5" w:rsidP="00AF2A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2F544648" w14:textId="22B9DBC3" w:rsidR="00AF2AB1" w:rsidRPr="002071E7" w:rsidRDefault="00AF2AB1" w:rsidP="00AF2A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4F2B07" w:rsidRPr="002071E7" w14:paraId="21E8195D" w14:textId="77777777" w:rsidTr="004F2B07">
        <w:tc>
          <w:tcPr>
            <w:tcW w:w="2892" w:type="pct"/>
            <w:tcBorders>
              <w:top w:val="nil"/>
              <w:bottom w:val="nil"/>
            </w:tcBorders>
          </w:tcPr>
          <w:p w14:paraId="0FCB95B3" w14:textId="77777777" w:rsidR="007F77B5" w:rsidRPr="002071E7" w:rsidRDefault="007F77B5" w:rsidP="007F77B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 Mean (SD) 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103AB36C" w14:textId="222F59E6" w:rsidR="007F77B5" w:rsidRPr="002071E7" w:rsidRDefault="007F77B5" w:rsidP="007F77B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7B5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F77B5">
              <w:rPr>
                <w:rFonts w:ascii="Times New Roman" w:eastAsia="Calibri" w:hAnsi="Times New Roman" w:cs="Times New Roman"/>
                <w:sz w:val="20"/>
                <w:szCs w:val="20"/>
              </w:rPr>
              <w:t>1 (26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F77B5">
              <w:rPr>
                <w:rFonts w:ascii="Times New Roman" w:eastAsia="Calibri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3701DCF9" w14:textId="2DB44322" w:rsidR="007F77B5" w:rsidRPr="002071E7" w:rsidRDefault="007F77B5" w:rsidP="007F77B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7B5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F77B5">
              <w:rPr>
                <w:rFonts w:ascii="Times New Roman" w:eastAsia="Calibri" w:hAnsi="Times New Roman" w:cs="Times New Roman"/>
                <w:sz w:val="20"/>
                <w:szCs w:val="20"/>
              </w:rPr>
              <w:t>5 (21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F77B5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622" w:type="pct"/>
            <w:vMerge/>
            <w:tcBorders>
              <w:top w:val="nil"/>
              <w:bottom w:val="nil"/>
            </w:tcBorders>
          </w:tcPr>
          <w:p w14:paraId="5D8712C6" w14:textId="77777777" w:rsidR="007F77B5" w:rsidRPr="002071E7" w:rsidRDefault="007F77B5" w:rsidP="007F77B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2B07" w:rsidRPr="002071E7" w14:paraId="1CCEAE69" w14:textId="77777777" w:rsidTr="004F2B07">
        <w:tc>
          <w:tcPr>
            <w:tcW w:w="2892" w:type="pct"/>
            <w:tcBorders>
              <w:top w:val="nil"/>
              <w:bottom w:val="single" w:sz="4" w:space="0" w:color="auto"/>
            </w:tcBorders>
          </w:tcPr>
          <w:p w14:paraId="6021B9AF" w14:textId="77777777" w:rsidR="00576BE8" w:rsidRPr="002071E7" w:rsidRDefault="00576BE8" w:rsidP="00576BE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 Min-Max</w:t>
            </w:r>
          </w:p>
        </w:tc>
        <w:tc>
          <w:tcPr>
            <w:tcW w:w="743" w:type="pct"/>
            <w:tcBorders>
              <w:top w:val="nil"/>
              <w:bottom w:val="single" w:sz="4" w:space="0" w:color="auto"/>
            </w:tcBorders>
          </w:tcPr>
          <w:p w14:paraId="08DD518F" w14:textId="62537704" w:rsidR="00576BE8" w:rsidRPr="002071E7" w:rsidRDefault="007F77B5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1 - 112</w:t>
            </w:r>
          </w:p>
        </w:tc>
        <w:tc>
          <w:tcPr>
            <w:tcW w:w="743" w:type="pct"/>
            <w:tcBorders>
              <w:top w:val="nil"/>
              <w:bottom w:val="single" w:sz="4" w:space="0" w:color="auto"/>
            </w:tcBorders>
          </w:tcPr>
          <w:p w14:paraId="2D8E8C67" w14:textId="467AD85D" w:rsidR="00576BE8" w:rsidRPr="002071E7" w:rsidRDefault="007F77B5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2 - 82</w:t>
            </w:r>
          </w:p>
        </w:tc>
        <w:tc>
          <w:tcPr>
            <w:tcW w:w="622" w:type="pct"/>
            <w:vMerge/>
            <w:tcBorders>
              <w:top w:val="nil"/>
              <w:bottom w:val="single" w:sz="4" w:space="0" w:color="auto"/>
            </w:tcBorders>
          </w:tcPr>
          <w:p w14:paraId="50AD20C3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2B07" w:rsidRPr="002071E7" w14:paraId="556E426C" w14:textId="77777777" w:rsidTr="004F2B07">
        <w:tc>
          <w:tcPr>
            <w:tcW w:w="2892" w:type="pct"/>
            <w:tcBorders>
              <w:top w:val="single" w:sz="4" w:space="0" w:color="auto"/>
              <w:bottom w:val="nil"/>
            </w:tcBorders>
          </w:tcPr>
          <w:p w14:paraId="4005B641" w14:textId="77777777" w:rsidR="00576BE8" w:rsidRPr="002071E7" w:rsidRDefault="00576BE8" w:rsidP="00576BE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Length of inpatient NPWT</w:t>
            </w:r>
          </w:p>
        </w:tc>
        <w:tc>
          <w:tcPr>
            <w:tcW w:w="743" w:type="pct"/>
            <w:tcBorders>
              <w:top w:val="single" w:sz="4" w:space="0" w:color="auto"/>
              <w:bottom w:val="nil"/>
            </w:tcBorders>
          </w:tcPr>
          <w:p w14:paraId="362DB9B9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nil"/>
            </w:tcBorders>
          </w:tcPr>
          <w:p w14:paraId="133ACD72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nil"/>
            </w:tcBorders>
          </w:tcPr>
          <w:p w14:paraId="51E83CB8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2B07" w:rsidRPr="002071E7" w14:paraId="235C4506" w14:textId="77777777" w:rsidTr="004F2B07">
        <w:tc>
          <w:tcPr>
            <w:tcW w:w="2892" w:type="pct"/>
            <w:tcBorders>
              <w:top w:val="nil"/>
              <w:bottom w:val="nil"/>
            </w:tcBorders>
          </w:tcPr>
          <w:p w14:paraId="01F71270" w14:textId="2C2804F4" w:rsidR="00666A6A" w:rsidRPr="002071E7" w:rsidRDefault="00666A6A" w:rsidP="00AA5D76">
            <w:pPr>
              <w:spacing w:line="48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C577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 (%)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7E8B070F" w14:textId="7D616D55" w:rsidR="00666A6A" w:rsidRPr="002071E7" w:rsidRDefault="00666A6A" w:rsidP="00666A6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66A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133 (77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666A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369AC962" w14:textId="6F1F82AE" w:rsidR="00666A6A" w:rsidRPr="002071E7" w:rsidRDefault="00666A6A" w:rsidP="00666A6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66A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 (10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666A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3)</w:t>
            </w:r>
          </w:p>
        </w:tc>
        <w:tc>
          <w:tcPr>
            <w:tcW w:w="622" w:type="pct"/>
            <w:tcBorders>
              <w:top w:val="nil"/>
              <w:bottom w:val="nil"/>
            </w:tcBorders>
          </w:tcPr>
          <w:p w14:paraId="6B2C739D" w14:textId="4F8D4114" w:rsidR="00666A6A" w:rsidRPr="002071E7" w:rsidRDefault="00666A6A" w:rsidP="00666A6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2B07" w:rsidRPr="002071E7" w14:paraId="3E20E934" w14:textId="77777777" w:rsidTr="004F2B07">
        <w:tc>
          <w:tcPr>
            <w:tcW w:w="2892" w:type="pct"/>
            <w:tcBorders>
              <w:top w:val="nil"/>
              <w:bottom w:val="nil"/>
            </w:tcBorders>
          </w:tcPr>
          <w:p w14:paraId="25D0BBBE" w14:textId="77777777" w:rsidR="00666A6A" w:rsidRPr="002071E7" w:rsidRDefault="00666A6A" w:rsidP="00666A6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Mean (SD) 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53BF2337" w14:textId="3E17C4A0" w:rsidR="00666A6A" w:rsidRPr="002071E7" w:rsidRDefault="00666A6A" w:rsidP="00666A6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66A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666A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 (11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666A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66B6E1D9" w14:textId="0C5B397A" w:rsidR="00666A6A" w:rsidRPr="002071E7" w:rsidRDefault="00666A6A" w:rsidP="00666A6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66A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666A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 (20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666A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1)</w:t>
            </w:r>
          </w:p>
        </w:tc>
        <w:tc>
          <w:tcPr>
            <w:tcW w:w="622" w:type="pct"/>
            <w:vMerge w:val="restart"/>
            <w:tcBorders>
              <w:top w:val="nil"/>
              <w:bottom w:val="nil"/>
            </w:tcBorders>
          </w:tcPr>
          <w:p w14:paraId="11033F1E" w14:textId="77777777" w:rsidR="00666A6A" w:rsidRPr="002071E7" w:rsidRDefault="00666A6A" w:rsidP="00666A6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  <w:p w14:paraId="449909FC" w14:textId="77777777" w:rsidR="00666A6A" w:rsidRPr="002071E7" w:rsidRDefault="00666A6A" w:rsidP="00666A6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2B07" w:rsidRPr="002071E7" w14:paraId="46B4E704" w14:textId="77777777" w:rsidTr="004F2B07">
        <w:tc>
          <w:tcPr>
            <w:tcW w:w="2892" w:type="pct"/>
            <w:tcBorders>
              <w:top w:val="nil"/>
            </w:tcBorders>
          </w:tcPr>
          <w:p w14:paraId="0F9F55DF" w14:textId="77777777" w:rsidR="00666A6A" w:rsidRPr="002071E7" w:rsidRDefault="00666A6A" w:rsidP="00666A6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Min-Max</w:t>
            </w:r>
          </w:p>
        </w:tc>
        <w:tc>
          <w:tcPr>
            <w:tcW w:w="743" w:type="pct"/>
            <w:tcBorders>
              <w:top w:val="nil"/>
            </w:tcBorders>
          </w:tcPr>
          <w:p w14:paraId="6EAE07A7" w14:textId="3330DE54" w:rsidR="00666A6A" w:rsidRPr="002071E7" w:rsidRDefault="00666A6A" w:rsidP="00666A6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66A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– 92</w:t>
            </w:r>
          </w:p>
        </w:tc>
        <w:tc>
          <w:tcPr>
            <w:tcW w:w="743" w:type="pct"/>
            <w:tcBorders>
              <w:top w:val="nil"/>
            </w:tcBorders>
          </w:tcPr>
          <w:p w14:paraId="256881FD" w14:textId="74CE0412" w:rsidR="00666A6A" w:rsidRPr="002071E7" w:rsidRDefault="00666A6A" w:rsidP="00666A6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66A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– 82</w:t>
            </w:r>
          </w:p>
        </w:tc>
        <w:tc>
          <w:tcPr>
            <w:tcW w:w="622" w:type="pct"/>
            <w:vMerge/>
            <w:tcBorders>
              <w:top w:val="nil"/>
            </w:tcBorders>
          </w:tcPr>
          <w:p w14:paraId="354F852D" w14:textId="77777777" w:rsidR="00666A6A" w:rsidRPr="002071E7" w:rsidRDefault="00666A6A" w:rsidP="00666A6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2B07" w:rsidRPr="005A1AB6" w14:paraId="29218228" w14:textId="77777777" w:rsidTr="004F2B07">
        <w:tc>
          <w:tcPr>
            <w:tcW w:w="2892" w:type="pct"/>
            <w:tcBorders>
              <w:bottom w:val="nil"/>
            </w:tcBorders>
          </w:tcPr>
          <w:p w14:paraId="250F4BDD" w14:textId="77777777" w:rsidR="00576BE8" w:rsidRPr="002071E7" w:rsidRDefault="00576BE8" w:rsidP="00576BE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Length of outpatient NPWT (days)</w:t>
            </w:r>
          </w:p>
        </w:tc>
        <w:tc>
          <w:tcPr>
            <w:tcW w:w="743" w:type="pct"/>
            <w:tcBorders>
              <w:bottom w:val="nil"/>
            </w:tcBorders>
          </w:tcPr>
          <w:p w14:paraId="56DE14BB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3" w:type="pct"/>
            <w:tcBorders>
              <w:bottom w:val="nil"/>
            </w:tcBorders>
          </w:tcPr>
          <w:p w14:paraId="20CE33A9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2" w:type="pct"/>
            <w:tcBorders>
              <w:bottom w:val="nil"/>
            </w:tcBorders>
          </w:tcPr>
          <w:p w14:paraId="21A09930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2B07" w:rsidRPr="002071E7" w14:paraId="69DE6A58" w14:textId="77777777" w:rsidTr="004F2B07">
        <w:tc>
          <w:tcPr>
            <w:tcW w:w="2892" w:type="pct"/>
            <w:tcBorders>
              <w:top w:val="nil"/>
              <w:bottom w:val="nil"/>
            </w:tcBorders>
          </w:tcPr>
          <w:p w14:paraId="058B0975" w14:textId="62650733" w:rsidR="00AF2AB1" w:rsidRPr="002071E7" w:rsidRDefault="00AF2AB1" w:rsidP="00AF2AB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N</w:t>
            </w:r>
            <w:r w:rsidR="00C577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 (%)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41F68793" w14:textId="0EB75C72" w:rsidR="00AF2AB1" w:rsidRPr="002071E7" w:rsidRDefault="00AF2AB1" w:rsidP="00AF2A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112 (65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29BBE37A" w14:textId="72AD93D3" w:rsidR="00AF2AB1" w:rsidRPr="002071E7" w:rsidRDefault="00AF2AB1" w:rsidP="00AF2A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 (4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0)</w:t>
            </w:r>
          </w:p>
        </w:tc>
        <w:tc>
          <w:tcPr>
            <w:tcW w:w="622" w:type="pct"/>
            <w:tcBorders>
              <w:top w:val="nil"/>
              <w:bottom w:val="nil"/>
            </w:tcBorders>
          </w:tcPr>
          <w:p w14:paraId="28128754" w14:textId="77777777" w:rsidR="00AF2AB1" w:rsidRPr="002071E7" w:rsidRDefault="00AF2AB1" w:rsidP="00AF2A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4F2B07" w:rsidRPr="002071E7" w14:paraId="3DA7A112" w14:textId="77777777" w:rsidTr="004F2B07">
        <w:tc>
          <w:tcPr>
            <w:tcW w:w="2892" w:type="pct"/>
            <w:tcBorders>
              <w:top w:val="nil"/>
              <w:bottom w:val="nil"/>
            </w:tcBorders>
          </w:tcPr>
          <w:p w14:paraId="14A2A117" w14:textId="77777777" w:rsidR="00AF2AB1" w:rsidRPr="002071E7" w:rsidRDefault="00AF2AB1" w:rsidP="00AF2AB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Mean (SD) 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3E0AB125" w14:textId="3054402F" w:rsidR="00AF2AB1" w:rsidRPr="002071E7" w:rsidRDefault="00AF2AB1" w:rsidP="00AF2A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 (26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3B3A9E5A" w14:textId="007AD6BD" w:rsidR="00AF2AB1" w:rsidRPr="002071E7" w:rsidRDefault="00AF2AB1" w:rsidP="00AF2A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 (17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6)</w:t>
            </w:r>
          </w:p>
        </w:tc>
        <w:tc>
          <w:tcPr>
            <w:tcW w:w="622" w:type="pct"/>
            <w:vMerge w:val="restart"/>
            <w:tcBorders>
              <w:top w:val="nil"/>
              <w:bottom w:val="nil"/>
            </w:tcBorders>
          </w:tcPr>
          <w:p w14:paraId="52D9A83A" w14:textId="77777777" w:rsidR="00AF2AB1" w:rsidRPr="002071E7" w:rsidRDefault="00AF2AB1" w:rsidP="00AF2A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0317A87E" w14:textId="77777777" w:rsidR="00AF2AB1" w:rsidRPr="002071E7" w:rsidRDefault="00AF2AB1" w:rsidP="00AF2A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2B07" w:rsidRPr="002071E7" w14:paraId="0B670BBC" w14:textId="77777777" w:rsidTr="004F2B07">
        <w:tc>
          <w:tcPr>
            <w:tcW w:w="2892" w:type="pct"/>
            <w:tcBorders>
              <w:top w:val="nil"/>
              <w:bottom w:val="single" w:sz="4" w:space="0" w:color="auto"/>
            </w:tcBorders>
          </w:tcPr>
          <w:p w14:paraId="62DB0B54" w14:textId="77777777" w:rsidR="00AF2AB1" w:rsidRPr="002071E7" w:rsidRDefault="00AF2AB1" w:rsidP="00AF2AB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Min-Max</w:t>
            </w:r>
          </w:p>
        </w:tc>
        <w:tc>
          <w:tcPr>
            <w:tcW w:w="743" w:type="pct"/>
            <w:tcBorders>
              <w:top w:val="nil"/>
              <w:bottom w:val="single" w:sz="4" w:space="0" w:color="auto"/>
            </w:tcBorders>
          </w:tcPr>
          <w:p w14:paraId="084E738E" w14:textId="637D3350" w:rsidR="00AF2AB1" w:rsidRPr="002071E7" w:rsidRDefault="00AF2AB1" w:rsidP="00AF2A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– 112</w:t>
            </w:r>
          </w:p>
        </w:tc>
        <w:tc>
          <w:tcPr>
            <w:tcW w:w="743" w:type="pct"/>
            <w:tcBorders>
              <w:top w:val="nil"/>
              <w:bottom w:val="single" w:sz="4" w:space="0" w:color="auto"/>
            </w:tcBorders>
          </w:tcPr>
          <w:p w14:paraId="44B3C07D" w14:textId="55266039" w:rsidR="00AF2AB1" w:rsidRPr="002071E7" w:rsidRDefault="00AF2AB1" w:rsidP="00AF2A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– 42</w:t>
            </w:r>
          </w:p>
        </w:tc>
        <w:tc>
          <w:tcPr>
            <w:tcW w:w="622" w:type="pct"/>
            <w:vMerge/>
            <w:tcBorders>
              <w:top w:val="nil"/>
              <w:bottom w:val="single" w:sz="4" w:space="0" w:color="auto"/>
            </w:tcBorders>
          </w:tcPr>
          <w:p w14:paraId="3EEC5433" w14:textId="77777777" w:rsidR="00AF2AB1" w:rsidRPr="002071E7" w:rsidRDefault="00AF2AB1" w:rsidP="00AF2A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2B07" w:rsidRPr="002071E7" w14:paraId="6548D955" w14:textId="77777777" w:rsidTr="004F2B07">
        <w:tc>
          <w:tcPr>
            <w:tcW w:w="2892" w:type="pct"/>
            <w:tcBorders>
              <w:bottom w:val="nil"/>
            </w:tcBorders>
          </w:tcPr>
          <w:p w14:paraId="0B39F1A8" w14:textId="77777777" w:rsidR="00576BE8" w:rsidRPr="002071E7" w:rsidRDefault="00576BE8" w:rsidP="00576BE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Length of SMWC (days)</w:t>
            </w:r>
          </w:p>
        </w:tc>
        <w:tc>
          <w:tcPr>
            <w:tcW w:w="743" w:type="pct"/>
            <w:tcBorders>
              <w:bottom w:val="nil"/>
            </w:tcBorders>
          </w:tcPr>
          <w:p w14:paraId="48F88303" w14:textId="77777777" w:rsidR="00576BE8" w:rsidRPr="002071E7" w:rsidRDefault="00576BE8" w:rsidP="00576BE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3" w:type="pct"/>
            <w:tcBorders>
              <w:bottom w:val="nil"/>
            </w:tcBorders>
          </w:tcPr>
          <w:p w14:paraId="00C6E0C9" w14:textId="77777777" w:rsidR="00576BE8" w:rsidRPr="002071E7" w:rsidRDefault="00576BE8" w:rsidP="00576BE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2" w:type="pct"/>
            <w:tcBorders>
              <w:bottom w:val="nil"/>
            </w:tcBorders>
          </w:tcPr>
          <w:p w14:paraId="68AA3890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2B07" w:rsidRPr="002071E7" w14:paraId="7F55A02B" w14:textId="77777777" w:rsidTr="004F2B07">
        <w:tc>
          <w:tcPr>
            <w:tcW w:w="2892" w:type="pct"/>
            <w:tcBorders>
              <w:top w:val="nil"/>
              <w:bottom w:val="nil"/>
            </w:tcBorders>
          </w:tcPr>
          <w:p w14:paraId="36C68233" w14:textId="50947492" w:rsidR="00AF2AB1" w:rsidRPr="002071E7" w:rsidRDefault="00AF2AB1" w:rsidP="00AF2AB1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2071E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</w:t>
            </w:r>
            <w:r w:rsidR="00C577E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 (%)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787D9CB7" w14:textId="7FE463BC" w:rsidR="00AF2AB1" w:rsidRPr="002071E7" w:rsidRDefault="00AF2AB1" w:rsidP="00AF2A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154 (90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05F20F8C" w14:textId="77D32944" w:rsidR="00AF2AB1" w:rsidRPr="002071E7" w:rsidRDefault="00AF2AB1" w:rsidP="00AF2A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174 (100)</w:t>
            </w:r>
          </w:p>
        </w:tc>
        <w:tc>
          <w:tcPr>
            <w:tcW w:w="622" w:type="pct"/>
            <w:vMerge w:val="restart"/>
            <w:tcBorders>
              <w:top w:val="nil"/>
              <w:bottom w:val="nil"/>
            </w:tcBorders>
          </w:tcPr>
          <w:p w14:paraId="324B131A" w14:textId="77777777" w:rsidR="00AF2AB1" w:rsidRPr="002071E7" w:rsidRDefault="00AF2AB1" w:rsidP="00AF2A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  <w:p w14:paraId="05288A7D" w14:textId="77777777" w:rsidR="00AF2AB1" w:rsidRPr="002071E7" w:rsidRDefault="00AF2AB1" w:rsidP="00AF2A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2B07" w:rsidRPr="002071E7" w14:paraId="6B59BC79" w14:textId="77777777" w:rsidTr="004F2B07">
        <w:tc>
          <w:tcPr>
            <w:tcW w:w="2892" w:type="pct"/>
            <w:tcBorders>
              <w:top w:val="nil"/>
              <w:bottom w:val="nil"/>
            </w:tcBorders>
          </w:tcPr>
          <w:p w14:paraId="12EE8BC2" w14:textId="77777777" w:rsidR="00AF2AB1" w:rsidRPr="002071E7" w:rsidRDefault="00AF2AB1" w:rsidP="00AF2AB1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 Mean (SD) 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647447F3" w14:textId="6AA83B6F" w:rsidR="00AF2AB1" w:rsidRPr="002071E7" w:rsidRDefault="00AF2AB1" w:rsidP="00AF2A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 (34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5BF91123" w14:textId="67D05289" w:rsidR="00AF2AB1" w:rsidRPr="002071E7" w:rsidRDefault="00AF2AB1" w:rsidP="00AF2A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(35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3)</w:t>
            </w:r>
          </w:p>
        </w:tc>
        <w:tc>
          <w:tcPr>
            <w:tcW w:w="622" w:type="pct"/>
            <w:vMerge/>
            <w:tcBorders>
              <w:top w:val="nil"/>
              <w:bottom w:val="nil"/>
            </w:tcBorders>
          </w:tcPr>
          <w:p w14:paraId="7D136013" w14:textId="77777777" w:rsidR="00AF2AB1" w:rsidRPr="002071E7" w:rsidRDefault="00AF2AB1" w:rsidP="00AF2A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2B07" w:rsidRPr="002071E7" w14:paraId="7A42A408" w14:textId="77777777" w:rsidTr="004F2B07">
        <w:tc>
          <w:tcPr>
            <w:tcW w:w="2892" w:type="pct"/>
            <w:tcBorders>
              <w:top w:val="nil"/>
            </w:tcBorders>
          </w:tcPr>
          <w:p w14:paraId="6CA06CA9" w14:textId="77777777" w:rsidR="00AF2AB1" w:rsidRPr="002071E7" w:rsidRDefault="00AF2AB1" w:rsidP="00AF2AB1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 Min-Max</w:t>
            </w:r>
          </w:p>
        </w:tc>
        <w:tc>
          <w:tcPr>
            <w:tcW w:w="743" w:type="pct"/>
            <w:tcBorders>
              <w:top w:val="nil"/>
            </w:tcBorders>
          </w:tcPr>
          <w:p w14:paraId="61756F3A" w14:textId="20238483" w:rsidR="00AF2AB1" w:rsidRPr="002071E7" w:rsidRDefault="00AF2AB1" w:rsidP="00AF2A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– 110</w:t>
            </w:r>
          </w:p>
        </w:tc>
        <w:tc>
          <w:tcPr>
            <w:tcW w:w="743" w:type="pct"/>
            <w:tcBorders>
              <w:top w:val="nil"/>
            </w:tcBorders>
          </w:tcPr>
          <w:p w14:paraId="7138EA32" w14:textId="0D9F6C0F" w:rsidR="00AF2AB1" w:rsidRPr="002071E7" w:rsidRDefault="00AF2AB1" w:rsidP="00AF2A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 – 112</w:t>
            </w:r>
          </w:p>
        </w:tc>
        <w:tc>
          <w:tcPr>
            <w:tcW w:w="622" w:type="pct"/>
            <w:vMerge/>
            <w:tcBorders>
              <w:top w:val="nil"/>
            </w:tcBorders>
          </w:tcPr>
          <w:p w14:paraId="2F7D701C" w14:textId="77777777" w:rsidR="00AF2AB1" w:rsidRPr="002071E7" w:rsidRDefault="00AF2AB1" w:rsidP="00AF2A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2B07" w:rsidRPr="005A1AB6" w14:paraId="23053621" w14:textId="77777777" w:rsidTr="004F2B07">
        <w:tc>
          <w:tcPr>
            <w:tcW w:w="2892" w:type="pct"/>
            <w:tcBorders>
              <w:bottom w:val="nil"/>
            </w:tcBorders>
          </w:tcPr>
          <w:p w14:paraId="699BBA25" w14:textId="77777777" w:rsidR="00576BE8" w:rsidRPr="002071E7" w:rsidRDefault="00576BE8" w:rsidP="00576BE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Length of inpatient SMWC (days)</w:t>
            </w:r>
          </w:p>
        </w:tc>
        <w:tc>
          <w:tcPr>
            <w:tcW w:w="743" w:type="pct"/>
            <w:tcBorders>
              <w:bottom w:val="nil"/>
            </w:tcBorders>
          </w:tcPr>
          <w:p w14:paraId="1641055F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3" w:type="pct"/>
            <w:tcBorders>
              <w:bottom w:val="nil"/>
            </w:tcBorders>
          </w:tcPr>
          <w:p w14:paraId="5777BE84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2" w:type="pct"/>
            <w:tcBorders>
              <w:bottom w:val="nil"/>
            </w:tcBorders>
          </w:tcPr>
          <w:p w14:paraId="27D49FDA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2B07" w:rsidRPr="002071E7" w14:paraId="51CBCAB2" w14:textId="77777777" w:rsidTr="004F2B07">
        <w:tc>
          <w:tcPr>
            <w:tcW w:w="2892" w:type="pct"/>
            <w:tcBorders>
              <w:top w:val="nil"/>
              <w:bottom w:val="nil"/>
            </w:tcBorders>
          </w:tcPr>
          <w:p w14:paraId="19FA51DA" w14:textId="7A6E38C5" w:rsidR="00AF2AB1" w:rsidRPr="002071E7" w:rsidRDefault="00AF2AB1" w:rsidP="00AF2AB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C577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 (%)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3322E513" w14:textId="0B671124" w:rsidR="00AF2AB1" w:rsidRPr="002071E7" w:rsidRDefault="00AF2AB1" w:rsidP="00AF2A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93 (54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5CBACB50" w14:textId="489A373D" w:rsidR="00AF2AB1" w:rsidRPr="002071E7" w:rsidRDefault="00AF2AB1" w:rsidP="00AF2A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142 (81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6)</w:t>
            </w:r>
          </w:p>
        </w:tc>
        <w:tc>
          <w:tcPr>
            <w:tcW w:w="622" w:type="pct"/>
            <w:tcBorders>
              <w:top w:val="nil"/>
              <w:bottom w:val="nil"/>
            </w:tcBorders>
          </w:tcPr>
          <w:p w14:paraId="0516ABDC" w14:textId="77777777" w:rsidR="00AF2AB1" w:rsidRPr="002071E7" w:rsidRDefault="00AF2AB1" w:rsidP="00AF2A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2B07" w:rsidRPr="002071E7" w14:paraId="187DACD4" w14:textId="77777777" w:rsidTr="004F2B07">
        <w:tc>
          <w:tcPr>
            <w:tcW w:w="2892" w:type="pct"/>
            <w:tcBorders>
              <w:top w:val="nil"/>
              <w:bottom w:val="nil"/>
            </w:tcBorders>
          </w:tcPr>
          <w:p w14:paraId="122BFC36" w14:textId="77777777" w:rsidR="00AF2AB1" w:rsidRPr="002071E7" w:rsidRDefault="00AF2AB1" w:rsidP="00AF2AB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Mean (SD)</w:t>
            </w:r>
            <w:r w:rsidRPr="002071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3C776C86" w14:textId="3EF8CE74" w:rsidR="00AF2AB1" w:rsidRPr="002071E7" w:rsidRDefault="00AF2AB1" w:rsidP="00AF2A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 (12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4C8B2067" w14:textId="71375D4C" w:rsidR="00AF2AB1" w:rsidRPr="002071E7" w:rsidRDefault="00AF2AB1" w:rsidP="00AF2A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(20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7)</w:t>
            </w:r>
          </w:p>
        </w:tc>
        <w:tc>
          <w:tcPr>
            <w:tcW w:w="622" w:type="pct"/>
            <w:vMerge w:val="restart"/>
            <w:tcBorders>
              <w:top w:val="nil"/>
              <w:bottom w:val="nil"/>
            </w:tcBorders>
          </w:tcPr>
          <w:p w14:paraId="1066F373" w14:textId="77777777" w:rsidR="00AF2AB1" w:rsidRPr="002071E7" w:rsidRDefault="00AF2AB1" w:rsidP="00AF2A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  <w:p w14:paraId="5896490F" w14:textId="77777777" w:rsidR="00AF2AB1" w:rsidRPr="002071E7" w:rsidRDefault="00AF2AB1" w:rsidP="00AF2A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2B07" w:rsidRPr="002071E7" w14:paraId="07B64B1B" w14:textId="77777777" w:rsidTr="004F2B07">
        <w:tc>
          <w:tcPr>
            <w:tcW w:w="2892" w:type="pct"/>
            <w:tcBorders>
              <w:top w:val="nil"/>
            </w:tcBorders>
          </w:tcPr>
          <w:p w14:paraId="285BF578" w14:textId="77777777" w:rsidR="00AF2AB1" w:rsidRPr="002071E7" w:rsidRDefault="00AF2AB1" w:rsidP="00AF2AB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Min-Max</w:t>
            </w:r>
          </w:p>
        </w:tc>
        <w:tc>
          <w:tcPr>
            <w:tcW w:w="743" w:type="pct"/>
            <w:tcBorders>
              <w:top w:val="nil"/>
            </w:tcBorders>
          </w:tcPr>
          <w:p w14:paraId="6AE4B5C3" w14:textId="5570560C" w:rsidR="00AF2AB1" w:rsidRPr="002071E7" w:rsidRDefault="00AF2AB1" w:rsidP="00AF2A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– 55</w:t>
            </w:r>
          </w:p>
        </w:tc>
        <w:tc>
          <w:tcPr>
            <w:tcW w:w="743" w:type="pct"/>
            <w:tcBorders>
              <w:top w:val="nil"/>
            </w:tcBorders>
          </w:tcPr>
          <w:p w14:paraId="631DEA61" w14:textId="51A1DC1B" w:rsidR="00AF2AB1" w:rsidRPr="002071E7" w:rsidRDefault="00AF2AB1" w:rsidP="00AF2A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– 112</w:t>
            </w:r>
          </w:p>
        </w:tc>
        <w:tc>
          <w:tcPr>
            <w:tcW w:w="622" w:type="pct"/>
            <w:vMerge/>
            <w:tcBorders>
              <w:top w:val="nil"/>
            </w:tcBorders>
          </w:tcPr>
          <w:p w14:paraId="0DB584DA" w14:textId="77777777" w:rsidR="00AF2AB1" w:rsidRPr="002071E7" w:rsidRDefault="00AF2AB1" w:rsidP="00AF2A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2B07" w:rsidRPr="005A1AB6" w14:paraId="326C68B1" w14:textId="77777777" w:rsidTr="004F2B07">
        <w:tc>
          <w:tcPr>
            <w:tcW w:w="2892" w:type="pct"/>
            <w:tcBorders>
              <w:bottom w:val="nil"/>
            </w:tcBorders>
          </w:tcPr>
          <w:p w14:paraId="776C0F37" w14:textId="77777777" w:rsidR="00576BE8" w:rsidRPr="002071E7" w:rsidRDefault="00576BE8" w:rsidP="00576BE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Length of outpatient SMWC (days)</w:t>
            </w:r>
          </w:p>
        </w:tc>
        <w:tc>
          <w:tcPr>
            <w:tcW w:w="743" w:type="pct"/>
            <w:tcBorders>
              <w:bottom w:val="nil"/>
            </w:tcBorders>
          </w:tcPr>
          <w:p w14:paraId="0790AAF8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3" w:type="pct"/>
            <w:tcBorders>
              <w:bottom w:val="nil"/>
            </w:tcBorders>
          </w:tcPr>
          <w:p w14:paraId="53FB947B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2" w:type="pct"/>
            <w:tcBorders>
              <w:bottom w:val="nil"/>
            </w:tcBorders>
          </w:tcPr>
          <w:p w14:paraId="757C08D9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77EF" w:rsidRPr="002071E7" w14:paraId="30633122" w14:textId="77777777" w:rsidTr="004F2B07">
        <w:tc>
          <w:tcPr>
            <w:tcW w:w="2892" w:type="pct"/>
            <w:tcBorders>
              <w:top w:val="nil"/>
              <w:bottom w:val="nil"/>
            </w:tcBorders>
          </w:tcPr>
          <w:p w14:paraId="03F90B85" w14:textId="571140D6" w:rsidR="00C577EF" w:rsidRPr="002071E7" w:rsidRDefault="00C577EF" w:rsidP="00C577EF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 (%)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043BB028" w14:textId="606B2446" w:rsidR="00C577EF" w:rsidRPr="002071E7" w:rsidRDefault="00C577EF" w:rsidP="00C577E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144 (84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00E1A2E9" w14:textId="095B6E0B" w:rsidR="00C577EF" w:rsidRPr="002071E7" w:rsidRDefault="00C577EF" w:rsidP="00C577E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163 (93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AF2A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7)</w:t>
            </w:r>
          </w:p>
        </w:tc>
        <w:tc>
          <w:tcPr>
            <w:tcW w:w="622" w:type="pct"/>
            <w:tcBorders>
              <w:top w:val="nil"/>
              <w:bottom w:val="nil"/>
            </w:tcBorders>
          </w:tcPr>
          <w:p w14:paraId="6B3376D8" w14:textId="77777777" w:rsidR="00C577EF" w:rsidRPr="002071E7" w:rsidRDefault="00C577EF" w:rsidP="00C577E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77EF" w:rsidRPr="002071E7" w14:paraId="679A9FC1" w14:textId="77777777" w:rsidTr="004F2B07">
        <w:tc>
          <w:tcPr>
            <w:tcW w:w="2892" w:type="pct"/>
            <w:tcBorders>
              <w:top w:val="nil"/>
              <w:bottom w:val="nil"/>
            </w:tcBorders>
          </w:tcPr>
          <w:p w14:paraId="6860C3AF" w14:textId="77777777" w:rsidR="00C577EF" w:rsidRPr="002071E7" w:rsidRDefault="00C577EF" w:rsidP="00C577EF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Mean (SD) 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634004B6" w14:textId="6898B433" w:rsidR="00C577EF" w:rsidRPr="002071E7" w:rsidRDefault="00C577EF" w:rsidP="00C577E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577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C577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 (32,5)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2A01A8CA" w14:textId="04284333" w:rsidR="00C577EF" w:rsidRPr="002071E7" w:rsidRDefault="00C577EF" w:rsidP="00C577E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577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C577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 (34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C577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1)</w:t>
            </w:r>
          </w:p>
        </w:tc>
        <w:tc>
          <w:tcPr>
            <w:tcW w:w="622" w:type="pct"/>
            <w:vMerge w:val="restart"/>
            <w:tcBorders>
              <w:top w:val="nil"/>
              <w:bottom w:val="nil"/>
            </w:tcBorders>
          </w:tcPr>
          <w:p w14:paraId="1CB50BBA" w14:textId="77777777" w:rsidR="00C577EF" w:rsidRPr="002071E7" w:rsidRDefault="00C577EF" w:rsidP="00C577E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  <w:p w14:paraId="688F96D7" w14:textId="77777777" w:rsidR="00C577EF" w:rsidRPr="002071E7" w:rsidRDefault="00C577EF" w:rsidP="00C577E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77EF" w:rsidRPr="002071E7" w14:paraId="3DEE154E" w14:textId="77777777" w:rsidTr="004F2B07">
        <w:tc>
          <w:tcPr>
            <w:tcW w:w="2892" w:type="pct"/>
            <w:tcBorders>
              <w:top w:val="nil"/>
              <w:bottom w:val="single" w:sz="4" w:space="0" w:color="auto"/>
            </w:tcBorders>
          </w:tcPr>
          <w:p w14:paraId="31EF8D4D" w14:textId="77777777" w:rsidR="00C577EF" w:rsidRPr="002071E7" w:rsidRDefault="00C577EF" w:rsidP="00C577EF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Min-Max</w:t>
            </w:r>
          </w:p>
        </w:tc>
        <w:tc>
          <w:tcPr>
            <w:tcW w:w="743" w:type="pct"/>
            <w:tcBorders>
              <w:top w:val="nil"/>
              <w:bottom w:val="single" w:sz="4" w:space="0" w:color="auto"/>
            </w:tcBorders>
          </w:tcPr>
          <w:p w14:paraId="4E0C82D0" w14:textId="4E5433CC" w:rsidR="00C577EF" w:rsidRPr="002071E7" w:rsidRDefault="00C577EF" w:rsidP="00C577E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577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– 110</w:t>
            </w:r>
          </w:p>
        </w:tc>
        <w:tc>
          <w:tcPr>
            <w:tcW w:w="743" w:type="pct"/>
            <w:tcBorders>
              <w:top w:val="nil"/>
              <w:bottom w:val="single" w:sz="4" w:space="0" w:color="auto"/>
            </w:tcBorders>
          </w:tcPr>
          <w:p w14:paraId="5103361C" w14:textId="0F53FBF1" w:rsidR="00C577EF" w:rsidRPr="002071E7" w:rsidRDefault="00C577EF" w:rsidP="00C577E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577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– 112</w:t>
            </w:r>
          </w:p>
        </w:tc>
        <w:tc>
          <w:tcPr>
            <w:tcW w:w="622" w:type="pct"/>
            <w:vMerge/>
            <w:tcBorders>
              <w:top w:val="nil"/>
              <w:bottom w:val="single" w:sz="4" w:space="0" w:color="auto"/>
            </w:tcBorders>
          </w:tcPr>
          <w:p w14:paraId="033FB421" w14:textId="77777777" w:rsidR="00C577EF" w:rsidRPr="002071E7" w:rsidRDefault="00C577EF" w:rsidP="00C577E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2B07" w:rsidRPr="002071E7" w14:paraId="27BE6993" w14:textId="77777777" w:rsidTr="004F2B07">
        <w:tc>
          <w:tcPr>
            <w:tcW w:w="2892" w:type="pct"/>
          </w:tcPr>
          <w:p w14:paraId="71B41778" w14:textId="063E5AD6" w:rsidR="00E061E7" w:rsidRPr="002071E7" w:rsidRDefault="00E061E7" w:rsidP="00E061E7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 xml:space="preserve">Study participants still in care at day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112</w:t>
            </w:r>
            <w:r w:rsidRPr="002071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,</w:t>
            </w:r>
            <w:r w:rsidR="004F2B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No.</w:t>
            </w:r>
            <w:r w:rsidR="002F23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071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743" w:type="pct"/>
          </w:tcPr>
          <w:p w14:paraId="24F5480A" w14:textId="53409679" w:rsidR="00E061E7" w:rsidRPr="002071E7" w:rsidRDefault="00E061E7" w:rsidP="00E061E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06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61 (35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E06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7)</w:t>
            </w:r>
          </w:p>
        </w:tc>
        <w:tc>
          <w:tcPr>
            <w:tcW w:w="743" w:type="pct"/>
          </w:tcPr>
          <w:p w14:paraId="70D95B68" w14:textId="6C5AB9C3" w:rsidR="00E061E7" w:rsidRPr="002071E7" w:rsidRDefault="00E061E7" w:rsidP="00E061E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06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80 (46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E06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0)</w:t>
            </w:r>
          </w:p>
        </w:tc>
        <w:tc>
          <w:tcPr>
            <w:tcW w:w="622" w:type="pct"/>
          </w:tcPr>
          <w:p w14:paraId="5D949253" w14:textId="27DD596B" w:rsidR="00E061E7" w:rsidRPr="002071E7" w:rsidRDefault="00E061E7" w:rsidP="00E061E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</w:t>
            </w:r>
            <w:r w:rsidR="003C25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052</w:t>
            </w: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E347CD" w:rsidRPr="00E347C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Chi</w:t>
            </w:r>
            <w:r w:rsidR="00E347CD" w:rsidRPr="00E347C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E10896" w:rsidRPr="00E10896" w14:paraId="6D4F0235" w14:textId="77777777" w:rsidTr="004F2B07">
        <w:tc>
          <w:tcPr>
            <w:tcW w:w="2892" w:type="pct"/>
          </w:tcPr>
          <w:p w14:paraId="56F39A94" w14:textId="1F2FA308" w:rsidR="00E10896" w:rsidRPr="00E10896" w:rsidRDefault="00E10896" w:rsidP="00E1089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still in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inpatient </w:t>
            </w: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care at day </w:t>
            </w:r>
            <w:r w:rsidRPr="00E108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112</w:t>
            </w: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Pr="00E108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No. </w:t>
            </w: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743" w:type="pct"/>
          </w:tcPr>
          <w:p w14:paraId="5A7DF914" w14:textId="42C7783F" w:rsidR="00E10896" w:rsidRPr="00E10896" w:rsidRDefault="00E10896" w:rsidP="00E1089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08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 (4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E108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9)</w:t>
            </w:r>
          </w:p>
        </w:tc>
        <w:tc>
          <w:tcPr>
            <w:tcW w:w="743" w:type="pct"/>
          </w:tcPr>
          <w:p w14:paraId="2DC961E3" w14:textId="7D806CF8" w:rsidR="00E10896" w:rsidRPr="00E10896" w:rsidRDefault="00E10896" w:rsidP="00E1089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08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(6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E108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3)</w:t>
            </w:r>
          </w:p>
        </w:tc>
        <w:tc>
          <w:tcPr>
            <w:tcW w:w="622" w:type="pct"/>
            <w:vMerge w:val="restart"/>
          </w:tcPr>
          <w:p w14:paraId="7BADE0B1" w14:textId="5C488327" w:rsidR="00E10896" w:rsidRPr="00E10896" w:rsidRDefault="00E10896" w:rsidP="00E1089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08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="000165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E108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735</w:t>
            </w:r>
          </w:p>
          <w:p w14:paraId="21BD1157" w14:textId="5891D8CA" w:rsidR="00E10896" w:rsidRPr="00E10896" w:rsidRDefault="00E10896" w:rsidP="00E1089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08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(Chi²)</w:t>
            </w:r>
          </w:p>
        </w:tc>
      </w:tr>
      <w:tr w:rsidR="00E10896" w:rsidRPr="00E10896" w14:paraId="444116DE" w14:textId="77777777" w:rsidTr="004F2B07">
        <w:tc>
          <w:tcPr>
            <w:tcW w:w="2892" w:type="pct"/>
          </w:tcPr>
          <w:p w14:paraId="2F8A29AE" w14:textId="466E0DD8" w:rsidR="00E10896" w:rsidRPr="002071E7" w:rsidRDefault="00E10896" w:rsidP="00E1089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still in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outpatient </w:t>
            </w: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care at day </w:t>
            </w:r>
            <w:r w:rsidRPr="00E108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112</w:t>
            </w: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Pr="00E108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No. </w:t>
            </w: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743" w:type="pct"/>
          </w:tcPr>
          <w:p w14:paraId="626DB1E7" w14:textId="0BC09DDD" w:rsidR="00E10896" w:rsidRPr="00E10896" w:rsidRDefault="00E10896" w:rsidP="00E1089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08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58 (95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E108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1)</w:t>
            </w:r>
          </w:p>
        </w:tc>
        <w:tc>
          <w:tcPr>
            <w:tcW w:w="743" w:type="pct"/>
          </w:tcPr>
          <w:p w14:paraId="254EE5E1" w14:textId="54897325" w:rsidR="00E10896" w:rsidRPr="00E10896" w:rsidRDefault="00E10896" w:rsidP="00E1089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08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75 (93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E108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8)</w:t>
            </w:r>
          </w:p>
        </w:tc>
        <w:tc>
          <w:tcPr>
            <w:tcW w:w="622" w:type="pct"/>
            <w:vMerge/>
          </w:tcPr>
          <w:p w14:paraId="5ED59EFC" w14:textId="77777777" w:rsidR="00E10896" w:rsidRPr="00E10896" w:rsidRDefault="00E10896" w:rsidP="00E1089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896" w:rsidRPr="00E10896" w14:paraId="55AA6061" w14:textId="77777777" w:rsidTr="004F2B07">
        <w:tc>
          <w:tcPr>
            <w:tcW w:w="2892" w:type="pct"/>
          </w:tcPr>
          <w:p w14:paraId="52FF370B" w14:textId="78884AFB" w:rsidR="00E10896" w:rsidRPr="002071E7" w:rsidRDefault="00E10896" w:rsidP="00E1089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without treatment at Day 112, </w:t>
            </w:r>
            <w:r w:rsidRPr="00E108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 (%)</w:t>
            </w:r>
          </w:p>
        </w:tc>
        <w:tc>
          <w:tcPr>
            <w:tcW w:w="743" w:type="pct"/>
          </w:tcPr>
          <w:p w14:paraId="23EF803B" w14:textId="6F05022D" w:rsidR="00E10896" w:rsidRPr="00E10896" w:rsidRDefault="00E10896" w:rsidP="00E1089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08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 (4.9)</w:t>
            </w:r>
          </w:p>
        </w:tc>
        <w:tc>
          <w:tcPr>
            <w:tcW w:w="743" w:type="pct"/>
          </w:tcPr>
          <w:p w14:paraId="36172C1A" w14:textId="21BA41F0" w:rsidR="00E10896" w:rsidRPr="00E10896" w:rsidRDefault="00E10896" w:rsidP="00E1089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08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 (3.8)</w:t>
            </w:r>
          </w:p>
        </w:tc>
        <w:tc>
          <w:tcPr>
            <w:tcW w:w="622" w:type="pct"/>
          </w:tcPr>
          <w:p w14:paraId="3203C507" w14:textId="729FC5A3" w:rsidR="00E10896" w:rsidRPr="00E10896" w:rsidRDefault="00E10896" w:rsidP="00E1089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E10896" w:rsidRPr="00E10896" w14:paraId="3071B2E8" w14:textId="77777777" w:rsidTr="004F2B07">
        <w:tc>
          <w:tcPr>
            <w:tcW w:w="2892" w:type="pct"/>
          </w:tcPr>
          <w:p w14:paraId="0F9EDC82" w14:textId="7C4AC5B7" w:rsidR="00E10896" w:rsidRDefault="00E10896" w:rsidP="00E1089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with NPWT at Day 112, </w:t>
            </w:r>
            <w:r w:rsidRPr="00E108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 (%)</w:t>
            </w:r>
          </w:p>
        </w:tc>
        <w:tc>
          <w:tcPr>
            <w:tcW w:w="743" w:type="pct"/>
          </w:tcPr>
          <w:p w14:paraId="5C7E0F89" w14:textId="1A357C3D" w:rsidR="00E10896" w:rsidRPr="00E10896" w:rsidRDefault="00E10896" w:rsidP="00E1089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08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 (9.8)</w:t>
            </w:r>
          </w:p>
        </w:tc>
        <w:tc>
          <w:tcPr>
            <w:tcW w:w="743" w:type="pct"/>
          </w:tcPr>
          <w:p w14:paraId="6B26F054" w14:textId="7CA60EEA" w:rsidR="00E10896" w:rsidRPr="00E10896" w:rsidRDefault="00E10896" w:rsidP="00E1089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08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(1.3)</w:t>
            </w:r>
          </w:p>
        </w:tc>
        <w:tc>
          <w:tcPr>
            <w:tcW w:w="622" w:type="pct"/>
          </w:tcPr>
          <w:p w14:paraId="4FDEC67E" w14:textId="74AC41DB" w:rsidR="00E10896" w:rsidRPr="00E10896" w:rsidRDefault="00E10896" w:rsidP="00E1089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E10896" w:rsidRPr="00E10896" w14:paraId="2415EA77" w14:textId="77777777" w:rsidTr="004F2B07">
        <w:tc>
          <w:tcPr>
            <w:tcW w:w="2892" w:type="pct"/>
          </w:tcPr>
          <w:p w14:paraId="01BCA0CD" w14:textId="7D113211" w:rsidR="00E10896" w:rsidRDefault="00E10896" w:rsidP="00E1089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with SMWC at Day 112, </w:t>
            </w:r>
            <w:r w:rsidRPr="00E108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 (%)</w:t>
            </w:r>
          </w:p>
        </w:tc>
        <w:tc>
          <w:tcPr>
            <w:tcW w:w="743" w:type="pct"/>
          </w:tcPr>
          <w:p w14:paraId="3C718714" w14:textId="03AB8D7C" w:rsidR="00E10896" w:rsidRPr="00E10896" w:rsidRDefault="00E10896" w:rsidP="00E1089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08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52 (85.2)</w:t>
            </w:r>
          </w:p>
        </w:tc>
        <w:tc>
          <w:tcPr>
            <w:tcW w:w="743" w:type="pct"/>
          </w:tcPr>
          <w:p w14:paraId="6A57E35B" w14:textId="5A8E82D0" w:rsidR="00E10896" w:rsidRPr="00E10896" w:rsidRDefault="00E10896" w:rsidP="00E1089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08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76 (95.0)</w:t>
            </w:r>
          </w:p>
        </w:tc>
        <w:tc>
          <w:tcPr>
            <w:tcW w:w="622" w:type="pct"/>
          </w:tcPr>
          <w:p w14:paraId="48BA09C7" w14:textId="0A28AD98" w:rsidR="00E10896" w:rsidRPr="00E10896" w:rsidRDefault="00E10896" w:rsidP="00E1089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</w:tbl>
    <w:p w14:paraId="3E0025D1" w14:textId="77777777" w:rsidR="002071E7" w:rsidRPr="002071E7" w:rsidRDefault="002071E7" w:rsidP="002071E7">
      <w:pPr>
        <w:keepNext/>
        <w:spacing w:after="200" w:line="240" w:lineRule="auto"/>
        <w:rPr>
          <w:rFonts w:ascii="Calibri" w:eastAsia="Calibri" w:hAnsi="Calibri" w:cs="Times New Roman"/>
          <w:color w:val="44546A"/>
          <w:sz w:val="18"/>
          <w:szCs w:val="18"/>
          <w:lang w:val="en-US"/>
        </w:rPr>
      </w:pPr>
    </w:p>
    <w:p w14:paraId="6A345D55" w14:textId="6BCD5D8B" w:rsidR="002071E7" w:rsidRPr="002071E7" w:rsidRDefault="002071E7" w:rsidP="00C940A4">
      <w:pPr>
        <w:pStyle w:val="Heading1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071E7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Pr="002071E7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2071E7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Pr="002071E7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7B2553">
        <w:rPr>
          <w:rFonts w:ascii="Times New Roman" w:hAnsi="Times New Roman" w:cs="Times New Roman"/>
          <w:noProof/>
          <w:sz w:val="20"/>
          <w:szCs w:val="20"/>
          <w:lang w:val="en-US"/>
        </w:rPr>
        <w:t>16</w:t>
      </w:r>
      <w:r w:rsidRPr="002071E7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2071E7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0C6AE0">
        <w:rPr>
          <w:rFonts w:ascii="Times New Roman" w:hAnsi="Times New Roman" w:cs="Times New Roman"/>
          <w:sz w:val="20"/>
          <w:szCs w:val="20"/>
          <w:lang w:val="en-US"/>
        </w:rPr>
        <w:t>Time until</w:t>
      </w:r>
      <w:r w:rsidRPr="002071E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66D5">
        <w:rPr>
          <w:rFonts w:ascii="Times New Roman" w:hAnsi="Times New Roman" w:cs="Times New Roman"/>
          <w:sz w:val="20"/>
          <w:szCs w:val="20"/>
          <w:lang w:val="en-US"/>
        </w:rPr>
        <w:t xml:space="preserve">finally </w:t>
      </w:r>
      <w:r w:rsidRPr="002071E7">
        <w:rPr>
          <w:rFonts w:ascii="Times New Roman" w:hAnsi="Times New Roman" w:cs="Times New Roman"/>
          <w:sz w:val="20"/>
          <w:szCs w:val="20"/>
          <w:lang w:val="en-US"/>
        </w:rPr>
        <w:t xml:space="preserve">achieving 95% granulation of the study wound </w:t>
      </w:r>
      <w:r w:rsidR="000C6AE0">
        <w:rPr>
          <w:rFonts w:ascii="Times New Roman" w:hAnsi="Times New Roman" w:cs="Times New Roman"/>
          <w:sz w:val="20"/>
          <w:szCs w:val="20"/>
          <w:lang w:val="en-US"/>
        </w:rPr>
        <w:t xml:space="preserve">and treatment continuation after optimal preparation for </w:t>
      </w:r>
      <w:r w:rsidR="000C6AE0" w:rsidRPr="000C6AE0">
        <w:rPr>
          <w:rFonts w:ascii="Times New Roman" w:hAnsi="Times New Roman" w:cs="Times New Roman"/>
          <w:sz w:val="20"/>
          <w:szCs w:val="20"/>
          <w:lang w:val="en-US"/>
        </w:rPr>
        <w:t>further therapeutic measures</w:t>
      </w:r>
      <w:r w:rsidR="000C6AE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071E7">
        <w:rPr>
          <w:rFonts w:ascii="Times New Roman" w:hAnsi="Times New Roman" w:cs="Times New Roman"/>
          <w:sz w:val="20"/>
          <w:szCs w:val="20"/>
          <w:lang w:val="en-US"/>
        </w:rPr>
        <w:t xml:space="preserve">within 16 weeks in the </w:t>
      </w:r>
      <w:r w:rsidR="00576BE8" w:rsidRPr="00C940A4">
        <w:rPr>
          <w:rFonts w:ascii="Times New Roman" w:hAnsi="Times New Roman" w:cs="Times New Roman"/>
          <w:sz w:val="20"/>
          <w:szCs w:val="20"/>
          <w:lang w:val="en-US"/>
        </w:rPr>
        <w:t>ITT</w:t>
      </w:r>
      <w:r w:rsidRPr="002071E7">
        <w:rPr>
          <w:rFonts w:ascii="Times New Roman" w:hAnsi="Times New Roman" w:cs="Times New Roman"/>
          <w:sz w:val="20"/>
          <w:szCs w:val="20"/>
          <w:lang w:val="en-US"/>
        </w:rPr>
        <w:t xml:space="preserve"> population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80"/>
        <w:gridCol w:w="1568"/>
        <w:gridCol w:w="1570"/>
        <w:gridCol w:w="1070"/>
      </w:tblGrid>
      <w:tr w:rsidR="002071E7" w:rsidRPr="002071E7" w14:paraId="614E49FC" w14:textId="77777777" w:rsidTr="000C6AE0">
        <w:tc>
          <w:tcPr>
            <w:tcW w:w="2735" w:type="pct"/>
          </w:tcPr>
          <w:p w14:paraId="75ED8434" w14:textId="77777777" w:rsidR="002071E7" w:rsidRPr="002071E7" w:rsidRDefault="002071E7" w:rsidP="002071E7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Randomized treatments arms / statistical test</w:t>
            </w:r>
          </w:p>
        </w:tc>
        <w:tc>
          <w:tcPr>
            <w:tcW w:w="844" w:type="pct"/>
          </w:tcPr>
          <w:p w14:paraId="33F5C889" w14:textId="77777777" w:rsidR="002071E7" w:rsidRPr="002071E7" w:rsidRDefault="002071E7" w:rsidP="002071E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NPWT</w:t>
            </w:r>
          </w:p>
        </w:tc>
        <w:tc>
          <w:tcPr>
            <w:tcW w:w="845" w:type="pct"/>
          </w:tcPr>
          <w:p w14:paraId="771AFD2B" w14:textId="77777777" w:rsidR="002071E7" w:rsidRPr="002071E7" w:rsidRDefault="002071E7" w:rsidP="002071E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SMWC</w:t>
            </w:r>
          </w:p>
        </w:tc>
        <w:tc>
          <w:tcPr>
            <w:tcW w:w="576" w:type="pct"/>
          </w:tcPr>
          <w:p w14:paraId="616F4CCF" w14:textId="370DD8C4" w:rsidR="002071E7" w:rsidRPr="002071E7" w:rsidRDefault="009A0FEB" w:rsidP="002071E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p </w:t>
            </w:r>
            <w:r w:rsidR="002071E7" w:rsidRPr="002071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value</w:t>
            </w:r>
          </w:p>
          <w:p w14:paraId="05E29A83" w14:textId="77777777" w:rsidR="002071E7" w:rsidRPr="002071E7" w:rsidRDefault="002071E7" w:rsidP="002071E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(Test)</w:t>
            </w:r>
          </w:p>
        </w:tc>
      </w:tr>
      <w:tr w:rsidR="00186D6F" w:rsidRPr="002071E7" w14:paraId="15266D19" w14:textId="77777777" w:rsidTr="000C6AE0">
        <w:tc>
          <w:tcPr>
            <w:tcW w:w="2735" w:type="pct"/>
            <w:shd w:val="clear" w:color="auto" w:fill="auto"/>
          </w:tcPr>
          <w:p w14:paraId="137943CF" w14:textId="3A248AF1" w:rsidR="00186D6F" w:rsidRPr="002071E7" w:rsidRDefault="00186D6F" w:rsidP="00186D6F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2071E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Study participants in the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ITT </w:t>
            </w:r>
            <w:r w:rsidRPr="002071E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population, No.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2E2B07F5" w14:textId="139A024A" w:rsidR="00186D6F" w:rsidRPr="002071E7" w:rsidRDefault="00186D6F" w:rsidP="00186D6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171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43DD1ED7" w14:textId="7D2007FC" w:rsidR="00186D6F" w:rsidRPr="002071E7" w:rsidRDefault="00186D6F" w:rsidP="00186D6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174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14:paraId="14F4F9F8" w14:textId="77777777" w:rsidR="00186D6F" w:rsidRPr="002071E7" w:rsidRDefault="00186D6F" w:rsidP="00186D6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0C6AE0" w:rsidRPr="002071E7" w14:paraId="537FBF62" w14:textId="77777777" w:rsidTr="000C6AE0">
        <w:tc>
          <w:tcPr>
            <w:tcW w:w="2735" w:type="pct"/>
            <w:tcBorders>
              <w:bottom w:val="single" w:sz="4" w:space="0" w:color="auto"/>
            </w:tcBorders>
          </w:tcPr>
          <w:p w14:paraId="7E340EED" w14:textId="5C6DB76C" w:rsidR="000C6AE0" w:rsidRPr="002071E7" w:rsidRDefault="000C6AE0" w:rsidP="00DA5419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Study participants without achieving 95% granulation of the study wound,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No. </w:t>
            </w:r>
            <w:r w:rsidRPr="002071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2E2D98CE" w14:textId="1E9FCD71" w:rsidR="000C6AE0" w:rsidRPr="002071E7" w:rsidRDefault="000C6AE0" w:rsidP="00DA5419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A541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86 (50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DA541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3)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264BD04F" w14:textId="73993260" w:rsidR="000C6AE0" w:rsidRPr="002071E7" w:rsidRDefault="000C6AE0" w:rsidP="00DA5419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A541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99 (56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DA541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9)</w:t>
            </w:r>
          </w:p>
        </w:tc>
        <w:tc>
          <w:tcPr>
            <w:tcW w:w="576" w:type="pct"/>
            <w:vMerge w:val="restart"/>
          </w:tcPr>
          <w:p w14:paraId="7B49496F" w14:textId="77777777" w:rsidR="000C6AE0" w:rsidRDefault="000C6AE0" w:rsidP="00DA5419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45832663" w14:textId="3081B6A9" w:rsidR="000C6AE0" w:rsidRPr="002071E7" w:rsidRDefault="000C6AE0" w:rsidP="00DA5419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DA541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219</w:t>
            </w:r>
          </w:p>
          <w:p w14:paraId="53648CF0" w14:textId="77777777" w:rsidR="000C6AE0" w:rsidRPr="002071E7" w:rsidRDefault="000C6AE0" w:rsidP="00DA5419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(Chi²)</w:t>
            </w:r>
          </w:p>
        </w:tc>
      </w:tr>
      <w:tr w:rsidR="000C6AE0" w:rsidRPr="002071E7" w14:paraId="5A431E2A" w14:textId="77777777" w:rsidTr="000C6AE0">
        <w:tc>
          <w:tcPr>
            <w:tcW w:w="2735" w:type="pct"/>
            <w:tcBorders>
              <w:bottom w:val="single" w:sz="4" w:space="0" w:color="auto"/>
            </w:tcBorders>
          </w:tcPr>
          <w:p w14:paraId="6A723676" w14:textId="211C5617" w:rsidR="000C6AE0" w:rsidRPr="002071E7" w:rsidRDefault="000C6AE0" w:rsidP="00790244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Study participants achieving 95% granulation of the study wound,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No. </w:t>
            </w:r>
            <w:r w:rsidRPr="002071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3AA03D2F" w14:textId="572E9445" w:rsidR="000C6AE0" w:rsidRPr="002071E7" w:rsidRDefault="000C6AE0" w:rsidP="0079024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79024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85 (49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79024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7)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305818A1" w14:textId="4AAE1A59" w:rsidR="000C6AE0" w:rsidRPr="002071E7" w:rsidRDefault="000C6AE0" w:rsidP="0079024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79024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75 (43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79024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1)</w:t>
            </w:r>
          </w:p>
        </w:tc>
        <w:tc>
          <w:tcPr>
            <w:tcW w:w="576" w:type="pct"/>
            <w:vMerge/>
            <w:tcBorders>
              <w:bottom w:val="single" w:sz="4" w:space="0" w:color="auto"/>
            </w:tcBorders>
          </w:tcPr>
          <w:p w14:paraId="5A2861F7" w14:textId="3576BE54" w:rsidR="000C6AE0" w:rsidRPr="002071E7" w:rsidRDefault="000C6AE0" w:rsidP="0079024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34B1" w:rsidRPr="005A1AB6" w14:paraId="0B7E9D56" w14:textId="77777777" w:rsidTr="000C6AE0">
        <w:tc>
          <w:tcPr>
            <w:tcW w:w="2735" w:type="pct"/>
            <w:tcBorders>
              <w:bottom w:val="nil"/>
            </w:tcBorders>
          </w:tcPr>
          <w:p w14:paraId="1E1B0F68" w14:textId="01671A32" w:rsidR="000434B1" w:rsidRPr="002071E7" w:rsidRDefault="000434B1" w:rsidP="00790244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Time until achieving 95% granulation of the study wound within 16 weeks</w:t>
            </w:r>
          </w:p>
        </w:tc>
        <w:tc>
          <w:tcPr>
            <w:tcW w:w="844" w:type="pct"/>
            <w:tcBorders>
              <w:bottom w:val="nil"/>
            </w:tcBorders>
          </w:tcPr>
          <w:p w14:paraId="0F2AB7FD" w14:textId="77777777" w:rsidR="000434B1" w:rsidRPr="00790244" w:rsidRDefault="000434B1" w:rsidP="0079024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bottom w:val="nil"/>
            </w:tcBorders>
          </w:tcPr>
          <w:p w14:paraId="74E12904" w14:textId="77777777" w:rsidR="000434B1" w:rsidRPr="00790244" w:rsidRDefault="000434B1" w:rsidP="0079024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76" w:type="pct"/>
            <w:tcBorders>
              <w:bottom w:val="nil"/>
            </w:tcBorders>
          </w:tcPr>
          <w:p w14:paraId="7CEF82EC" w14:textId="77777777" w:rsidR="000434B1" w:rsidRPr="002071E7" w:rsidRDefault="000434B1" w:rsidP="0079024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34B1" w:rsidRPr="000434B1" w14:paraId="7A1F9ADE" w14:textId="77777777" w:rsidTr="000C6AE0">
        <w:tc>
          <w:tcPr>
            <w:tcW w:w="2735" w:type="pct"/>
            <w:tcBorders>
              <w:top w:val="nil"/>
              <w:bottom w:val="nil"/>
            </w:tcBorders>
          </w:tcPr>
          <w:p w14:paraId="78A67E52" w14:textId="11ACDEFD" w:rsidR="000434B1" w:rsidRPr="000434B1" w:rsidRDefault="000434B1" w:rsidP="000434B1">
            <w:pPr>
              <w:spacing w:line="480" w:lineRule="auto"/>
              <w:ind w:left="2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844" w:type="pct"/>
            <w:tcBorders>
              <w:top w:val="nil"/>
              <w:bottom w:val="nil"/>
            </w:tcBorders>
          </w:tcPr>
          <w:p w14:paraId="26490042" w14:textId="3D6585A4" w:rsidR="000434B1" w:rsidRPr="000434B1" w:rsidRDefault="000434B1" w:rsidP="000434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434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0434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 (30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0434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7)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14:paraId="599BB02D" w14:textId="5606FB6E" w:rsidR="000434B1" w:rsidRPr="000434B1" w:rsidRDefault="000434B1" w:rsidP="000434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434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0434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 (37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0434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4)</w:t>
            </w:r>
          </w:p>
        </w:tc>
        <w:tc>
          <w:tcPr>
            <w:tcW w:w="576" w:type="pct"/>
            <w:tcBorders>
              <w:top w:val="nil"/>
              <w:bottom w:val="nil"/>
            </w:tcBorders>
          </w:tcPr>
          <w:p w14:paraId="44C2A423" w14:textId="77777777" w:rsidR="000434B1" w:rsidRPr="002071E7" w:rsidRDefault="000434B1" w:rsidP="000434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34B1" w:rsidRPr="000434B1" w14:paraId="1F7FD2DB" w14:textId="77777777" w:rsidTr="000C6AE0">
        <w:tc>
          <w:tcPr>
            <w:tcW w:w="2735" w:type="pct"/>
            <w:tcBorders>
              <w:top w:val="nil"/>
              <w:bottom w:val="nil"/>
            </w:tcBorders>
          </w:tcPr>
          <w:p w14:paraId="650525B3" w14:textId="4382992F" w:rsidR="000434B1" w:rsidRPr="000434B1" w:rsidRDefault="000434B1" w:rsidP="000434B1">
            <w:pPr>
              <w:spacing w:line="480" w:lineRule="auto"/>
              <w:ind w:left="2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434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[95%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0434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I]</w:t>
            </w:r>
          </w:p>
        </w:tc>
        <w:tc>
          <w:tcPr>
            <w:tcW w:w="844" w:type="pct"/>
            <w:tcBorders>
              <w:top w:val="nil"/>
              <w:bottom w:val="nil"/>
            </w:tcBorders>
          </w:tcPr>
          <w:p w14:paraId="11843C24" w14:textId="57302B1D" w:rsidR="000434B1" w:rsidRPr="000434B1" w:rsidRDefault="000434B1" w:rsidP="000434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434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[36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0434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="00D754C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34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D754C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34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0434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8]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14:paraId="1903EB13" w14:textId="1637AE7B" w:rsidR="000434B1" w:rsidRPr="000434B1" w:rsidRDefault="000434B1" w:rsidP="000434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434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[46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0434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="00D754C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34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D754C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34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0434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5]</w:t>
            </w:r>
          </w:p>
        </w:tc>
        <w:tc>
          <w:tcPr>
            <w:tcW w:w="576" w:type="pct"/>
            <w:vMerge w:val="restart"/>
            <w:tcBorders>
              <w:top w:val="nil"/>
            </w:tcBorders>
          </w:tcPr>
          <w:p w14:paraId="1CA146A7" w14:textId="3C21572D" w:rsidR="000434B1" w:rsidRPr="000434B1" w:rsidRDefault="000434B1" w:rsidP="000434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434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0434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="00F713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03</w:t>
            </w:r>
          </w:p>
          <w:p w14:paraId="465E0202" w14:textId="21E5ED3A" w:rsidR="000434B1" w:rsidRPr="002071E7" w:rsidRDefault="000434B1" w:rsidP="000434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434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(U)</w:t>
            </w:r>
          </w:p>
        </w:tc>
      </w:tr>
      <w:tr w:rsidR="000434B1" w:rsidRPr="000434B1" w14:paraId="55FAD6A1" w14:textId="77777777" w:rsidTr="000C6AE0">
        <w:tc>
          <w:tcPr>
            <w:tcW w:w="2735" w:type="pct"/>
            <w:tcBorders>
              <w:top w:val="nil"/>
              <w:bottom w:val="single" w:sz="4" w:space="0" w:color="auto"/>
            </w:tcBorders>
          </w:tcPr>
          <w:p w14:paraId="221D835E" w14:textId="04A94AD3" w:rsidR="000434B1" w:rsidRPr="000434B1" w:rsidRDefault="000434B1" w:rsidP="000434B1">
            <w:pPr>
              <w:spacing w:line="480" w:lineRule="auto"/>
              <w:ind w:left="2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Min-Max</w:t>
            </w:r>
          </w:p>
        </w:tc>
        <w:tc>
          <w:tcPr>
            <w:tcW w:w="844" w:type="pct"/>
            <w:tcBorders>
              <w:top w:val="nil"/>
              <w:bottom w:val="single" w:sz="4" w:space="0" w:color="auto"/>
            </w:tcBorders>
          </w:tcPr>
          <w:p w14:paraId="61456A24" w14:textId="433191D3" w:rsidR="000434B1" w:rsidRPr="000434B1" w:rsidRDefault="000434B1" w:rsidP="000434B1">
            <w:pPr>
              <w:spacing w:line="480" w:lineRule="auto"/>
              <w:ind w:left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434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 – 112</w:t>
            </w:r>
          </w:p>
        </w:tc>
        <w:tc>
          <w:tcPr>
            <w:tcW w:w="845" w:type="pct"/>
            <w:tcBorders>
              <w:top w:val="nil"/>
              <w:bottom w:val="single" w:sz="4" w:space="0" w:color="auto"/>
            </w:tcBorders>
          </w:tcPr>
          <w:p w14:paraId="3F05C6E0" w14:textId="5FB41B73" w:rsidR="000434B1" w:rsidRPr="000434B1" w:rsidRDefault="000434B1" w:rsidP="000434B1">
            <w:pPr>
              <w:spacing w:line="480" w:lineRule="auto"/>
              <w:ind w:left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434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0 - 115</w:t>
            </w:r>
          </w:p>
        </w:tc>
        <w:tc>
          <w:tcPr>
            <w:tcW w:w="576" w:type="pct"/>
            <w:vMerge/>
            <w:tcBorders>
              <w:bottom w:val="single" w:sz="4" w:space="0" w:color="auto"/>
            </w:tcBorders>
          </w:tcPr>
          <w:p w14:paraId="5BAB4ECC" w14:textId="77777777" w:rsidR="000434B1" w:rsidRPr="002071E7" w:rsidRDefault="000434B1" w:rsidP="000434B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2937" w:rsidRPr="002071E7" w14:paraId="78332C66" w14:textId="77777777" w:rsidTr="000C6AE0">
        <w:tc>
          <w:tcPr>
            <w:tcW w:w="2735" w:type="pct"/>
            <w:tcBorders>
              <w:top w:val="nil"/>
            </w:tcBorders>
          </w:tcPr>
          <w:p w14:paraId="42559F73" w14:textId="6B56C7C3" w:rsidR="00DD2937" w:rsidRPr="002071E7" w:rsidRDefault="00DD2937" w:rsidP="00DD2937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Study participants without data after 95% granulation of the study wound,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No. </w:t>
            </w:r>
            <w:r w:rsidRPr="002071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844" w:type="pct"/>
          </w:tcPr>
          <w:p w14:paraId="69D2E68D" w14:textId="45931193" w:rsidR="00DD2937" w:rsidRPr="002071E7" w:rsidRDefault="00DD2937" w:rsidP="00597A2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597A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 of 85</w:t>
            </w:r>
            <w:r w:rsidR="00597A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597A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(17.6)</w:t>
            </w:r>
          </w:p>
        </w:tc>
        <w:tc>
          <w:tcPr>
            <w:tcW w:w="845" w:type="pct"/>
          </w:tcPr>
          <w:p w14:paraId="5AE39F04" w14:textId="3615FDC2" w:rsidR="00DD2937" w:rsidRPr="002071E7" w:rsidRDefault="00DD2937" w:rsidP="00597A2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597A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24 of 75 (32.0)</w:t>
            </w:r>
          </w:p>
        </w:tc>
        <w:tc>
          <w:tcPr>
            <w:tcW w:w="576" w:type="pct"/>
          </w:tcPr>
          <w:p w14:paraId="69583697" w14:textId="77777777" w:rsidR="00DD2937" w:rsidRPr="002071E7" w:rsidRDefault="00DD2937" w:rsidP="00DD293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DD2937" w:rsidRPr="002071E7" w14:paraId="0A239665" w14:textId="77777777" w:rsidTr="000C6AE0">
        <w:tc>
          <w:tcPr>
            <w:tcW w:w="2735" w:type="pct"/>
            <w:tcBorders>
              <w:top w:val="nil"/>
            </w:tcBorders>
          </w:tcPr>
          <w:p w14:paraId="5E3B3452" w14:textId="0DA95A07" w:rsidR="00DD2937" w:rsidRPr="002071E7" w:rsidRDefault="00DD2937" w:rsidP="00DD2937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Study participants with data after 95% granulation of the study wound,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No. </w:t>
            </w:r>
            <w:r w:rsidRPr="002071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844" w:type="pct"/>
          </w:tcPr>
          <w:p w14:paraId="205323F4" w14:textId="04B4CEA7" w:rsidR="00DD2937" w:rsidRPr="002071E7" w:rsidRDefault="00DD2937" w:rsidP="00597A2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597A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70 of 85 (82.4)</w:t>
            </w:r>
          </w:p>
        </w:tc>
        <w:tc>
          <w:tcPr>
            <w:tcW w:w="845" w:type="pct"/>
          </w:tcPr>
          <w:p w14:paraId="30970C47" w14:textId="2768819C" w:rsidR="00DD2937" w:rsidRPr="002071E7" w:rsidRDefault="00DD2937" w:rsidP="00597A2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597A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51 of 75 (68.0)</w:t>
            </w:r>
          </w:p>
        </w:tc>
        <w:tc>
          <w:tcPr>
            <w:tcW w:w="576" w:type="pct"/>
          </w:tcPr>
          <w:p w14:paraId="2DBEC1F5" w14:textId="77777777" w:rsidR="00DD2937" w:rsidRPr="002071E7" w:rsidRDefault="00DD2937" w:rsidP="00DD293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DD2937" w:rsidRPr="002071E7" w14:paraId="6F58AB31" w14:textId="77777777" w:rsidTr="000C6AE0">
        <w:tc>
          <w:tcPr>
            <w:tcW w:w="2735" w:type="pct"/>
            <w:tcBorders>
              <w:top w:val="nil"/>
              <w:bottom w:val="single" w:sz="4" w:space="0" w:color="auto"/>
            </w:tcBorders>
          </w:tcPr>
          <w:p w14:paraId="124D519F" w14:textId="6077812D" w:rsidR="00DD2937" w:rsidRPr="002071E7" w:rsidRDefault="00DD2937" w:rsidP="00DD2937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Study participants with SMWC after 95% granulation of the study wound,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No. </w:t>
            </w:r>
            <w:r w:rsidRPr="002071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496A515A" w14:textId="6F410633" w:rsidR="00DD2937" w:rsidRPr="002071E7" w:rsidRDefault="00DD2937" w:rsidP="00597A2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597A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58 of 70 (82.9)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6FD6B841" w14:textId="2C97CC23" w:rsidR="00DD2937" w:rsidRPr="002071E7" w:rsidRDefault="00DD2937" w:rsidP="00597A2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597A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44 of 51 (86.3)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14:paraId="1B6791FF" w14:textId="77777777" w:rsidR="00DD2937" w:rsidRPr="002071E7" w:rsidRDefault="00DD2937" w:rsidP="00DD293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576BE8" w:rsidRPr="005A1AB6" w14:paraId="65BB91EC" w14:textId="77777777" w:rsidTr="000C6AE0">
        <w:tc>
          <w:tcPr>
            <w:tcW w:w="2735" w:type="pct"/>
            <w:tcBorders>
              <w:top w:val="single" w:sz="4" w:space="0" w:color="auto"/>
              <w:bottom w:val="nil"/>
            </w:tcBorders>
          </w:tcPr>
          <w:p w14:paraId="37AC628C" w14:textId="77777777" w:rsidR="00576BE8" w:rsidRPr="002071E7" w:rsidRDefault="00576BE8" w:rsidP="00576BE8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Length of SMWC treatment after 95% granulation of the study wound</w:t>
            </w:r>
          </w:p>
        </w:tc>
        <w:tc>
          <w:tcPr>
            <w:tcW w:w="844" w:type="pct"/>
            <w:tcBorders>
              <w:top w:val="single" w:sz="4" w:space="0" w:color="auto"/>
              <w:bottom w:val="nil"/>
            </w:tcBorders>
          </w:tcPr>
          <w:p w14:paraId="6B4D767D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bottom w:val="nil"/>
            </w:tcBorders>
          </w:tcPr>
          <w:p w14:paraId="15C78D41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nil"/>
            </w:tcBorders>
          </w:tcPr>
          <w:p w14:paraId="2382A333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7A24" w:rsidRPr="002071E7" w14:paraId="44464648" w14:textId="77777777" w:rsidTr="000C6AE0">
        <w:tc>
          <w:tcPr>
            <w:tcW w:w="2735" w:type="pct"/>
            <w:tcBorders>
              <w:top w:val="nil"/>
              <w:bottom w:val="nil"/>
            </w:tcBorders>
          </w:tcPr>
          <w:p w14:paraId="67DA05FD" w14:textId="77777777" w:rsidR="00597A24" w:rsidRPr="002071E7" w:rsidRDefault="00597A24" w:rsidP="00597A24">
            <w:pPr>
              <w:spacing w:line="48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Mean (SD) </w:t>
            </w:r>
          </w:p>
        </w:tc>
        <w:tc>
          <w:tcPr>
            <w:tcW w:w="844" w:type="pct"/>
            <w:tcBorders>
              <w:top w:val="nil"/>
              <w:bottom w:val="nil"/>
            </w:tcBorders>
          </w:tcPr>
          <w:p w14:paraId="3224B365" w14:textId="4642F628" w:rsidR="00597A24" w:rsidRPr="002071E7" w:rsidRDefault="00597A24" w:rsidP="00597A2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597A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597A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 (31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597A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4)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14:paraId="45030687" w14:textId="53599143" w:rsidR="00597A24" w:rsidRPr="002071E7" w:rsidRDefault="00597A24" w:rsidP="00597A2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597A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597A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8 (35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597A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8)</w:t>
            </w:r>
          </w:p>
        </w:tc>
        <w:tc>
          <w:tcPr>
            <w:tcW w:w="576" w:type="pct"/>
            <w:tcBorders>
              <w:top w:val="nil"/>
              <w:bottom w:val="nil"/>
            </w:tcBorders>
          </w:tcPr>
          <w:p w14:paraId="201E44E8" w14:textId="63916DCE" w:rsidR="00597A24" w:rsidRPr="002071E7" w:rsidRDefault="00597A24" w:rsidP="00597A2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.229</w:t>
            </w:r>
          </w:p>
        </w:tc>
      </w:tr>
      <w:tr w:rsidR="00597A24" w:rsidRPr="002071E7" w14:paraId="37B9747D" w14:textId="77777777" w:rsidTr="000C6AE0">
        <w:tc>
          <w:tcPr>
            <w:tcW w:w="2735" w:type="pct"/>
            <w:tcBorders>
              <w:top w:val="nil"/>
              <w:bottom w:val="single" w:sz="4" w:space="0" w:color="auto"/>
            </w:tcBorders>
          </w:tcPr>
          <w:p w14:paraId="5703155E" w14:textId="77777777" w:rsidR="00597A24" w:rsidRPr="002071E7" w:rsidRDefault="00597A24" w:rsidP="00597A24">
            <w:pPr>
              <w:spacing w:line="48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Min-Max</w:t>
            </w:r>
          </w:p>
        </w:tc>
        <w:tc>
          <w:tcPr>
            <w:tcW w:w="844" w:type="pct"/>
            <w:tcBorders>
              <w:top w:val="nil"/>
              <w:bottom w:val="single" w:sz="4" w:space="0" w:color="auto"/>
            </w:tcBorders>
          </w:tcPr>
          <w:p w14:paraId="2C578F7E" w14:textId="654D7208" w:rsidR="00597A24" w:rsidRPr="002071E7" w:rsidRDefault="00597A24" w:rsidP="00597A2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597A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 – 107</w:t>
            </w:r>
          </w:p>
        </w:tc>
        <w:tc>
          <w:tcPr>
            <w:tcW w:w="845" w:type="pct"/>
            <w:tcBorders>
              <w:top w:val="nil"/>
              <w:bottom w:val="single" w:sz="4" w:space="0" w:color="auto"/>
            </w:tcBorders>
          </w:tcPr>
          <w:p w14:paraId="36288E2B" w14:textId="671C92EB" w:rsidR="00597A24" w:rsidRPr="002071E7" w:rsidRDefault="00597A24" w:rsidP="00597A2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597A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 – 112</w:t>
            </w:r>
          </w:p>
        </w:tc>
        <w:tc>
          <w:tcPr>
            <w:tcW w:w="576" w:type="pct"/>
            <w:tcBorders>
              <w:top w:val="nil"/>
              <w:bottom w:val="single" w:sz="4" w:space="0" w:color="auto"/>
            </w:tcBorders>
          </w:tcPr>
          <w:p w14:paraId="4CE2E6B4" w14:textId="77777777" w:rsidR="00597A24" w:rsidRPr="002071E7" w:rsidRDefault="00597A24" w:rsidP="00597A2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(U)</w:t>
            </w:r>
          </w:p>
        </w:tc>
      </w:tr>
      <w:tr w:rsidR="00576BE8" w:rsidRPr="005A1AB6" w14:paraId="57257794" w14:textId="77777777" w:rsidTr="000C6AE0">
        <w:tc>
          <w:tcPr>
            <w:tcW w:w="2735" w:type="pct"/>
            <w:tcBorders>
              <w:top w:val="single" w:sz="4" w:space="0" w:color="auto"/>
              <w:bottom w:val="nil"/>
            </w:tcBorders>
          </w:tcPr>
          <w:p w14:paraId="60B6A4DE" w14:textId="77777777" w:rsidR="00576BE8" w:rsidRPr="002071E7" w:rsidRDefault="00576BE8" w:rsidP="00576BE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Length of inpatient SMWC treatment after 95% granulation of the study wound</w:t>
            </w:r>
          </w:p>
        </w:tc>
        <w:tc>
          <w:tcPr>
            <w:tcW w:w="844" w:type="pct"/>
            <w:tcBorders>
              <w:top w:val="single" w:sz="4" w:space="0" w:color="auto"/>
              <w:bottom w:val="nil"/>
            </w:tcBorders>
          </w:tcPr>
          <w:p w14:paraId="59DFC119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bottom w:val="nil"/>
            </w:tcBorders>
          </w:tcPr>
          <w:p w14:paraId="77FFBDDC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nil"/>
            </w:tcBorders>
          </w:tcPr>
          <w:p w14:paraId="2923A2B3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6BE8" w:rsidRPr="002071E7" w14:paraId="718B879D" w14:textId="77777777" w:rsidTr="000C6AE0">
        <w:tc>
          <w:tcPr>
            <w:tcW w:w="2735" w:type="pct"/>
            <w:tcBorders>
              <w:top w:val="nil"/>
              <w:bottom w:val="nil"/>
            </w:tcBorders>
          </w:tcPr>
          <w:p w14:paraId="53695EB4" w14:textId="14EF94C7" w:rsidR="00576BE8" w:rsidRPr="002071E7" w:rsidRDefault="00576BE8" w:rsidP="00576BE8">
            <w:pPr>
              <w:spacing w:line="48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186D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844" w:type="pct"/>
            <w:tcBorders>
              <w:top w:val="nil"/>
              <w:bottom w:val="nil"/>
            </w:tcBorders>
          </w:tcPr>
          <w:p w14:paraId="0C62F57D" w14:textId="71FD5828" w:rsidR="00576BE8" w:rsidRPr="002071E7" w:rsidRDefault="00597A24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14:paraId="4B706492" w14:textId="754654CC" w:rsidR="00576BE8" w:rsidRPr="002071E7" w:rsidRDefault="00597A24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576" w:type="pct"/>
            <w:tcBorders>
              <w:top w:val="nil"/>
              <w:bottom w:val="nil"/>
            </w:tcBorders>
          </w:tcPr>
          <w:p w14:paraId="31CF1CAB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7A24" w:rsidRPr="002071E7" w14:paraId="463DB8D7" w14:textId="77777777" w:rsidTr="000C6AE0">
        <w:tc>
          <w:tcPr>
            <w:tcW w:w="2735" w:type="pct"/>
            <w:tcBorders>
              <w:top w:val="nil"/>
              <w:bottom w:val="nil"/>
            </w:tcBorders>
          </w:tcPr>
          <w:p w14:paraId="10DE746B" w14:textId="77777777" w:rsidR="00597A24" w:rsidRPr="002071E7" w:rsidRDefault="00597A24" w:rsidP="00597A24">
            <w:pPr>
              <w:spacing w:line="48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Mean (SD) </w:t>
            </w:r>
          </w:p>
        </w:tc>
        <w:tc>
          <w:tcPr>
            <w:tcW w:w="844" w:type="pct"/>
            <w:tcBorders>
              <w:top w:val="nil"/>
              <w:bottom w:val="nil"/>
            </w:tcBorders>
          </w:tcPr>
          <w:p w14:paraId="4124F361" w14:textId="2BDAF6DE" w:rsidR="00597A24" w:rsidRPr="002071E7" w:rsidRDefault="00597A24" w:rsidP="00597A2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97A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597A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 (13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597A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8)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14:paraId="4199A728" w14:textId="05BCCA02" w:rsidR="00597A24" w:rsidRPr="002071E7" w:rsidRDefault="00597A24" w:rsidP="00597A2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97A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597A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(10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597A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0)</w:t>
            </w:r>
          </w:p>
        </w:tc>
        <w:tc>
          <w:tcPr>
            <w:tcW w:w="576" w:type="pct"/>
            <w:tcBorders>
              <w:top w:val="nil"/>
              <w:bottom w:val="nil"/>
            </w:tcBorders>
          </w:tcPr>
          <w:p w14:paraId="3EAE77FB" w14:textId="31F90A7A" w:rsidR="00597A24" w:rsidRPr="002071E7" w:rsidRDefault="00597A24" w:rsidP="00597A2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.517</w:t>
            </w:r>
          </w:p>
        </w:tc>
      </w:tr>
      <w:tr w:rsidR="00597A24" w:rsidRPr="002071E7" w14:paraId="75A3F50B" w14:textId="77777777" w:rsidTr="000C6AE0">
        <w:tc>
          <w:tcPr>
            <w:tcW w:w="2735" w:type="pct"/>
            <w:tcBorders>
              <w:top w:val="nil"/>
              <w:bottom w:val="single" w:sz="4" w:space="0" w:color="auto"/>
            </w:tcBorders>
          </w:tcPr>
          <w:p w14:paraId="48E8F615" w14:textId="77777777" w:rsidR="00597A24" w:rsidRPr="002071E7" w:rsidRDefault="00597A24" w:rsidP="00597A24">
            <w:pPr>
              <w:spacing w:line="48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Min-Max</w:t>
            </w:r>
          </w:p>
        </w:tc>
        <w:tc>
          <w:tcPr>
            <w:tcW w:w="844" w:type="pct"/>
            <w:tcBorders>
              <w:top w:val="nil"/>
              <w:bottom w:val="single" w:sz="4" w:space="0" w:color="auto"/>
            </w:tcBorders>
          </w:tcPr>
          <w:p w14:paraId="2C3565A3" w14:textId="5B6B717C" w:rsidR="00597A24" w:rsidRPr="002071E7" w:rsidRDefault="00597A24" w:rsidP="00597A2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97A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– 56</w:t>
            </w:r>
          </w:p>
        </w:tc>
        <w:tc>
          <w:tcPr>
            <w:tcW w:w="845" w:type="pct"/>
            <w:tcBorders>
              <w:top w:val="nil"/>
              <w:bottom w:val="single" w:sz="4" w:space="0" w:color="auto"/>
            </w:tcBorders>
          </w:tcPr>
          <w:p w14:paraId="1788E82C" w14:textId="43ED7F2F" w:rsidR="00597A24" w:rsidRPr="002071E7" w:rsidRDefault="00597A24" w:rsidP="00597A2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97A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– 35</w:t>
            </w:r>
          </w:p>
        </w:tc>
        <w:tc>
          <w:tcPr>
            <w:tcW w:w="576" w:type="pct"/>
            <w:tcBorders>
              <w:top w:val="nil"/>
              <w:bottom w:val="single" w:sz="4" w:space="0" w:color="auto"/>
            </w:tcBorders>
          </w:tcPr>
          <w:p w14:paraId="7A3F9E2C" w14:textId="77777777" w:rsidR="00597A24" w:rsidRPr="002071E7" w:rsidRDefault="00597A24" w:rsidP="00597A2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(U)</w:t>
            </w:r>
          </w:p>
        </w:tc>
      </w:tr>
      <w:tr w:rsidR="00576BE8" w:rsidRPr="005A1AB6" w14:paraId="32AACC6E" w14:textId="77777777" w:rsidTr="000C6AE0">
        <w:tc>
          <w:tcPr>
            <w:tcW w:w="2735" w:type="pct"/>
            <w:tcBorders>
              <w:top w:val="single" w:sz="4" w:space="0" w:color="auto"/>
              <w:bottom w:val="nil"/>
            </w:tcBorders>
          </w:tcPr>
          <w:p w14:paraId="2DFC98F7" w14:textId="77777777" w:rsidR="00576BE8" w:rsidRPr="002071E7" w:rsidRDefault="00576BE8" w:rsidP="00576BE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Length of outpatient SMWC treatment after 95% granulation of the study wound</w:t>
            </w:r>
          </w:p>
        </w:tc>
        <w:tc>
          <w:tcPr>
            <w:tcW w:w="844" w:type="pct"/>
            <w:tcBorders>
              <w:top w:val="single" w:sz="4" w:space="0" w:color="auto"/>
              <w:bottom w:val="nil"/>
            </w:tcBorders>
          </w:tcPr>
          <w:p w14:paraId="4E84F9D8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bottom w:val="nil"/>
            </w:tcBorders>
          </w:tcPr>
          <w:p w14:paraId="5E71C38F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nil"/>
            </w:tcBorders>
          </w:tcPr>
          <w:p w14:paraId="4D683AF6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6BE8" w:rsidRPr="002071E7" w14:paraId="116E640D" w14:textId="77777777" w:rsidTr="000C6AE0">
        <w:tc>
          <w:tcPr>
            <w:tcW w:w="2735" w:type="pct"/>
            <w:tcBorders>
              <w:top w:val="nil"/>
              <w:bottom w:val="nil"/>
            </w:tcBorders>
          </w:tcPr>
          <w:p w14:paraId="5D71625D" w14:textId="0996AFC1" w:rsidR="00576BE8" w:rsidRPr="002071E7" w:rsidRDefault="00576BE8" w:rsidP="00576BE8">
            <w:pPr>
              <w:spacing w:line="48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186D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844" w:type="pct"/>
            <w:tcBorders>
              <w:top w:val="nil"/>
              <w:bottom w:val="nil"/>
            </w:tcBorders>
          </w:tcPr>
          <w:p w14:paraId="61D771C9" w14:textId="3C30195A" w:rsidR="00576BE8" w:rsidRPr="002071E7" w:rsidRDefault="00AD11C6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14:paraId="21350A5B" w14:textId="45BB25F2" w:rsidR="00576BE8" w:rsidRPr="002071E7" w:rsidRDefault="00AD11C6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76" w:type="pct"/>
            <w:tcBorders>
              <w:top w:val="nil"/>
              <w:bottom w:val="nil"/>
            </w:tcBorders>
          </w:tcPr>
          <w:p w14:paraId="0ADB12D6" w14:textId="77777777" w:rsidR="00576BE8" w:rsidRPr="002071E7" w:rsidRDefault="00576BE8" w:rsidP="00576BE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11C6" w:rsidRPr="002071E7" w14:paraId="31C513D7" w14:textId="77777777" w:rsidTr="000C6AE0">
        <w:tc>
          <w:tcPr>
            <w:tcW w:w="2735" w:type="pct"/>
            <w:tcBorders>
              <w:top w:val="nil"/>
              <w:bottom w:val="nil"/>
            </w:tcBorders>
          </w:tcPr>
          <w:p w14:paraId="53010510" w14:textId="77777777" w:rsidR="00AD11C6" w:rsidRPr="002071E7" w:rsidRDefault="00AD11C6" w:rsidP="00AD11C6">
            <w:pPr>
              <w:spacing w:line="48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844" w:type="pct"/>
            <w:tcBorders>
              <w:top w:val="nil"/>
              <w:bottom w:val="nil"/>
            </w:tcBorders>
          </w:tcPr>
          <w:p w14:paraId="692C1572" w14:textId="2DAAFEA8" w:rsidR="00AD11C6" w:rsidRPr="002071E7" w:rsidRDefault="00AD11C6" w:rsidP="00AD11C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D11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AD11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 (30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AD11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9)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14:paraId="5B3FA010" w14:textId="4E2711D6" w:rsidR="00AD11C6" w:rsidRPr="002071E7" w:rsidRDefault="00AD11C6" w:rsidP="00AD11C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D11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AD11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(32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AD11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4)</w:t>
            </w:r>
          </w:p>
        </w:tc>
        <w:tc>
          <w:tcPr>
            <w:tcW w:w="576" w:type="pct"/>
            <w:tcBorders>
              <w:top w:val="nil"/>
              <w:bottom w:val="nil"/>
            </w:tcBorders>
          </w:tcPr>
          <w:p w14:paraId="32EC6400" w14:textId="314FA183" w:rsidR="00AD11C6" w:rsidRPr="002071E7" w:rsidRDefault="00AD11C6" w:rsidP="00AD11C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.080</w:t>
            </w:r>
          </w:p>
        </w:tc>
      </w:tr>
      <w:tr w:rsidR="00AD11C6" w:rsidRPr="002071E7" w14:paraId="37A36C4B" w14:textId="77777777" w:rsidTr="000C6AE0">
        <w:tc>
          <w:tcPr>
            <w:tcW w:w="2735" w:type="pct"/>
            <w:tcBorders>
              <w:top w:val="nil"/>
              <w:bottom w:val="single" w:sz="4" w:space="0" w:color="auto"/>
            </w:tcBorders>
          </w:tcPr>
          <w:p w14:paraId="7096EFA7" w14:textId="77777777" w:rsidR="00AD11C6" w:rsidRPr="002071E7" w:rsidRDefault="00AD11C6" w:rsidP="00AD11C6">
            <w:pPr>
              <w:spacing w:line="48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Min-Max</w:t>
            </w:r>
          </w:p>
        </w:tc>
        <w:tc>
          <w:tcPr>
            <w:tcW w:w="844" w:type="pct"/>
            <w:tcBorders>
              <w:top w:val="nil"/>
              <w:bottom w:val="single" w:sz="4" w:space="0" w:color="auto"/>
            </w:tcBorders>
          </w:tcPr>
          <w:p w14:paraId="6974BD9F" w14:textId="5870C7A8" w:rsidR="00AD11C6" w:rsidRPr="002071E7" w:rsidRDefault="00AD11C6" w:rsidP="00AD11C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D11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– 107</w:t>
            </w:r>
          </w:p>
        </w:tc>
        <w:tc>
          <w:tcPr>
            <w:tcW w:w="845" w:type="pct"/>
            <w:tcBorders>
              <w:top w:val="nil"/>
              <w:bottom w:val="single" w:sz="4" w:space="0" w:color="auto"/>
            </w:tcBorders>
          </w:tcPr>
          <w:p w14:paraId="3E9B6297" w14:textId="79A861FA" w:rsidR="00AD11C6" w:rsidRPr="002071E7" w:rsidRDefault="00AD11C6" w:rsidP="00AD11C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D11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– 112</w:t>
            </w:r>
          </w:p>
        </w:tc>
        <w:tc>
          <w:tcPr>
            <w:tcW w:w="576" w:type="pct"/>
            <w:tcBorders>
              <w:top w:val="nil"/>
            </w:tcBorders>
          </w:tcPr>
          <w:p w14:paraId="6A220EEC" w14:textId="77777777" w:rsidR="00AD11C6" w:rsidRPr="002071E7" w:rsidRDefault="00AD11C6" w:rsidP="00AD11C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07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(U)</w:t>
            </w:r>
          </w:p>
        </w:tc>
      </w:tr>
    </w:tbl>
    <w:p w14:paraId="5D8C709D" w14:textId="327B37F3" w:rsidR="00F22F58" w:rsidRDefault="00F22F58" w:rsidP="00593AEA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02BAAC6" w14:textId="537BFFE0" w:rsidR="000B370D" w:rsidRPr="00B21C10" w:rsidRDefault="000B370D" w:rsidP="000B370D">
      <w:pPr>
        <w:pStyle w:val="Heading1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7B2553">
        <w:rPr>
          <w:rFonts w:ascii="Times New Roman" w:hAnsi="Times New Roman" w:cs="Times New Roman"/>
          <w:noProof/>
          <w:sz w:val="20"/>
          <w:szCs w:val="20"/>
          <w:lang w:val="en-US"/>
        </w:rPr>
        <w:t>17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: Hospital discharge of study participants with inpatient study start, outpatient treatment continuation and wound closures until the end of the maximum study treatment time of 16 weeks in the </w:t>
      </w:r>
      <w:r>
        <w:rPr>
          <w:rFonts w:ascii="Times New Roman" w:hAnsi="Times New Roman" w:cs="Times New Roman"/>
          <w:sz w:val="20"/>
          <w:szCs w:val="20"/>
          <w:lang w:val="en-US"/>
        </w:rPr>
        <w:t>ITT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 population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789"/>
        <w:gridCol w:w="1746"/>
        <w:gridCol w:w="1742"/>
        <w:gridCol w:w="1011"/>
      </w:tblGrid>
      <w:tr w:rsidR="000B370D" w:rsidRPr="00AC0DEB" w14:paraId="71B06301" w14:textId="77777777" w:rsidTr="0089616F">
        <w:tc>
          <w:tcPr>
            <w:tcW w:w="2578" w:type="pct"/>
          </w:tcPr>
          <w:p w14:paraId="564361FE" w14:textId="77777777" w:rsidR="000B370D" w:rsidRPr="00AC0DEB" w:rsidRDefault="000B370D" w:rsidP="009669D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Randomized treatments arms / statistical test</w:t>
            </w:r>
          </w:p>
        </w:tc>
        <w:tc>
          <w:tcPr>
            <w:tcW w:w="940" w:type="pct"/>
          </w:tcPr>
          <w:p w14:paraId="7213350C" w14:textId="77777777" w:rsidR="000B370D" w:rsidRPr="00AC0DEB" w:rsidRDefault="000B370D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NPWT</w:t>
            </w:r>
          </w:p>
        </w:tc>
        <w:tc>
          <w:tcPr>
            <w:tcW w:w="938" w:type="pct"/>
          </w:tcPr>
          <w:p w14:paraId="65E6FD27" w14:textId="2D83CBBA" w:rsidR="000B370D" w:rsidRPr="00AC0DEB" w:rsidRDefault="00B632E8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SMWC</w:t>
            </w:r>
          </w:p>
        </w:tc>
        <w:tc>
          <w:tcPr>
            <w:tcW w:w="544" w:type="pct"/>
          </w:tcPr>
          <w:p w14:paraId="698A9B4E" w14:textId="63096949" w:rsidR="000B370D" w:rsidRPr="00AC0DEB" w:rsidRDefault="007679DB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p </w:t>
            </w:r>
            <w:r w:rsidR="000B370D" w:rsidRPr="00AC0DE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value</w:t>
            </w:r>
          </w:p>
          <w:p w14:paraId="0574ECE3" w14:textId="77777777" w:rsidR="000B370D" w:rsidRPr="00AC0DEB" w:rsidRDefault="000B370D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(Test)</w:t>
            </w:r>
          </w:p>
        </w:tc>
      </w:tr>
      <w:tr w:rsidR="00AC0DEB" w:rsidRPr="00AC0DEB" w14:paraId="47633643" w14:textId="77777777" w:rsidTr="0089616F">
        <w:tc>
          <w:tcPr>
            <w:tcW w:w="2578" w:type="pct"/>
            <w:tcBorders>
              <w:bottom w:val="single" w:sz="4" w:space="0" w:color="auto"/>
            </w:tcBorders>
          </w:tcPr>
          <w:p w14:paraId="16D31374" w14:textId="3217CD01" w:rsidR="00AC0DEB" w:rsidRPr="00AC0DEB" w:rsidRDefault="00AC0DEB" w:rsidP="00AC0DE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in the ITT population, N</w:t>
            </w:r>
            <w:r w:rsidR="009A0F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3A9E06CF" w14:textId="61C43B20" w:rsidR="00AC0DEB" w:rsidRPr="00AC0DEB" w:rsidRDefault="00AC0DEB" w:rsidP="00AC0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171</w:t>
            </w: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14:paraId="5B77F97B" w14:textId="401D20FA" w:rsidR="00AC0DEB" w:rsidRPr="00AC0DEB" w:rsidRDefault="00AC0DEB" w:rsidP="00AC0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174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24AACC10" w14:textId="77777777" w:rsidR="00AC0DEB" w:rsidRPr="00AC0DEB" w:rsidRDefault="00AC0DEB" w:rsidP="00AC0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AC0DEB" w:rsidRPr="00AC0DEB" w14:paraId="15958860" w14:textId="77777777" w:rsidTr="0089616F">
        <w:tc>
          <w:tcPr>
            <w:tcW w:w="2578" w:type="pct"/>
            <w:tcBorders>
              <w:bottom w:val="single" w:sz="4" w:space="0" w:color="auto"/>
            </w:tcBorders>
          </w:tcPr>
          <w:p w14:paraId="442587E0" w14:textId="3740ECC7" w:rsidR="00AC0DEB" w:rsidRPr="00AC0DEB" w:rsidRDefault="00AC0DEB" w:rsidP="00AC0DE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 outpatient study start,</w:t>
            </w:r>
            <w:r w:rsidR="009A0F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No.</w:t>
            </w:r>
            <w:r w:rsidR="009A0F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940" w:type="pct"/>
          </w:tcPr>
          <w:p w14:paraId="6EDA668D" w14:textId="6E20C293" w:rsidR="00AC0DEB" w:rsidRPr="00AC0DEB" w:rsidRDefault="00AC0DEB" w:rsidP="00AC0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44 (25.7)</w:t>
            </w:r>
          </w:p>
        </w:tc>
        <w:tc>
          <w:tcPr>
            <w:tcW w:w="938" w:type="pct"/>
          </w:tcPr>
          <w:p w14:paraId="4B9D28AE" w14:textId="0AF19610" w:rsidR="00AC0DEB" w:rsidRPr="00AC0DEB" w:rsidRDefault="00AC0DEB" w:rsidP="00AC0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44 (25.3)</w:t>
            </w:r>
          </w:p>
        </w:tc>
        <w:tc>
          <w:tcPr>
            <w:tcW w:w="544" w:type="pct"/>
            <w:vMerge w:val="restart"/>
          </w:tcPr>
          <w:p w14:paraId="5B4823EC" w14:textId="4106E99A" w:rsidR="00AC0DEB" w:rsidRPr="00AC0DEB" w:rsidRDefault="00AC0DEB" w:rsidP="00AC0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0.925</w:t>
            </w:r>
          </w:p>
          <w:p w14:paraId="7ED6E82A" w14:textId="42CA05AA" w:rsidR="00AC0DEB" w:rsidRPr="00AC0DEB" w:rsidRDefault="00AC0DEB" w:rsidP="00AC0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(Chi²)</w:t>
            </w:r>
          </w:p>
        </w:tc>
      </w:tr>
      <w:tr w:rsidR="00AC0DEB" w:rsidRPr="00AC0DEB" w14:paraId="0CD64A77" w14:textId="77777777" w:rsidTr="0089616F">
        <w:tc>
          <w:tcPr>
            <w:tcW w:w="2578" w:type="pct"/>
            <w:tcBorders>
              <w:bottom w:val="single" w:sz="4" w:space="0" w:color="auto"/>
            </w:tcBorders>
          </w:tcPr>
          <w:p w14:paraId="249D7AC2" w14:textId="3363D11F" w:rsidR="00AC0DEB" w:rsidRPr="00AC0DEB" w:rsidRDefault="00AC0DEB" w:rsidP="00AC0DE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 study start in hospital,</w:t>
            </w:r>
            <w:r w:rsidR="009A0F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No.</w:t>
            </w:r>
            <w:r w:rsidR="009A0F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940" w:type="pct"/>
          </w:tcPr>
          <w:p w14:paraId="487B1A93" w14:textId="0BAA5031" w:rsidR="00AC0DEB" w:rsidRPr="00AC0DEB" w:rsidRDefault="00AC0DEB" w:rsidP="00AC0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127 (74.3)</w:t>
            </w:r>
          </w:p>
        </w:tc>
        <w:tc>
          <w:tcPr>
            <w:tcW w:w="938" w:type="pct"/>
          </w:tcPr>
          <w:p w14:paraId="35B758C9" w14:textId="7EAAFCE7" w:rsidR="00AC0DEB" w:rsidRPr="00AC0DEB" w:rsidRDefault="00AC0DEB" w:rsidP="00AC0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130 (74.7)</w:t>
            </w:r>
          </w:p>
        </w:tc>
        <w:tc>
          <w:tcPr>
            <w:tcW w:w="544" w:type="pct"/>
            <w:vMerge/>
            <w:tcBorders>
              <w:bottom w:val="single" w:sz="4" w:space="0" w:color="auto"/>
            </w:tcBorders>
          </w:tcPr>
          <w:p w14:paraId="55D5F9A0" w14:textId="77777777" w:rsidR="00AC0DEB" w:rsidRPr="00AC0DEB" w:rsidRDefault="00AC0DEB" w:rsidP="00AC0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0DEB" w:rsidRPr="00AC0DEB" w14:paraId="61FDBB53" w14:textId="77777777" w:rsidTr="0089616F">
        <w:tc>
          <w:tcPr>
            <w:tcW w:w="2578" w:type="pct"/>
            <w:tcBorders>
              <w:bottom w:val="single" w:sz="4" w:space="0" w:color="auto"/>
            </w:tcBorders>
          </w:tcPr>
          <w:p w14:paraId="13F37AD2" w14:textId="7E8E05AE" w:rsidR="00AC0DEB" w:rsidRPr="00AC0DEB" w:rsidRDefault="00AC0DEB" w:rsidP="00AC0DE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 study start in hospital and discharged within 16 weeks,</w:t>
            </w:r>
            <w:r w:rsidR="009A0F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No.</w:t>
            </w:r>
            <w:r w:rsidR="009A0F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7EBB779E" w14:textId="6F4A4F2D" w:rsidR="00AC0DEB" w:rsidRPr="00AC0DEB" w:rsidRDefault="00AC0DEB" w:rsidP="00AC0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119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127 (93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7)</w:t>
            </w: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14:paraId="78E8E47A" w14:textId="16133926" w:rsidR="00AC0DEB" w:rsidRPr="00AC0DEB" w:rsidRDefault="00AC0DEB" w:rsidP="00AC0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120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130 (92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3)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747162F3" w14:textId="702D6482" w:rsidR="00AC0DEB" w:rsidRDefault="00AC0DEB" w:rsidP="00AC0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662</w:t>
            </w:r>
          </w:p>
          <w:p w14:paraId="14321FE1" w14:textId="3D189DFA" w:rsidR="00AC0DEB" w:rsidRPr="00AC0DEB" w:rsidRDefault="00AC0DEB" w:rsidP="00AC0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(Chi²)</w:t>
            </w:r>
          </w:p>
        </w:tc>
      </w:tr>
      <w:tr w:rsidR="000B370D" w:rsidRPr="005A1AB6" w14:paraId="3F733E6C" w14:textId="77777777" w:rsidTr="0089616F">
        <w:tc>
          <w:tcPr>
            <w:tcW w:w="2578" w:type="pct"/>
            <w:tcBorders>
              <w:bottom w:val="nil"/>
            </w:tcBorders>
          </w:tcPr>
          <w:p w14:paraId="5E084F05" w14:textId="77777777" w:rsidR="000B370D" w:rsidRPr="00AC0DEB" w:rsidRDefault="000B370D" w:rsidP="000B370D">
            <w:pPr>
              <w:spacing w:line="360" w:lineRule="auto"/>
              <w:ind w:left="22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Time until first discharge from hospital during the study treatment period of 42 days (days)</w:t>
            </w:r>
          </w:p>
        </w:tc>
        <w:tc>
          <w:tcPr>
            <w:tcW w:w="940" w:type="pct"/>
            <w:tcBorders>
              <w:bottom w:val="nil"/>
            </w:tcBorders>
          </w:tcPr>
          <w:p w14:paraId="7FCC53EB" w14:textId="77777777" w:rsidR="000B370D" w:rsidRPr="00AC0DEB" w:rsidRDefault="000B370D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tcBorders>
              <w:bottom w:val="nil"/>
            </w:tcBorders>
          </w:tcPr>
          <w:p w14:paraId="5CBC6E28" w14:textId="77777777" w:rsidR="000B370D" w:rsidRPr="00AC0DEB" w:rsidRDefault="000B370D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bottom w:val="nil"/>
            </w:tcBorders>
          </w:tcPr>
          <w:p w14:paraId="43DAE440" w14:textId="77777777" w:rsidR="000B370D" w:rsidRPr="00AC0DEB" w:rsidRDefault="000B370D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616F" w:rsidRPr="00AC0DEB" w14:paraId="74F3C0BF" w14:textId="77777777" w:rsidTr="0089616F">
        <w:tc>
          <w:tcPr>
            <w:tcW w:w="2578" w:type="pct"/>
            <w:tcBorders>
              <w:top w:val="nil"/>
              <w:bottom w:val="nil"/>
            </w:tcBorders>
          </w:tcPr>
          <w:p w14:paraId="432E808A" w14:textId="77777777" w:rsidR="0089616F" w:rsidRPr="00AC0DEB" w:rsidRDefault="0089616F" w:rsidP="0089616F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 Mean (SD) </w:t>
            </w:r>
          </w:p>
        </w:tc>
        <w:tc>
          <w:tcPr>
            <w:tcW w:w="940" w:type="pct"/>
            <w:tcBorders>
              <w:top w:val="nil"/>
              <w:bottom w:val="nil"/>
            </w:tcBorders>
          </w:tcPr>
          <w:p w14:paraId="6A05F6A9" w14:textId="586150F5" w:rsidR="0089616F" w:rsidRPr="0089616F" w:rsidRDefault="0089616F" w:rsidP="0089616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896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896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8 (12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896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0)</w:t>
            </w:r>
          </w:p>
        </w:tc>
        <w:tc>
          <w:tcPr>
            <w:tcW w:w="938" w:type="pct"/>
            <w:tcBorders>
              <w:top w:val="nil"/>
              <w:bottom w:val="nil"/>
            </w:tcBorders>
          </w:tcPr>
          <w:p w14:paraId="01D4AB02" w14:textId="00EEF8F7" w:rsidR="0089616F" w:rsidRPr="0089616F" w:rsidRDefault="0089616F" w:rsidP="0089616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896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896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 (13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896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1)</w:t>
            </w:r>
          </w:p>
        </w:tc>
        <w:tc>
          <w:tcPr>
            <w:tcW w:w="544" w:type="pct"/>
            <w:vMerge w:val="restart"/>
            <w:tcBorders>
              <w:top w:val="nil"/>
              <w:bottom w:val="nil"/>
            </w:tcBorders>
          </w:tcPr>
          <w:p w14:paraId="58AC72D0" w14:textId="24CDCFFC" w:rsidR="0089616F" w:rsidRDefault="0089616F" w:rsidP="0089616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961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8961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071</w:t>
            </w:r>
          </w:p>
          <w:p w14:paraId="62E48CA0" w14:textId="09212C48" w:rsidR="0089616F" w:rsidRPr="00AC0DEB" w:rsidRDefault="0089616F" w:rsidP="0089616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(U)</w:t>
            </w:r>
          </w:p>
        </w:tc>
      </w:tr>
      <w:tr w:rsidR="0089616F" w:rsidRPr="00AC0DEB" w14:paraId="49246C32" w14:textId="77777777" w:rsidTr="0089616F">
        <w:tc>
          <w:tcPr>
            <w:tcW w:w="2578" w:type="pct"/>
            <w:tcBorders>
              <w:top w:val="nil"/>
              <w:bottom w:val="single" w:sz="4" w:space="0" w:color="auto"/>
            </w:tcBorders>
          </w:tcPr>
          <w:p w14:paraId="46364B6F" w14:textId="77777777" w:rsidR="0089616F" w:rsidRPr="00AC0DEB" w:rsidRDefault="0089616F" w:rsidP="0089616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Min-Max</w:t>
            </w:r>
          </w:p>
        </w:tc>
        <w:tc>
          <w:tcPr>
            <w:tcW w:w="940" w:type="pct"/>
            <w:tcBorders>
              <w:top w:val="nil"/>
              <w:bottom w:val="single" w:sz="4" w:space="0" w:color="auto"/>
            </w:tcBorders>
          </w:tcPr>
          <w:p w14:paraId="2BF8B878" w14:textId="00BE8789" w:rsidR="0089616F" w:rsidRPr="0089616F" w:rsidRDefault="0089616F" w:rsidP="0089616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896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 – 69</w:t>
            </w:r>
          </w:p>
        </w:tc>
        <w:tc>
          <w:tcPr>
            <w:tcW w:w="938" w:type="pct"/>
            <w:tcBorders>
              <w:top w:val="nil"/>
              <w:bottom w:val="single" w:sz="4" w:space="0" w:color="auto"/>
            </w:tcBorders>
          </w:tcPr>
          <w:p w14:paraId="7FC99095" w14:textId="28623AC8" w:rsidR="0089616F" w:rsidRPr="0089616F" w:rsidRDefault="0089616F" w:rsidP="0089616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896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 – 75</w:t>
            </w:r>
          </w:p>
        </w:tc>
        <w:tc>
          <w:tcPr>
            <w:tcW w:w="544" w:type="pct"/>
            <w:vMerge/>
            <w:tcBorders>
              <w:top w:val="nil"/>
              <w:bottom w:val="single" w:sz="4" w:space="0" w:color="auto"/>
            </w:tcBorders>
          </w:tcPr>
          <w:p w14:paraId="72BC9EC9" w14:textId="77777777" w:rsidR="0089616F" w:rsidRPr="00AC0DEB" w:rsidRDefault="0089616F" w:rsidP="0089616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616F" w:rsidRPr="00AC0DEB" w14:paraId="5292EA22" w14:textId="77777777" w:rsidTr="0089616F">
        <w:tc>
          <w:tcPr>
            <w:tcW w:w="2578" w:type="pct"/>
            <w:tcBorders>
              <w:top w:val="single" w:sz="4" w:space="0" w:color="auto"/>
              <w:bottom w:val="single" w:sz="4" w:space="0" w:color="auto"/>
            </w:tcBorders>
          </w:tcPr>
          <w:p w14:paraId="155798A7" w14:textId="3F7DC470" w:rsidR="0089616F" w:rsidRPr="00AC0DEB" w:rsidRDefault="0089616F" w:rsidP="0089616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treatment continuation after hospital discharge,</w:t>
            </w:r>
            <w:r w:rsidR="009A0F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9A0F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  <w:p w14:paraId="5C87F404" w14:textId="77777777" w:rsidR="0089616F" w:rsidRPr="00AC0DEB" w:rsidRDefault="0089616F" w:rsidP="0089616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*For one study participants with NPWT no data were available after hospital discharge.</w:t>
            </w:r>
          </w:p>
        </w:tc>
        <w:tc>
          <w:tcPr>
            <w:tcW w:w="940" w:type="pct"/>
          </w:tcPr>
          <w:p w14:paraId="66A923E1" w14:textId="58700FC8" w:rsidR="0089616F" w:rsidRPr="0089616F" w:rsidRDefault="0089616F" w:rsidP="0089616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896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109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896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119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896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(91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896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6)</w:t>
            </w:r>
          </w:p>
        </w:tc>
        <w:tc>
          <w:tcPr>
            <w:tcW w:w="938" w:type="pct"/>
          </w:tcPr>
          <w:p w14:paraId="01D25432" w14:textId="5E1A49B1" w:rsidR="0089616F" w:rsidRPr="0089616F" w:rsidRDefault="0089616F" w:rsidP="0089616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896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116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896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120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896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(96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896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7CF4B363" w14:textId="77777777" w:rsidR="0089616F" w:rsidRPr="00AC0DEB" w:rsidRDefault="0089616F" w:rsidP="0089616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5A504B" w:rsidRPr="00AC0DEB" w14:paraId="4E997E26" w14:textId="77777777" w:rsidTr="0089616F">
        <w:tc>
          <w:tcPr>
            <w:tcW w:w="2578" w:type="pct"/>
            <w:tcBorders>
              <w:top w:val="single" w:sz="4" w:space="0" w:color="auto"/>
              <w:bottom w:val="single" w:sz="4" w:space="0" w:color="auto"/>
            </w:tcBorders>
          </w:tcPr>
          <w:p w14:paraId="692CECFF" w14:textId="7CD30FFE" w:rsidR="005A504B" w:rsidRPr="00AC0DEB" w:rsidRDefault="005A504B" w:rsidP="005A504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with </w:t>
            </w:r>
            <w:r w:rsidRPr="00AC0D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NPWT after hospital discharge</w:t>
            </w: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="009A0F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9A0F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7B8CD9E2" w14:textId="3D756028" w:rsidR="005A504B" w:rsidRPr="005A504B" w:rsidRDefault="005A504B" w:rsidP="005A50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5A504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59 </w:t>
            </w:r>
            <w:r w:rsidR="004A1B7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5A504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109 (54</w:t>
            </w:r>
            <w:r w:rsidR="002925A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5A504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1)</w:t>
            </w: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14:paraId="658FBED7" w14:textId="0D6DB481" w:rsidR="005A504B" w:rsidRPr="005A504B" w:rsidRDefault="005A504B" w:rsidP="005A50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5A504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8 </w:t>
            </w:r>
            <w:r w:rsidR="004A1B7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5A504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116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(6.9)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5699352A" w14:textId="77777777" w:rsidR="005A504B" w:rsidRPr="00AC0DEB" w:rsidRDefault="005A504B" w:rsidP="005A50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0B370D" w:rsidRPr="005A1AB6" w14:paraId="2B1E8EE6" w14:textId="77777777" w:rsidTr="0089616F">
        <w:tc>
          <w:tcPr>
            <w:tcW w:w="2578" w:type="pct"/>
            <w:tcBorders>
              <w:top w:val="single" w:sz="4" w:space="0" w:color="auto"/>
              <w:bottom w:val="nil"/>
            </w:tcBorders>
          </w:tcPr>
          <w:p w14:paraId="7189553D" w14:textId="77777777" w:rsidR="000B370D" w:rsidRPr="00AC0DEB" w:rsidRDefault="000B370D" w:rsidP="000B370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Length of NPWT after hospital discharge (days)</w:t>
            </w:r>
          </w:p>
        </w:tc>
        <w:tc>
          <w:tcPr>
            <w:tcW w:w="940" w:type="pct"/>
            <w:tcBorders>
              <w:bottom w:val="nil"/>
            </w:tcBorders>
          </w:tcPr>
          <w:p w14:paraId="3C97F268" w14:textId="77777777" w:rsidR="000B370D" w:rsidRPr="00AC0DEB" w:rsidRDefault="000B370D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tcBorders>
              <w:bottom w:val="nil"/>
            </w:tcBorders>
          </w:tcPr>
          <w:p w14:paraId="2C3B5354" w14:textId="77777777" w:rsidR="000B370D" w:rsidRPr="00AC0DEB" w:rsidRDefault="000B370D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</w:tcPr>
          <w:p w14:paraId="7AF8854B" w14:textId="77777777" w:rsidR="000B370D" w:rsidRPr="00AC0DEB" w:rsidRDefault="000B370D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B370D" w:rsidRPr="00AC0DEB" w14:paraId="7772B246" w14:textId="77777777" w:rsidTr="0089616F">
        <w:tc>
          <w:tcPr>
            <w:tcW w:w="2578" w:type="pct"/>
            <w:tcBorders>
              <w:top w:val="nil"/>
              <w:bottom w:val="nil"/>
            </w:tcBorders>
          </w:tcPr>
          <w:p w14:paraId="4E5CE2BF" w14:textId="77777777" w:rsidR="000B370D" w:rsidRPr="00AC0DEB" w:rsidRDefault="000B370D" w:rsidP="000B370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940" w:type="pct"/>
            <w:tcBorders>
              <w:top w:val="nil"/>
              <w:bottom w:val="nil"/>
            </w:tcBorders>
          </w:tcPr>
          <w:p w14:paraId="5C73A761" w14:textId="21F60FA0" w:rsidR="000B370D" w:rsidRPr="00AC0DEB" w:rsidRDefault="004A1B7F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1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4A1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 (27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4A1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5)</w:t>
            </w:r>
          </w:p>
        </w:tc>
        <w:tc>
          <w:tcPr>
            <w:tcW w:w="938" w:type="pct"/>
            <w:tcBorders>
              <w:top w:val="nil"/>
              <w:bottom w:val="nil"/>
            </w:tcBorders>
          </w:tcPr>
          <w:p w14:paraId="5BE926F4" w14:textId="6476D2CB" w:rsidR="000B370D" w:rsidRPr="00AC0DEB" w:rsidRDefault="004A1B7F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1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4A1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(18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4A1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5)</w:t>
            </w:r>
          </w:p>
        </w:tc>
        <w:tc>
          <w:tcPr>
            <w:tcW w:w="544" w:type="pct"/>
            <w:tcBorders>
              <w:top w:val="nil"/>
              <w:bottom w:val="nil"/>
            </w:tcBorders>
          </w:tcPr>
          <w:p w14:paraId="1A883C01" w14:textId="77777777" w:rsidR="000B370D" w:rsidRPr="00AC0DEB" w:rsidRDefault="000B370D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0B370D" w:rsidRPr="00AC0DEB" w14:paraId="65BAC384" w14:textId="77777777" w:rsidTr="0089616F">
        <w:tc>
          <w:tcPr>
            <w:tcW w:w="2578" w:type="pct"/>
            <w:tcBorders>
              <w:top w:val="nil"/>
              <w:bottom w:val="single" w:sz="4" w:space="0" w:color="auto"/>
            </w:tcBorders>
          </w:tcPr>
          <w:p w14:paraId="062E2550" w14:textId="77777777" w:rsidR="000B370D" w:rsidRPr="00AC0DEB" w:rsidRDefault="000B370D" w:rsidP="000B370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 - Max</w:t>
            </w:r>
          </w:p>
        </w:tc>
        <w:tc>
          <w:tcPr>
            <w:tcW w:w="940" w:type="pct"/>
            <w:tcBorders>
              <w:top w:val="nil"/>
            </w:tcBorders>
          </w:tcPr>
          <w:p w14:paraId="335A2789" w14:textId="0224016E" w:rsidR="000B370D" w:rsidRPr="00AC0DEB" w:rsidRDefault="004A1B7F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2 - 107</w:t>
            </w:r>
          </w:p>
        </w:tc>
        <w:tc>
          <w:tcPr>
            <w:tcW w:w="938" w:type="pct"/>
            <w:tcBorders>
              <w:top w:val="nil"/>
            </w:tcBorders>
          </w:tcPr>
          <w:p w14:paraId="24AB7276" w14:textId="6812494B" w:rsidR="000B370D" w:rsidRPr="00AC0DEB" w:rsidRDefault="004A1B7F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2 - 55</w:t>
            </w:r>
          </w:p>
        </w:tc>
        <w:tc>
          <w:tcPr>
            <w:tcW w:w="544" w:type="pct"/>
            <w:tcBorders>
              <w:top w:val="nil"/>
              <w:bottom w:val="single" w:sz="4" w:space="0" w:color="auto"/>
            </w:tcBorders>
          </w:tcPr>
          <w:p w14:paraId="6052DB7A" w14:textId="77777777" w:rsidR="000B370D" w:rsidRPr="00AC0DEB" w:rsidRDefault="000B370D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1B7F" w:rsidRPr="00AC0DEB" w14:paraId="42081C0A" w14:textId="77777777" w:rsidTr="0089616F">
        <w:tc>
          <w:tcPr>
            <w:tcW w:w="2578" w:type="pct"/>
            <w:tcBorders>
              <w:top w:val="single" w:sz="4" w:space="0" w:color="auto"/>
              <w:bottom w:val="single" w:sz="4" w:space="0" w:color="auto"/>
            </w:tcBorders>
          </w:tcPr>
          <w:p w14:paraId="48EB83E2" w14:textId="27ADA8CE" w:rsidR="004A1B7F" w:rsidRPr="00AC0DEB" w:rsidRDefault="004A1B7F" w:rsidP="004A1B7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with </w:t>
            </w:r>
            <w:r w:rsidRPr="00AC0D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NPWT and </w:t>
            </w:r>
            <w:r w:rsidR="00B632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SMWC</w:t>
            </w:r>
            <w:r w:rsidRPr="00AC0D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after hospital discharge</w:t>
            </w:r>
            <w:r w:rsidR="009A0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,</w:t>
            </w:r>
            <w:r w:rsidR="009A0FEB" w:rsidRPr="009A0FEB">
              <w:rPr>
                <w:lang w:val="en-US"/>
              </w:rPr>
              <w:t xml:space="preserve"> </w:t>
            </w:r>
            <w:r w:rsidR="009A0FEB" w:rsidRPr="009A0F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 (%)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0E2F4248" w14:textId="5AF6C16F" w:rsidR="004A1B7F" w:rsidRPr="00AC0DEB" w:rsidRDefault="004A1B7F" w:rsidP="004A1B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1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53 (48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4A1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6)</w:t>
            </w: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14:paraId="460E7B14" w14:textId="4767B689" w:rsidR="004A1B7F" w:rsidRPr="00AC0DEB" w:rsidRDefault="004A1B7F" w:rsidP="004A1B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1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 (6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4A1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34948D93" w14:textId="77777777" w:rsidR="004A1B7F" w:rsidRPr="00AC0DEB" w:rsidRDefault="004A1B7F" w:rsidP="004A1B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0B370D" w:rsidRPr="005A1AB6" w14:paraId="4FDC0E28" w14:textId="77777777" w:rsidTr="0089616F">
        <w:tc>
          <w:tcPr>
            <w:tcW w:w="2578" w:type="pct"/>
            <w:tcBorders>
              <w:top w:val="single" w:sz="4" w:space="0" w:color="auto"/>
              <w:bottom w:val="nil"/>
            </w:tcBorders>
          </w:tcPr>
          <w:p w14:paraId="4C288B17" w14:textId="522F337F" w:rsidR="000B370D" w:rsidRPr="00AC0DEB" w:rsidRDefault="000B370D" w:rsidP="000B370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Length of 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SMWC</w:t>
            </w: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additionally to NPWT after hospital discharge (days)</w:t>
            </w:r>
          </w:p>
        </w:tc>
        <w:tc>
          <w:tcPr>
            <w:tcW w:w="940" w:type="pct"/>
            <w:tcBorders>
              <w:bottom w:val="nil"/>
            </w:tcBorders>
          </w:tcPr>
          <w:p w14:paraId="4A6CDAEE" w14:textId="77777777" w:rsidR="000B370D" w:rsidRPr="00AC0DEB" w:rsidRDefault="000B370D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tcBorders>
              <w:bottom w:val="nil"/>
            </w:tcBorders>
          </w:tcPr>
          <w:p w14:paraId="4D17B3AD" w14:textId="77777777" w:rsidR="000B370D" w:rsidRPr="00AC0DEB" w:rsidRDefault="000B370D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</w:tcPr>
          <w:p w14:paraId="2154DE2C" w14:textId="77777777" w:rsidR="000B370D" w:rsidRPr="00AC0DEB" w:rsidRDefault="000B370D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B370D" w:rsidRPr="00AC0DEB" w14:paraId="367F406A" w14:textId="77777777" w:rsidTr="0089616F">
        <w:tc>
          <w:tcPr>
            <w:tcW w:w="2578" w:type="pct"/>
            <w:tcBorders>
              <w:top w:val="nil"/>
              <w:bottom w:val="nil"/>
            </w:tcBorders>
          </w:tcPr>
          <w:p w14:paraId="4817FC02" w14:textId="77777777" w:rsidR="000B370D" w:rsidRPr="00AC0DEB" w:rsidRDefault="000B370D" w:rsidP="000B370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940" w:type="pct"/>
            <w:tcBorders>
              <w:top w:val="nil"/>
              <w:bottom w:val="nil"/>
            </w:tcBorders>
          </w:tcPr>
          <w:p w14:paraId="5B2BACA5" w14:textId="1B0CA52F" w:rsidR="000B370D" w:rsidRPr="00AC0DEB" w:rsidRDefault="00413E60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3E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413E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(29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413E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3)</w:t>
            </w:r>
          </w:p>
        </w:tc>
        <w:tc>
          <w:tcPr>
            <w:tcW w:w="938" w:type="pct"/>
            <w:tcBorders>
              <w:top w:val="nil"/>
              <w:bottom w:val="nil"/>
            </w:tcBorders>
          </w:tcPr>
          <w:p w14:paraId="358B2091" w14:textId="5013FABF" w:rsidR="000B370D" w:rsidRPr="00AC0DEB" w:rsidRDefault="00413E60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3E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413E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 (23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413E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5)</w:t>
            </w:r>
          </w:p>
        </w:tc>
        <w:tc>
          <w:tcPr>
            <w:tcW w:w="544" w:type="pct"/>
            <w:tcBorders>
              <w:top w:val="nil"/>
              <w:bottom w:val="nil"/>
            </w:tcBorders>
          </w:tcPr>
          <w:p w14:paraId="356D205C" w14:textId="77777777" w:rsidR="000B370D" w:rsidRPr="00AC0DEB" w:rsidRDefault="000B370D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0B370D" w:rsidRPr="00AC0DEB" w14:paraId="41EE7F96" w14:textId="77777777" w:rsidTr="0089616F">
        <w:tc>
          <w:tcPr>
            <w:tcW w:w="2578" w:type="pct"/>
            <w:tcBorders>
              <w:top w:val="nil"/>
              <w:bottom w:val="single" w:sz="4" w:space="0" w:color="auto"/>
            </w:tcBorders>
          </w:tcPr>
          <w:p w14:paraId="4AD6F7ED" w14:textId="77777777" w:rsidR="000B370D" w:rsidRPr="00AC0DEB" w:rsidRDefault="000B370D" w:rsidP="000B370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 - Max</w:t>
            </w:r>
          </w:p>
        </w:tc>
        <w:tc>
          <w:tcPr>
            <w:tcW w:w="940" w:type="pct"/>
            <w:tcBorders>
              <w:top w:val="nil"/>
            </w:tcBorders>
          </w:tcPr>
          <w:p w14:paraId="33F21BA3" w14:textId="62B0945E" w:rsidR="000B370D" w:rsidRPr="00AC0DEB" w:rsidRDefault="00413E60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0 - 100</w:t>
            </w:r>
          </w:p>
        </w:tc>
        <w:tc>
          <w:tcPr>
            <w:tcW w:w="938" w:type="pct"/>
            <w:tcBorders>
              <w:top w:val="nil"/>
            </w:tcBorders>
          </w:tcPr>
          <w:p w14:paraId="6A1AFC34" w14:textId="73D20648" w:rsidR="000B370D" w:rsidRPr="00AC0DEB" w:rsidRDefault="00413E60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30 - 100</w:t>
            </w:r>
          </w:p>
        </w:tc>
        <w:tc>
          <w:tcPr>
            <w:tcW w:w="544" w:type="pct"/>
            <w:tcBorders>
              <w:top w:val="nil"/>
              <w:bottom w:val="single" w:sz="4" w:space="0" w:color="auto"/>
            </w:tcBorders>
          </w:tcPr>
          <w:p w14:paraId="284A3561" w14:textId="77777777" w:rsidR="000B370D" w:rsidRPr="00AC0DEB" w:rsidRDefault="000B370D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3E60" w:rsidRPr="00AC0DEB" w14:paraId="63641803" w14:textId="77777777" w:rsidTr="0089616F">
        <w:tc>
          <w:tcPr>
            <w:tcW w:w="2578" w:type="pct"/>
            <w:tcBorders>
              <w:top w:val="single" w:sz="4" w:space="0" w:color="auto"/>
              <w:bottom w:val="single" w:sz="4" w:space="0" w:color="auto"/>
            </w:tcBorders>
          </w:tcPr>
          <w:p w14:paraId="75A183EB" w14:textId="2ACDC920" w:rsidR="00413E60" w:rsidRPr="00AC0DEB" w:rsidRDefault="00413E60" w:rsidP="00413E6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NPWT after hospital discharge and hospital readmission,</w:t>
            </w:r>
            <w:r w:rsidR="009A0F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9A0F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940" w:type="pct"/>
          </w:tcPr>
          <w:p w14:paraId="504EB3D3" w14:textId="7C2605FF" w:rsidR="00413E60" w:rsidRPr="00AC0DEB" w:rsidRDefault="00413E60" w:rsidP="00413E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3E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 (52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413E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5)</w:t>
            </w:r>
          </w:p>
        </w:tc>
        <w:tc>
          <w:tcPr>
            <w:tcW w:w="938" w:type="pct"/>
          </w:tcPr>
          <w:p w14:paraId="76557D64" w14:textId="59C111BA" w:rsidR="00413E60" w:rsidRPr="00AC0DEB" w:rsidRDefault="00413E60" w:rsidP="00413E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3E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 (75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413E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48B85A11" w14:textId="77777777" w:rsidR="00413E60" w:rsidRPr="00AC0DEB" w:rsidRDefault="00413E60" w:rsidP="00413E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413E60" w:rsidRPr="00AC0DEB" w14:paraId="5E338095" w14:textId="77777777" w:rsidTr="00DE66B8">
        <w:tc>
          <w:tcPr>
            <w:tcW w:w="2578" w:type="pct"/>
            <w:tcBorders>
              <w:top w:val="single" w:sz="4" w:space="0" w:color="auto"/>
              <w:bottom w:val="single" w:sz="4" w:space="0" w:color="auto"/>
            </w:tcBorders>
          </w:tcPr>
          <w:p w14:paraId="11FA2321" w14:textId="0DD2765B" w:rsidR="00413E60" w:rsidRPr="00AC0DEB" w:rsidRDefault="00413E60" w:rsidP="00413E6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NPWT after hospital discharge and wound closure without counter evidence,</w:t>
            </w:r>
            <w:r w:rsidR="009A0F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9A0F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 [95% CI]</w:t>
            </w:r>
          </w:p>
        </w:tc>
        <w:tc>
          <w:tcPr>
            <w:tcW w:w="940" w:type="pct"/>
          </w:tcPr>
          <w:p w14:paraId="173CF415" w14:textId="5ED203C8" w:rsidR="00413E60" w:rsidRPr="00413E60" w:rsidRDefault="00413E60" w:rsidP="00413E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3E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 (16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413E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9)</w:t>
            </w:r>
          </w:p>
          <w:p w14:paraId="7530D3AD" w14:textId="6BD7D389" w:rsidR="00413E60" w:rsidRPr="00AC0DEB" w:rsidRDefault="00413E60" w:rsidP="00413E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3E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413E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4-26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413E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5]</w:t>
            </w:r>
          </w:p>
        </w:tc>
        <w:tc>
          <w:tcPr>
            <w:tcW w:w="938" w:type="pct"/>
          </w:tcPr>
          <w:p w14:paraId="6D3585F6" w14:textId="39E7E91F" w:rsidR="00413E60" w:rsidRPr="00AC0DEB" w:rsidRDefault="00413E60" w:rsidP="00413E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3E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396120C9" w14:textId="77777777" w:rsidR="00413E60" w:rsidRPr="00AC0DEB" w:rsidRDefault="00413E60" w:rsidP="00413E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0B370D" w:rsidRPr="005A1AB6" w14:paraId="05C3C4E2" w14:textId="77777777" w:rsidTr="0089616F">
        <w:tc>
          <w:tcPr>
            <w:tcW w:w="2578" w:type="pct"/>
            <w:tcBorders>
              <w:top w:val="single" w:sz="4" w:space="0" w:color="auto"/>
              <w:bottom w:val="nil"/>
            </w:tcBorders>
          </w:tcPr>
          <w:p w14:paraId="78D8AB7E" w14:textId="77777777" w:rsidR="000B370D" w:rsidRPr="00AC0DEB" w:rsidRDefault="000B370D" w:rsidP="000B370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Time until wound closure without counter evidence for study participants with NPWT after hospital discharge</w:t>
            </w:r>
          </w:p>
        </w:tc>
        <w:tc>
          <w:tcPr>
            <w:tcW w:w="940" w:type="pct"/>
            <w:tcBorders>
              <w:bottom w:val="nil"/>
            </w:tcBorders>
          </w:tcPr>
          <w:p w14:paraId="2B37F909" w14:textId="77777777" w:rsidR="000B370D" w:rsidRPr="00AC0DEB" w:rsidRDefault="000B370D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tcBorders>
              <w:bottom w:val="nil"/>
            </w:tcBorders>
          </w:tcPr>
          <w:p w14:paraId="1D599647" w14:textId="77777777" w:rsidR="000B370D" w:rsidRPr="00AC0DEB" w:rsidRDefault="000B370D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</w:tcPr>
          <w:p w14:paraId="10E6EAA0" w14:textId="77777777" w:rsidR="000B370D" w:rsidRPr="00AC0DEB" w:rsidRDefault="000B370D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B370D" w:rsidRPr="00AC0DEB" w14:paraId="2E98D815" w14:textId="77777777" w:rsidTr="0089616F">
        <w:tc>
          <w:tcPr>
            <w:tcW w:w="2578" w:type="pct"/>
            <w:tcBorders>
              <w:top w:val="nil"/>
              <w:bottom w:val="nil"/>
            </w:tcBorders>
          </w:tcPr>
          <w:p w14:paraId="4264D3E4" w14:textId="77777777" w:rsidR="000B370D" w:rsidRPr="00AC0DEB" w:rsidRDefault="000B370D" w:rsidP="000B370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Mean (SE)</w:t>
            </w:r>
          </w:p>
        </w:tc>
        <w:tc>
          <w:tcPr>
            <w:tcW w:w="940" w:type="pct"/>
            <w:tcBorders>
              <w:top w:val="nil"/>
              <w:bottom w:val="nil"/>
            </w:tcBorders>
          </w:tcPr>
          <w:p w14:paraId="312197BD" w14:textId="701042C8" w:rsidR="000B370D" w:rsidRPr="00AC0DEB" w:rsidRDefault="00413E60" w:rsidP="00413E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3E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413E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(19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413E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1)</w:t>
            </w:r>
          </w:p>
        </w:tc>
        <w:tc>
          <w:tcPr>
            <w:tcW w:w="938" w:type="pct"/>
            <w:tcBorders>
              <w:top w:val="nil"/>
              <w:bottom w:val="nil"/>
            </w:tcBorders>
          </w:tcPr>
          <w:p w14:paraId="70C6F331" w14:textId="7D784BE9" w:rsidR="000B370D" w:rsidRPr="00AC0DEB" w:rsidRDefault="00413E60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44" w:type="pct"/>
            <w:tcBorders>
              <w:top w:val="nil"/>
              <w:bottom w:val="nil"/>
            </w:tcBorders>
          </w:tcPr>
          <w:p w14:paraId="1B6C8E39" w14:textId="77777777" w:rsidR="000B370D" w:rsidRPr="00AC0DEB" w:rsidRDefault="000B370D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0B370D" w:rsidRPr="00AC0DEB" w14:paraId="18627FA7" w14:textId="77777777" w:rsidTr="0089616F">
        <w:tc>
          <w:tcPr>
            <w:tcW w:w="2578" w:type="pct"/>
            <w:tcBorders>
              <w:top w:val="nil"/>
              <w:bottom w:val="single" w:sz="4" w:space="0" w:color="auto"/>
            </w:tcBorders>
          </w:tcPr>
          <w:p w14:paraId="38A65A06" w14:textId="77777777" w:rsidR="000B370D" w:rsidRPr="00AC0DEB" w:rsidRDefault="000B370D" w:rsidP="000B370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[95% KI]</w:t>
            </w:r>
          </w:p>
        </w:tc>
        <w:tc>
          <w:tcPr>
            <w:tcW w:w="940" w:type="pct"/>
            <w:tcBorders>
              <w:top w:val="nil"/>
            </w:tcBorders>
          </w:tcPr>
          <w:p w14:paraId="60D85B17" w14:textId="06188668" w:rsidR="000B370D" w:rsidRPr="00AC0DEB" w:rsidRDefault="00413E60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3E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[58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413E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13E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13E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413E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2]</w:t>
            </w:r>
          </w:p>
        </w:tc>
        <w:tc>
          <w:tcPr>
            <w:tcW w:w="938" w:type="pct"/>
            <w:tcBorders>
              <w:top w:val="nil"/>
            </w:tcBorders>
          </w:tcPr>
          <w:p w14:paraId="672B630F" w14:textId="77777777" w:rsidR="000B370D" w:rsidRPr="00AC0DEB" w:rsidRDefault="000B370D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nil"/>
              <w:bottom w:val="single" w:sz="4" w:space="0" w:color="auto"/>
            </w:tcBorders>
          </w:tcPr>
          <w:p w14:paraId="06843143" w14:textId="77777777" w:rsidR="000B370D" w:rsidRPr="00AC0DEB" w:rsidRDefault="000B370D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75C7" w:rsidRPr="00AC0DEB" w14:paraId="16110370" w14:textId="77777777" w:rsidTr="0089616F">
        <w:tc>
          <w:tcPr>
            <w:tcW w:w="2578" w:type="pct"/>
            <w:tcBorders>
              <w:top w:val="single" w:sz="4" w:space="0" w:color="auto"/>
              <w:bottom w:val="single" w:sz="4" w:space="0" w:color="auto"/>
            </w:tcBorders>
          </w:tcPr>
          <w:p w14:paraId="15C7F8DF" w14:textId="22BEF2D7" w:rsidR="005575C7" w:rsidRPr="00AC0DEB" w:rsidRDefault="005575C7" w:rsidP="005575C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with </w:t>
            </w:r>
            <w:r w:rsidR="00B632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SMWC</w:t>
            </w:r>
            <w:r w:rsidRPr="00AC0D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only after hospital discharge</w:t>
            </w: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="009A0F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9A0F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33A33644" w14:textId="611F702C" w:rsidR="005575C7" w:rsidRPr="00AC0DEB" w:rsidRDefault="005575C7" w:rsidP="005575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575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50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</w:t>
            </w:r>
            <w:r w:rsidRPr="005575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109 (45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5575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9)</w:t>
            </w: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14:paraId="17658B79" w14:textId="7C6832C8" w:rsidR="005575C7" w:rsidRPr="00AC0DEB" w:rsidRDefault="005575C7" w:rsidP="005575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575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108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</w:t>
            </w:r>
            <w:r w:rsidRPr="005575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116 (93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5575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2DA46059" w14:textId="77777777" w:rsidR="005575C7" w:rsidRPr="00AC0DEB" w:rsidRDefault="005575C7" w:rsidP="005575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0B370D" w:rsidRPr="005A1AB6" w14:paraId="690D8F62" w14:textId="77777777" w:rsidTr="0089616F">
        <w:tc>
          <w:tcPr>
            <w:tcW w:w="2578" w:type="pct"/>
            <w:tcBorders>
              <w:top w:val="single" w:sz="4" w:space="0" w:color="auto"/>
              <w:bottom w:val="nil"/>
            </w:tcBorders>
          </w:tcPr>
          <w:p w14:paraId="25BD8FA5" w14:textId="36E500B4" w:rsidR="000B370D" w:rsidRPr="00AC0DEB" w:rsidRDefault="000B370D" w:rsidP="000B370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Length of 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SMWC</w:t>
            </w: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after hospital discharge (days)</w:t>
            </w:r>
          </w:p>
        </w:tc>
        <w:tc>
          <w:tcPr>
            <w:tcW w:w="940" w:type="pct"/>
            <w:tcBorders>
              <w:bottom w:val="nil"/>
            </w:tcBorders>
          </w:tcPr>
          <w:p w14:paraId="743C6A01" w14:textId="77777777" w:rsidR="000B370D" w:rsidRPr="00AC0DEB" w:rsidRDefault="000B370D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tcBorders>
              <w:bottom w:val="nil"/>
            </w:tcBorders>
          </w:tcPr>
          <w:p w14:paraId="4CBBA9FD" w14:textId="77777777" w:rsidR="000B370D" w:rsidRPr="00AC0DEB" w:rsidRDefault="000B370D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</w:tcPr>
          <w:p w14:paraId="5675320A" w14:textId="77777777" w:rsidR="000B370D" w:rsidRPr="00AC0DEB" w:rsidRDefault="000B370D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B370D" w:rsidRPr="00AC0DEB" w14:paraId="182D1627" w14:textId="77777777" w:rsidTr="0089616F">
        <w:tc>
          <w:tcPr>
            <w:tcW w:w="2578" w:type="pct"/>
            <w:tcBorders>
              <w:top w:val="nil"/>
              <w:bottom w:val="nil"/>
            </w:tcBorders>
          </w:tcPr>
          <w:p w14:paraId="48429611" w14:textId="77777777" w:rsidR="000B370D" w:rsidRPr="00AC0DEB" w:rsidRDefault="000B370D" w:rsidP="000B370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940" w:type="pct"/>
            <w:tcBorders>
              <w:top w:val="nil"/>
              <w:bottom w:val="nil"/>
            </w:tcBorders>
          </w:tcPr>
          <w:p w14:paraId="3D83E07E" w14:textId="3D85BD88" w:rsidR="000B370D" w:rsidRPr="00AC0DEB" w:rsidRDefault="005575C7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575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5575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 (34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5575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0)</w:t>
            </w:r>
          </w:p>
        </w:tc>
        <w:tc>
          <w:tcPr>
            <w:tcW w:w="938" w:type="pct"/>
            <w:tcBorders>
              <w:top w:val="nil"/>
              <w:bottom w:val="nil"/>
            </w:tcBorders>
          </w:tcPr>
          <w:p w14:paraId="07482535" w14:textId="4C16B45D" w:rsidR="000B370D" w:rsidRPr="00AC0DEB" w:rsidRDefault="005575C7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575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5575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 (31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5575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4)</w:t>
            </w:r>
          </w:p>
        </w:tc>
        <w:tc>
          <w:tcPr>
            <w:tcW w:w="544" w:type="pct"/>
            <w:tcBorders>
              <w:top w:val="nil"/>
              <w:bottom w:val="nil"/>
            </w:tcBorders>
          </w:tcPr>
          <w:p w14:paraId="75C81726" w14:textId="77777777" w:rsidR="000B370D" w:rsidRPr="00AC0DEB" w:rsidRDefault="000B370D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0B370D" w:rsidRPr="00AC0DEB" w14:paraId="355731D0" w14:textId="77777777" w:rsidTr="0089616F">
        <w:tc>
          <w:tcPr>
            <w:tcW w:w="2578" w:type="pct"/>
            <w:tcBorders>
              <w:top w:val="nil"/>
              <w:bottom w:val="single" w:sz="4" w:space="0" w:color="auto"/>
            </w:tcBorders>
          </w:tcPr>
          <w:p w14:paraId="14B787B3" w14:textId="77777777" w:rsidR="000B370D" w:rsidRPr="00AC0DEB" w:rsidRDefault="000B370D" w:rsidP="000B370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 - Max</w:t>
            </w:r>
          </w:p>
        </w:tc>
        <w:tc>
          <w:tcPr>
            <w:tcW w:w="940" w:type="pct"/>
            <w:tcBorders>
              <w:top w:val="nil"/>
            </w:tcBorders>
          </w:tcPr>
          <w:p w14:paraId="5FDD93F9" w14:textId="379B26CC" w:rsidR="000B370D" w:rsidRPr="00AC0DEB" w:rsidRDefault="005575C7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3 - 109</w:t>
            </w:r>
          </w:p>
        </w:tc>
        <w:tc>
          <w:tcPr>
            <w:tcW w:w="938" w:type="pct"/>
            <w:tcBorders>
              <w:top w:val="nil"/>
            </w:tcBorders>
          </w:tcPr>
          <w:p w14:paraId="5282AF44" w14:textId="42A65956" w:rsidR="000B370D" w:rsidRPr="00AC0DEB" w:rsidRDefault="00A67142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4 - 110</w:t>
            </w:r>
          </w:p>
        </w:tc>
        <w:tc>
          <w:tcPr>
            <w:tcW w:w="544" w:type="pct"/>
            <w:tcBorders>
              <w:top w:val="nil"/>
              <w:bottom w:val="single" w:sz="4" w:space="0" w:color="auto"/>
            </w:tcBorders>
          </w:tcPr>
          <w:p w14:paraId="7A8AAE8C" w14:textId="77777777" w:rsidR="000B370D" w:rsidRPr="00AC0DEB" w:rsidRDefault="000B370D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7142" w:rsidRPr="00AC0DEB" w14:paraId="0A9B9541" w14:textId="77777777" w:rsidTr="0089616F">
        <w:tc>
          <w:tcPr>
            <w:tcW w:w="2578" w:type="pct"/>
            <w:tcBorders>
              <w:top w:val="single" w:sz="4" w:space="0" w:color="auto"/>
              <w:bottom w:val="single" w:sz="4" w:space="0" w:color="auto"/>
            </w:tcBorders>
          </w:tcPr>
          <w:p w14:paraId="6D1EC343" w14:textId="74F4FAE6" w:rsidR="00A67142" w:rsidRPr="00AC0DEB" w:rsidRDefault="00A67142" w:rsidP="00A6714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with 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SMWC</w:t>
            </w: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only after hospital discharge and hospital readmission,</w:t>
            </w:r>
            <w:r w:rsidR="009A0F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9A0F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940" w:type="pct"/>
          </w:tcPr>
          <w:p w14:paraId="5035E537" w14:textId="69573F69" w:rsidR="00A67142" w:rsidRPr="00AC0DEB" w:rsidRDefault="00A67142" w:rsidP="00A671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671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42 (40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A671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8)</w:t>
            </w:r>
          </w:p>
        </w:tc>
        <w:tc>
          <w:tcPr>
            <w:tcW w:w="938" w:type="pct"/>
          </w:tcPr>
          <w:p w14:paraId="3EA73CD5" w14:textId="3AF796A0" w:rsidR="00A67142" w:rsidRPr="00AC0DEB" w:rsidRDefault="00A67142" w:rsidP="00A671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671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 (27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A671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30D586A7" w14:textId="77777777" w:rsidR="00A67142" w:rsidRPr="00AC0DEB" w:rsidRDefault="00A67142" w:rsidP="00A671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8E3066" w:rsidRPr="00AC0DEB" w14:paraId="302FC727" w14:textId="77777777" w:rsidTr="008E3066">
        <w:tc>
          <w:tcPr>
            <w:tcW w:w="2578" w:type="pct"/>
            <w:tcBorders>
              <w:top w:val="single" w:sz="4" w:space="0" w:color="auto"/>
              <w:bottom w:val="single" w:sz="4" w:space="0" w:color="auto"/>
            </w:tcBorders>
          </w:tcPr>
          <w:p w14:paraId="0DB99743" w14:textId="3E97A23D" w:rsidR="008E3066" w:rsidRPr="00AC0DEB" w:rsidRDefault="008E3066" w:rsidP="008E30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with 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SMWC</w:t>
            </w: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only after hospital discharge and wound closure without counter evidence,</w:t>
            </w:r>
            <w:r w:rsidR="009A0F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9A0F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 [95% CI]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0595AAA5" w14:textId="70D27F3B" w:rsidR="008E3066" w:rsidRPr="008E3066" w:rsidRDefault="008E3066" w:rsidP="008E30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E30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 (24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8E30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0)</w:t>
            </w:r>
          </w:p>
          <w:p w14:paraId="4886C663" w14:textId="1B213B9E" w:rsidR="008E3066" w:rsidRPr="00AC0DEB" w:rsidRDefault="008E3066" w:rsidP="008E30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E30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[12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8E30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2-35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8E30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8]</w:t>
            </w: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14:paraId="51B337D3" w14:textId="5667F5FD" w:rsidR="008E3066" w:rsidRPr="008E3066" w:rsidRDefault="008E3066" w:rsidP="008E30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E30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 (16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8E30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7)</w:t>
            </w:r>
          </w:p>
          <w:p w14:paraId="3E55E0F0" w14:textId="3C758621" w:rsidR="008E3066" w:rsidRPr="00AC0DEB" w:rsidRDefault="008E3066" w:rsidP="008E30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E30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8E30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6-23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8E30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7]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7FA320D7" w14:textId="77777777" w:rsidR="008E3066" w:rsidRPr="00AC0DEB" w:rsidRDefault="008E3066" w:rsidP="008E30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0B370D" w:rsidRPr="005A1AB6" w14:paraId="7AFB0F4D" w14:textId="77777777" w:rsidTr="008E3066">
        <w:tc>
          <w:tcPr>
            <w:tcW w:w="2578" w:type="pct"/>
            <w:tcBorders>
              <w:top w:val="single" w:sz="4" w:space="0" w:color="auto"/>
              <w:bottom w:val="nil"/>
            </w:tcBorders>
          </w:tcPr>
          <w:p w14:paraId="33F7DE23" w14:textId="576B792F" w:rsidR="000B370D" w:rsidRPr="00AC0DEB" w:rsidRDefault="000B370D" w:rsidP="000B370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Time until wound closure for study participants with 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SMWC</w:t>
            </w: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only after hospital discharge</w:t>
            </w:r>
          </w:p>
        </w:tc>
        <w:tc>
          <w:tcPr>
            <w:tcW w:w="940" w:type="pct"/>
            <w:tcBorders>
              <w:bottom w:val="nil"/>
            </w:tcBorders>
          </w:tcPr>
          <w:p w14:paraId="4711BCAE" w14:textId="77777777" w:rsidR="000B370D" w:rsidRPr="00AC0DEB" w:rsidRDefault="000B370D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tcBorders>
              <w:bottom w:val="nil"/>
            </w:tcBorders>
          </w:tcPr>
          <w:p w14:paraId="0E80427F" w14:textId="77777777" w:rsidR="000B370D" w:rsidRPr="00AC0DEB" w:rsidRDefault="000B370D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</w:tcPr>
          <w:p w14:paraId="6983A919" w14:textId="77777777" w:rsidR="000B370D" w:rsidRPr="00AC0DEB" w:rsidRDefault="000B370D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3066" w:rsidRPr="00AC0DEB" w14:paraId="2FDF9B31" w14:textId="77777777" w:rsidTr="008E3066">
        <w:tc>
          <w:tcPr>
            <w:tcW w:w="2578" w:type="pct"/>
            <w:tcBorders>
              <w:top w:val="nil"/>
              <w:bottom w:val="nil"/>
            </w:tcBorders>
          </w:tcPr>
          <w:p w14:paraId="0C86FA68" w14:textId="77777777" w:rsidR="008E3066" w:rsidRPr="00AC0DEB" w:rsidRDefault="008E3066" w:rsidP="008E30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Mean (SE)</w:t>
            </w:r>
          </w:p>
        </w:tc>
        <w:tc>
          <w:tcPr>
            <w:tcW w:w="940" w:type="pct"/>
            <w:tcBorders>
              <w:top w:val="nil"/>
              <w:bottom w:val="nil"/>
            </w:tcBorders>
          </w:tcPr>
          <w:p w14:paraId="31411DF5" w14:textId="043B09A0" w:rsidR="008E3066" w:rsidRPr="008E3066" w:rsidRDefault="008E3066" w:rsidP="008E30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E30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8E30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 (30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8E30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2)</w:t>
            </w:r>
          </w:p>
        </w:tc>
        <w:tc>
          <w:tcPr>
            <w:tcW w:w="938" w:type="pct"/>
            <w:tcBorders>
              <w:top w:val="nil"/>
              <w:bottom w:val="nil"/>
            </w:tcBorders>
          </w:tcPr>
          <w:p w14:paraId="2A26FFFF" w14:textId="19B61BE4" w:rsidR="008E3066" w:rsidRPr="008E3066" w:rsidRDefault="008E3066" w:rsidP="008E30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E30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8E30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 (24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8E30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0)</w:t>
            </w:r>
          </w:p>
        </w:tc>
        <w:tc>
          <w:tcPr>
            <w:tcW w:w="544" w:type="pct"/>
            <w:tcBorders>
              <w:top w:val="nil"/>
              <w:bottom w:val="nil"/>
            </w:tcBorders>
          </w:tcPr>
          <w:p w14:paraId="353791C2" w14:textId="77777777" w:rsidR="008E3066" w:rsidRPr="00AC0DEB" w:rsidRDefault="008E3066" w:rsidP="008E30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0B370D" w:rsidRPr="00AC0DEB" w14:paraId="3BFEE9A8" w14:textId="77777777" w:rsidTr="008E3066">
        <w:tc>
          <w:tcPr>
            <w:tcW w:w="2578" w:type="pct"/>
            <w:tcBorders>
              <w:top w:val="nil"/>
              <w:bottom w:val="single" w:sz="4" w:space="0" w:color="auto"/>
            </w:tcBorders>
          </w:tcPr>
          <w:p w14:paraId="305166DE" w14:textId="77777777" w:rsidR="000B370D" w:rsidRPr="00AC0DEB" w:rsidRDefault="000B370D" w:rsidP="000B370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[95% CI]</w:t>
            </w:r>
          </w:p>
        </w:tc>
        <w:tc>
          <w:tcPr>
            <w:tcW w:w="940" w:type="pct"/>
            <w:tcBorders>
              <w:top w:val="nil"/>
            </w:tcBorders>
          </w:tcPr>
          <w:p w14:paraId="3DE411BD" w14:textId="5C3DDB48" w:rsidR="000B370D" w:rsidRPr="00AC0DEB" w:rsidRDefault="008E3066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E30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[40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8E30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4-78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8E30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8]</w:t>
            </w:r>
          </w:p>
        </w:tc>
        <w:tc>
          <w:tcPr>
            <w:tcW w:w="938" w:type="pct"/>
            <w:tcBorders>
              <w:top w:val="nil"/>
            </w:tcBorders>
          </w:tcPr>
          <w:p w14:paraId="71895740" w14:textId="5EA8A2BB" w:rsidR="000B370D" w:rsidRPr="00AC0DEB" w:rsidRDefault="008E3066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E30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[69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8E30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8-93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8E30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7]</w:t>
            </w:r>
          </w:p>
        </w:tc>
        <w:tc>
          <w:tcPr>
            <w:tcW w:w="544" w:type="pct"/>
            <w:tcBorders>
              <w:top w:val="nil"/>
            </w:tcBorders>
          </w:tcPr>
          <w:p w14:paraId="3CE5190D" w14:textId="77777777" w:rsidR="000B370D" w:rsidRPr="00AC0DEB" w:rsidRDefault="000B370D" w:rsidP="000B37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3066" w:rsidRPr="00AC0DEB" w14:paraId="00FCC138" w14:textId="77777777" w:rsidTr="0089616F">
        <w:tc>
          <w:tcPr>
            <w:tcW w:w="2578" w:type="pct"/>
            <w:tcBorders>
              <w:top w:val="single" w:sz="4" w:space="0" w:color="auto"/>
              <w:bottom w:val="single" w:sz="4" w:space="0" w:color="auto"/>
            </w:tcBorders>
          </w:tcPr>
          <w:p w14:paraId="3D569505" w14:textId="2D88711A" w:rsidR="008E3066" w:rsidRPr="00AC0DEB" w:rsidRDefault="008E3066" w:rsidP="008E306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inpatient study start, hospital discharge and readmission,</w:t>
            </w:r>
            <w:r w:rsidR="009A0F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9A0F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14:paraId="3D9FA321" w14:textId="758985FE" w:rsidR="008E3066" w:rsidRPr="00AC0DEB" w:rsidRDefault="008E3066" w:rsidP="008E30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E30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44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</w:t>
            </w:r>
            <w:r w:rsidRPr="008E30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127 (34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8E30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6)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</w:tcPr>
          <w:p w14:paraId="3041F950" w14:textId="21873E6B" w:rsidR="008E3066" w:rsidRPr="00AC0DEB" w:rsidRDefault="008E3066" w:rsidP="008E30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E30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32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</w:t>
            </w:r>
            <w:r w:rsidRPr="008E30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130 (24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8E30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6E06411C" w14:textId="77777777" w:rsidR="008E3066" w:rsidRPr="00AC0DEB" w:rsidRDefault="008E3066" w:rsidP="008E30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CB3286" w:rsidRPr="00AC0DEB" w14:paraId="33134D56" w14:textId="77777777" w:rsidTr="0089616F">
        <w:tc>
          <w:tcPr>
            <w:tcW w:w="2578" w:type="pct"/>
            <w:tcBorders>
              <w:top w:val="single" w:sz="4" w:space="0" w:color="auto"/>
              <w:bottom w:val="single" w:sz="4" w:space="0" w:color="auto"/>
            </w:tcBorders>
          </w:tcPr>
          <w:p w14:paraId="7B8D2023" w14:textId="34A7FA20" w:rsidR="00CB3286" w:rsidRPr="00AC0DEB" w:rsidRDefault="00CB3286" w:rsidP="00CB328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outpatient study start and hospital admission,</w:t>
            </w:r>
            <w:r w:rsidR="009A0F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9A0F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14:paraId="7016D1A7" w14:textId="2A8BE718" w:rsidR="00CB3286" w:rsidRPr="00AC0DEB" w:rsidRDefault="00CB3286" w:rsidP="00CB32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B328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</w:t>
            </w:r>
            <w:r w:rsidRPr="00CB328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171 (7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CB328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0)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</w:tcPr>
          <w:p w14:paraId="3675F179" w14:textId="6732C3C3" w:rsidR="00CB3286" w:rsidRPr="00AC0DEB" w:rsidRDefault="00CB3286" w:rsidP="00CB32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B328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14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</w:t>
            </w:r>
            <w:r w:rsidRPr="00CB328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174 (8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CB328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65BD87E5" w14:textId="77777777" w:rsidR="00CB3286" w:rsidRPr="00AC0DEB" w:rsidRDefault="00CB3286" w:rsidP="00CB32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CB3286" w:rsidRPr="00AC0DEB" w14:paraId="698C9FCE" w14:textId="77777777" w:rsidTr="0089616F">
        <w:tc>
          <w:tcPr>
            <w:tcW w:w="2578" w:type="pct"/>
            <w:tcBorders>
              <w:top w:val="single" w:sz="4" w:space="0" w:color="auto"/>
              <w:bottom w:val="single" w:sz="4" w:space="0" w:color="auto"/>
            </w:tcBorders>
          </w:tcPr>
          <w:p w14:paraId="32F6E148" w14:textId="7194953A" w:rsidR="00CB3286" w:rsidRPr="00AC0DEB" w:rsidRDefault="00CB3286" w:rsidP="00CB328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hospital admission / readmission,</w:t>
            </w:r>
            <w:r w:rsidR="009A0F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</w:t>
            </w:r>
            <w:r w:rsidR="009A0F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14:paraId="442D4C04" w14:textId="5E217B1D" w:rsidR="00CB3286" w:rsidRPr="00CB3286" w:rsidRDefault="00CB3286" w:rsidP="00CB32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B328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56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</w:t>
            </w:r>
            <w:r w:rsidRPr="00CB328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171 (32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CB328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7)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</w:tcPr>
          <w:p w14:paraId="18CA0C86" w14:textId="457CFCA6" w:rsidR="00CB3286" w:rsidRPr="00CB3286" w:rsidRDefault="00CB3286" w:rsidP="00CB32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B328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46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</w:t>
            </w:r>
            <w:r w:rsidRPr="00CB328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174 (26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CB328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1A4F26B5" w14:textId="5CF6CE7D" w:rsidR="00CB3286" w:rsidRPr="00AC0DEB" w:rsidRDefault="00CB3286" w:rsidP="00CB32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</w:tbl>
    <w:p w14:paraId="0DBE50C8" w14:textId="0560234A" w:rsidR="003A5AD2" w:rsidRPr="003A5AD2" w:rsidRDefault="003A5AD2" w:rsidP="003A5AD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E508528" w14:textId="46594616" w:rsidR="000B370D" w:rsidRPr="00B21C10" w:rsidRDefault="000B370D" w:rsidP="000B370D">
      <w:pPr>
        <w:pStyle w:val="Heading1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7B2553">
        <w:rPr>
          <w:rFonts w:ascii="Times New Roman" w:hAnsi="Times New Roman" w:cs="Times New Roman"/>
          <w:noProof/>
          <w:sz w:val="20"/>
          <w:szCs w:val="20"/>
          <w:lang w:val="en-US"/>
        </w:rPr>
        <w:t>18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: Local wound treatment within the follow-up period in the </w:t>
      </w:r>
      <w:r w:rsidR="00C408BB">
        <w:rPr>
          <w:rFonts w:ascii="Times New Roman" w:hAnsi="Times New Roman" w:cs="Times New Roman"/>
          <w:sz w:val="20"/>
          <w:szCs w:val="20"/>
          <w:lang w:val="en-US"/>
        </w:rPr>
        <w:t>ITT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 population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06"/>
        <w:gridCol w:w="1741"/>
        <w:gridCol w:w="1741"/>
      </w:tblGrid>
      <w:tr w:rsidR="000B370D" w:rsidRPr="00B21C10" w14:paraId="3CF73F10" w14:textId="77777777" w:rsidTr="00C279C6">
        <w:tc>
          <w:tcPr>
            <w:tcW w:w="3126" w:type="pct"/>
          </w:tcPr>
          <w:p w14:paraId="4210F8D1" w14:textId="77777777" w:rsidR="000B370D" w:rsidRPr="00B21C10" w:rsidRDefault="000B370D" w:rsidP="009669D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Randomized treatments arms / statistical test</w:t>
            </w:r>
          </w:p>
        </w:tc>
        <w:tc>
          <w:tcPr>
            <w:tcW w:w="937" w:type="pct"/>
          </w:tcPr>
          <w:p w14:paraId="202646FD" w14:textId="77777777" w:rsidR="000B370D" w:rsidRPr="00B21C10" w:rsidRDefault="000B370D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NPWT</w:t>
            </w:r>
          </w:p>
        </w:tc>
        <w:tc>
          <w:tcPr>
            <w:tcW w:w="937" w:type="pct"/>
          </w:tcPr>
          <w:p w14:paraId="777E2250" w14:textId="2B964E0A" w:rsidR="000B370D" w:rsidRPr="00B21C10" w:rsidRDefault="00B632E8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SMWC</w:t>
            </w:r>
          </w:p>
        </w:tc>
      </w:tr>
      <w:tr w:rsidR="00AC0DEB" w:rsidRPr="00B21C10" w14:paraId="77F4ECC4" w14:textId="77777777" w:rsidTr="00C279C6">
        <w:tc>
          <w:tcPr>
            <w:tcW w:w="3126" w:type="pct"/>
            <w:tcBorders>
              <w:bottom w:val="single" w:sz="4" w:space="0" w:color="auto"/>
            </w:tcBorders>
          </w:tcPr>
          <w:p w14:paraId="743B2725" w14:textId="25A3BF44" w:rsidR="00AC0DEB" w:rsidRPr="00B21C10" w:rsidRDefault="00AC0DEB" w:rsidP="00AC0DE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Study participants in the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ITT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population, N</w:t>
            </w:r>
            <w:r w:rsidR="00A704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1C59AA95" w14:textId="01B546BA" w:rsidR="00AC0DEB" w:rsidRPr="00B21C10" w:rsidRDefault="00AC0DEB" w:rsidP="00AC0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171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36F1DE96" w14:textId="22670F96" w:rsidR="00AC0DEB" w:rsidRPr="00B21C10" w:rsidRDefault="00AC0DEB" w:rsidP="00AC0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174</w:t>
            </w:r>
          </w:p>
        </w:tc>
      </w:tr>
      <w:tr w:rsidR="002925A9" w:rsidRPr="00B21C10" w14:paraId="4BBB0532" w14:textId="77777777" w:rsidTr="00C279C6">
        <w:tc>
          <w:tcPr>
            <w:tcW w:w="3126" w:type="pct"/>
          </w:tcPr>
          <w:p w14:paraId="0A2C17F6" w14:textId="4FEF4669" w:rsidR="002925A9" w:rsidRPr="00B21C10" w:rsidRDefault="002925A9" w:rsidP="002925A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available data on local wound 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reatment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during the follow-up period, 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937" w:type="pct"/>
          </w:tcPr>
          <w:p w14:paraId="589FFC7A" w14:textId="1648338A" w:rsidR="002925A9" w:rsidRPr="002925A9" w:rsidRDefault="002925A9" w:rsidP="002925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2925A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114</w:t>
            </w:r>
          </w:p>
        </w:tc>
        <w:tc>
          <w:tcPr>
            <w:tcW w:w="937" w:type="pct"/>
          </w:tcPr>
          <w:p w14:paraId="0CA5B26F" w14:textId="6AEDF5CB" w:rsidR="002925A9" w:rsidRPr="002925A9" w:rsidRDefault="002925A9" w:rsidP="002925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2925A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127</w:t>
            </w:r>
          </w:p>
        </w:tc>
      </w:tr>
      <w:tr w:rsidR="00C279C6" w:rsidRPr="00B21C10" w14:paraId="264732A1" w14:textId="77777777" w:rsidTr="00C279C6">
        <w:tc>
          <w:tcPr>
            <w:tcW w:w="3126" w:type="pct"/>
          </w:tcPr>
          <w:p w14:paraId="60C323D5" w14:textId="56446BF6" w:rsidR="00C279C6" w:rsidRPr="00B21C10" w:rsidRDefault="00C279C6" w:rsidP="00C279C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without local wound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treatment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during the follow-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up period,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937" w:type="pct"/>
          </w:tcPr>
          <w:p w14:paraId="394285F6" w14:textId="450079A9" w:rsidR="00C279C6" w:rsidRPr="002925A9" w:rsidRDefault="00C279C6" w:rsidP="00C279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279C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lastRenderedPageBreak/>
              <w:t>52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of 114 (45.6%)</w:t>
            </w:r>
          </w:p>
        </w:tc>
        <w:tc>
          <w:tcPr>
            <w:tcW w:w="937" w:type="pct"/>
          </w:tcPr>
          <w:p w14:paraId="4819F134" w14:textId="71A96EA5" w:rsidR="00C279C6" w:rsidRPr="002925A9" w:rsidRDefault="00C279C6" w:rsidP="00C279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279C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47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of 127 (37.0%)</w:t>
            </w:r>
          </w:p>
        </w:tc>
      </w:tr>
      <w:tr w:rsidR="00C279C6" w:rsidRPr="00B21C10" w14:paraId="71E03DCA" w14:textId="77777777" w:rsidTr="00C279C6">
        <w:tc>
          <w:tcPr>
            <w:tcW w:w="3126" w:type="pct"/>
          </w:tcPr>
          <w:p w14:paraId="146E230E" w14:textId="6FB7CFED" w:rsidR="00C279C6" w:rsidRPr="00B21C10" w:rsidRDefault="00C279C6" w:rsidP="00C279C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Study participants with local wound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treatment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during the follow-up period,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937" w:type="pct"/>
          </w:tcPr>
          <w:p w14:paraId="60439E62" w14:textId="683B736B" w:rsidR="00C279C6" w:rsidRPr="00B21C10" w:rsidRDefault="00C279C6" w:rsidP="00C279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925A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of 114 (54.4)</w:t>
            </w:r>
          </w:p>
        </w:tc>
        <w:tc>
          <w:tcPr>
            <w:tcW w:w="937" w:type="pct"/>
          </w:tcPr>
          <w:p w14:paraId="1D200EB0" w14:textId="4BC7C2F6" w:rsidR="00C279C6" w:rsidRPr="00B21C10" w:rsidRDefault="00C279C6" w:rsidP="00C279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925A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80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of 127 (63.0)</w:t>
            </w:r>
          </w:p>
        </w:tc>
      </w:tr>
      <w:tr w:rsidR="00C279C6" w:rsidRPr="00B21C10" w14:paraId="02B16C64" w14:textId="77777777" w:rsidTr="00C279C6">
        <w:tc>
          <w:tcPr>
            <w:tcW w:w="3126" w:type="pct"/>
          </w:tcPr>
          <w:p w14:paraId="42AF7601" w14:textId="084A3B31" w:rsidR="00C279C6" w:rsidRPr="00B21C10" w:rsidRDefault="00C279C6" w:rsidP="00C279C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with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data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on type of local wound 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reatment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937" w:type="pct"/>
          </w:tcPr>
          <w:p w14:paraId="604ED582" w14:textId="4589F063" w:rsidR="00C279C6" w:rsidRPr="00C279C6" w:rsidRDefault="00C279C6" w:rsidP="00C279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279C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of 62 (96.8)</w:t>
            </w:r>
          </w:p>
        </w:tc>
        <w:tc>
          <w:tcPr>
            <w:tcW w:w="937" w:type="pct"/>
          </w:tcPr>
          <w:p w14:paraId="4B61D190" w14:textId="5AAC6F69" w:rsidR="00C279C6" w:rsidRPr="00C279C6" w:rsidRDefault="00C279C6" w:rsidP="00C279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279C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80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of 80 (100)</w:t>
            </w:r>
          </w:p>
        </w:tc>
      </w:tr>
      <w:tr w:rsidR="00691879" w:rsidRPr="00B21C10" w14:paraId="472061B4" w14:textId="77777777" w:rsidTr="00C279C6">
        <w:tc>
          <w:tcPr>
            <w:tcW w:w="3126" w:type="pct"/>
          </w:tcPr>
          <w:p w14:paraId="6B97DB18" w14:textId="4284E8AF" w:rsidR="00691879" w:rsidRPr="00B21C10" w:rsidRDefault="00691879" w:rsidP="0069187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NPWT during the follow-up period,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04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937" w:type="pct"/>
          </w:tcPr>
          <w:p w14:paraId="3BBD0C5A" w14:textId="701F24F2" w:rsidR="00691879" w:rsidRPr="00691879" w:rsidRDefault="00691879" w:rsidP="006918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69187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of 60 (3.3)</w:t>
            </w:r>
          </w:p>
        </w:tc>
        <w:tc>
          <w:tcPr>
            <w:tcW w:w="937" w:type="pct"/>
          </w:tcPr>
          <w:p w14:paraId="5E8FA100" w14:textId="05CB1EC2" w:rsidR="00691879" w:rsidRPr="00691879" w:rsidRDefault="00691879" w:rsidP="006918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69187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of 80 (2.5)</w:t>
            </w:r>
          </w:p>
        </w:tc>
      </w:tr>
      <w:tr w:rsidR="00691879" w:rsidRPr="00B21C10" w14:paraId="6425B1BB" w14:textId="77777777" w:rsidTr="00C279C6">
        <w:tc>
          <w:tcPr>
            <w:tcW w:w="3126" w:type="pct"/>
          </w:tcPr>
          <w:p w14:paraId="40511506" w14:textId="392FA73F" w:rsidR="00691879" w:rsidRPr="00B21C10" w:rsidRDefault="00691879" w:rsidP="0069187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with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SMWC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during the follow-up period,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937" w:type="pct"/>
          </w:tcPr>
          <w:p w14:paraId="01A070D5" w14:textId="3BC66367" w:rsidR="00691879" w:rsidRPr="00691879" w:rsidRDefault="00691879" w:rsidP="006918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69187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58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of 60 (96.7)</w:t>
            </w:r>
          </w:p>
        </w:tc>
        <w:tc>
          <w:tcPr>
            <w:tcW w:w="937" w:type="pct"/>
          </w:tcPr>
          <w:p w14:paraId="03155334" w14:textId="2291954E" w:rsidR="00691879" w:rsidRPr="00691879" w:rsidRDefault="00691879" w:rsidP="006918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69187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78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of 80 (97.5)</w:t>
            </w:r>
          </w:p>
        </w:tc>
      </w:tr>
      <w:tr w:rsidR="009F1E24" w:rsidRPr="00B21C10" w14:paraId="2BF841F6" w14:textId="77777777" w:rsidTr="00C279C6">
        <w:tc>
          <w:tcPr>
            <w:tcW w:w="3126" w:type="pct"/>
          </w:tcPr>
          <w:p w14:paraId="15202EFC" w14:textId="6DBC4035" w:rsidR="009F1E24" w:rsidRPr="00B21C10" w:rsidRDefault="009F1E24" w:rsidP="009F1E2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with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data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on start and end of local wound 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reatment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during the follow-up period, 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937" w:type="pct"/>
          </w:tcPr>
          <w:p w14:paraId="0EB72ED3" w14:textId="5F5A6B76" w:rsidR="009F1E24" w:rsidRPr="009F1E24" w:rsidRDefault="009F1E24" w:rsidP="009F1E2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9F1E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of 62 (24.1)</w:t>
            </w:r>
          </w:p>
        </w:tc>
        <w:tc>
          <w:tcPr>
            <w:tcW w:w="937" w:type="pct"/>
          </w:tcPr>
          <w:p w14:paraId="248C0DC0" w14:textId="2717B5F4" w:rsidR="009F1E24" w:rsidRPr="009F1E24" w:rsidRDefault="009F1E24" w:rsidP="009F1E2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9F1E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26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of 80 (32.5)</w:t>
            </w:r>
          </w:p>
        </w:tc>
      </w:tr>
      <w:tr w:rsidR="00C408BB" w:rsidRPr="005A1AB6" w14:paraId="265E3169" w14:textId="77777777" w:rsidTr="00C279C6">
        <w:tc>
          <w:tcPr>
            <w:tcW w:w="3126" w:type="pct"/>
            <w:tcBorders>
              <w:bottom w:val="nil"/>
            </w:tcBorders>
          </w:tcPr>
          <w:p w14:paraId="6E075195" w14:textId="77777777" w:rsidR="00C408BB" w:rsidRPr="00B21C10" w:rsidRDefault="00C408BB" w:rsidP="00C408B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Length of local wound 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reatment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during the follow-up period (days)</w:t>
            </w:r>
          </w:p>
        </w:tc>
        <w:tc>
          <w:tcPr>
            <w:tcW w:w="937" w:type="pct"/>
            <w:tcBorders>
              <w:bottom w:val="nil"/>
            </w:tcBorders>
          </w:tcPr>
          <w:p w14:paraId="29D1AB74" w14:textId="77777777" w:rsidR="00C408BB" w:rsidRPr="009F1E24" w:rsidRDefault="00C408BB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37" w:type="pct"/>
            <w:tcBorders>
              <w:bottom w:val="nil"/>
            </w:tcBorders>
          </w:tcPr>
          <w:p w14:paraId="6BAB5163" w14:textId="77777777" w:rsidR="00C408BB" w:rsidRPr="009F1E24" w:rsidRDefault="00C408BB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F1E24" w:rsidRPr="00B21C10" w14:paraId="46E0AFC2" w14:textId="77777777" w:rsidTr="00C279C6">
        <w:tc>
          <w:tcPr>
            <w:tcW w:w="3126" w:type="pct"/>
            <w:tcBorders>
              <w:top w:val="nil"/>
              <w:bottom w:val="nil"/>
            </w:tcBorders>
          </w:tcPr>
          <w:p w14:paraId="069A5919" w14:textId="77777777" w:rsidR="009F1E24" w:rsidRPr="00B21C10" w:rsidRDefault="009F1E24" w:rsidP="009F1E24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6A58C04A" w14:textId="7C5FD742" w:rsidR="009F1E24" w:rsidRPr="009F1E24" w:rsidRDefault="009F1E24" w:rsidP="009F1E2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9F1E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117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9F1E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 (57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9F1E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2)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69D5B72A" w14:textId="6DEF9B0C" w:rsidR="009F1E24" w:rsidRPr="009F1E24" w:rsidRDefault="009F1E24" w:rsidP="009F1E2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9F1E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119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9F1E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 (69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9F1E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6)</w:t>
            </w:r>
          </w:p>
        </w:tc>
      </w:tr>
      <w:tr w:rsidR="009F1E24" w:rsidRPr="00B21C10" w14:paraId="2F10E63B" w14:textId="77777777" w:rsidTr="00C279C6">
        <w:tc>
          <w:tcPr>
            <w:tcW w:w="3126" w:type="pct"/>
            <w:tcBorders>
              <w:top w:val="nil"/>
              <w:bottom w:val="single" w:sz="4" w:space="0" w:color="auto"/>
            </w:tcBorders>
          </w:tcPr>
          <w:p w14:paraId="34C375BA" w14:textId="77777777" w:rsidR="009F1E24" w:rsidRPr="00B21C10" w:rsidRDefault="009F1E24" w:rsidP="009F1E24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 - Max</w:t>
            </w:r>
          </w:p>
        </w:tc>
        <w:tc>
          <w:tcPr>
            <w:tcW w:w="937" w:type="pct"/>
            <w:tcBorders>
              <w:top w:val="nil"/>
              <w:bottom w:val="single" w:sz="4" w:space="0" w:color="auto"/>
            </w:tcBorders>
          </w:tcPr>
          <w:p w14:paraId="498828A7" w14:textId="2F696CAB" w:rsidR="009F1E24" w:rsidRPr="009F1E24" w:rsidRDefault="009F1E24" w:rsidP="009F1E2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9F1E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14 - 199</w:t>
            </w:r>
          </w:p>
        </w:tc>
        <w:tc>
          <w:tcPr>
            <w:tcW w:w="937" w:type="pct"/>
            <w:tcBorders>
              <w:top w:val="nil"/>
              <w:bottom w:val="single" w:sz="4" w:space="0" w:color="auto"/>
            </w:tcBorders>
          </w:tcPr>
          <w:p w14:paraId="078C5E78" w14:textId="7A7AA360" w:rsidR="009F1E24" w:rsidRPr="009F1E24" w:rsidRDefault="009F1E24" w:rsidP="009F1E2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9F1E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1 - 235</w:t>
            </w:r>
          </w:p>
        </w:tc>
      </w:tr>
      <w:tr w:rsidR="009F1E24" w:rsidRPr="00B21C10" w14:paraId="1BED27E5" w14:textId="77777777" w:rsidTr="00C279C6">
        <w:tc>
          <w:tcPr>
            <w:tcW w:w="3126" w:type="pct"/>
          </w:tcPr>
          <w:p w14:paraId="365D2799" w14:textId="6F384226" w:rsidR="009F1E24" w:rsidRPr="00B21C10" w:rsidRDefault="009F1E24" w:rsidP="009F1E2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with NPWT and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data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on start and end of local wound 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reatment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during the follow-up period, 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14:paraId="2EC4DAF8" w14:textId="49D381F5" w:rsidR="009F1E24" w:rsidRPr="009F1E24" w:rsidRDefault="009F1E24" w:rsidP="009F1E2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9F1E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14:paraId="51113362" w14:textId="522D7DE0" w:rsidR="009F1E24" w:rsidRPr="009F1E24" w:rsidRDefault="009F1E24" w:rsidP="009F1E2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9F1E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C408BB" w:rsidRPr="005A1AB6" w14:paraId="47C94430" w14:textId="77777777" w:rsidTr="00C279C6">
        <w:tc>
          <w:tcPr>
            <w:tcW w:w="3126" w:type="pct"/>
            <w:tcBorders>
              <w:top w:val="single" w:sz="4" w:space="0" w:color="auto"/>
              <w:bottom w:val="nil"/>
            </w:tcBorders>
          </w:tcPr>
          <w:p w14:paraId="7420483E" w14:textId="77777777" w:rsidR="00C408BB" w:rsidRPr="00B21C10" w:rsidRDefault="00C408BB" w:rsidP="00C408B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Length of NPWT during the follow-up period (days)</w:t>
            </w:r>
          </w:p>
        </w:tc>
        <w:tc>
          <w:tcPr>
            <w:tcW w:w="937" w:type="pct"/>
            <w:tcBorders>
              <w:top w:val="single" w:sz="4" w:space="0" w:color="auto"/>
              <w:bottom w:val="nil"/>
            </w:tcBorders>
          </w:tcPr>
          <w:p w14:paraId="15805A61" w14:textId="77777777" w:rsidR="00C408BB" w:rsidRPr="009F1E24" w:rsidRDefault="00C408BB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nil"/>
            </w:tcBorders>
          </w:tcPr>
          <w:p w14:paraId="7817E56B" w14:textId="77777777" w:rsidR="00C408BB" w:rsidRPr="009F1E24" w:rsidRDefault="00C408BB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C408BB" w:rsidRPr="00B21C10" w14:paraId="4B44906E" w14:textId="77777777" w:rsidTr="00C279C6">
        <w:tc>
          <w:tcPr>
            <w:tcW w:w="3126" w:type="pct"/>
            <w:tcBorders>
              <w:top w:val="nil"/>
              <w:bottom w:val="nil"/>
            </w:tcBorders>
          </w:tcPr>
          <w:p w14:paraId="0F49CB45" w14:textId="77777777" w:rsidR="00C408BB" w:rsidRPr="00B21C10" w:rsidRDefault="00C408BB" w:rsidP="00C408BB">
            <w:pPr>
              <w:spacing w:line="360" w:lineRule="auto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1D07C3C6" w14:textId="63465DFE" w:rsidR="00C408BB" w:rsidRPr="009F1E24" w:rsidRDefault="009F1E24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158 (NA)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4DEE5520" w14:textId="06C146E1" w:rsidR="00C408BB" w:rsidRPr="009F1E24" w:rsidRDefault="009F1E24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20 (NA)</w:t>
            </w:r>
          </w:p>
        </w:tc>
      </w:tr>
      <w:tr w:rsidR="00C408BB" w:rsidRPr="00B21C10" w14:paraId="494FDB00" w14:textId="77777777" w:rsidTr="00C279C6">
        <w:tc>
          <w:tcPr>
            <w:tcW w:w="3126" w:type="pct"/>
            <w:tcBorders>
              <w:top w:val="nil"/>
              <w:bottom w:val="single" w:sz="4" w:space="0" w:color="auto"/>
            </w:tcBorders>
          </w:tcPr>
          <w:p w14:paraId="2065A3B4" w14:textId="77777777" w:rsidR="00C408BB" w:rsidRPr="00B21C10" w:rsidRDefault="00C408BB" w:rsidP="00C408BB">
            <w:pPr>
              <w:spacing w:line="360" w:lineRule="auto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 - Max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7645FEC3" w14:textId="67445C31" w:rsidR="00C408BB" w:rsidRPr="009F1E24" w:rsidRDefault="009F1E24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158 - 158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764B7EE4" w14:textId="5BFE7D33" w:rsidR="00C408BB" w:rsidRPr="009F1E24" w:rsidRDefault="009F1E24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20 - 20</w:t>
            </w:r>
          </w:p>
        </w:tc>
      </w:tr>
      <w:tr w:rsidR="00C408BB" w:rsidRPr="00B21C10" w14:paraId="702747F2" w14:textId="77777777" w:rsidTr="00C279C6">
        <w:tc>
          <w:tcPr>
            <w:tcW w:w="3126" w:type="pct"/>
          </w:tcPr>
          <w:p w14:paraId="179177AD" w14:textId="4E5DDAC0" w:rsidR="00C408BB" w:rsidRPr="00B21C10" w:rsidRDefault="00C408BB" w:rsidP="00C408B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with </w:t>
            </w:r>
            <w:r w:rsidR="00B632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SMWC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data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on start and end of local wound therapy during the follow-up period, N</w:t>
            </w:r>
            <w:r w:rsidR="00A704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14:paraId="42A8F82C" w14:textId="7EDCAF37" w:rsidR="00C408BB" w:rsidRPr="009F1E24" w:rsidRDefault="009F1E24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14:paraId="67457F08" w14:textId="33B6DB8B" w:rsidR="00C408BB" w:rsidRPr="009F1E24" w:rsidRDefault="009F1E24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25</w:t>
            </w:r>
          </w:p>
        </w:tc>
      </w:tr>
      <w:tr w:rsidR="00C408BB" w:rsidRPr="005A1AB6" w14:paraId="7F1E48B4" w14:textId="77777777" w:rsidTr="00C279C6">
        <w:tc>
          <w:tcPr>
            <w:tcW w:w="3126" w:type="pct"/>
            <w:tcBorders>
              <w:top w:val="single" w:sz="4" w:space="0" w:color="auto"/>
              <w:bottom w:val="nil"/>
            </w:tcBorders>
          </w:tcPr>
          <w:p w14:paraId="2DFFFA4A" w14:textId="77777777" w:rsidR="00C408BB" w:rsidRPr="00B21C10" w:rsidRDefault="00C408BB" w:rsidP="00C408B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Length of NPWT during the follow-up period (days)</w:t>
            </w:r>
          </w:p>
        </w:tc>
        <w:tc>
          <w:tcPr>
            <w:tcW w:w="937" w:type="pct"/>
            <w:tcBorders>
              <w:top w:val="single" w:sz="4" w:space="0" w:color="auto"/>
              <w:bottom w:val="nil"/>
            </w:tcBorders>
          </w:tcPr>
          <w:p w14:paraId="5031A799" w14:textId="77777777" w:rsidR="00C408BB" w:rsidRPr="009F1E24" w:rsidRDefault="00C408BB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nil"/>
            </w:tcBorders>
          </w:tcPr>
          <w:p w14:paraId="1BF773B3" w14:textId="77777777" w:rsidR="00C408BB" w:rsidRPr="009F1E24" w:rsidRDefault="00C408BB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F1E24" w:rsidRPr="00B21C10" w14:paraId="5637782E" w14:textId="77777777" w:rsidTr="00C279C6">
        <w:tc>
          <w:tcPr>
            <w:tcW w:w="3126" w:type="pct"/>
            <w:tcBorders>
              <w:top w:val="nil"/>
              <w:bottom w:val="nil"/>
            </w:tcBorders>
          </w:tcPr>
          <w:p w14:paraId="47D827D0" w14:textId="77777777" w:rsidR="009F1E24" w:rsidRPr="00B21C10" w:rsidRDefault="009F1E24" w:rsidP="009F1E24">
            <w:pPr>
              <w:spacing w:line="360" w:lineRule="auto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4A7C2B4E" w14:textId="0391C8A7" w:rsidR="009F1E24" w:rsidRPr="009F1E24" w:rsidRDefault="009F1E24" w:rsidP="009F1E2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9F1E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118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9F1E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8 (57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9F1E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8)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189639E3" w14:textId="24F0B6E1" w:rsidR="009F1E24" w:rsidRPr="009F1E24" w:rsidRDefault="009F1E24" w:rsidP="009F1E2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9F1E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123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9F1E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 (68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9F1E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0)</w:t>
            </w:r>
          </w:p>
        </w:tc>
      </w:tr>
      <w:tr w:rsidR="009F1E24" w:rsidRPr="00B21C10" w14:paraId="614767CD" w14:textId="77777777" w:rsidTr="00C279C6">
        <w:tc>
          <w:tcPr>
            <w:tcW w:w="3126" w:type="pct"/>
            <w:tcBorders>
              <w:top w:val="nil"/>
              <w:bottom w:val="single" w:sz="4" w:space="0" w:color="auto"/>
            </w:tcBorders>
          </w:tcPr>
          <w:p w14:paraId="290A57D3" w14:textId="77777777" w:rsidR="009F1E24" w:rsidRPr="00B21C10" w:rsidRDefault="009F1E24" w:rsidP="009F1E24">
            <w:pPr>
              <w:spacing w:line="360" w:lineRule="auto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 - Max</w:t>
            </w:r>
          </w:p>
        </w:tc>
        <w:tc>
          <w:tcPr>
            <w:tcW w:w="937" w:type="pct"/>
            <w:tcBorders>
              <w:top w:val="nil"/>
              <w:bottom w:val="single" w:sz="4" w:space="0" w:color="auto"/>
            </w:tcBorders>
          </w:tcPr>
          <w:p w14:paraId="0CD80EB3" w14:textId="6D75620C" w:rsidR="009F1E24" w:rsidRPr="009F1E24" w:rsidRDefault="009F1E24" w:rsidP="009F1E2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9F1E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14 - 199</w:t>
            </w:r>
          </w:p>
        </w:tc>
        <w:tc>
          <w:tcPr>
            <w:tcW w:w="937" w:type="pct"/>
            <w:tcBorders>
              <w:top w:val="nil"/>
              <w:bottom w:val="single" w:sz="4" w:space="0" w:color="auto"/>
            </w:tcBorders>
          </w:tcPr>
          <w:p w14:paraId="57B8A2B9" w14:textId="4B3F5B19" w:rsidR="009F1E24" w:rsidRPr="009F1E24" w:rsidRDefault="009F1E24" w:rsidP="009F1E2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9F1E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1 - 235</w:t>
            </w:r>
          </w:p>
        </w:tc>
      </w:tr>
    </w:tbl>
    <w:p w14:paraId="0B660016" w14:textId="4EFBA045" w:rsidR="000B370D" w:rsidRDefault="000B370D" w:rsidP="000B370D">
      <w:pPr>
        <w:keepNext/>
        <w:spacing w:after="0" w:line="360" w:lineRule="auto"/>
        <w:rPr>
          <w:rFonts w:ascii="Times New Roman" w:eastAsia="Calibri" w:hAnsi="Times New Roman" w:cs="Times New Roman"/>
          <w:color w:val="44546A"/>
          <w:sz w:val="20"/>
          <w:szCs w:val="20"/>
          <w:lang w:val="en-US"/>
        </w:rPr>
      </w:pPr>
    </w:p>
    <w:p w14:paraId="0F860243" w14:textId="02693B64" w:rsidR="00115312" w:rsidRPr="00B21C10" w:rsidRDefault="00115312" w:rsidP="00115312">
      <w:pPr>
        <w:pStyle w:val="Heading1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7B2553">
        <w:rPr>
          <w:rFonts w:ascii="Times New Roman" w:hAnsi="Times New Roman" w:cs="Times New Roman"/>
          <w:noProof/>
          <w:sz w:val="20"/>
          <w:szCs w:val="20"/>
          <w:lang w:val="en-US"/>
        </w:rPr>
        <w:t>19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7679DB">
        <w:rPr>
          <w:rFonts w:ascii="Times New Roman" w:hAnsi="Times New Roman" w:cs="Times New Roman"/>
          <w:sz w:val="20"/>
          <w:szCs w:val="20"/>
          <w:lang w:val="en-US"/>
        </w:rPr>
        <w:t xml:space="preserve">Post hoc analysis of wound closures without counter evidence within 16 weeks 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in the </w:t>
      </w:r>
      <w:r>
        <w:rPr>
          <w:rFonts w:ascii="Times New Roman" w:hAnsi="Times New Roman" w:cs="Times New Roman"/>
          <w:sz w:val="20"/>
          <w:szCs w:val="20"/>
          <w:lang w:val="en-US"/>
        </w:rPr>
        <w:t>ITT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 population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789"/>
        <w:gridCol w:w="1746"/>
        <w:gridCol w:w="1742"/>
        <w:gridCol w:w="1011"/>
      </w:tblGrid>
      <w:tr w:rsidR="00115312" w:rsidRPr="00AC0DEB" w14:paraId="4D5B4141" w14:textId="77777777" w:rsidTr="009669D1">
        <w:tc>
          <w:tcPr>
            <w:tcW w:w="2578" w:type="pct"/>
          </w:tcPr>
          <w:p w14:paraId="231184DB" w14:textId="77777777" w:rsidR="00115312" w:rsidRPr="00AC0DEB" w:rsidRDefault="00115312" w:rsidP="009669D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Randomized treatments arms / statistical test</w:t>
            </w:r>
          </w:p>
        </w:tc>
        <w:tc>
          <w:tcPr>
            <w:tcW w:w="940" w:type="pct"/>
          </w:tcPr>
          <w:p w14:paraId="72228818" w14:textId="77777777" w:rsidR="00115312" w:rsidRPr="00AC0DEB" w:rsidRDefault="00115312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NPWT</w:t>
            </w:r>
          </w:p>
        </w:tc>
        <w:tc>
          <w:tcPr>
            <w:tcW w:w="938" w:type="pct"/>
          </w:tcPr>
          <w:p w14:paraId="31CBE5F3" w14:textId="77777777" w:rsidR="00115312" w:rsidRPr="00AC0DEB" w:rsidRDefault="00115312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SMWC</w:t>
            </w:r>
          </w:p>
        </w:tc>
        <w:tc>
          <w:tcPr>
            <w:tcW w:w="544" w:type="pct"/>
          </w:tcPr>
          <w:p w14:paraId="76415E09" w14:textId="77777777" w:rsidR="00115312" w:rsidRPr="00AC0DEB" w:rsidRDefault="00115312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p </w:t>
            </w:r>
            <w:r w:rsidRPr="00AC0DE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value</w:t>
            </w:r>
          </w:p>
          <w:p w14:paraId="44C17967" w14:textId="77777777" w:rsidR="00115312" w:rsidRPr="00AC0DEB" w:rsidRDefault="00115312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(Test)</w:t>
            </w:r>
          </w:p>
        </w:tc>
      </w:tr>
      <w:tr w:rsidR="00115312" w:rsidRPr="00AC0DEB" w14:paraId="5F63845D" w14:textId="77777777" w:rsidTr="009669D1">
        <w:tc>
          <w:tcPr>
            <w:tcW w:w="2578" w:type="pct"/>
          </w:tcPr>
          <w:p w14:paraId="40E3367A" w14:textId="77777777" w:rsidR="00115312" w:rsidRPr="00AC0DEB" w:rsidRDefault="00115312" w:rsidP="009669D1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in the ITT population, N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940" w:type="pct"/>
          </w:tcPr>
          <w:p w14:paraId="67ADB452" w14:textId="77777777" w:rsidR="00115312" w:rsidRPr="00AC0DEB" w:rsidRDefault="00115312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171</w:t>
            </w:r>
          </w:p>
        </w:tc>
        <w:tc>
          <w:tcPr>
            <w:tcW w:w="938" w:type="pct"/>
          </w:tcPr>
          <w:p w14:paraId="0DEB8B01" w14:textId="77777777" w:rsidR="00115312" w:rsidRPr="00AC0DEB" w:rsidRDefault="00115312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174</w:t>
            </w:r>
          </w:p>
        </w:tc>
        <w:tc>
          <w:tcPr>
            <w:tcW w:w="544" w:type="pct"/>
          </w:tcPr>
          <w:p w14:paraId="20405758" w14:textId="77777777" w:rsidR="00115312" w:rsidRPr="00AC0DEB" w:rsidRDefault="00115312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115312" w:rsidRPr="00AC0DEB" w14:paraId="0967900F" w14:textId="77777777" w:rsidTr="009669D1">
        <w:tc>
          <w:tcPr>
            <w:tcW w:w="2578" w:type="pct"/>
          </w:tcPr>
          <w:p w14:paraId="07D9C2DF" w14:textId="77777777" w:rsidR="00115312" w:rsidRPr="00AC0DEB" w:rsidRDefault="00115312" w:rsidP="009669D1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without wound closure without counter evidence within 16 weeks, No. (%)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4815ABBE" w14:textId="77777777" w:rsidR="00115312" w:rsidRPr="003A5AD2" w:rsidRDefault="00115312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A5AD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131 (76.6)</w:t>
            </w: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14:paraId="026A83D9" w14:textId="77777777" w:rsidR="00115312" w:rsidRPr="003A5AD2" w:rsidRDefault="00115312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A5AD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142 (81.6)</w:t>
            </w:r>
          </w:p>
        </w:tc>
        <w:tc>
          <w:tcPr>
            <w:tcW w:w="544" w:type="pct"/>
            <w:vMerge w:val="restart"/>
          </w:tcPr>
          <w:p w14:paraId="4B50DDEB" w14:textId="77777777" w:rsidR="00115312" w:rsidRDefault="00115312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  <w:p w14:paraId="785E6227" w14:textId="77777777" w:rsidR="00115312" w:rsidRDefault="00115312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A5AD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3A5AD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253</w:t>
            </w:r>
          </w:p>
          <w:p w14:paraId="57E86495" w14:textId="77777777" w:rsidR="00115312" w:rsidRPr="00AC0DEB" w:rsidRDefault="00115312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(Chi</w:t>
            </w:r>
            <w:r w:rsidRPr="003A5A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115312" w:rsidRPr="00AC0DEB" w14:paraId="640C5C4B" w14:textId="77777777" w:rsidTr="009669D1">
        <w:tc>
          <w:tcPr>
            <w:tcW w:w="2578" w:type="pct"/>
            <w:tcBorders>
              <w:bottom w:val="single" w:sz="4" w:space="0" w:color="auto"/>
            </w:tcBorders>
          </w:tcPr>
          <w:p w14:paraId="650E4073" w14:textId="1196B007" w:rsidR="00115312" w:rsidRPr="003A5AD2" w:rsidRDefault="00115312" w:rsidP="009669D1">
            <w:pPr>
              <w:spacing w:line="36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 wound closure without counter evidence within 16 weeks, No. (%) 95%CI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6ECB7409" w14:textId="77777777" w:rsidR="00115312" w:rsidRPr="003A5AD2" w:rsidRDefault="00115312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A5AD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40 (23.4)</w:t>
            </w:r>
          </w:p>
          <w:p w14:paraId="0E2F6B91" w14:textId="77777777" w:rsidR="00115312" w:rsidRPr="00AC0DEB" w:rsidRDefault="00115312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A5AD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3A5AD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 – 29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3A5AD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14:paraId="4C3E5B8A" w14:textId="77777777" w:rsidR="00115312" w:rsidRPr="003A5AD2" w:rsidRDefault="00115312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A5AD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32 (1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8.4</w:t>
            </w:r>
            <w:r w:rsidRPr="003A5AD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0F4A8A03" w14:textId="77777777" w:rsidR="00115312" w:rsidRPr="00AC0DEB" w:rsidRDefault="00115312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A5AD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3A5AD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 – 24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3A5AD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pct"/>
            <w:vMerge/>
            <w:tcBorders>
              <w:bottom w:val="single" w:sz="4" w:space="0" w:color="auto"/>
            </w:tcBorders>
          </w:tcPr>
          <w:p w14:paraId="399D5681" w14:textId="77777777" w:rsidR="00115312" w:rsidRPr="00AC0DEB" w:rsidRDefault="00115312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15312" w:rsidRPr="00AC0DEB" w14:paraId="02F4D5CC" w14:textId="77777777" w:rsidTr="009669D1">
        <w:tc>
          <w:tcPr>
            <w:tcW w:w="2578" w:type="pct"/>
            <w:tcBorders>
              <w:bottom w:val="single" w:sz="4" w:space="0" w:color="auto"/>
            </w:tcBorders>
          </w:tcPr>
          <w:p w14:paraId="493D8362" w14:textId="20F0743A" w:rsidR="00115312" w:rsidRDefault="00115312" w:rsidP="009669D1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Time until wound closure without counter evidence within 16 weeks, Median (SE) </w:t>
            </w:r>
            <w:r w:rsidRPr="0011531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[95%CI]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57E63425" w14:textId="5D9EF08C" w:rsidR="00115312" w:rsidRPr="00115312" w:rsidRDefault="00115312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11531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57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11531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 (6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11531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3)</w:t>
            </w:r>
          </w:p>
          <w:p w14:paraId="356B5EB6" w14:textId="26B219C4" w:rsidR="00115312" w:rsidRPr="003A5AD2" w:rsidRDefault="00115312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11531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[</w:t>
            </w:r>
            <w:r w:rsidRPr="003A5AD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44</w:t>
            </w:r>
            <w:r w:rsidR="00AA5D7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3A5AD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6 </w:t>
            </w:r>
            <w:r w:rsidR="00AA5D7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–</w:t>
            </w:r>
            <w:r w:rsidRPr="003A5AD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69</w:t>
            </w:r>
            <w:r w:rsidR="00AA5D7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3A5AD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11531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14:paraId="731D3BD7" w14:textId="1C3ACEC0" w:rsidR="00115312" w:rsidRPr="00115312" w:rsidRDefault="00115312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11531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80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11531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 (4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11531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5)</w:t>
            </w:r>
          </w:p>
          <w:p w14:paraId="438D8B23" w14:textId="252678DC" w:rsidR="00115312" w:rsidRPr="003A5AD2" w:rsidRDefault="00115312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11531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[</w:t>
            </w:r>
            <w:r w:rsidRPr="003A5AD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71</w:t>
            </w:r>
            <w:r w:rsidR="00AA5D7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3A5AD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 </w:t>
            </w:r>
            <w:r w:rsidR="00AA5D7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–</w:t>
            </w:r>
            <w:r w:rsidRPr="003A5AD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88</w:t>
            </w:r>
            <w:r w:rsidR="00AA5D7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3A5AD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11531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281F8413" w14:textId="77777777" w:rsidR="00115312" w:rsidRDefault="00115312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11531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11531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031</w:t>
            </w:r>
          </w:p>
          <w:p w14:paraId="5C1A95E2" w14:textId="2F317A0A" w:rsidR="00115312" w:rsidRPr="00AC0DEB" w:rsidRDefault="00115312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Pr="003A5AD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Log-Rank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</w:tr>
    </w:tbl>
    <w:p w14:paraId="67417709" w14:textId="77777777" w:rsidR="00115312" w:rsidRPr="00115312" w:rsidRDefault="00115312" w:rsidP="000B370D">
      <w:pPr>
        <w:keepNext/>
        <w:spacing w:after="0" w:line="360" w:lineRule="auto"/>
        <w:rPr>
          <w:rFonts w:ascii="Times New Roman" w:eastAsia="Calibri" w:hAnsi="Times New Roman" w:cs="Times New Roman"/>
          <w:color w:val="44546A"/>
          <w:sz w:val="20"/>
          <w:szCs w:val="20"/>
          <w:lang w:val="en-US"/>
        </w:rPr>
      </w:pPr>
    </w:p>
    <w:p w14:paraId="631E12F3" w14:textId="6AD3508E" w:rsidR="000B370D" w:rsidRPr="00B21C10" w:rsidRDefault="000B370D" w:rsidP="000B370D">
      <w:pPr>
        <w:pStyle w:val="Heading1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7B2553">
        <w:rPr>
          <w:rFonts w:ascii="Times New Roman" w:hAnsi="Times New Roman" w:cs="Times New Roman"/>
          <w:noProof/>
          <w:sz w:val="20"/>
          <w:szCs w:val="20"/>
          <w:lang w:val="en-US"/>
        </w:rPr>
        <w:t>20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: Dressing changes within 16 weeks in the </w:t>
      </w:r>
      <w:r w:rsidR="00C408BB">
        <w:rPr>
          <w:rFonts w:ascii="Times New Roman" w:hAnsi="Times New Roman" w:cs="Times New Roman"/>
          <w:sz w:val="20"/>
          <w:szCs w:val="20"/>
          <w:lang w:val="en-US"/>
        </w:rPr>
        <w:t>ITT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 population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71"/>
        <w:gridCol w:w="1380"/>
        <w:gridCol w:w="1380"/>
        <w:gridCol w:w="1157"/>
      </w:tblGrid>
      <w:tr w:rsidR="000B370D" w:rsidRPr="00B21C10" w14:paraId="13BDA320" w14:textId="77777777" w:rsidTr="00A177AA">
        <w:tc>
          <w:tcPr>
            <w:tcW w:w="2891" w:type="pct"/>
          </w:tcPr>
          <w:p w14:paraId="13C9CEA5" w14:textId="77777777" w:rsidR="000B370D" w:rsidRPr="00B21C10" w:rsidRDefault="000B370D" w:rsidP="009669D1">
            <w:pPr>
              <w:tabs>
                <w:tab w:val="left" w:pos="2742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Randomized treatments arms / statistical test</w:t>
            </w:r>
          </w:p>
        </w:tc>
        <w:tc>
          <w:tcPr>
            <w:tcW w:w="743" w:type="pct"/>
          </w:tcPr>
          <w:p w14:paraId="400945AA" w14:textId="77777777" w:rsidR="000B370D" w:rsidRPr="00B21C10" w:rsidRDefault="000B370D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NPWT</w:t>
            </w:r>
          </w:p>
        </w:tc>
        <w:tc>
          <w:tcPr>
            <w:tcW w:w="743" w:type="pct"/>
          </w:tcPr>
          <w:p w14:paraId="3EC26DAA" w14:textId="36E32EBB" w:rsidR="000B370D" w:rsidRPr="00B21C10" w:rsidRDefault="00B632E8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SMWC</w:t>
            </w:r>
          </w:p>
        </w:tc>
        <w:tc>
          <w:tcPr>
            <w:tcW w:w="623" w:type="pct"/>
          </w:tcPr>
          <w:p w14:paraId="43F5E39B" w14:textId="63D82461" w:rsidR="000B370D" w:rsidRPr="00B21C10" w:rsidRDefault="00843495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p </w:t>
            </w:r>
            <w:r w:rsidR="000B370D"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value</w:t>
            </w:r>
          </w:p>
          <w:p w14:paraId="4B298AC6" w14:textId="59E895D2" w:rsidR="000B370D" w:rsidRPr="00B21C10" w:rsidRDefault="000B370D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="0084349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est)</w:t>
            </w:r>
          </w:p>
        </w:tc>
      </w:tr>
      <w:tr w:rsidR="00AC0DEB" w:rsidRPr="00B21C10" w14:paraId="5D8D2813" w14:textId="77777777" w:rsidTr="00A177AA">
        <w:tc>
          <w:tcPr>
            <w:tcW w:w="2891" w:type="pct"/>
            <w:tcBorders>
              <w:bottom w:val="single" w:sz="4" w:space="0" w:color="auto"/>
            </w:tcBorders>
          </w:tcPr>
          <w:p w14:paraId="6D27CA41" w14:textId="4F05D1DC" w:rsidR="00AC0DEB" w:rsidRPr="00B21C10" w:rsidRDefault="00AC0DEB" w:rsidP="00AC0DEB">
            <w:pPr>
              <w:spacing w:line="360" w:lineRule="auto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Study participants in the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ITT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population, N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2A871255" w14:textId="32BE2F80" w:rsidR="00AC0DEB" w:rsidRPr="00C408BB" w:rsidRDefault="00AC0DEB" w:rsidP="00AC0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171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1AD6FDF4" w14:textId="45310084" w:rsidR="00AC0DEB" w:rsidRPr="00B21C10" w:rsidRDefault="00AC0DEB" w:rsidP="00AC0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174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44D94086" w14:textId="77777777" w:rsidR="00AC0DEB" w:rsidRPr="00B21C10" w:rsidRDefault="00AC0DEB" w:rsidP="00AC0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4C6F07" w:rsidRPr="00B21C10" w14:paraId="38453841" w14:textId="77777777" w:rsidTr="00A177AA">
        <w:tc>
          <w:tcPr>
            <w:tcW w:w="2891" w:type="pct"/>
          </w:tcPr>
          <w:p w14:paraId="0B47411D" w14:textId="4BF2CB7B" w:rsidR="004C6F07" w:rsidRPr="00B21C10" w:rsidRDefault="004C6F07" w:rsidP="004C6F07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without dressing changes,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No.</w:t>
            </w:r>
          </w:p>
        </w:tc>
        <w:tc>
          <w:tcPr>
            <w:tcW w:w="743" w:type="pct"/>
          </w:tcPr>
          <w:p w14:paraId="4799B1B4" w14:textId="68982B8A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3" w:type="pct"/>
          </w:tcPr>
          <w:p w14:paraId="6E431AC2" w14:textId="30CB47B7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23" w:type="pct"/>
          </w:tcPr>
          <w:p w14:paraId="1F66728C" w14:textId="77777777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4C6F07" w:rsidRPr="00B21C10" w14:paraId="0DD1FAD8" w14:textId="77777777" w:rsidTr="00A177AA">
        <w:tc>
          <w:tcPr>
            <w:tcW w:w="2891" w:type="pct"/>
          </w:tcPr>
          <w:p w14:paraId="528BF5D2" w14:textId="3C75184F" w:rsidR="004C6F07" w:rsidRPr="00B21C10" w:rsidRDefault="004C6F07" w:rsidP="004C6F07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lastRenderedPageBreak/>
              <w:t>Study participants with dressing changes,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No.</w:t>
            </w:r>
          </w:p>
        </w:tc>
        <w:tc>
          <w:tcPr>
            <w:tcW w:w="743" w:type="pct"/>
          </w:tcPr>
          <w:p w14:paraId="5E625BD1" w14:textId="018B179E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170</w:t>
            </w:r>
          </w:p>
        </w:tc>
        <w:tc>
          <w:tcPr>
            <w:tcW w:w="743" w:type="pct"/>
          </w:tcPr>
          <w:p w14:paraId="7E695BA8" w14:textId="5015BD99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172</w:t>
            </w:r>
          </w:p>
        </w:tc>
        <w:tc>
          <w:tcPr>
            <w:tcW w:w="623" w:type="pct"/>
          </w:tcPr>
          <w:p w14:paraId="2AEE2A1A" w14:textId="77777777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4C6F07" w:rsidRPr="00B21C10" w14:paraId="77FC47A1" w14:textId="77777777" w:rsidTr="00A177AA">
        <w:tc>
          <w:tcPr>
            <w:tcW w:w="2891" w:type="pct"/>
          </w:tcPr>
          <w:p w14:paraId="4B90EA50" w14:textId="6CDC0A97" w:rsidR="004C6F07" w:rsidRPr="00B21C10" w:rsidRDefault="004C6F07" w:rsidP="004C6F07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 at least one missing record on the number of dressing changes between study visits, N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43" w:type="pct"/>
          </w:tcPr>
          <w:p w14:paraId="1179E199" w14:textId="2DB4C341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3" w:type="pct"/>
          </w:tcPr>
          <w:p w14:paraId="0BD05897" w14:textId="0AB36AC9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623" w:type="pct"/>
          </w:tcPr>
          <w:p w14:paraId="52E36090" w14:textId="77777777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4C6F07" w:rsidRPr="00B21C10" w14:paraId="29628674" w14:textId="77777777" w:rsidTr="00A177AA">
        <w:tc>
          <w:tcPr>
            <w:tcW w:w="2891" w:type="pct"/>
          </w:tcPr>
          <w:p w14:paraId="2454EB18" w14:textId="2265AFB3" w:rsidR="004C6F07" w:rsidRPr="00B21C10" w:rsidRDefault="004C6F07" w:rsidP="004C6F07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 at least one record on the number of dressing changes between study visits, N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43" w:type="pct"/>
          </w:tcPr>
          <w:p w14:paraId="68CBB814" w14:textId="4287BA8E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169</w:t>
            </w:r>
          </w:p>
        </w:tc>
        <w:tc>
          <w:tcPr>
            <w:tcW w:w="743" w:type="pct"/>
          </w:tcPr>
          <w:p w14:paraId="6A61D897" w14:textId="6C0CB31F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172</w:t>
            </w:r>
          </w:p>
        </w:tc>
        <w:tc>
          <w:tcPr>
            <w:tcW w:w="623" w:type="pct"/>
          </w:tcPr>
          <w:p w14:paraId="46BF0653" w14:textId="77777777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C408BB" w:rsidRPr="005A1AB6" w14:paraId="1F600419" w14:textId="77777777" w:rsidTr="00A177AA">
        <w:tc>
          <w:tcPr>
            <w:tcW w:w="2891" w:type="pct"/>
            <w:tcBorders>
              <w:bottom w:val="nil"/>
            </w:tcBorders>
          </w:tcPr>
          <w:p w14:paraId="43CCE3FC" w14:textId="77777777" w:rsidR="00C408BB" w:rsidRPr="00B21C10" w:rsidRDefault="00C408BB" w:rsidP="00C408B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Number of dressing changes per study participant</w:t>
            </w:r>
          </w:p>
        </w:tc>
        <w:tc>
          <w:tcPr>
            <w:tcW w:w="743" w:type="pct"/>
            <w:tcBorders>
              <w:bottom w:val="nil"/>
            </w:tcBorders>
          </w:tcPr>
          <w:p w14:paraId="26531E34" w14:textId="77777777" w:rsidR="00C408BB" w:rsidRPr="00B21C10" w:rsidRDefault="00C408BB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43" w:type="pct"/>
            <w:tcBorders>
              <w:bottom w:val="nil"/>
            </w:tcBorders>
          </w:tcPr>
          <w:p w14:paraId="5DBA7AB2" w14:textId="77777777" w:rsidR="00C408BB" w:rsidRPr="00B21C10" w:rsidRDefault="00C408BB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bottom w:val="nil"/>
            </w:tcBorders>
          </w:tcPr>
          <w:p w14:paraId="5601D548" w14:textId="77777777" w:rsidR="00C408BB" w:rsidRPr="00B21C10" w:rsidRDefault="00C408BB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C6F07" w:rsidRPr="00B21C10" w14:paraId="47C4B34B" w14:textId="77777777" w:rsidTr="00A177AA">
        <w:tc>
          <w:tcPr>
            <w:tcW w:w="2891" w:type="pct"/>
            <w:tcBorders>
              <w:top w:val="nil"/>
              <w:bottom w:val="nil"/>
            </w:tcBorders>
          </w:tcPr>
          <w:p w14:paraId="4189FDDC" w14:textId="77777777" w:rsidR="004C6F07" w:rsidRPr="00B21C10" w:rsidRDefault="004C6F07" w:rsidP="004C6F07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65DCC566" w14:textId="70EA5F72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 (18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618DCA25" w14:textId="65FB0A29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36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 (21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9)</w:t>
            </w:r>
          </w:p>
        </w:tc>
        <w:tc>
          <w:tcPr>
            <w:tcW w:w="623" w:type="pct"/>
            <w:vMerge w:val="restart"/>
            <w:tcBorders>
              <w:top w:val="nil"/>
            </w:tcBorders>
          </w:tcPr>
          <w:p w14:paraId="1790E375" w14:textId="618DE0F5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0.004</w:t>
            </w:r>
          </w:p>
          <w:p w14:paraId="2C72B634" w14:textId="77777777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(U)</w:t>
            </w:r>
          </w:p>
        </w:tc>
      </w:tr>
      <w:tr w:rsidR="004C6F07" w:rsidRPr="00B21C10" w14:paraId="6155B966" w14:textId="77777777" w:rsidTr="00A177AA">
        <w:tc>
          <w:tcPr>
            <w:tcW w:w="2891" w:type="pct"/>
            <w:tcBorders>
              <w:top w:val="nil"/>
              <w:bottom w:val="single" w:sz="4" w:space="0" w:color="auto"/>
            </w:tcBorders>
          </w:tcPr>
          <w:p w14:paraId="601F2C3F" w14:textId="77777777" w:rsidR="004C6F07" w:rsidRPr="00B21C10" w:rsidRDefault="004C6F07" w:rsidP="004C6F07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Min – Max</w:t>
            </w:r>
          </w:p>
        </w:tc>
        <w:tc>
          <w:tcPr>
            <w:tcW w:w="743" w:type="pct"/>
            <w:tcBorders>
              <w:top w:val="nil"/>
              <w:bottom w:val="single" w:sz="4" w:space="0" w:color="auto"/>
            </w:tcBorders>
          </w:tcPr>
          <w:p w14:paraId="26F14B39" w14:textId="52363D63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2 - 100</w:t>
            </w:r>
          </w:p>
        </w:tc>
        <w:tc>
          <w:tcPr>
            <w:tcW w:w="743" w:type="pct"/>
            <w:tcBorders>
              <w:top w:val="nil"/>
              <w:bottom w:val="single" w:sz="4" w:space="0" w:color="auto"/>
            </w:tcBorders>
          </w:tcPr>
          <w:p w14:paraId="11DF977C" w14:textId="05DDEC4A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1 - 115</w:t>
            </w:r>
          </w:p>
        </w:tc>
        <w:tc>
          <w:tcPr>
            <w:tcW w:w="623" w:type="pct"/>
            <w:vMerge/>
            <w:tcBorders>
              <w:bottom w:val="single" w:sz="4" w:space="0" w:color="auto"/>
            </w:tcBorders>
          </w:tcPr>
          <w:p w14:paraId="49C3385A" w14:textId="77777777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C408BB" w:rsidRPr="00B21C10" w14:paraId="51E50B45" w14:textId="77777777" w:rsidTr="00A177AA">
        <w:tc>
          <w:tcPr>
            <w:tcW w:w="2891" w:type="pct"/>
            <w:tcBorders>
              <w:top w:val="single" w:sz="4" w:space="0" w:color="auto"/>
            </w:tcBorders>
          </w:tcPr>
          <w:p w14:paraId="30B65CB1" w14:textId="7DB68105" w:rsidR="00C408BB" w:rsidRPr="00B21C10" w:rsidRDefault="00C408BB" w:rsidP="00C408B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 at least one missing personnel record for dressing changes between study visits, N</w:t>
            </w:r>
            <w:r w:rsidR="0094753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43" w:type="pct"/>
            <w:tcBorders>
              <w:top w:val="single" w:sz="4" w:space="0" w:color="auto"/>
            </w:tcBorders>
          </w:tcPr>
          <w:p w14:paraId="5F0EB596" w14:textId="1AFBFA5D" w:rsidR="00C408BB" w:rsidRPr="00B21C10" w:rsidRDefault="004C6F07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</w:tcBorders>
          </w:tcPr>
          <w:p w14:paraId="525919AD" w14:textId="4FC06FB7" w:rsidR="00C408BB" w:rsidRPr="00B21C10" w:rsidRDefault="004C6F07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</w:tcBorders>
          </w:tcPr>
          <w:p w14:paraId="3F3AE80D" w14:textId="77777777" w:rsidR="00C408BB" w:rsidRPr="00B21C10" w:rsidRDefault="00C408BB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C408BB" w:rsidRPr="00B21C10" w14:paraId="61E1644A" w14:textId="77777777" w:rsidTr="00A177AA">
        <w:tc>
          <w:tcPr>
            <w:tcW w:w="2891" w:type="pct"/>
          </w:tcPr>
          <w:p w14:paraId="5AEE3A05" w14:textId="29E3BCD7" w:rsidR="00C408BB" w:rsidRPr="00B21C10" w:rsidRDefault="00C408BB" w:rsidP="00C408B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 at least one personnel record for dressing changes between study visits, N</w:t>
            </w:r>
            <w:r w:rsidR="0094753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43" w:type="pct"/>
          </w:tcPr>
          <w:p w14:paraId="0034B780" w14:textId="16B5AEE8" w:rsidR="00C408BB" w:rsidRPr="00B21C10" w:rsidRDefault="004C6F07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170</w:t>
            </w:r>
          </w:p>
        </w:tc>
        <w:tc>
          <w:tcPr>
            <w:tcW w:w="743" w:type="pct"/>
          </w:tcPr>
          <w:p w14:paraId="01704946" w14:textId="6D413423" w:rsidR="00C408BB" w:rsidRPr="00B21C10" w:rsidRDefault="004C6F07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172</w:t>
            </w:r>
          </w:p>
        </w:tc>
        <w:tc>
          <w:tcPr>
            <w:tcW w:w="623" w:type="pct"/>
          </w:tcPr>
          <w:p w14:paraId="4BB7B682" w14:textId="77777777" w:rsidR="00C408BB" w:rsidRPr="00B21C10" w:rsidRDefault="00C408BB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4C6F07" w:rsidRPr="00B21C10" w14:paraId="26E46450" w14:textId="77777777" w:rsidTr="00A177AA">
        <w:tc>
          <w:tcPr>
            <w:tcW w:w="2891" w:type="pct"/>
          </w:tcPr>
          <w:p w14:paraId="1ED15FD9" w14:textId="6FF6B508" w:rsidR="004C6F07" w:rsidRPr="00B21C10" w:rsidRDefault="004C6F07" w:rsidP="004C6F07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Study participants with </w:t>
            </w:r>
            <w:r w:rsidRPr="005D1F9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outpatient nursing service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involvement in dressing changes between study visits, N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43" w:type="pct"/>
          </w:tcPr>
          <w:p w14:paraId="6156D010" w14:textId="6ACEDD1B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67</w:t>
            </w:r>
          </w:p>
        </w:tc>
        <w:tc>
          <w:tcPr>
            <w:tcW w:w="743" w:type="pct"/>
          </w:tcPr>
          <w:p w14:paraId="5A78D38C" w14:textId="1D054D25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623" w:type="pct"/>
          </w:tcPr>
          <w:p w14:paraId="6858849D" w14:textId="77777777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C408BB" w:rsidRPr="005A1AB6" w14:paraId="5F9CDF1B" w14:textId="77777777" w:rsidTr="00A177AA">
        <w:tc>
          <w:tcPr>
            <w:tcW w:w="2891" w:type="pct"/>
            <w:tcBorders>
              <w:bottom w:val="nil"/>
            </w:tcBorders>
          </w:tcPr>
          <w:p w14:paraId="22E90C68" w14:textId="77777777" w:rsidR="00C408BB" w:rsidRPr="00B21C10" w:rsidRDefault="00C408BB" w:rsidP="00C408B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Dressing changes with outpatient nursing service involvement per study participant</w:t>
            </w:r>
          </w:p>
        </w:tc>
        <w:tc>
          <w:tcPr>
            <w:tcW w:w="743" w:type="pct"/>
            <w:tcBorders>
              <w:bottom w:val="nil"/>
            </w:tcBorders>
          </w:tcPr>
          <w:p w14:paraId="618DC639" w14:textId="77777777" w:rsidR="00C408BB" w:rsidRPr="00B21C10" w:rsidRDefault="00C408BB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43" w:type="pct"/>
            <w:tcBorders>
              <w:bottom w:val="nil"/>
            </w:tcBorders>
          </w:tcPr>
          <w:p w14:paraId="16FA6DBF" w14:textId="77777777" w:rsidR="00C408BB" w:rsidRPr="00B21C10" w:rsidRDefault="00C408BB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bottom w:val="nil"/>
            </w:tcBorders>
          </w:tcPr>
          <w:p w14:paraId="20510797" w14:textId="77777777" w:rsidR="00C408BB" w:rsidRPr="00B21C10" w:rsidRDefault="00C408BB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C6F07" w:rsidRPr="00B21C10" w14:paraId="1D2C59FB" w14:textId="77777777" w:rsidTr="00A177AA">
        <w:tc>
          <w:tcPr>
            <w:tcW w:w="2891" w:type="pct"/>
            <w:tcBorders>
              <w:top w:val="nil"/>
              <w:bottom w:val="nil"/>
            </w:tcBorders>
          </w:tcPr>
          <w:p w14:paraId="2027F1F1" w14:textId="77777777" w:rsidR="004C6F07" w:rsidRPr="00B21C10" w:rsidRDefault="004C6F07" w:rsidP="004C6F07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377969F1" w14:textId="2598E319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18.5 (14.7)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47E20FA7" w14:textId="63A7C92E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22.1 (16.0)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14:paraId="467F4FFC" w14:textId="77777777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4C6F07" w:rsidRPr="00B21C10" w14:paraId="63D6942E" w14:textId="77777777" w:rsidTr="00A177AA">
        <w:tc>
          <w:tcPr>
            <w:tcW w:w="2891" w:type="pct"/>
            <w:tcBorders>
              <w:top w:val="nil"/>
              <w:bottom w:val="single" w:sz="4" w:space="0" w:color="auto"/>
            </w:tcBorders>
          </w:tcPr>
          <w:p w14:paraId="4984A715" w14:textId="77777777" w:rsidR="004C6F07" w:rsidRPr="00B21C10" w:rsidRDefault="004C6F07" w:rsidP="004C6F07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Min – Max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010AB39D" w14:textId="56DFA2BA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2 - 81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12993F7E" w14:textId="5C72AFBB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1 - 65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14:paraId="1C2573C2" w14:textId="77777777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C6F07" w:rsidRPr="00B21C10" w14:paraId="288A0379" w14:textId="77777777" w:rsidTr="00A177AA">
        <w:tc>
          <w:tcPr>
            <w:tcW w:w="2891" w:type="pct"/>
          </w:tcPr>
          <w:p w14:paraId="39FFA1D5" w14:textId="1D9A3BF7" w:rsidR="004C6F07" w:rsidRPr="00B21C10" w:rsidRDefault="004C6F07" w:rsidP="004C6F07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Study participants with </w:t>
            </w:r>
            <w:r w:rsidRPr="005D1F9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outpatient treatment facility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involvement in dressing changes between study visits, N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43" w:type="pct"/>
          </w:tcPr>
          <w:p w14:paraId="42AC06A5" w14:textId="77777777" w:rsidR="004C6F07" w:rsidRPr="004C6F07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103</w:t>
            </w:r>
          </w:p>
          <w:p w14:paraId="1EF046F1" w14:textId="55729F36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43" w:type="pct"/>
          </w:tcPr>
          <w:p w14:paraId="5C87CA65" w14:textId="77777777" w:rsidR="004C6F07" w:rsidRPr="004C6F07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92</w:t>
            </w:r>
          </w:p>
          <w:p w14:paraId="02DE47DF" w14:textId="2952B6B5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14:paraId="2477F1F5" w14:textId="77777777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C408BB" w:rsidRPr="005A1AB6" w14:paraId="5A3A88BA" w14:textId="77777777" w:rsidTr="00A177AA">
        <w:tc>
          <w:tcPr>
            <w:tcW w:w="2891" w:type="pct"/>
            <w:tcBorders>
              <w:bottom w:val="nil"/>
            </w:tcBorders>
          </w:tcPr>
          <w:p w14:paraId="51B3FDAA" w14:textId="77777777" w:rsidR="00C408BB" w:rsidRPr="00B21C10" w:rsidRDefault="00C408BB" w:rsidP="00C408B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Dressing changes with outpatient treatment facility involvement per study participant</w:t>
            </w:r>
          </w:p>
        </w:tc>
        <w:tc>
          <w:tcPr>
            <w:tcW w:w="743" w:type="pct"/>
            <w:tcBorders>
              <w:bottom w:val="nil"/>
            </w:tcBorders>
          </w:tcPr>
          <w:p w14:paraId="01175241" w14:textId="77777777" w:rsidR="00C408BB" w:rsidRPr="00B21C10" w:rsidRDefault="00C408BB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43" w:type="pct"/>
            <w:tcBorders>
              <w:bottom w:val="nil"/>
            </w:tcBorders>
          </w:tcPr>
          <w:p w14:paraId="76BB45E0" w14:textId="77777777" w:rsidR="00C408BB" w:rsidRPr="00B21C10" w:rsidRDefault="00C408BB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bottom w:val="nil"/>
            </w:tcBorders>
          </w:tcPr>
          <w:p w14:paraId="0974A069" w14:textId="77777777" w:rsidR="00C408BB" w:rsidRPr="00B21C10" w:rsidRDefault="00C408BB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C6F07" w:rsidRPr="00B21C10" w14:paraId="5F5DA3E2" w14:textId="77777777" w:rsidTr="00A177AA">
        <w:tc>
          <w:tcPr>
            <w:tcW w:w="2891" w:type="pct"/>
            <w:tcBorders>
              <w:top w:val="nil"/>
              <w:bottom w:val="nil"/>
            </w:tcBorders>
          </w:tcPr>
          <w:p w14:paraId="129C2456" w14:textId="77777777" w:rsidR="004C6F07" w:rsidRPr="00B21C10" w:rsidRDefault="004C6F07" w:rsidP="004C6F07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0B2AA5C7" w14:textId="6D461E83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 (10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7E266F0C" w14:textId="52650D68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 (11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8)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14:paraId="237F2290" w14:textId="77777777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4C6F07" w:rsidRPr="00B21C10" w14:paraId="16566665" w14:textId="77777777" w:rsidTr="00A177AA">
        <w:tc>
          <w:tcPr>
            <w:tcW w:w="2891" w:type="pct"/>
            <w:tcBorders>
              <w:top w:val="nil"/>
              <w:bottom w:val="single" w:sz="4" w:space="0" w:color="auto"/>
            </w:tcBorders>
          </w:tcPr>
          <w:p w14:paraId="2665106F" w14:textId="77777777" w:rsidR="004C6F07" w:rsidRPr="00B21C10" w:rsidRDefault="004C6F07" w:rsidP="004C6F07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Min – Max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0E344B6B" w14:textId="0A59FB91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1 - 45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073DFA3A" w14:textId="39149210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2 - 50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14:paraId="6FB538F1" w14:textId="77777777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C408BB" w:rsidRPr="00B21C10" w14:paraId="276CCF9A" w14:textId="77777777" w:rsidTr="00A177AA">
        <w:tc>
          <w:tcPr>
            <w:tcW w:w="2891" w:type="pct"/>
          </w:tcPr>
          <w:p w14:paraId="0BA2F973" w14:textId="7F909E6E" w:rsidR="00C408BB" w:rsidRPr="00B21C10" w:rsidRDefault="00C408BB" w:rsidP="00C408B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Study participants with </w:t>
            </w:r>
            <w:r w:rsidRPr="005D1F9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inpatient treatment facility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involvement in dressing changes between study visits, N</w:t>
            </w:r>
            <w:r w:rsidR="0094753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43" w:type="pct"/>
          </w:tcPr>
          <w:p w14:paraId="06487291" w14:textId="596AAAE2" w:rsidR="00C408BB" w:rsidRPr="00B21C10" w:rsidRDefault="004C6F07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128</w:t>
            </w:r>
          </w:p>
        </w:tc>
        <w:tc>
          <w:tcPr>
            <w:tcW w:w="743" w:type="pct"/>
          </w:tcPr>
          <w:p w14:paraId="245FEA96" w14:textId="193BE463" w:rsidR="00C408BB" w:rsidRPr="00B21C10" w:rsidRDefault="004C6F07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130</w:t>
            </w:r>
          </w:p>
        </w:tc>
        <w:tc>
          <w:tcPr>
            <w:tcW w:w="623" w:type="pct"/>
          </w:tcPr>
          <w:p w14:paraId="0EB74207" w14:textId="77777777" w:rsidR="00C408BB" w:rsidRPr="00B21C10" w:rsidRDefault="00C408BB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C408BB" w:rsidRPr="005A1AB6" w14:paraId="5D112827" w14:textId="77777777" w:rsidTr="00A177AA">
        <w:tc>
          <w:tcPr>
            <w:tcW w:w="2891" w:type="pct"/>
            <w:tcBorders>
              <w:bottom w:val="nil"/>
            </w:tcBorders>
          </w:tcPr>
          <w:p w14:paraId="1464FE3F" w14:textId="77777777" w:rsidR="00C408BB" w:rsidRPr="00B21C10" w:rsidRDefault="00C408BB" w:rsidP="00C408B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Dressing changes with inpatient treatment facility involvement per study participant</w:t>
            </w:r>
          </w:p>
        </w:tc>
        <w:tc>
          <w:tcPr>
            <w:tcW w:w="743" w:type="pct"/>
            <w:tcBorders>
              <w:bottom w:val="nil"/>
            </w:tcBorders>
          </w:tcPr>
          <w:p w14:paraId="017A6C51" w14:textId="77777777" w:rsidR="00C408BB" w:rsidRPr="00B21C10" w:rsidRDefault="00C408BB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43" w:type="pct"/>
            <w:tcBorders>
              <w:bottom w:val="nil"/>
            </w:tcBorders>
          </w:tcPr>
          <w:p w14:paraId="509A0018" w14:textId="77777777" w:rsidR="00C408BB" w:rsidRPr="00B21C10" w:rsidRDefault="00C408BB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bottom w:val="nil"/>
            </w:tcBorders>
          </w:tcPr>
          <w:p w14:paraId="3F027A0D" w14:textId="77777777" w:rsidR="00C408BB" w:rsidRPr="00B21C10" w:rsidRDefault="00C408BB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C6F07" w:rsidRPr="00B21C10" w14:paraId="0FEEDE3C" w14:textId="77777777" w:rsidTr="00A177AA">
        <w:tc>
          <w:tcPr>
            <w:tcW w:w="2891" w:type="pct"/>
            <w:tcBorders>
              <w:top w:val="nil"/>
              <w:bottom w:val="nil"/>
            </w:tcBorders>
          </w:tcPr>
          <w:p w14:paraId="763E3B6D" w14:textId="77777777" w:rsidR="004C6F07" w:rsidRPr="00B21C10" w:rsidRDefault="004C6F07" w:rsidP="004C6F07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4C7ACDF1" w14:textId="7B0B294F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 (8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1E3B6E72" w14:textId="05688CED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11</w:t>
            </w:r>
            <w:r w:rsidR="00E52D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 (13</w:t>
            </w:r>
            <w:r w:rsidR="00E52D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8)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14:paraId="6908C15C" w14:textId="77777777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4C6F07" w:rsidRPr="00B21C10" w14:paraId="42E7B1AF" w14:textId="77777777" w:rsidTr="00A177AA">
        <w:tc>
          <w:tcPr>
            <w:tcW w:w="2891" w:type="pct"/>
            <w:tcBorders>
              <w:top w:val="nil"/>
              <w:bottom w:val="single" w:sz="4" w:space="0" w:color="auto"/>
            </w:tcBorders>
          </w:tcPr>
          <w:p w14:paraId="59D06848" w14:textId="77777777" w:rsidR="004C6F07" w:rsidRPr="00B21C10" w:rsidRDefault="004C6F07" w:rsidP="004C6F07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Min – Max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2B3D6CBF" w14:textId="786BAC92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1 - 39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6E81A603" w14:textId="55C85A52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4C6F0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1 - 82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14:paraId="7ECABDFE" w14:textId="77777777" w:rsidR="004C6F07" w:rsidRPr="00B21C10" w:rsidRDefault="004C6F07" w:rsidP="004C6F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C408BB" w:rsidRPr="00B21C10" w14:paraId="2219EC0D" w14:textId="77777777" w:rsidTr="00A177AA">
        <w:tc>
          <w:tcPr>
            <w:tcW w:w="2891" w:type="pct"/>
          </w:tcPr>
          <w:p w14:paraId="4D985C84" w14:textId="223E2FA2" w:rsidR="00C408BB" w:rsidRPr="00B21C10" w:rsidRDefault="00C408BB" w:rsidP="00C408B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 other personnel involved in dressing changes between study visits, N</w:t>
            </w:r>
            <w:r w:rsidR="0094753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43" w:type="pct"/>
          </w:tcPr>
          <w:p w14:paraId="69221AE7" w14:textId="28749147" w:rsidR="00C408BB" w:rsidRPr="00B21C10" w:rsidRDefault="003B4585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3" w:type="pct"/>
          </w:tcPr>
          <w:p w14:paraId="5C6EFFC9" w14:textId="6EF40FDC" w:rsidR="00C408BB" w:rsidRPr="00B21C10" w:rsidRDefault="003B4585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623" w:type="pct"/>
          </w:tcPr>
          <w:p w14:paraId="2957A321" w14:textId="77777777" w:rsidR="00C408BB" w:rsidRPr="00B21C10" w:rsidRDefault="00C408BB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C408BB" w:rsidRPr="005A1AB6" w14:paraId="502CCFB6" w14:textId="77777777" w:rsidTr="00A177AA">
        <w:tc>
          <w:tcPr>
            <w:tcW w:w="2891" w:type="pct"/>
            <w:tcBorders>
              <w:bottom w:val="nil"/>
            </w:tcBorders>
          </w:tcPr>
          <w:p w14:paraId="57817800" w14:textId="77777777" w:rsidR="00C408BB" w:rsidRPr="00B21C10" w:rsidRDefault="00C408BB" w:rsidP="00C408B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Dressing changes with other personnel involved per study participant </w:t>
            </w:r>
          </w:p>
        </w:tc>
        <w:tc>
          <w:tcPr>
            <w:tcW w:w="743" w:type="pct"/>
            <w:tcBorders>
              <w:bottom w:val="nil"/>
            </w:tcBorders>
          </w:tcPr>
          <w:p w14:paraId="1CE58A91" w14:textId="77777777" w:rsidR="00C408BB" w:rsidRPr="00B21C10" w:rsidRDefault="00C408BB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43" w:type="pct"/>
            <w:tcBorders>
              <w:bottom w:val="nil"/>
            </w:tcBorders>
          </w:tcPr>
          <w:p w14:paraId="2D01AC1A" w14:textId="77777777" w:rsidR="00C408BB" w:rsidRPr="00B21C10" w:rsidRDefault="00C408BB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bottom w:val="nil"/>
            </w:tcBorders>
          </w:tcPr>
          <w:p w14:paraId="3434299A" w14:textId="77777777" w:rsidR="00C408BB" w:rsidRPr="00B21C10" w:rsidRDefault="00C408BB" w:rsidP="00C408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B4585" w:rsidRPr="00B21C10" w14:paraId="36E3FDEC" w14:textId="77777777" w:rsidTr="00A177AA">
        <w:tc>
          <w:tcPr>
            <w:tcW w:w="2891" w:type="pct"/>
            <w:tcBorders>
              <w:top w:val="nil"/>
              <w:bottom w:val="nil"/>
            </w:tcBorders>
          </w:tcPr>
          <w:p w14:paraId="62295FFE" w14:textId="77777777" w:rsidR="003B4585" w:rsidRPr="00B21C10" w:rsidRDefault="003B4585" w:rsidP="003B4585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68547C2C" w14:textId="5F23B7E7" w:rsidR="003B4585" w:rsidRPr="00B21C10" w:rsidRDefault="003B4585" w:rsidP="003B45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B45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3B45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 (17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3B45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0C2C8937" w14:textId="0F911F08" w:rsidR="003B4585" w:rsidRPr="00B21C10" w:rsidRDefault="003B4585" w:rsidP="003B45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B45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3B45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 (16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3B45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6)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14:paraId="2398C5AB" w14:textId="77777777" w:rsidR="003B4585" w:rsidRPr="00B21C10" w:rsidRDefault="003B4585" w:rsidP="003B45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3B4585" w:rsidRPr="00B21C10" w14:paraId="5A394906" w14:textId="77777777" w:rsidTr="00A177AA">
        <w:tc>
          <w:tcPr>
            <w:tcW w:w="2891" w:type="pct"/>
            <w:tcBorders>
              <w:top w:val="nil"/>
              <w:bottom w:val="single" w:sz="4" w:space="0" w:color="auto"/>
            </w:tcBorders>
          </w:tcPr>
          <w:p w14:paraId="6391278A" w14:textId="77777777" w:rsidR="003B4585" w:rsidRPr="00B21C10" w:rsidRDefault="003B4585" w:rsidP="003B4585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Min – Max</w:t>
            </w:r>
          </w:p>
        </w:tc>
        <w:tc>
          <w:tcPr>
            <w:tcW w:w="743" w:type="pct"/>
            <w:tcBorders>
              <w:top w:val="nil"/>
              <w:bottom w:val="single" w:sz="4" w:space="0" w:color="auto"/>
            </w:tcBorders>
          </w:tcPr>
          <w:p w14:paraId="52A6CD0C" w14:textId="42505D5F" w:rsidR="003B4585" w:rsidRPr="00B21C10" w:rsidRDefault="003B4585" w:rsidP="003B45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B45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2 - 89</w:t>
            </w:r>
          </w:p>
        </w:tc>
        <w:tc>
          <w:tcPr>
            <w:tcW w:w="743" w:type="pct"/>
            <w:tcBorders>
              <w:top w:val="nil"/>
              <w:bottom w:val="single" w:sz="4" w:space="0" w:color="auto"/>
            </w:tcBorders>
          </w:tcPr>
          <w:p w14:paraId="64151F1F" w14:textId="201AE379" w:rsidR="003B4585" w:rsidRPr="00B21C10" w:rsidRDefault="003B4585" w:rsidP="003B45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B45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3 - 61</w:t>
            </w: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</w:tcPr>
          <w:p w14:paraId="1957D955" w14:textId="77777777" w:rsidR="003B4585" w:rsidRPr="00B21C10" w:rsidRDefault="003B4585" w:rsidP="003B45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62B35F64" w14:textId="77777777" w:rsidR="000B370D" w:rsidRPr="00B21C10" w:rsidRDefault="000B370D" w:rsidP="000B370D">
      <w:pPr>
        <w:keepNext/>
        <w:spacing w:after="0" w:line="360" w:lineRule="auto"/>
        <w:rPr>
          <w:rFonts w:ascii="Times New Roman" w:eastAsia="Calibri" w:hAnsi="Times New Roman" w:cs="Times New Roman"/>
          <w:bCs/>
          <w:iCs/>
          <w:sz w:val="20"/>
          <w:szCs w:val="20"/>
          <w:lang w:val="en-US"/>
        </w:rPr>
      </w:pPr>
    </w:p>
    <w:p w14:paraId="165F74F8" w14:textId="6520B478" w:rsidR="000B370D" w:rsidRPr="00B21C10" w:rsidRDefault="000B370D" w:rsidP="000B370D">
      <w:pPr>
        <w:pStyle w:val="Heading1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7B2553">
        <w:rPr>
          <w:rFonts w:ascii="Times New Roman" w:hAnsi="Times New Roman" w:cs="Times New Roman"/>
          <w:noProof/>
          <w:sz w:val="20"/>
          <w:szCs w:val="20"/>
          <w:lang w:val="en-US"/>
        </w:rPr>
        <w:t>21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>: Exemplary record of time and personnel spent on dressing changes at the current study visit within the study treatment p</w:t>
      </w:r>
      <w:r w:rsidR="00C408BB">
        <w:rPr>
          <w:rFonts w:ascii="Times New Roman" w:hAnsi="Times New Roman" w:cs="Times New Roman"/>
          <w:sz w:val="20"/>
          <w:szCs w:val="20"/>
          <w:lang w:val="en-US"/>
        </w:rPr>
        <w:t>eriod of 16 weeks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 in the </w:t>
      </w:r>
      <w:r w:rsidR="00C408BB">
        <w:rPr>
          <w:rFonts w:ascii="Times New Roman" w:hAnsi="Times New Roman" w:cs="Times New Roman"/>
          <w:sz w:val="20"/>
          <w:szCs w:val="20"/>
          <w:lang w:val="en-US"/>
        </w:rPr>
        <w:t>ITT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 population.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71"/>
        <w:gridCol w:w="1380"/>
        <w:gridCol w:w="1380"/>
        <w:gridCol w:w="1157"/>
      </w:tblGrid>
      <w:tr w:rsidR="000B370D" w:rsidRPr="00B21C10" w14:paraId="384590A4" w14:textId="77777777" w:rsidTr="00A177AA">
        <w:tc>
          <w:tcPr>
            <w:tcW w:w="2891" w:type="pct"/>
          </w:tcPr>
          <w:p w14:paraId="67170850" w14:textId="77777777" w:rsidR="000B370D" w:rsidRPr="00B21C10" w:rsidRDefault="000B370D" w:rsidP="009669D1">
            <w:pPr>
              <w:tabs>
                <w:tab w:val="left" w:pos="2742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Randomized treatments arms / statistical test</w:t>
            </w:r>
          </w:p>
        </w:tc>
        <w:tc>
          <w:tcPr>
            <w:tcW w:w="743" w:type="pct"/>
          </w:tcPr>
          <w:p w14:paraId="79A6C412" w14:textId="77777777" w:rsidR="000B370D" w:rsidRPr="00B21C10" w:rsidRDefault="000B370D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NPWT</w:t>
            </w:r>
          </w:p>
        </w:tc>
        <w:tc>
          <w:tcPr>
            <w:tcW w:w="743" w:type="pct"/>
          </w:tcPr>
          <w:p w14:paraId="0DBCCCAB" w14:textId="2E55B463" w:rsidR="000B370D" w:rsidRPr="00B21C10" w:rsidRDefault="00B632E8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SMWC</w:t>
            </w:r>
          </w:p>
        </w:tc>
        <w:tc>
          <w:tcPr>
            <w:tcW w:w="623" w:type="pct"/>
          </w:tcPr>
          <w:p w14:paraId="1F0485C7" w14:textId="6284AD1F" w:rsidR="000B370D" w:rsidRPr="00B21C10" w:rsidRDefault="005A1AB6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p </w:t>
            </w:r>
            <w:r w:rsidR="000B370D"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value</w:t>
            </w:r>
          </w:p>
          <w:p w14:paraId="0B8CEBFA" w14:textId="6E3410A9" w:rsidR="000B370D" w:rsidRPr="00B21C10" w:rsidRDefault="000B370D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lastRenderedPageBreak/>
              <w:t>(</w:t>
            </w:r>
            <w:r w:rsidR="005A1AB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est)</w:t>
            </w:r>
          </w:p>
        </w:tc>
      </w:tr>
      <w:tr w:rsidR="00AC0DEB" w:rsidRPr="00B21C10" w14:paraId="5B633CEF" w14:textId="77777777" w:rsidTr="00A177AA">
        <w:tc>
          <w:tcPr>
            <w:tcW w:w="2891" w:type="pct"/>
            <w:tcBorders>
              <w:bottom w:val="single" w:sz="4" w:space="0" w:color="auto"/>
            </w:tcBorders>
          </w:tcPr>
          <w:p w14:paraId="5FCAAD9B" w14:textId="1549F61C" w:rsidR="00AC0DEB" w:rsidRPr="00B21C10" w:rsidRDefault="00AC0DEB" w:rsidP="00AC0DE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lastRenderedPageBreak/>
              <w:t xml:space="preserve">Study participants in the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ITT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population, N</w:t>
            </w:r>
            <w:r w:rsidR="003B45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7D72FED4" w14:textId="56DF604F" w:rsidR="00AC0DEB" w:rsidRPr="00B21C10" w:rsidRDefault="00AC0DEB" w:rsidP="00AC0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171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3FA6FDF5" w14:textId="527EA96A" w:rsidR="00AC0DEB" w:rsidRPr="00B21C10" w:rsidRDefault="00AC0DEB" w:rsidP="00AC0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174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04696C0F" w14:textId="77777777" w:rsidR="00AC0DEB" w:rsidRPr="00B21C10" w:rsidRDefault="00AC0DEB" w:rsidP="00AC0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604B54" w:rsidRPr="00B21C10" w14:paraId="436D5D62" w14:textId="77777777" w:rsidTr="00A177AA">
        <w:tc>
          <w:tcPr>
            <w:tcW w:w="2891" w:type="pct"/>
          </w:tcPr>
          <w:p w14:paraId="09259397" w14:textId="4F2D7B02" w:rsidR="00604B54" w:rsidRPr="00B21C10" w:rsidRDefault="00604B54" w:rsidP="00604B54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 at least one documented dressing change during a study visit, N</w:t>
            </w:r>
            <w:r w:rsidR="003B45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43" w:type="pct"/>
          </w:tcPr>
          <w:p w14:paraId="019BB784" w14:textId="6A7EAA45" w:rsidR="00604B54" w:rsidRPr="00B21C10" w:rsidRDefault="00BB1E0D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171</w:t>
            </w:r>
          </w:p>
        </w:tc>
        <w:tc>
          <w:tcPr>
            <w:tcW w:w="743" w:type="pct"/>
          </w:tcPr>
          <w:p w14:paraId="4DDBE425" w14:textId="6FABAA07" w:rsidR="00604B54" w:rsidRPr="00B21C10" w:rsidRDefault="00BB1E0D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173</w:t>
            </w:r>
          </w:p>
        </w:tc>
        <w:tc>
          <w:tcPr>
            <w:tcW w:w="623" w:type="pct"/>
          </w:tcPr>
          <w:p w14:paraId="07CC4B31" w14:textId="77777777" w:rsidR="00604B54" w:rsidRPr="00B21C10" w:rsidRDefault="00604B54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604B54" w:rsidRPr="00B21C10" w14:paraId="2D3481E1" w14:textId="77777777" w:rsidTr="00A177AA">
        <w:tc>
          <w:tcPr>
            <w:tcW w:w="2891" w:type="pct"/>
          </w:tcPr>
          <w:p w14:paraId="55A4567C" w14:textId="684B13BD" w:rsidR="00604B54" w:rsidRPr="00B21C10" w:rsidRDefault="00604B54" w:rsidP="00604B5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Study participants with at least one time record for dressing changes during a study visit, N</w:t>
            </w:r>
            <w:r w:rsidR="003B458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o.</w:t>
            </w:r>
          </w:p>
        </w:tc>
        <w:tc>
          <w:tcPr>
            <w:tcW w:w="743" w:type="pct"/>
          </w:tcPr>
          <w:p w14:paraId="1C96C3BE" w14:textId="4FBC1792" w:rsidR="00604B54" w:rsidRPr="00B21C10" w:rsidRDefault="00BB1E0D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171</w:t>
            </w:r>
          </w:p>
        </w:tc>
        <w:tc>
          <w:tcPr>
            <w:tcW w:w="743" w:type="pct"/>
          </w:tcPr>
          <w:p w14:paraId="5EE00AB1" w14:textId="5B0ABDE2" w:rsidR="00604B54" w:rsidRPr="00B21C10" w:rsidRDefault="00BB1E0D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173</w:t>
            </w:r>
          </w:p>
        </w:tc>
        <w:tc>
          <w:tcPr>
            <w:tcW w:w="623" w:type="pct"/>
          </w:tcPr>
          <w:p w14:paraId="54070AC1" w14:textId="77777777" w:rsidR="00604B54" w:rsidRPr="00B21C10" w:rsidRDefault="00604B54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NA</w:t>
            </w:r>
          </w:p>
        </w:tc>
      </w:tr>
      <w:tr w:rsidR="00604B54" w:rsidRPr="00B21C10" w14:paraId="2945CF87" w14:textId="77777777" w:rsidTr="00A177AA">
        <w:tc>
          <w:tcPr>
            <w:tcW w:w="2891" w:type="pct"/>
          </w:tcPr>
          <w:p w14:paraId="52676091" w14:textId="16B7B795" w:rsidR="00604B54" w:rsidRPr="00B21C10" w:rsidRDefault="00604B54" w:rsidP="00604B54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Study participants with at least one missing time record for dressing changes during a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visit, N</w:t>
            </w:r>
            <w:r w:rsidR="003B45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43" w:type="pct"/>
          </w:tcPr>
          <w:p w14:paraId="62F06D9F" w14:textId="2AC726A4" w:rsidR="00604B54" w:rsidRPr="00B21C10" w:rsidRDefault="00BB1E0D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3" w:type="pct"/>
          </w:tcPr>
          <w:p w14:paraId="3CAA4986" w14:textId="35221AE6" w:rsidR="00604B54" w:rsidRPr="00B21C10" w:rsidRDefault="00BB1E0D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623" w:type="pct"/>
          </w:tcPr>
          <w:p w14:paraId="6BD36E92" w14:textId="77777777" w:rsidR="00604B54" w:rsidRPr="00B21C10" w:rsidRDefault="00604B54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604B54" w:rsidRPr="005A1AB6" w14:paraId="6E3095D2" w14:textId="77777777" w:rsidTr="00A177AA">
        <w:tc>
          <w:tcPr>
            <w:tcW w:w="2891" w:type="pct"/>
            <w:tcBorders>
              <w:top w:val="single" w:sz="4" w:space="0" w:color="auto"/>
              <w:bottom w:val="nil"/>
            </w:tcBorders>
          </w:tcPr>
          <w:p w14:paraId="1161E219" w14:textId="77777777" w:rsidR="00604B54" w:rsidRPr="00B21C10" w:rsidRDefault="00604B54" w:rsidP="00604B54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Time required per dressing change</w:t>
            </w:r>
          </w:p>
        </w:tc>
        <w:tc>
          <w:tcPr>
            <w:tcW w:w="743" w:type="pct"/>
            <w:tcBorders>
              <w:bottom w:val="nil"/>
            </w:tcBorders>
          </w:tcPr>
          <w:p w14:paraId="732B99BE" w14:textId="77777777" w:rsidR="00604B54" w:rsidRPr="00B21C10" w:rsidRDefault="00604B54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43" w:type="pct"/>
            <w:tcBorders>
              <w:bottom w:val="nil"/>
            </w:tcBorders>
          </w:tcPr>
          <w:p w14:paraId="6AB604DC" w14:textId="77777777" w:rsidR="00604B54" w:rsidRPr="00B21C10" w:rsidRDefault="00604B54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bottom w:val="nil"/>
            </w:tcBorders>
          </w:tcPr>
          <w:p w14:paraId="63E5490E" w14:textId="77777777" w:rsidR="00604B54" w:rsidRPr="00B21C10" w:rsidRDefault="00604B54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D642E" w:rsidRPr="00B21C10" w14:paraId="561B8342" w14:textId="77777777" w:rsidTr="00A177AA">
        <w:tc>
          <w:tcPr>
            <w:tcW w:w="2891" w:type="pct"/>
            <w:tcBorders>
              <w:top w:val="nil"/>
              <w:bottom w:val="nil"/>
            </w:tcBorders>
          </w:tcPr>
          <w:p w14:paraId="58F07D2B" w14:textId="77777777" w:rsidR="006D642E" w:rsidRPr="00B21C10" w:rsidRDefault="006D642E" w:rsidP="006D642E">
            <w:pPr>
              <w:spacing w:line="360" w:lineRule="auto"/>
              <w:ind w:left="306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1CFEB968" w14:textId="4BC21F9C" w:rsidR="006D642E" w:rsidRPr="00B21C10" w:rsidRDefault="006D642E" w:rsidP="006D642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6D642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6D642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 (12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6D642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731B9C00" w14:textId="3DA01C49" w:rsidR="006D642E" w:rsidRPr="00B21C10" w:rsidRDefault="006D642E" w:rsidP="006D642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6D642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6D642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 (8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6D642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2)</w:t>
            </w:r>
          </w:p>
        </w:tc>
        <w:tc>
          <w:tcPr>
            <w:tcW w:w="623" w:type="pct"/>
            <w:vMerge w:val="restart"/>
            <w:tcBorders>
              <w:top w:val="nil"/>
            </w:tcBorders>
          </w:tcPr>
          <w:p w14:paraId="053CA84F" w14:textId="3FB5F02E" w:rsidR="006D642E" w:rsidRPr="00B21C10" w:rsidRDefault="006D642E" w:rsidP="006D642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6D642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&lt;0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6D642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0001</w:t>
            </w:r>
          </w:p>
          <w:p w14:paraId="03119F5E" w14:textId="77777777" w:rsidR="006D642E" w:rsidRPr="00B21C10" w:rsidRDefault="006D642E" w:rsidP="006D642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(U)</w:t>
            </w:r>
          </w:p>
        </w:tc>
      </w:tr>
      <w:tr w:rsidR="006D642E" w:rsidRPr="00B21C10" w14:paraId="0DC171D7" w14:textId="77777777" w:rsidTr="00A177AA">
        <w:tc>
          <w:tcPr>
            <w:tcW w:w="2891" w:type="pct"/>
            <w:tcBorders>
              <w:top w:val="nil"/>
            </w:tcBorders>
          </w:tcPr>
          <w:p w14:paraId="788757F6" w14:textId="77777777" w:rsidR="006D642E" w:rsidRPr="00B21C10" w:rsidRDefault="006D642E" w:rsidP="006D642E">
            <w:pPr>
              <w:spacing w:line="360" w:lineRule="auto"/>
              <w:ind w:left="306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 - Max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7B46792A" w14:textId="5BA188C2" w:rsidR="006D642E" w:rsidRPr="00B21C10" w:rsidRDefault="006D642E" w:rsidP="006D642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6D642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1 - 150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59A349C0" w14:textId="5F086C24" w:rsidR="006D642E" w:rsidRPr="00B21C10" w:rsidRDefault="006D642E" w:rsidP="006D642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6D642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3 - 60</w:t>
            </w:r>
          </w:p>
        </w:tc>
        <w:tc>
          <w:tcPr>
            <w:tcW w:w="623" w:type="pct"/>
            <w:vMerge/>
            <w:tcBorders>
              <w:bottom w:val="single" w:sz="4" w:space="0" w:color="auto"/>
            </w:tcBorders>
          </w:tcPr>
          <w:p w14:paraId="68513093" w14:textId="77777777" w:rsidR="006D642E" w:rsidRPr="00B21C10" w:rsidRDefault="006D642E" w:rsidP="006D642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04B54" w:rsidRPr="005A1AB6" w14:paraId="0CE563B5" w14:textId="77777777" w:rsidTr="00A177AA">
        <w:tc>
          <w:tcPr>
            <w:tcW w:w="2891" w:type="pct"/>
            <w:tcBorders>
              <w:top w:val="nil"/>
              <w:bottom w:val="single" w:sz="4" w:space="0" w:color="auto"/>
            </w:tcBorders>
          </w:tcPr>
          <w:p w14:paraId="5138F0F0" w14:textId="2DE1E7B8" w:rsidR="00604B54" w:rsidRPr="005A1AB6" w:rsidRDefault="00604B54" w:rsidP="00604B5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A1AB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Study participants with at least one personnel record</w:t>
            </w:r>
            <w:r w:rsidRPr="005A1AB6">
              <w:rPr>
                <w:b/>
                <w:lang w:val="en-US"/>
              </w:rPr>
              <w:t xml:space="preserve"> </w:t>
            </w:r>
            <w:r w:rsidRPr="005A1AB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for dressing changes during a study visit, N</w:t>
            </w:r>
            <w:r w:rsidR="003B4585" w:rsidRPr="005A1AB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o.</w:t>
            </w:r>
          </w:p>
        </w:tc>
        <w:tc>
          <w:tcPr>
            <w:tcW w:w="743" w:type="pct"/>
          </w:tcPr>
          <w:p w14:paraId="10800AFF" w14:textId="629AA2F8" w:rsidR="00604B54" w:rsidRPr="005A1AB6" w:rsidRDefault="00EC7B2C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A1AB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171</w:t>
            </w:r>
          </w:p>
        </w:tc>
        <w:tc>
          <w:tcPr>
            <w:tcW w:w="743" w:type="pct"/>
          </w:tcPr>
          <w:p w14:paraId="1B328A04" w14:textId="786ACC18" w:rsidR="00604B54" w:rsidRPr="005A1AB6" w:rsidRDefault="00EC7B2C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A1AB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172</w:t>
            </w:r>
          </w:p>
        </w:tc>
        <w:tc>
          <w:tcPr>
            <w:tcW w:w="623" w:type="pct"/>
          </w:tcPr>
          <w:p w14:paraId="7CE589D3" w14:textId="77777777" w:rsidR="00604B54" w:rsidRPr="005A1AB6" w:rsidRDefault="00604B54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A1AB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NA</w:t>
            </w:r>
          </w:p>
        </w:tc>
      </w:tr>
      <w:tr w:rsidR="00604B54" w:rsidRPr="00B21C10" w14:paraId="32BC8C4F" w14:textId="77777777" w:rsidTr="00A177AA">
        <w:tc>
          <w:tcPr>
            <w:tcW w:w="2891" w:type="pct"/>
            <w:tcBorders>
              <w:top w:val="single" w:sz="4" w:space="0" w:color="auto"/>
              <w:bottom w:val="single" w:sz="4" w:space="0" w:color="auto"/>
            </w:tcBorders>
          </w:tcPr>
          <w:p w14:paraId="572EDA90" w14:textId="1EED3014" w:rsidR="00604B54" w:rsidRPr="00B21C10" w:rsidRDefault="00604B54" w:rsidP="00604B5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 at least one missing personnel record</w:t>
            </w:r>
            <w:r w:rsidRPr="00B21C10">
              <w:rPr>
                <w:lang w:val="en-US"/>
              </w:rPr>
              <w:t xml:space="preserve"> 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for dressing changes during a study visit, N</w:t>
            </w:r>
            <w:r w:rsidR="003B45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43" w:type="pct"/>
            <w:tcBorders>
              <w:top w:val="single" w:sz="4" w:space="0" w:color="auto"/>
            </w:tcBorders>
          </w:tcPr>
          <w:p w14:paraId="3B83AEEA" w14:textId="3424BDFD" w:rsidR="00604B54" w:rsidRPr="00EC7B2C" w:rsidRDefault="00EC7B2C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EC7B2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</w:tcBorders>
          </w:tcPr>
          <w:p w14:paraId="45DA105D" w14:textId="1794E2F2" w:rsidR="00604B54" w:rsidRPr="00EC7B2C" w:rsidRDefault="00EC7B2C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EC7B2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623" w:type="pct"/>
            <w:tcBorders>
              <w:top w:val="single" w:sz="4" w:space="0" w:color="auto"/>
            </w:tcBorders>
          </w:tcPr>
          <w:p w14:paraId="59B292F4" w14:textId="77777777" w:rsidR="00604B54" w:rsidRPr="00B21C10" w:rsidRDefault="00604B54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604B54" w:rsidRPr="00B21C10" w14:paraId="10FF3B34" w14:textId="77777777" w:rsidTr="00A177AA">
        <w:tc>
          <w:tcPr>
            <w:tcW w:w="2891" w:type="pct"/>
            <w:tcBorders>
              <w:top w:val="single" w:sz="4" w:space="0" w:color="auto"/>
              <w:bottom w:val="single" w:sz="4" w:space="0" w:color="auto"/>
            </w:tcBorders>
          </w:tcPr>
          <w:p w14:paraId="065F7B3C" w14:textId="79D3DA9B" w:rsidR="00604B54" w:rsidRPr="00B21C10" w:rsidRDefault="00604B54" w:rsidP="00604B54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Study participants with </w:t>
            </w: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nursing assistance 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contacts for dressing changes within the study visit,</w:t>
            </w:r>
            <w:r w:rsidR="003B45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5125D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No.</w:t>
            </w:r>
            <w:r w:rsidR="003B45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743" w:type="pct"/>
          </w:tcPr>
          <w:p w14:paraId="180759AF" w14:textId="0A9E42B9" w:rsidR="00604B54" w:rsidRPr="00B21C10" w:rsidRDefault="00EC7B2C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18 of 171 (</w:t>
            </w:r>
            <w:r w:rsidR="000476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10.5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43" w:type="pct"/>
          </w:tcPr>
          <w:p w14:paraId="35126FE8" w14:textId="77777777" w:rsidR="005A1AB6" w:rsidRDefault="00EC7B2C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17 of 172 </w:t>
            </w:r>
          </w:p>
          <w:p w14:paraId="6D083A7B" w14:textId="6E0AF2D3" w:rsidR="00604B54" w:rsidRPr="00B21C10" w:rsidRDefault="00EC7B2C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="000476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9.9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623" w:type="pct"/>
          </w:tcPr>
          <w:p w14:paraId="6FB86B74" w14:textId="77777777" w:rsidR="00604B54" w:rsidRPr="00B21C10" w:rsidRDefault="00604B54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604B54" w:rsidRPr="00B21C10" w14:paraId="54A651C7" w14:textId="77777777" w:rsidTr="00A177AA">
        <w:tc>
          <w:tcPr>
            <w:tcW w:w="2891" w:type="pct"/>
            <w:tcBorders>
              <w:top w:val="single" w:sz="4" w:space="0" w:color="auto"/>
              <w:bottom w:val="single" w:sz="4" w:space="0" w:color="auto"/>
            </w:tcBorders>
          </w:tcPr>
          <w:p w14:paraId="02E47DDA" w14:textId="0AEEC935" w:rsidR="00604B54" w:rsidRPr="00B21C10" w:rsidRDefault="00604B54" w:rsidP="00604B54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Study participants with </w:t>
            </w: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nurse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contacts for dressing changes within the study visit</w:t>
            </w:r>
            <w:r w:rsidRPr="003B45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="003B4585" w:rsidRPr="003B45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5125D7" w:rsidRPr="003B45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No.</w:t>
            </w:r>
            <w:r w:rsidR="003B4585" w:rsidRPr="003B45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3B45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743" w:type="pct"/>
          </w:tcPr>
          <w:p w14:paraId="12BCD05E" w14:textId="4C8442C7" w:rsidR="00604B54" w:rsidRPr="00B21C10" w:rsidRDefault="00EC7B2C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141</w:t>
            </w:r>
            <w:r w:rsidR="0035774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of 171 (</w:t>
            </w:r>
            <w:r w:rsidR="000476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82.5</w:t>
            </w:r>
            <w:r w:rsidR="0035774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43" w:type="pct"/>
          </w:tcPr>
          <w:p w14:paraId="70925427" w14:textId="22B8E1D3" w:rsidR="00604B54" w:rsidRPr="00B21C10" w:rsidRDefault="00EC7B2C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143</w:t>
            </w:r>
            <w:r w:rsidR="0035774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of 172 (</w:t>
            </w:r>
            <w:r w:rsidR="000476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83.1</w:t>
            </w:r>
            <w:r w:rsidR="0035774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623" w:type="pct"/>
          </w:tcPr>
          <w:p w14:paraId="38B3613E" w14:textId="77777777" w:rsidR="00604B54" w:rsidRPr="00B21C10" w:rsidRDefault="00604B54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604B54" w:rsidRPr="00B21C10" w14:paraId="46902D68" w14:textId="77777777" w:rsidTr="00A177AA">
        <w:tc>
          <w:tcPr>
            <w:tcW w:w="2891" w:type="pct"/>
            <w:tcBorders>
              <w:top w:val="single" w:sz="4" w:space="0" w:color="auto"/>
              <w:bottom w:val="single" w:sz="4" w:space="0" w:color="auto"/>
            </w:tcBorders>
          </w:tcPr>
          <w:p w14:paraId="313EAF1F" w14:textId="56E4737F" w:rsidR="00604B54" w:rsidRPr="00B21C10" w:rsidRDefault="00604B54" w:rsidP="00604B54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Study participants with </w:t>
            </w: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assistant physician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contacts for dressing changes within the study visit</w:t>
            </w:r>
            <w:r w:rsidRPr="003B45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="003B45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5125D7" w:rsidRPr="003B45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No.</w:t>
            </w:r>
            <w:r w:rsidR="003B45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3B45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743" w:type="pct"/>
          </w:tcPr>
          <w:p w14:paraId="4CD114CC" w14:textId="00A45D90" w:rsidR="00604B54" w:rsidRPr="00B21C10" w:rsidRDefault="00357743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30</w:t>
            </w:r>
            <w:r w:rsidR="000476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of 171 (17.5)</w:t>
            </w:r>
          </w:p>
        </w:tc>
        <w:tc>
          <w:tcPr>
            <w:tcW w:w="743" w:type="pct"/>
          </w:tcPr>
          <w:p w14:paraId="0C17BC77" w14:textId="653300D3" w:rsidR="00604B54" w:rsidRPr="00B21C10" w:rsidRDefault="00357743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35</w:t>
            </w:r>
            <w:r w:rsidR="000476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of 172 (20.3)</w:t>
            </w:r>
          </w:p>
        </w:tc>
        <w:tc>
          <w:tcPr>
            <w:tcW w:w="623" w:type="pct"/>
          </w:tcPr>
          <w:p w14:paraId="05A5D95B" w14:textId="77777777" w:rsidR="00604B54" w:rsidRPr="00B21C10" w:rsidRDefault="00604B54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604B54" w:rsidRPr="00B21C10" w14:paraId="469BE6E5" w14:textId="77777777" w:rsidTr="00A177AA">
        <w:tc>
          <w:tcPr>
            <w:tcW w:w="2891" w:type="pct"/>
            <w:tcBorders>
              <w:top w:val="single" w:sz="4" w:space="0" w:color="auto"/>
              <w:bottom w:val="single" w:sz="4" w:space="0" w:color="auto"/>
            </w:tcBorders>
          </w:tcPr>
          <w:p w14:paraId="584F5E06" w14:textId="6075305C" w:rsidR="00604B54" w:rsidRPr="00B21C10" w:rsidRDefault="00604B54" w:rsidP="00604B54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Study participants with </w:t>
            </w: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specialist physician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contacts for dressing changes within the study visit</w:t>
            </w:r>
            <w:r w:rsidRPr="003B45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="003B45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5125D7" w:rsidRPr="003B45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No.</w:t>
            </w:r>
            <w:r w:rsidR="003B45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3B45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743" w:type="pct"/>
          </w:tcPr>
          <w:p w14:paraId="77D6F9B9" w14:textId="6B63C3BD" w:rsidR="00604B54" w:rsidRPr="00B21C10" w:rsidRDefault="00357743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94</w:t>
            </w:r>
            <w:r w:rsidR="000476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of 171 (55.0)</w:t>
            </w:r>
          </w:p>
        </w:tc>
        <w:tc>
          <w:tcPr>
            <w:tcW w:w="743" w:type="pct"/>
          </w:tcPr>
          <w:p w14:paraId="0D371D7B" w14:textId="4C6B4DFA" w:rsidR="00604B54" w:rsidRPr="00B21C10" w:rsidRDefault="00357743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96</w:t>
            </w:r>
            <w:r w:rsidR="000476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of 172 (55.8)</w:t>
            </w:r>
          </w:p>
        </w:tc>
        <w:tc>
          <w:tcPr>
            <w:tcW w:w="623" w:type="pct"/>
          </w:tcPr>
          <w:p w14:paraId="1672A11F" w14:textId="77777777" w:rsidR="00604B54" w:rsidRPr="00B21C10" w:rsidRDefault="00604B54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604B54" w:rsidRPr="00B21C10" w14:paraId="7C348E0B" w14:textId="77777777" w:rsidTr="00A177AA">
        <w:tc>
          <w:tcPr>
            <w:tcW w:w="2891" w:type="pct"/>
            <w:tcBorders>
              <w:top w:val="single" w:sz="4" w:space="0" w:color="auto"/>
              <w:bottom w:val="single" w:sz="4" w:space="0" w:color="auto"/>
            </w:tcBorders>
          </w:tcPr>
          <w:p w14:paraId="58450058" w14:textId="7D7928AF" w:rsidR="00604B54" w:rsidRPr="00B21C10" w:rsidRDefault="00604B54" w:rsidP="00604B54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Study participants with </w:t>
            </w:r>
            <w:r w:rsidRPr="009C6E7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other personnel </w:t>
            </w:r>
            <w:r w:rsidRPr="009C6E7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contacts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for dressing changes within the study visit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="003B45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5D7" w:rsidRPr="003B45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No.</w:t>
            </w:r>
            <w:r w:rsidR="003B45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3B45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743" w:type="pct"/>
          </w:tcPr>
          <w:p w14:paraId="6A2B24EE" w14:textId="3AC7FB33" w:rsidR="00604B54" w:rsidRPr="00B21C10" w:rsidRDefault="00357743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30</w:t>
            </w:r>
            <w:r w:rsidR="000476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of 171 (17.5)</w:t>
            </w:r>
          </w:p>
        </w:tc>
        <w:tc>
          <w:tcPr>
            <w:tcW w:w="743" w:type="pct"/>
          </w:tcPr>
          <w:p w14:paraId="1434AD0F" w14:textId="3000D0DA" w:rsidR="00604B54" w:rsidRPr="00B21C10" w:rsidRDefault="00357743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30</w:t>
            </w:r>
            <w:r w:rsidR="000476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of 172 (17</w:t>
            </w:r>
            <w:r w:rsidR="00E322E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.4</w:t>
            </w:r>
            <w:r w:rsidR="0004762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623" w:type="pct"/>
          </w:tcPr>
          <w:p w14:paraId="43DFCFD2" w14:textId="77777777" w:rsidR="00604B54" w:rsidRPr="00B21C10" w:rsidRDefault="00604B54" w:rsidP="00604B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</w:tbl>
    <w:p w14:paraId="0ACC4E54" w14:textId="77777777" w:rsidR="000B370D" w:rsidRPr="00B21C10" w:rsidRDefault="000B370D" w:rsidP="000B370D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AE5AEFA" w14:textId="3F7B085B" w:rsidR="000B370D" w:rsidRPr="00B21C10" w:rsidRDefault="000B370D" w:rsidP="000B370D">
      <w:pPr>
        <w:pStyle w:val="Heading1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7B2553">
        <w:rPr>
          <w:rFonts w:ascii="Times New Roman" w:hAnsi="Times New Roman" w:cs="Times New Roman"/>
          <w:noProof/>
          <w:sz w:val="20"/>
          <w:szCs w:val="20"/>
          <w:lang w:val="en-US"/>
        </w:rPr>
        <w:t>22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: Use of NPWT wound dressings and systems within the study treatment period of 16 weeks in the </w:t>
      </w:r>
      <w:r w:rsidR="00604B54">
        <w:rPr>
          <w:rFonts w:ascii="Times New Roman" w:hAnsi="Times New Roman" w:cs="Times New Roman"/>
          <w:sz w:val="20"/>
          <w:szCs w:val="20"/>
          <w:lang w:val="en-US"/>
        </w:rPr>
        <w:t>ITT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 population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14"/>
        <w:gridCol w:w="1087"/>
        <w:gridCol w:w="1087"/>
      </w:tblGrid>
      <w:tr w:rsidR="0077254A" w:rsidRPr="00B21C10" w14:paraId="359360DD" w14:textId="77777777" w:rsidTr="0077254A">
        <w:tc>
          <w:tcPr>
            <w:tcW w:w="3830" w:type="pct"/>
          </w:tcPr>
          <w:p w14:paraId="38768B15" w14:textId="0ABA2F8B" w:rsidR="000B370D" w:rsidRPr="00B21C10" w:rsidRDefault="000B370D" w:rsidP="009669D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Randomized treatments arms </w:t>
            </w:r>
          </w:p>
        </w:tc>
        <w:tc>
          <w:tcPr>
            <w:tcW w:w="585" w:type="pct"/>
          </w:tcPr>
          <w:p w14:paraId="36C26B70" w14:textId="77777777" w:rsidR="000B370D" w:rsidRPr="00B21C10" w:rsidRDefault="000B370D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NPWT</w:t>
            </w:r>
          </w:p>
        </w:tc>
        <w:tc>
          <w:tcPr>
            <w:tcW w:w="585" w:type="pct"/>
          </w:tcPr>
          <w:p w14:paraId="5BA0741D" w14:textId="0085987D" w:rsidR="000B370D" w:rsidRPr="00B21C10" w:rsidRDefault="00B632E8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SMWC</w:t>
            </w:r>
          </w:p>
        </w:tc>
      </w:tr>
      <w:tr w:rsidR="0077254A" w:rsidRPr="00B21C10" w14:paraId="41571A9A" w14:textId="77777777" w:rsidTr="0077254A">
        <w:tc>
          <w:tcPr>
            <w:tcW w:w="3830" w:type="pct"/>
          </w:tcPr>
          <w:p w14:paraId="71F7E070" w14:textId="78DE2857" w:rsidR="00AC0DEB" w:rsidRPr="00B21C10" w:rsidRDefault="00AC0DEB" w:rsidP="00AC0DE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in the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ITT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population, N</w:t>
            </w:r>
            <w:r w:rsidR="00FE5D8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o. 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D6A26F1" w14:textId="729A0579" w:rsidR="00AC0DEB" w:rsidRPr="00B21C10" w:rsidRDefault="00AC0DEB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171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C64C7EF" w14:textId="19D0EF0A" w:rsidR="00AC0DEB" w:rsidRPr="00B21C10" w:rsidRDefault="00AC0DEB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174</w:t>
            </w:r>
          </w:p>
        </w:tc>
      </w:tr>
      <w:tr w:rsidR="0077254A" w:rsidRPr="00FF1342" w14:paraId="33290567" w14:textId="77777777" w:rsidTr="0077254A">
        <w:tc>
          <w:tcPr>
            <w:tcW w:w="3830" w:type="pct"/>
          </w:tcPr>
          <w:p w14:paraId="45A46CAC" w14:textId="0FCD67E7" w:rsidR="00FF1342" w:rsidRPr="00FF1342" w:rsidRDefault="00FF1342" w:rsidP="00FF1342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F13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Study participants with data on the use of NPWT wound dressings, No.</w:t>
            </w:r>
          </w:p>
        </w:tc>
        <w:tc>
          <w:tcPr>
            <w:tcW w:w="585" w:type="pct"/>
          </w:tcPr>
          <w:p w14:paraId="4FE9DD72" w14:textId="348334FA" w:rsidR="00FF1342" w:rsidRPr="00FF1342" w:rsidRDefault="00FF1342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F13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158</w:t>
            </w:r>
          </w:p>
        </w:tc>
        <w:tc>
          <w:tcPr>
            <w:tcW w:w="585" w:type="pct"/>
          </w:tcPr>
          <w:p w14:paraId="59E14BE2" w14:textId="1E832F39" w:rsidR="00FF1342" w:rsidRPr="00FF1342" w:rsidRDefault="00FF1342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bookmarkStart w:id="19" w:name="_Hlk80627511"/>
            <w:r w:rsidRPr="00FF13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18</w:t>
            </w:r>
            <w:bookmarkEnd w:id="19"/>
          </w:p>
        </w:tc>
      </w:tr>
      <w:tr w:rsidR="007A3341" w:rsidRPr="00FF1342" w14:paraId="22D1947F" w14:textId="77777777" w:rsidTr="0077254A">
        <w:tc>
          <w:tcPr>
            <w:tcW w:w="3830" w:type="pct"/>
          </w:tcPr>
          <w:p w14:paraId="09DC1016" w14:textId="512982F4" w:rsidR="007A3341" w:rsidRPr="00FF1342" w:rsidRDefault="007A3341" w:rsidP="007A3341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F13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Study participants with data on the use of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KCI </w:t>
            </w:r>
            <w:r w:rsidRPr="00FF13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NPWT wound dressings, No.</w:t>
            </w:r>
          </w:p>
        </w:tc>
        <w:tc>
          <w:tcPr>
            <w:tcW w:w="585" w:type="pct"/>
          </w:tcPr>
          <w:p w14:paraId="5A61E51F" w14:textId="55E79C03" w:rsidR="007A3341" w:rsidRPr="00FF1342" w:rsidRDefault="007A3341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  <w:r w:rsidR="00AB0A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85" w:type="pct"/>
          </w:tcPr>
          <w:p w14:paraId="789FBAE3" w14:textId="30F01FC4" w:rsidR="007A3341" w:rsidRPr="00FF1342" w:rsidRDefault="007A3341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18</w:t>
            </w:r>
          </w:p>
        </w:tc>
      </w:tr>
      <w:tr w:rsidR="0077254A" w:rsidRPr="00B21C10" w14:paraId="4E033EAB" w14:textId="77777777" w:rsidTr="0077254A">
        <w:tc>
          <w:tcPr>
            <w:tcW w:w="3830" w:type="pct"/>
          </w:tcPr>
          <w:p w14:paraId="47C11443" w14:textId="3901A887" w:rsidR="00604B54" w:rsidRPr="00B21C10" w:rsidRDefault="00604B54" w:rsidP="00604B54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KCI</w:t>
            </w:r>
            <w:r w:rsidR="006643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6643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Granufoam</w:t>
            </w:r>
            <w:proofErr w:type="spellEnd"/>
            <w:r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r w:rsidR="0066434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black, N</w:t>
            </w:r>
            <w:r w:rsidR="00FE5D8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585" w:type="pct"/>
          </w:tcPr>
          <w:p w14:paraId="553331FE" w14:textId="0EB44DE8" w:rsidR="00604B54" w:rsidRPr="00B21C10" w:rsidRDefault="00C87B0C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585" w:type="pct"/>
          </w:tcPr>
          <w:p w14:paraId="2811CD71" w14:textId="25C2EE63" w:rsidR="00604B54" w:rsidRPr="00B21C10" w:rsidRDefault="00C87B0C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77254A" w:rsidRPr="00B21C10" w14:paraId="120168B7" w14:textId="77777777" w:rsidTr="0077254A">
        <w:tc>
          <w:tcPr>
            <w:tcW w:w="3830" w:type="pct"/>
          </w:tcPr>
          <w:p w14:paraId="6D87FF0F" w14:textId="0042C6AB" w:rsidR="00604B54" w:rsidRPr="00B21C10" w:rsidRDefault="00604B54" w:rsidP="00604B54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KCI</w:t>
            </w:r>
            <w:r w:rsidR="006643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6643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White Foam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</w:t>
            </w:r>
            <w:r w:rsidR="00FE5D8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585" w:type="pct"/>
          </w:tcPr>
          <w:p w14:paraId="1550D398" w14:textId="76E7F3DA" w:rsidR="00604B54" w:rsidRPr="00B21C10" w:rsidRDefault="00C87B0C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85" w:type="pct"/>
          </w:tcPr>
          <w:p w14:paraId="58D22C7C" w14:textId="3B82E7FC" w:rsidR="00604B54" w:rsidRPr="00B21C10" w:rsidRDefault="00C87B0C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7254A" w:rsidRPr="00B21C10" w14:paraId="3B258152" w14:textId="77777777" w:rsidTr="0077254A">
        <w:tc>
          <w:tcPr>
            <w:tcW w:w="3830" w:type="pct"/>
          </w:tcPr>
          <w:p w14:paraId="5B1AFBE3" w14:textId="0FAB0A01" w:rsidR="00604B54" w:rsidRPr="00B21C10" w:rsidRDefault="00604B54" w:rsidP="00604B54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KCI</w:t>
            </w:r>
            <w:r w:rsidR="006643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6643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Granufoam</w:t>
            </w:r>
            <w:proofErr w:type="spellEnd"/>
            <w:r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r w:rsidR="0066434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black and KCI</w:t>
            </w:r>
            <w:r w:rsidR="006643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6643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White Foam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</w:t>
            </w:r>
            <w:r w:rsidR="00FE5D8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585" w:type="pct"/>
          </w:tcPr>
          <w:p w14:paraId="353E1147" w14:textId="705678E3" w:rsidR="00604B54" w:rsidRPr="00B21C10" w:rsidRDefault="00664348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85" w:type="pct"/>
          </w:tcPr>
          <w:p w14:paraId="29299428" w14:textId="40689CAB" w:rsidR="00604B54" w:rsidRPr="00B21C10" w:rsidRDefault="00664348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64348" w:rsidRPr="00B21C10" w14:paraId="7C25D5E9" w14:textId="77777777" w:rsidTr="0077254A">
        <w:tc>
          <w:tcPr>
            <w:tcW w:w="3830" w:type="pct"/>
          </w:tcPr>
          <w:p w14:paraId="6AA0F787" w14:textId="2FAB7C5D" w:rsidR="00664348" w:rsidRPr="00B21C10" w:rsidRDefault="00664348" w:rsidP="00604B54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KCI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Granufoam</w:t>
            </w:r>
            <w:proofErr w:type="spellEnd"/>
            <w:r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black and KCI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Silver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585" w:type="pct"/>
          </w:tcPr>
          <w:p w14:paraId="3C44EDA1" w14:textId="25AAE47B" w:rsidR="00664348" w:rsidRPr="00B21C10" w:rsidRDefault="00664348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85" w:type="pct"/>
          </w:tcPr>
          <w:p w14:paraId="3B5D0F6F" w14:textId="280C0632" w:rsidR="00664348" w:rsidRPr="00B21C10" w:rsidRDefault="00664348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7254A" w:rsidRPr="00B21C10" w14:paraId="56837D0C" w14:textId="77777777" w:rsidTr="0077254A">
        <w:tc>
          <w:tcPr>
            <w:tcW w:w="3830" w:type="pct"/>
          </w:tcPr>
          <w:p w14:paraId="28DF08DF" w14:textId="15FA28F3" w:rsidR="00604B54" w:rsidRPr="00B21C10" w:rsidRDefault="00604B54" w:rsidP="00604B54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KCI</w:t>
            </w:r>
            <w:r w:rsidR="006643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6643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Silver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and KCI</w:t>
            </w:r>
            <w:r w:rsidR="006643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6643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White Foam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</w:t>
            </w:r>
            <w:r w:rsidR="00FE5D8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585" w:type="pct"/>
          </w:tcPr>
          <w:p w14:paraId="0F6423F0" w14:textId="084F1DDF" w:rsidR="00604B54" w:rsidRPr="00B21C10" w:rsidRDefault="00664348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85" w:type="pct"/>
          </w:tcPr>
          <w:p w14:paraId="0FC36843" w14:textId="5E39AE01" w:rsidR="00604B54" w:rsidRPr="00B21C10" w:rsidRDefault="00664348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A3341" w:rsidRPr="00B21C10" w14:paraId="17FF89A8" w14:textId="77777777" w:rsidTr="0077254A">
        <w:tc>
          <w:tcPr>
            <w:tcW w:w="3830" w:type="pct"/>
          </w:tcPr>
          <w:p w14:paraId="68921074" w14:textId="2F6A475C" w:rsidR="007A3341" w:rsidRPr="00B21C10" w:rsidRDefault="007A3341" w:rsidP="007A334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F13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Study participants with data on the use of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S&amp;N </w:t>
            </w:r>
            <w:r w:rsidRPr="00FF13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NPWT wound dressings, No.</w:t>
            </w:r>
          </w:p>
        </w:tc>
        <w:tc>
          <w:tcPr>
            <w:tcW w:w="585" w:type="pct"/>
          </w:tcPr>
          <w:p w14:paraId="468E2E72" w14:textId="2CBBD166" w:rsidR="007A3341" w:rsidRPr="00E86233" w:rsidRDefault="007A3341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62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AB0A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85" w:type="pct"/>
          </w:tcPr>
          <w:p w14:paraId="5798B25D" w14:textId="1A68FFF9" w:rsidR="007A3341" w:rsidRPr="00E86233" w:rsidRDefault="007A3341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62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7A3341" w:rsidRPr="00B21C10" w14:paraId="653E3876" w14:textId="77777777" w:rsidTr="0077254A">
        <w:tc>
          <w:tcPr>
            <w:tcW w:w="3830" w:type="pct"/>
          </w:tcPr>
          <w:p w14:paraId="5D73F53B" w14:textId="7A3C68EA" w:rsidR="007A3341" w:rsidRPr="007A3341" w:rsidRDefault="00664348" w:rsidP="006A7B51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with </w:t>
            </w:r>
            <w:r w:rsidRPr="006643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S&amp;N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3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wound foam</w:t>
            </w:r>
            <w:r w:rsidRPr="006643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643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Renassys</w:t>
            </w:r>
            <w:r w:rsidRPr="0066434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TM</w:t>
            </w:r>
            <w:proofErr w:type="spellEnd"/>
            <w:r w:rsidRPr="006643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–F/P)</w:t>
            </w:r>
          </w:p>
        </w:tc>
        <w:tc>
          <w:tcPr>
            <w:tcW w:w="585" w:type="pct"/>
          </w:tcPr>
          <w:p w14:paraId="4493BA11" w14:textId="38C18FE6" w:rsidR="007A3341" w:rsidRPr="007A3341" w:rsidRDefault="00664348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85" w:type="pct"/>
          </w:tcPr>
          <w:p w14:paraId="7255EBA6" w14:textId="74BA29DE" w:rsidR="007A3341" w:rsidRPr="007A3341" w:rsidRDefault="00664348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B0A54" w:rsidRPr="00B21C10" w14:paraId="62AE1AEF" w14:textId="77777777" w:rsidTr="0077254A">
        <w:tc>
          <w:tcPr>
            <w:tcW w:w="3830" w:type="pct"/>
          </w:tcPr>
          <w:p w14:paraId="4F2FA4C0" w14:textId="25BA4279" w:rsidR="00AB0A54" w:rsidRDefault="00AB0A54" w:rsidP="00AB0A5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F13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 xml:space="preserve">Study participants with data on the use of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KCI and S&amp;N </w:t>
            </w:r>
            <w:r w:rsidRPr="00FF13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NPWT wound dressings, No.</w:t>
            </w:r>
          </w:p>
        </w:tc>
        <w:tc>
          <w:tcPr>
            <w:tcW w:w="585" w:type="pct"/>
          </w:tcPr>
          <w:p w14:paraId="71D03C34" w14:textId="7594E755" w:rsidR="00AB0A54" w:rsidRDefault="00AB0A54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85" w:type="pct"/>
          </w:tcPr>
          <w:p w14:paraId="5CA28AA7" w14:textId="6C7B9DBD" w:rsidR="00AB0A54" w:rsidRDefault="00AB0A54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B0A54" w:rsidRPr="00B21C10" w14:paraId="4408FEED" w14:textId="77777777" w:rsidTr="0077254A">
        <w:tc>
          <w:tcPr>
            <w:tcW w:w="3830" w:type="pct"/>
          </w:tcPr>
          <w:p w14:paraId="7EF83D21" w14:textId="1E779019" w:rsidR="00AB0A54" w:rsidRPr="00664348" w:rsidRDefault="00AB0A54" w:rsidP="00AB0A54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KCI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White Foam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and </w:t>
            </w:r>
            <w:r w:rsidRPr="006643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S&amp;N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3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wound foam</w:t>
            </w:r>
            <w:r w:rsidRPr="006643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643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Renassys</w:t>
            </w:r>
            <w:r w:rsidRPr="0066434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TM</w:t>
            </w:r>
            <w:proofErr w:type="spellEnd"/>
            <w:r w:rsidRPr="006643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–F/P)</w:t>
            </w:r>
          </w:p>
        </w:tc>
        <w:tc>
          <w:tcPr>
            <w:tcW w:w="585" w:type="pct"/>
          </w:tcPr>
          <w:p w14:paraId="144E0577" w14:textId="65D54CD4" w:rsidR="00AB0A54" w:rsidRPr="007A3341" w:rsidRDefault="00AB0A54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85" w:type="pct"/>
          </w:tcPr>
          <w:p w14:paraId="10345E0E" w14:textId="42F15382" w:rsidR="00AB0A54" w:rsidRPr="007A3341" w:rsidRDefault="00AB0A54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7254A" w:rsidRPr="00FE5D86" w14:paraId="5FA93727" w14:textId="77777777" w:rsidTr="0077254A">
        <w:tc>
          <w:tcPr>
            <w:tcW w:w="3830" w:type="pct"/>
          </w:tcPr>
          <w:p w14:paraId="0D6123BB" w14:textId="6BB19DF3" w:rsidR="00AB0A54" w:rsidRPr="00FE5D86" w:rsidRDefault="00AB0A54" w:rsidP="00AB0A54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E5D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Study participants with data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on</w:t>
            </w:r>
            <w:r w:rsidRPr="00FE5D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the use of NPWT systems, No.</w:t>
            </w:r>
          </w:p>
        </w:tc>
        <w:tc>
          <w:tcPr>
            <w:tcW w:w="585" w:type="pct"/>
          </w:tcPr>
          <w:p w14:paraId="62A485C3" w14:textId="6EA6AEA0" w:rsidR="00AB0A54" w:rsidRPr="00FE5D86" w:rsidRDefault="00AB0A54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158</w:t>
            </w:r>
          </w:p>
        </w:tc>
        <w:tc>
          <w:tcPr>
            <w:tcW w:w="585" w:type="pct"/>
          </w:tcPr>
          <w:p w14:paraId="5CAC78F5" w14:textId="367192D5" w:rsidR="00AB0A54" w:rsidRPr="00FE5D86" w:rsidRDefault="00AB0A54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17</w:t>
            </w:r>
          </w:p>
        </w:tc>
      </w:tr>
      <w:tr w:rsidR="00AB0A54" w:rsidRPr="00FE5D86" w14:paraId="5BA4DB0E" w14:textId="77777777" w:rsidTr="0077254A">
        <w:tc>
          <w:tcPr>
            <w:tcW w:w="3830" w:type="pct"/>
          </w:tcPr>
          <w:p w14:paraId="5BF7C274" w14:textId="4B8AAB32" w:rsidR="00AB0A54" w:rsidRPr="00FE5D86" w:rsidRDefault="00AB0A54" w:rsidP="00AB0A54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E5D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Study participants with data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on</w:t>
            </w:r>
            <w:r w:rsidRPr="00FE5D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the use of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KCI </w:t>
            </w:r>
            <w:r w:rsidRPr="00FE5D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NPWT systems, No.</w:t>
            </w:r>
          </w:p>
        </w:tc>
        <w:tc>
          <w:tcPr>
            <w:tcW w:w="585" w:type="pct"/>
          </w:tcPr>
          <w:p w14:paraId="4AEBB11C" w14:textId="4CFAC640" w:rsidR="00AB0A54" w:rsidRDefault="00AB0A54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  <w:r w:rsidR="007725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85" w:type="pct"/>
          </w:tcPr>
          <w:p w14:paraId="4EF65843" w14:textId="5DF3A7FE" w:rsidR="00AB0A54" w:rsidRDefault="00AB0A54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17</w:t>
            </w:r>
          </w:p>
        </w:tc>
      </w:tr>
      <w:tr w:rsidR="0077254A" w:rsidRPr="00B21C10" w14:paraId="01DE3E86" w14:textId="77777777" w:rsidTr="0077254A">
        <w:tc>
          <w:tcPr>
            <w:tcW w:w="3830" w:type="pct"/>
          </w:tcPr>
          <w:p w14:paraId="79B5BF70" w14:textId="38BB4B7B" w:rsidR="00AB0A54" w:rsidRPr="00B21C10" w:rsidRDefault="00AB0A54" w:rsidP="00AB0A54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KCI-V.A.C. Freedom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585" w:type="pct"/>
          </w:tcPr>
          <w:p w14:paraId="4C7E1795" w14:textId="10F97186" w:rsidR="00AB0A54" w:rsidRPr="00B21C10" w:rsidRDefault="00AB0A54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85" w:type="pct"/>
          </w:tcPr>
          <w:p w14:paraId="1C5B9E8D" w14:textId="4C84D48E" w:rsidR="00AB0A54" w:rsidRPr="00B21C10" w:rsidRDefault="00AB0A54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7254A" w:rsidRPr="00B21C10" w14:paraId="5DBD9FF3" w14:textId="77777777" w:rsidTr="0077254A">
        <w:tc>
          <w:tcPr>
            <w:tcW w:w="3830" w:type="pct"/>
          </w:tcPr>
          <w:p w14:paraId="4611501B" w14:textId="5E08AEF7" w:rsidR="00AB0A54" w:rsidRPr="00B21C10" w:rsidRDefault="00AB0A54" w:rsidP="00AB0A54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KCI-</w:t>
            </w:r>
            <w:proofErr w:type="spellStart"/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Acti</w:t>
            </w:r>
            <w:proofErr w:type="spellEnd"/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V.A.C.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585" w:type="pct"/>
          </w:tcPr>
          <w:p w14:paraId="213AE2D8" w14:textId="10E223C3" w:rsidR="00AB0A54" w:rsidRPr="00B21C10" w:rsidRDefault="00AB0A54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585" w:type="pct"/>
          </w:tcPr>
          <w:p w14:paraId="6B1D4A70" w14:textId="06DC93CA" w:rsidR="00AB0A54" w:rsidRPr="00B21C10" w:rsidRDefault="00AB0A54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77254A" w:rsidRPr="00B21C10" w14:paraId="62000B2B" w14:textId="77777777" w:rsidTr="0077254A">
        <w:tc>
          <w:tcPr>
            <w:tcW w:w="3830" w:type="pct"/>
          </w:tcPr>
          <w:p w14:paraId="4EAE1175" w14:textId="75B5D2C8" w:rsidR="00AB0A54" w:rsidRPr="00B21C10" w:rsidRDefault="00AB0A54" w:rsidP="00AB0A54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KCI-V.A.C. Freedom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and KCI-</w:t>
            </w:r>
            <w:proofErr w:type="spellStart"/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Acti</w:t>
            </w:r>
            <w:proofErr w:type="spellEnd"/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V.A.C.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585" w:type="pct"/>
          </w:tcPr>
          <w:p w14:paraId="06E089BA" w14:textId="634069D1" w:rsidR="00AB0A54" w:rsidRPr="00B21C10" w:rsidRDefault="00AB0A54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5" w:type="pct"/>
          </w:tcPr>
          <w:p w14:paraId="6F105E56" w14:textId="39286B11" w:rsidR="00AB0A54" w:rsidRPr="00B21C10" w:rsidRDefault="00AB0A54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7254A" w:rsidRPr="00B21C10" w14:paraId="5C74DCBC" w14:textId="77777777" w:rsidTr="0077254A">
        <w:tc>
          <w:tcPr>
            <w:tcW w:w="3830" w:type="pct"/>
          </w:tcPr>
          <w:p w14:paraId="36B94943" w14:textId="2E68FAA3" w:rsidR="00AB0A54" w:rsidRPr="00B21C10" w:rsidRDefault="00AB0A54" w:rsidP="00AB0A54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KCI-V.A.C. Freedom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and KCI-INFO V.A.C.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585" w:type="pct"/>
          </w:tcPr>
          <w:p w14:paraId="7D3C649B" w14:textId="5EA0337B" w:rsidR="00AB0A54" w:rsidRPr="00B21C10" w:rsidRDefault="00AB0A54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85" w:type="pct"/>
          </w:tcPr>
          <w:p w14:paraId="10EC8346" w14:textId="42E3DA63" w:rsidR="00AB0A54" w:rsidRPr="00B21C10" w:rsidRDefault="00AB0A54" w:rsidP="0077254A">
            <w:pPr>
              <w:spacing w:line="360" w:lineRule="auto"/>
              <w:ind w:left="1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7254A" w:rsidRPr="00B21C10" w14:paraId="7BC3BBAE" w14:textId="77777777" w:rsidTr="0077254A">
        <w:tc>
          <w:tcPr>
            <w:tcW w:w="3830" w:type="pct"/>
          </w:tcPr>
          <w:p w14:paraId="0A44FD01" w14:textId="737BC9C9" w:rsidR="00AB0A54" w:rsidRPr="00B21C10" w:rsidRDefault="00AB0A54" w:rsidP="00AB0A54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KCI-</w:t>
            </w:r>
            <w:proofErr w:type="spellStart"/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Acti</w:t>
            </w:r>
            <w:proofErr w:type="spellEnd"/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V.A.C.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and KCI-INFO V.A.C.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585" w:type="pct"/>
          </w:tcPr>
          <w:p w14:paraId="13AAC7A3" w14:textId="63D7CF73" w:rsidR="00AB0A54" w:rsidRPr="00B21C10" w:rsidRDefault="00AB0A54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85" w:type="pct"/>
          </w:tcPr>
          <w:p w14:paraId="19B97B81" w14:textId="693E57C0" w:rsidR="00AB0A54" w:rsidRPr="00B21C10" w:rsidRDefault="00AB0A54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B0A54" w:rsidRPr="00B21C10" w14:paraId="64538BC1" w14:textId="77777777" w:rsidTr="0077254A">
        <w:tc>
          <w:tcPr>
            <w:tcW w:w="3830" w:type="pct"/>
          </w:tcPr>
          <w:p w14:paraId="0CF22C02" w14:textId="01D8D51B" w:rsidR="00AB0A54" w:rsidRPr="00B21C10" w:rsidRDefault="00AB0A54" w:rsidP="00AB0A5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E5D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Study participants with data </w:t>
            </w:r>
            <w:r w:rsidR="00297B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on</w:t>
            </w:r>
            <w:r w:rsidRPr="00FE5D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the use of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S&amp;N </w:t>
            </w:r>
            <w:r w:rsidRPr="00FE5D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NPWT systems, No.</w:t>
            </w:r>
          </w:p>
        </w:tc>
        <w:tc>
          <w:tcPr>
            <w:tcW w:w="585" w:type="pct"/>
          </w:tcPr>
          <w:p w14:paraId="418F0C9D" w14:textId="17B43A87" w:rsidR="00AB0A54" w:rsidRPr="00E86233" w:rsidRDefault="00AB0A54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62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7725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85" w:type="pct"/>
          </w:tcPr>
          <w:p w14:paraId="27E3AC3E" w14:textId="1EC4DDCF" w:rsidR="00AB0A54" w:rsidRPr="00E86233" w:rsidRDefault="00AB0A54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62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AB0A54" w:rsidRPr="00B21C10" w14:paraId="146F3E6A" w14:textId="77777777" w:rsidTr="0077254A">
        <w:tc>
          <w:tcPr>
            <w:tcW w:w="3830" w:type="pct"/>
          </w:tcPr>
          <w:p w14:paraId="5E3968D8" w14:textId="0261945D" w:rsidR="00AB0A54" w:rsidRPr="0093546A" w:rsidRDefault="00AB0A54" w:rsidP="00873956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</w:t>
            </w:r>
            <w:r w:rsidRPr="0093546A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9354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S&amp;N-</w:t>
            </w:r>
            <w:proofErr w:type="spellStart"/>
            <w:r w:rsidRPr="009354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RenasysTM</w:t>
            </w:r>
            <w:proofErr w:type="spellEnd"/>
            <w:r w:rsidRPr="009354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GO</w:t>
            </w:r>
          </w:p>
        </w:tc>
        <w:tc>
          <w:tcPr>
            <w:tcW w:w="585" w:type="pct"/>
          </w:tcPr>
          <w:p w14:paraId="5B7815E3" w14:textId="002D5266" w:rsidR="00AB0A54" w:rsidRDefault="00AB0A54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85" w:type="pct"/>
          </w:tcPr>
          <w:p w14:paraId="28EC8320" w14:textId="65BEC961" w:rsidR="00AB0A54" w:rsidRDefault="00AB0A54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7254A" w:rsidRPr="005A1AB6" w14:paraId="76FFD717" w14:textId="77777777" w:rsidTr="0077254A">
        <w:tc>
          <w:tcPr>
            <w:tcW w:w="3830" w:type="pct"/>
          </w:tcPr>
          <w:p w14:paraId="61C99B56" w14:textId="4D4852F5" w:rsidR="0077254A" w:rsidRPr="00B21C10" w:rsidRDefault="0077254A" w:rsidP="0077254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E5D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Study participants with data </w:t>
            </w:r>
            <w:r w:rsidR="00297B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on</w:t>
            </w:r>
            <w:r w:rsidRPr="00FE5D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the use of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KCI and S&amp;N </w:t>
            </w:r>
            <w:r w:rsidRPr="00FE5D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NPWT systems, No.</w:t>
            </w:r>
          </w:p>
        </w:tc>
        <w:tc>
          <w:tcPr>
            <w:tcW w:w="585" w:type="pct"/>
          </w:tcPr>
          <w:p w14:paraId="0E592184" w14:textId="77777777" w:rsidR="0077254A" w:rsidRDefault="0077254A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5" w:type="pct"/>
          </w:tcPr>
          <w:p w14:paraId="0C676E51" w14:textId="77777777" w:rsidR="0077254A" w:rsidRDefault="0077254A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254A" w:rsidRPr="00B21C10" w14:paraId="53C9B5C0" w14:textId="77777777" w:rsidTr="0077254A">
        <w:tc>
          <w:tcPr>
            <w:tcW w:w="3830" w:type="pct"/>
          </w:tcPr>
          <w:p w14:paraId="1D37A440" w14:textId="1A19F234" w:rsidR="0077254A" w:rsidRPr="00B21C10" w:rsidRDefault="0077254A" w:rsidP="00873956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</w:t>
            </w:r>
            <w:r w:rsidRPr="00AB0A54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AB0A5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KCI-V.A.C. Freedom</w:t>
            </w:r>
            <w:r w:rsidRPr="00AB0A5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r w:rsidRPr="00AB0A5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AB0A5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nd S&amp;N-</w:t>
            </w:r>
            <w:proofErr w:type="spellStart"/>
            <w:r w:rsidRPr="00AB0A5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RenasysTM</w:t>
            </w:r>
            <w:proofErr w:type="spellEnd"/>
            <w:r w:rsidRPr="00AB0A5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GO</w:t>
            </w:r>
          </w:p>
        </w:tc>
        <w:tc>
          <w:tcPr>
            <w:tcW w:w="585" w:type="pct"/>
          </w:tcPr>
          <w:p w14:paraId="7AA4DF9F" w14:textId="706D7926" w:rsidR="0077254A" w:rsidRDefault="0077254A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85" w:type="pct"/>
          </w:tcPr>
          <w:p w14:paraId="2223D5B1" w14:textId="32CD92DA" w:rsidR="0077254A" w:rsidRDefault="0077254A" w:rsidP="007725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14:paraId="479D8699" w14:textId="77777777" w:rsidR="00CF0AD2" w:rsidRPr="006A7B51" w:rsidRDefault="00CF0AD2" w:rsidP="000B37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9B7B8D6" w14:textId="443FDF30" w:rsidR="000B370D" w:rsidRPr="00B21C10" w:rsidRDefault="000B370D" w:rsidP="000B370D">
      <w:pPr>
        <w:pStyle w:val="Heading1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7B2553">
        <w:rPr>
          <w:rFonts w:ascii="Times New Roman" w:hAnsi="Times New Roman" w:cs="Times New Roman"/>
          <w:noProof/>
          <w:sz w:val="20"/>
          <w:szCs w:val="20"/>
          <w:lang w:val="en-US"/>
        </w:rPr>
        <w:t>23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: Use of </w:t>
      </w:r>
      <w:r w:rsidR="00B632E8">
        <w:rPr>
          <w:rFonts w:ascii="Times New Roman" w:hAnsi="Times New Roman" w:cs="Times New Roman"/>
          <w:sz w:val="20"/>
          <w:szCs w:val="20"/>
          <w:lang w:val="en-US"/>
        </w:rPr>
        <w:t>SMWC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 dressings within the study treatment period of 16 weeks in the </w:t>
      </w:r>
      <w:r w:rsidR="00604B54">
        <w:rPr>
          <w:rFonts w:ascii="Times New Roman" w:hAnsi="Times New Roman" w:cs="Times New Roman"/>
          <w:sz w:val="20"/>
          <w:szCs w:val="20"/>
          <w:lang w:val="en-US"/>
        </w:rPr>
        <w:t>ITT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 population</w:t>
      </w:r>
    </w:p>
    <w:tbl>
      <w:tblPr>
        <w:tblStyle w:val="Tabellenraster10"/>
        <w:tblW w:w="5000" w:type="pct"/>
        <w:tblLook w:val="0000" w:firstRow="0" w:lastRow="0" w:firstColumn="0" w:lastColumn="0" w:noHBand="0" w:noVBand="0"/>
      </w:tblPr>
      <w:tblGrid>
        <w:gridCol w:w="5952"/>
        <w:gridCol w:w="1668"/>
        <w:gridCol w:w="1668"/>
      </w:tblGrid>
      <w:tr w:rsidR="000B370D" w:rsidRPr="00B21C10" w14:paraId="1A59FC7C" w14:textId="77777777" w:rsidTr="004C2292">
        <w:tc>
          <w:tcPr>
            <w:tcW w:w="3203" w:type="pct"/>
          </w:tcPr>
          <w:p w14:paraId="183AF410" w14:textId="77777777" w:rsidR="000B370D" w:rsidRPr="00B21C10" w:rsidRDefault="000B370D" w:rsidP="009669D1">
            <w:pPr>
              <w:spacing w:line="360" w:lineRule="auto"/>
              <w:rPr>
                <w:b/>
                <w:lang w:val="en-US"/>
              </w:rPr>
            </w:pPr>
            <w:r w:rsidRPr="00B21C10">
              <w:rPr>
                <w:rFonts w:eastAsia="Calibri"/>
                <w:b/>
                <w:lang w:val="en-US"/>
              </w:rPr>
              <w:t xml:space="preserve">Randomized treatments arms </w:t>
            </w:r>
          </w:p>
        </w:tc>
        <w:tc>
          <w:tcPr>
            <w:tcW w:w="898" w:type="pct"/>
          </w:tcPr>
          <w:p w14:paraId="28B1C947" w14:textId="77777777" w:rsidR="000B370D" w:rsidRPr="00B21C10" w:rsidRDefault="000B370D" w:rsidP="009669D1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21C10">
              <w:rPr>
                <w:rFonts w:eastAsia="Calibri"/>
                <w:b/>
                <w:lang w:val="en-US"/>
              </w:rPr>
              <w:t>NPWT</w:t>
            </w:r>
          </w:p>
        </w:tc>
        <w:tc>
          <w:tcPr>
            <w:tcW w:w="898" w:type="pct"/>
          </w:tcPr>
          <w:p w14:paraId="47837CDD" w14:textId="279829B9" w:rsidR="000B370D" w:rsidRPr="00B21C10" w:rsidRDefault="00B632E8" w:rsidP="009669D1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SMWC</w:t>
            </w:r>
          </w:p>
        </w:tc>
      </w:tr>
      <w:tr w:rsidR="00AC0DEB" w:rsidRPr="00B21C10" w14:paraId="4B64BD2F" w14:textId="77777777" w:rsidTr="004C2292">
        <w:tc>
          <w:tcPr>
            <w:tcW w:w="3203" w:type="pct"/>
          </w:tcPr>
          <w:p w14:paraId="0937DE7E" w14:textId="0F29524F" w:rsidR="00AC0DEB" w:rsidRPr="00B21C10" w:rsidRDefault="00AC0DEB" w:rsidP="00AC0DEB">
            <w:pPr>
              <w:spacing w:line="360" w:lineRule="auto"/>
              <w:rPr>
                <w:bCs/>
                <w:i/>
                <w:iCs/>
                <w:lang w:val="en-US"/>
              </w:rPr>
            </w:pPr>
            <w:r w:rsidRPr="00B21C10">
              <w:rPr>
                <w:rFonts w:eastAsia="Calibri"/>
                <w:lang w:val="en-US"/>
              </w:rPr>
              <w:t xml:space="preserve">Study participants in the </w:t>
            </w:r>
            <w:r>
              <w:rPr>
                <w:rFonts w:eastAsia="Calibri"/>
                <w:lang w:val="en-US"/>
              </w:rPr>
              <w:t>ITT</w:t>
            </w:r>
            <w:r w:rsidRPr="00B21C10">
              <w:rPr>
                <w:rFonts w:eastAsia="Calibri"/>
                <w:lang w:val="en-US"/>
              </w:rPr>
              <w:t xml:space="preserve"> population</w:t>
            </w:r>
            <w:r>
              <w:rPr>
                <w:rFonts w:eastAsia="Calibri"/>
                <w:lang w:val="en-US"/>
              </w:rPr>
              <w:t>,</w:t>
            </w:r>
            <w:r w:rsidR="00AF0421">
              <w:rPr>
                <w:rFonts w:eastAsia="Calibri"/>
                <w:lang w:val="en-US"/>
              </w:rPr>
              <w:t xml:space="preserve"> </w:t>
            </w:r>
            <w:r w:rsidR="005125D7">
              <w:rPr>
                <w:rFonts w:eastAsia="Calibri"/>
                <w:lang w:val="en-US"/>
              </w:rPr>
              <w:t>No.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14:paraId="3F5F3927" w14:textId="534ABD6D" w:rsidR="00AC0DEB" w:rsidRPr="0070700C" w:rsidRDefault="00AC0DEB" w:rsidP="00AC0DEB">
            <w:pPr>
              <w:spacing w:line="360" w:lineRule="auto"/>
              <w:jc w:val="center"/>
              <w:rPr>
                <w:lang w:val="en-US"/>
              </w:rPr>
            </w:pPr>
            <w:r w:rsidRPr="00AC0DEB">
              <w:rPr>
                <w:rFonts w:eastAsia="Calibri"/>
                <w:bCs/>
                <w:lang w:val="en-US"/>
              </w:rPr>
              <w:t>171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14:paraId="43205B8B" w14:textId="7551E0E7" w:rsidR="00AC0DEB" w:rsidRPr="00B21C10" w:rsidRDefault="00AC0DEB" w:rsidP="00AC0DEB">
            <w:pPr>
              <w:spacing w:line="360" w:lineRule="auto"/>
              <w:jc w:val="center"/>
              <w:rPr>
                <w:i/>
                <w:iCs/>
                <w:lang w:val="en-US"/>
              </w:rPr>
            </w:pPr>
            <w:r w:rsidRPr="00AC0DEB">
              <w:rPr>
                <w:rFonts w:eastAsia="Calibri"/>
                <w:bCs/>
                <w:lang w:val="en-US"/>
              </w:rPr>
              <w:t>174</w:t>
            </w:r>
          </w:p>
        </w:tc>
      </w:tr>
      <w:tr w:rsidR="004C2292" w:rsidRPr="00B21C10" w14:paraId="0E41AD1F" w14:textId="77777777" w:rsidTr="004C2292">
        <w:tc>
          <w:tcPr>
            <w:tcW w:w="3203" w:type="pct"/>
            <w:tcBorders>
              <w:bottom w:val="single" w:sz="4" w:space="0" w:color="auto"/>
            </w:tcBorders>
          </w:tcPr>
          <w:p w14:paraId="72BA9E2B" w14:textId="5BBFCD2F" w:rsidR="004C2292" w:rsidRPr="00B21C10" w:rsidRDefault="004C2292" w:rsidP="004C2292">
            <w:pPr>
              <w:spacing w:line="360" w:lineRule="auto"/>
              <w:rPr>
                <w:bCs/>
                <w:lang w:val="en-US"/>
              </w:rPr>
            </w:pPr>
            <w:r w:rsidRPr="00B21C10">
              <w:rPr>
                <w:bCs/>
                <w:lang w:val="en-US"/>
              </w:rPr>
              <w:t xml:space="preserve">Study participants at least once treated with </w:t>
            </w:r>
            <w:r>
              <w:rPr>
                <w:bCs/>
                <w:lang w:val="en-US"/>
              </w:rPr>
              <w:t>SMWC</w:t>
            </w:r>
            <w:r w:rsidRPr="00B21C10">
              <w:rPr>
                <w:bCs/>
                <w:lang w:val="en-US"/>
              </w:rPr>
              <w:t>,</w:t>
            </w:r>
            <w:r>
              <w:rPr>
                <w:bCs/>
                <w:lang w:val="en-US"/>
              </w:rPr>
              <w:t xml:space="preserve"> No. </w:t>
            </w:r>
            <w:r w:rsidRPr="00B21C10">
              <w:rPr>
                <w:bCs/>
                <w:lang w:val="en-US"/>
              </w:rPr>
              <w:t>(%)</w:t>
            </w:r>
          </w:p>
        </w:tc>
        <w:tc>
          <w:tcPr>
            <w:tcW w:w="898" w:type="pct"/>
          </w:tcPr>
          <w:p w14:paraId="7C52DF9D" w14:textId="27437DA5" w:rsidR="004C2292" w:rsidRPr="004C2292" w:rsidRDefault="004C2292" w:rsidP="004C2292">
            <w:pPr>
              <w:spacing w:line="360" w:lineRule="auto"/>
              <w:jc w:val="center"/>
              <w:rPr>
                <w:rFonts w:eastAsia="Calibri"/>
                <w:bCs/>
                <w:lang w:val="en-US"/>
              </w:rPr>
            </w:pPr>
            <w:r w:rsidRPr="004C2292">
              <w:rPr>
                <w:rFonts w:eastAsia="Calibri"/>
                <w:bCs/>
                <w:lang w:val="en-US"/>
              </w:rPr>
              <w:t>154 (90</w:t>
            </w:r>
            <w:r>
              <w:rPr>
                <w:rFonts w:eastAsia="Calibri"/>
                <w:bCs/>
                <w:lang w:val="en-US"/>
              </w:rPr>
              <w:t>.</w:t>
            </w:r>
            <w:r w:rsidRPr="004C2292">
              <w:rPr>
                <w:rFonts w:eastAsia="Calibri"/>
                <w:bCs/>
                <w:lang w:val="en-US"/>
              </w:rPr>
              <w:t>1)</w:t>
            </w:r>
          </w:p>
        </w:tc>
        <w:tc>
          <w:tcPr>
            <w:tcW w:w="898" w:type="pct"/>
          </w:tcPr>
          <w:p w14:paraId="12597DF4" w14:textId="31477293" w:rsidR="004C2292" w:rsidRPr="004C2292" w:rsidRDefault="004C2292" w:rsidP="004C2292">
            <w:pPr>
              <w:spacing w:line="360" w:lineRule="auto"/>
              <w:jc w:val="center"/>
              <w:rPr>
                <w:rFonts w:eastAsia="Calibri"/>
                <w:bCs/>
                <w:lang w:val="en-US"/>
              </w:rPr>
            </w:pPr>
            <w:r w:rsidRPr="004C2292">
              <w:rPr>
                <w:rFonts w:eastAsia="Calibri"/>
                <w:bCs/>
                <w:lang w:val="en-US"/>
              </w:rPr>
              <w:t>174 (100)</w:t>
            </w:r>
          </w:p>
        </w:tc>
      </w:tr>
      <w:tr w:rsidR="004C2292" w:rsidRPr="00B21C10" w14:paraId="3359B631" w14:textId="77777777" w:rsidTr="004C2292">
        <w:tc>
          <w:tcPr>
            <w:tcW w:w="3203" w:type="pct"/>
          </w:tcPr>
          <w:p w14:paraId="089B2993" w14:textId="682F6BB3" w:rsidR="004C2292" w:rsidRPr="00B21C10" w:rsidRDefault="004C2292" w:rsidP="004C2292">
            <w:pPr>
              <w:spacing w:line="360" w:lineRule="auto"/>
              <w:rPr>
                <w:bCs/>
                <w:lang w:val="en-US"/>
              </w:rPr>
            </w:pPr>
            <w:r w:rsidRPr="00B21C10">
              <w:rPr>
                <w:bCs/>
                <w:lang w:val="en-US"/>
              </w:rPr>
              <w:t>Study participants with at least one documentation of a wound dressing (wound filler or wound cover*) within the study treatment period,</w:t>
            </w:r>
            <w:r>
              <w:rPr>
                <w:bCs/>
                <w:lang w:val="en-US"/>
              </w:rPr>
              <w:t xml:space="preserve"> No. </w:t>
            </w:r>
            <w:r w:rsidRPr="00B21C10">
              <w:rPr>
                <w:bCs/>
                <w:lang w:val="en-US"/>
              </w:rPr>
              <w:t>(%)</w:t>
            </w:r>
          </w:p>
        </w:tc>
        <w:tc>
          <w:tcPr>
            <w:tcW w:w="898" w:type="pct"/>
          </w:tcPr>
          <w:p w14:paraId="43969F6E" w14:textId="749065D8" w:rsidR="004C2292" w:rsidRPr="00B21C10" w:rsidRDefault="004C2292" w:rsidP="004C2292">
            <w:pPr>
              <w:spacing w:line="360" w:lineRule="auto"/>
              <w:jc w:val="center"/>
              <w:rPr>
                <w:lang w:val="en-US"/>
              </w:rPr>
            </w:pPr>
            <w:r w:rsidRPr="004C2292">
              <w:rPr>
                <w:rFonts w:eastAsia="Calibri"/>
                <w:bCs/>
                <w:lang w:val="en-US"/>
              </w:rPr>
              <w:t>154 (90</w:t>
            </w:r>
            <w:r>
              <w:rPr>
                <w:rFonts w:eastAsia="Calibri"/>
                <w:bCs/>
                <w:lang w:val="en-US"/>
              </w:rPr>
              <w:t>.</w:t>
            </w:r>
            <w:r w:rsidRPr="004C2292">
              <w:rPr>
                <w:rFonts w:eastAsia="Calibri"/>
                <w:bCs/>
                <w:lang w:val="en-US"/>
              </w:rPr>
              <w:t>1)</w:t>
            </w:r>
          </w:p>
        </w:tc>
        <w:tc>
          <w:tcPr>
            <w:tcW w:w="898" w:type="pct"/>
          </w:tcPr>
          <w:p w14:paraId="046F0D31" w14:textId="730B7BC5" w:rsidR="004C2292" w:rsidRPr="00B21C10" w:rsidRDefault="004C2292" w:rsidP="004C2292">
            <w:pPr>
              <w:spacing w:line="360" w:lineRule="auto"/>
              <w:jc w:val="center"/>
              <w:rPr>
                <w:lang w:val="en-US"/>
              </w:rPr>
            </w:pPr>
            <w:r w:rsidRPr="004C2292">
              <w:rPr>
                <w:rFonts w:eastAsia="Calibri"/>
                <w:bCs/>
                <w:lang w:val="en-US"/>
              </w:rPr>
              <w:t>174 (100)</w:t>
            </w:r>
          </w:p>
        </w:tc>
      </w:tr>
      <w:tr w:rsidR="004C2292" w:rsidRPr="00B21C10" w14:paraId="20D7F44B" w14:textId="77777777" w:rsidTr="004C2292">
        <w:tc>
          <w:tcPr>
            <w:tcW w:w="3203" w:type="pct"/>
            <w:tcBorders>
              <w:bottom w:val="single" w:sz="4" w:space="0" w:color="auto"/>
            </w:tcBorders>
          </w:tcPr>
          <w:p w14:paraId="13AF41C8" w14:textId="6B9392A1" w:rsidR="004C2292" w:rsidRPr="00B21C10" w:rsidRDefault="004C2292" w:rsidP="004C2292">
            <w:pPr>
              <w:spacing w:line="360" w:lineRule="auto"/>
              <w:rPr>
                <w:b/>
                <w:lang w:val="en-US"/>
              </w:rPr>
            </w:pPr>
            <w:r w:rsidRPr="00B21C10">
              <w:rPr>
                <w:b/>
                <w:lang w:val="en-US"/>
              </w:rPr>
              <w:t xml:space="preserve">Study participants with at least one documentation of a </w:t>
            </w:r>
            <w:r w:rsidRPr="00B21C10">
              <w:rPr>
                <w:b/>
                <w:u w:val="single"/>
                <w:lang w:val="en-US"/>
              </w:rPr>
              <w:t>wound filler</w:t>
            </w:r>
            <w:r w:rsidRPr="00B21C10">
              <w:rPr>
                <w:b/>
                <w:lang w:val="en-US"/>
              </w:rPr>
              <w:t>, N</w:t>
            </w:r>
            <w:r>
              <w:rPr>
                <w:b/>
                <w:lang w:val="en-US"/>
              </w:rPr>
              <w:t>o.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14:paraId="457B502D" w14:textId="091297A3" w:rsidR="004C2292" w:rsidRPr="00B21C10" w:rsidRDefault="004C2292" w:rsidP="004C2292">
            <w:pPr>
              <w:spacing w:line="360" w:lineRule="auto"/>
              <w:jc w:val="center"/>
              <w:rPr>
                <w:lang w:val="en-US"/>
              </w:rPr>
            </w:pPr>
            <w:r w:rsidRPr="00525970">
              <w:t>134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14:paraId="26BFA2DE" w14:textId="2950049C" w:rsidR="004C2292" w:rsidRPr="00B21C10" w:rsidRDefault="004C2292" w:rsidP="004C2292">
            <w:pPr>
              <w:spacing w:line="360" w:lineRule="auto"/>
              <w:jc w:val="center"/>
              <w:rPr>
                <w:lang w:val="en-US"/>
              </w:rPr>
            </w:pPr>
            <w:r w:rsidRPr="00525970">
              <w:t>170</w:t>
            </w:r>
          </w:p>
        </w:tc>
      </w:tr>
      <w:tr w:rsidR="004C2292" w:rsidRPr="00B21C10" w14:paraId="68915B15" w14:textId="77777777" w:rsidTr="004C2292">
        <w:tc>
          <w:tcPr>
            <w:tcW w:w="3203" w:type="pct"/>
            <w:tcBorders>
              <w:top w:val="nil"/>
              <w:bottom w:val="nil"/>
            </w:tcBorders>
          </w:tcPr>
          <w:p w14:paraId="17C3AC54" w14:textId="018D277D" w:rsidR="004C2292" w:rsidRPr="00B21C10" w:rsidRDefault="004C2292" w:rsidP="004C2292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Hydrogel and hydrogel coated hydrophobic dressings</w:t>
            </w:r>
            <w:r w:rsidRPr="00B21C10">
              <w:rPr>
                <w:rFonts w:eastAsia="Calibri"/>
                <w:lang w:val="en-US"/>
              </w:rPr>
              <w:t>,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lang w:val="en-US"/>
              </w:rPr>
              <w:t xml:space="preserve">No. </w:t>
            </w:r>
            <w:r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898" w:type="pct"/>
            <w:tcBorders>
              <w:bottom w:val="nil"/>
            </w:tcBorders>
          </w:tcPr>
          <w:p w14:paraId="48B6C624" w14:textId="0893A78F" w:rsidR="004C2292" w:rsidRPr="004C2292" w:rsidRDefault="004C2292" w:rsidP="004C2292">
            <w:pPr>
              <w:spacing w:line="360" w:lineRule="auto"/>
              <w:jc w:val="center"/>
            </w:pPr>
            <w:r w:rsidRPr="004C2292">
              <w:t>47 of 134 (35.1)</w:t>
            </w:r>
          </w:p>
        </w:tc>
        <w:tc>
          <w:tcPr>
            <w:tcW w:w="898" w:type="pct"/>
            <w:tcBorders>
              <w:bottom w:val="nil"/>
            </w:tcBorders>
          </w:tcPr>
          <w:p w14:paraId="26DC32B0" w14:textId="5F9F7B28" w:rsidR="004C2292" w:rsidRPr="004C2292" w:rsidRDefault="004C2292" w:rsidP="004C2292">
            <w:pPr>
              <w:spacing w:line="360" w:lineRule="auto"/>
              <w:jc w:val="center"/>
            </w:pPr>
            <w:r w:rsidRPr="004C2292">
              <w:t>80 of 170 (47.1)</w:t>
            </w:r>
          </w:p>
        </w:tc>
      </w:tr>
      <w:tr w:rsidR="004C2292" w:rsidRPr="00B21C10" w14:paraId="01AA3E5D" w14:textId="77777777" w:rsidTr="004C2292">
        <w:tc>
          <w:tcPr>
            <w:tcW w:w="3203" w:type="pct"/>
            <w:tcBorders>
              <w:top w:val="nil"/>
              <w:bottom w:val="nil"/>
            </w:tcBorders>
          </w:tcPr>
          <w:p w14:paraId="2B6029F8" w14:textId="62B7822E" w:rsidR="004C2292" w:rsidRPr="00B21C10" w:rsidRDefault="004C2292" w:rsidP="004C2292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Hydrogel, N</w:t>
            </w:r>
            <w:r>
              <w:rPr>
                <w:lang w:val="en-US"/>
              </w:rPr>
              <w:t>o.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2336D3CE" w14:textId="7383EF58" w:rsidR="004C2292" w:rsidRPr="004C2292" w:rsidRDefault="004C2292" w:rsidP="004C2292">
            <w:pPr>
              <w:spacing w:line="360" w:lineRule="auto"/>
              <w:jc w:val="center"/>
            </w:pPr>
            <w:r w:rsidRPr="004C2292">
              <w:t xml:space="preserve">44 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09684EF8" w14:textId="2781FDC7" w:rsidR="004C2292" w:rsidRPr="004C2292" w:rsidRDefault="004C2292" w:rsidP="004C2292">
            <w:pPr>
              <w:spacing w:line="360" w:lineRule="auto"/>
              <w:jc w:val="center"/>
            </w:pPr>
            <w:r w:rsidRPr="004C2292">
              <w:t>69</w:t>
            </w:r>
          </w:p>
        </w:tc>
      </w:tr>
      <w:tr w:rsidR="004C2292" w:rsidRPr="00B21C10" w14:paraId="1E7ED7FC" w14:textId="77777777" w:rsidTr="004C2292">
        <w:tc>
          <w:tcPr>
            <w:tcW w:w="3203" w:type="pct"/>
            <w:tcBorders>
              <w:top w:val="nil"/>
              <w:bottom w:val="single" w:sz="4" w:space="0" w:color="auto"/>
            </w:tcBorders>
          </w:tcPr>
          <w:p w14:paraId="7B272716" w14:textId="5BB07DF6" w:rsidR="004C2292" w:rsidRPr="00B21C10" w:rsidRDefault="004C2292" w:rsidP="004C2292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Hydrogel coated hydrophobic dressings, N</w:t>
            </w:r>
            <w:r>
              <w:rPr>
                <w:lang w:val="en-US"/>
              </w:rPr>
              <w:t>o.</w:t>
            </w:r>
          </w:p>
        </w:tc>
        <w:tc>
          <w:tcPr>
            <w:tcW w:w="898" w:type="pct"/>
            <w:tcBorders>
              <w:top w:val="nil"/>
              <w:bottom w:val="single" w:sz="4" w:space="0" w:color="auto"/>
            </w:tcBorders>
          </w:tcPr>
          <w:p w14:paraId="281364C4" w14:textId="40F18A0B" w:rsidR="004C2292" w:rsidRPr="004C2292" w:rsidRDefault="004C2292" w:rsidP="004C2292">
            <w:pPr>
              <w:spacing w:line="360" w:lineRule="auto"/>
              <w:jc w:val="center"/>
            </w:pPr>
            <w:r w:rsidRPr="004C2292">
              <w:t xml:space="preserve">3 </w:t>
            </w:r>
          </w:p>
        </w:tc>
        <w:tc>
          <w:tcPr>
            <w:tcW w:w="898" w:type="pct"/>
            <w:tcBorders>
              <w:top w:val="nil"/>
              <w:bottom w:val="single" w:sz="4" w:space="0" w:color="auto"/>
            </w:tcBorders>
          </w:tcPr>
          <w:p w14:paraId="0B0D7644" w14:textId="0D499E2B" w:rsidR="004C2292" w:rsidRPr="004C2292" w:rsidRDefault="004C2292" w:rsidP="004C2292">
            <w:pPr>
              <w:spacing w:line="360" w:lineRule="auto"/>
              <w:jc w:val="center"/>
            </w:pPr>
            <w:r w:rsidRPr="004C2292">
              <w:t>11</w:t>
            </w:r>
          </w:p>
        </w:tc>
      </w:tr>
      <w:tr w:rsidR="004C2292" w:rsidRPr="00B21C10" w14:paraId="3B863FA2" w14:textId="77777777" w:rsidTr="004C2292">
        <w:tc>
          <w:tcPr>
            <w:tcW w:w="3203" w:type="pct"/>
            <w:tcBorders>
              <w:top w:val="single" w:sz="4" w:space="0" w:color="auto"/>
              <w:bottom w:val="nil"/>
            </w:tcBorders>
          </w:tcPr>
          <w:p w14:paraId="0330AAC1" w14:textId="131585CA" w:rsidR="004C2292" w:rsidRPr="00B21C10" w:rsidRDefault="004C2292" w:rsidP="004C2292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Alginate with and without silver</w:t>
            </w:r>
            <w:r w:rsidRPr="00B21C10">
              <w:rPr>
                <w:rFonts w:eastAsia="Calibri"/>
                <w:lang w:val="en-US"/>
              </w:rPr>
              <w:t>,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lang w:val="en-US"/>
              </w:rPr>
              <w:t xml:space="preserve">No. </w:t>
            </w:r>
            <w:r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898" w:type="pct"/>
            <w:tcBorders>
              <w:bottom w:val="nil"/>
            </w:tcBorders>
          </w:tcPr>
          <w:p w14:paraId="7D13572C" w14:textId="10DBB4E2" w:rsidR="004C2292" w:rsidRPr="004C2292" w:rsidRDefault="004C2292" w:rsidP="004C2292">
            <w:pPr>
              <w:spacing w:line="360" w:lineRule="auto"/>
              <w:jc w:val="center"/>
            </w:pPr>
            <w:r w:rsidRPr="004C2292">
              <w:t>60 of 134 (44.8)</w:t>
            </w:r>
          </w:p>
        </w:tc>
        <w:tc>
          <w:tcPr>
            <w:tcW w:w="898" w:type="pct"/>
            <w:tcBorders>
              <w:bottom w:val="nil"/>
            </w:tcBorders>
          </w:tcPr>
          <w:p w14:paraId="6A042181" w14:textId="078559C8" w:rsidR="004C2292" w:rsidRPr="004C2292" w:rsidRDefault="004C2292" w:rsidP="004C2292">
            <w:pPr>
              <w:spacing w:line="360" w:lineRule="auto"/>
              <w:jc w:val="center"/>
            </w:pPr>
            <w:r w:rsidRPr="004C2292">
              <w:t>71 of 170 (41.8)</w:t>
            </w:r>
          </w:p>
        </w:tc>
      </w:tr>
      <w:tr w:rsidR="004C2292" w:rsidRPr="00B21C10" w14:paraId="481330CE" w14:textId="77777777" w:rsidTr="004C2292">
        <w:tc>
          <w:tcPr>
            <w:tcW w:w="3203" w:type="pct"/>
            <w:tcBorders>
              <w:top w:val="nil"/>
              <w:bottom w:val="nil"/>
            </w:tcBorders>
          </w:tcPr>
          <w:p w14:paraId="284407AA" w14:textId="0BD51B31" w:rsidR="004C2292" w:rsidRPr="00B21C10" w:rsidRDefault="004C2292" w:rsidP="004C2292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Alginate, N</w:t>
            </w:r>
            <w:r>
              <w:rPr>
                <w:lang w:val="en-US"/>
              </w:rPr>
              <w:t>o.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54E6C81E" w14:textId="42713477" w:rsidR="004C2292" w:rsidRPr="004C2292" w:rsidRDefault="004C2292" w:rsidP="004C2292">
            <w:pPr>
              <w:spacing w:line="360" w:lineRule="auto"/>
              <w:jc w:val="center"/>
            </w:pPr>
            <w:r w:rsidRPr="004C2292">
              <w:t xml:space="preserve">45 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34980C0D" w14:textId="0BF682D0" w:rsidR="004C2292" w:rsidRPr="004C2292" w:rsidRDefault="004C2292" w:rsidP="004C2292">
            <w:pPr>
              <w:spacing w:line="360" w:lineRule="auto"/>
              <w:jc w:val="center"/>
            </w:pPr>
            <w:r w:rsidRPr="004C2292">
              <w:t>52</w:t>
            </w:r>
          </w:p>
        </w:tc>
      </w:tr>
      <w:tr w:rsidR="004C2292" w:rsidRPr="00B21C10" w14:paraId="6066E6D9" w14:textId="77777777" w:rsidTr="004C2292">
        <w:tc>
          <w:tcPr>
            <w:tcW w:w="3203" w:type="pct"/>
            <w:tcBorders>
              <w:top w:val="nil"/>
              <w:bottom w:val="single" w:sz="4" w:space="0" w:color="auto"/>
            </w:tcBorders>
          </w:tcPr>
          <w:p w14:paraId="23441FC3" w14:textId="31B54B46" w:rsidR="004C2292" w:rsidRPr="00B21C10" w:rsidRDefault="004C2292" w:rsidP="004C2292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Alginate with silver, N</w:t>
            </w:r>
            <w:r>
              <w:rPr>
                <w:lang w:val="en-US"/>
              </w:rPr>
              <w:t>o.</w:t>
            </w:r>
          </w:p>
        </w:tc>
        <w:tc>
          <w:tcPr>
            <w:tcW w:w="898" w:type="pct"/>
            <w:tcBorders>
              <w:top w:val="nil"/>
              <w:bottom w:val="single" w:sz="4" w:space="0" w:color="auto"/>
            </w:tcBorders>
          </w:tcPr>
          <w:p w14:paraId="078335EA" w14:textId="0B052747" w:rsidR="004C2292" w:rsidRPr="004C2292" w:rsidRDefault="004C2292" w:rsidP="004C2292">
            <w:pPr>
              <w:spacing w:line="360" w:lineRule="auto"/>
              <w:jc w:val="center"/>
            </w:pPr>
            <w:r w:rsidRPr="004C2292">
              <w:t xml:space="preserve">15 </w:t>
            </w:r>
          </w:p>
        </w:tc>
        <w:tc>
          <w:tcPr>
            <w:tcW w:w="898" w:type="pct"/>
            <w:tcBorders>
              <w:top w:val="nil"/>
              <w:bottom w:val="single" w:sz="4" w:space="0" w:color="auto"/>
            </w:tcBorders>
          </w:tcPr>
          <w:p w14:paraId="4FB7FCB7" w14:textId="5FC08DBB" w:rsidR="004C2292" w:rsidRPr="004C2292" w:rsidRDefault="004C2292" w:rsidP="004C2292">
            <w:pPr>
              <w:spacing w:line="360" w:lineRule="auto"/>
              <w:jc w:val="center"/>
            </w:pPr>
            <w:r w:rsidRPr="004C2292">
              <w:t>19</w:t>
            </w:r>
          </w:p>
        </w:tc>
      </w:tr>
      <w:tr w:rsidR="004C2292" w:rsidRPr="00B21C10" w14:paraId="6E4B84E5" w14:textId="77777777" w:rsidTr="004C2292">
        <w:tc>
          <w:tcPr>
            <w:tcW w:w="3203" w:type="pct"/>
            <w:tcBorders>
              <w:bottom w:val="nil"/>
            </w:tcBorders>
          </w:tcPr>
          <w:p w14:paraId="66B30206" w14:textId="3BBA4331" w:rsidR="004C2292" w:rsidRPr="00B21C10" w:rsidRDefault="004C2292" w:rsidP="004C2292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Hydrofiber with and without silver</w:t>
            </w:r>
            <w:r w:rsidRPr="00B21C10">
              <w:rPr>
                <w:rFonts w:eastAsia="Calibri"/>
                <w:lang w:val="en-US"/>
              </w:rPr>
              <w:t>,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lang w:val="en-US"/>
              </w:rPr>
              <w:t xml:space="preserve">No. </w:t>
            </w:r>
            <w:r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898" w:type="pct"/>
            <w:tcBorders>
              <w:bottom w:val="nil"/>
            </w:tcBorders>
          </w:tcPr>
          <w:p w14:paraId="7C618F4C" w14:textId="77289ED7" w:rsidR="004C2292" w:rsidRPr="004C2292" w:rsidRDefault="004C2292" w:rsidP="004C2292">
            <w:pPr>
              <w:spacing w:line="360" w:lineRule="auto"/>
              <w:jc w:val="center"/>
            </w:pPr>
            <w:r w:rsidRPr="004C2292">
              <w:t>37 of 134</w:t>
            </w:r>
            <w:r>
              <w:t xml:space="preserve"> </w:t>
            </w:r>
            <w:r w:rsidRPr="004C2292">
              <w:t>(27.6)</w:t>
            </w:r>
          </w:p>
        </w:tc>
        <w:tc>
          <w:tcPr>
            <w:tcW w:w="898" w:type="pct"/>
            <w:tcBorders>
              <w:bottom w:val="nil"/>
            </w:tcBorders>
          </w:tcPr>
          <w:p w14:paraId="45C33EC2" w14:textId="7B1DFBB9" w:rsidR="004C2292" w:rsidRPr="004C2292" w:rsidRDefault="004C2292" w:rsidP="004C2292">
            <w:pPr>
              <w:spacing w:line="360" w:lineRule="auto"/>
              <w:jc w:val="center"/>
            </w:pPr>
            <w:r w:rsidRPr="004C2292">
              <w:t>38 of 170</w:t>
            </w:r>
            <w:r>
              <w:t xml:space="preserve"> </w:t>
            </w:r>
            <w:r w:rsidRPr="004C2292">
              <w:t>(22.4)</w:t>
            </w:r>
          </w:p>
        </w:tc>
      </w:tr>
      <w:tr w:rsidR="004C2292" w:rsidRPr="00B21C10" w14:paraId="59E8B11E" w14:textId="77777777" w:rsidTr="004C2292">
        <w:tc>
          <w:tcPr>
            <w:tcW w:w="3203" w:type="pct"/>
            <w:tcBorders>
              <w:top w:val="nil"/>
              <w:bottom w:val="nil"/>
            </w:tcBorders>
          </w:tcPr>
          <w:p w14:paraId="62363F06" w14:textId="77777777" w:rsidR="004C2292" w:rsidRPr="00B21C10" w:rsidRDefault="004C2292" w:rsidP="004C2292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Hydrofiber, N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561CB081" w14:textId="64A134ED" w:rsidR="004C2292" w:rsidRPr="004C2292" w:rsidRDefault="004C2292" w:rsidP="004C2292">
            <w:pPr>
              <w:spacing w:line="360" w:lineRule="auto"/>
              <w:jc w:val="center"/>
            </w:pPr>
            <w:r w:rsidRPr="004C2292">
              <w:t xml:space="preserve">26 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25AC3136" w14:textId="17785891" w:rsidR="004C2292" w:rsidRPr="004C2292" w:rsidRDefault="004C2292" w:rsidP="004C2292">
            <w:pPr>
              <w:spacing w:line="360" w:lineRule="auto"/>
              <w:jc w:val="center"/>
            </w:pPr>
            <w:r w:rsidRPr="004C2292">
              <w:t>30</w:t>
            </w:r>
          </w:p>
        </w:tc>
      </w:tr>
      <w:tr w:rsidR="004C2292" w:rsidRPr="00B21C10" w14:paraId="11431FB0" w14:textId="77777777" w:rsidTr="004C2292">
        <w:tc>
          <w:tcPr>
            <w:tcW w:w="3203" w:type="pct"/>
            <w:tcBorders>
              <w:top w:val="nil"/>
              <w:bottom w:val="single" w:sz="4" w:space="0" w:color="auto"/>
            </w:tcBorders>
          </w:tcPr>
          <w:p w14:paraId="4EDFB732" w14:textId="77777777" w:rsidR="004C2292" w:rsidRPr="00B21C10" w:rsidRDefault="004C2292" w:rsidP="004C2292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Hydrofiber with silver, N</w:t>
            </w:r>
          </w:p>
        </w:tc>
        <w:tc>
          <w:tcPr>
            <w:tcW w:w="898" w:type="pct"/>
            <w:tcBorders>
              <w:top w:val="nil"/>
              <w:bottom w:val="single" w:sz="4" w:space="0" w:color="auto"/>
            </w:tcBorders>
          </w:tcPr>
          <w:p w14:paraId="7783D732" w14:textId="7EEA7ECD" w:rsidR="004C2292" w:rsidRPr="004C2292" w:rsidRDefault="004C2292" w:rsidP="004C2292">
            <w:pPr>
              <w:spacing w:line="360" w:lineRule="auto"/>
              <w:jc w:val="center"/>
            </w:pPr>
            <w:r w:rsidRPr="004C2292">
              <w:t xml:space="preserve">11 </w:t>
            </w:r>
          </w:p>
        </w:tc>
        <w:tc>
          <w:tcPr>
            <w:tcW w:w="898" w:type="pct"/>
            <w:tcBorders>
              <w:top w:val="nil"/>
              <w:bottom w:val="single" w:sz="4" w:space="0" w:color="auto"/>
            </w:tcBorders>
          </w:tcPr>
          <w:p w14:paraId="17E397CC" w14:textId="050F6D4C" w:rsidR="004C2292" w:rsidRPr="004C2292" w:rsidRDefault="004C2292" w:rsidP="004C2292">
            <w:pPr>
              <w:spacing w:line="360" w:lineRule="auto"/>
              <w:jc w:val="center"/>
            </w:pPr>
            <w:r w:rsidRPr="004C2292">
              <w:t>8</w:t>
            </w:r>
          </w:p>
        </w:tc>
      </w:tr>
      <w:tr w:rsidR="004C2292" w:rsidRPr="00B21C10" w14:paraId="58742ABB" w14:textId="77777777" w:rsidTr="00AF14D1">
        <w:tc>
          <w:tcPr>
            <w:tcW w:w="3203" w:type="pct"/>
            <w:tcBorders>
              <w:top w:val="single" w:sz="4" w:space="0" w:color="auto"/>
              <w:bottom w:val="nil"/>
            </w:tcBorders>
          </w:tcPr>
          <w:p w14:paraId="57236DB7" w14:textId="73B07A1A" w:rsidR="004C2292" w:rsidRPr="00B21C10" w:rsidRDefault="004C2292" w:rsidP="004C2292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Foams with and without silver or antiseptics</w:t>
            </w:r>
            <w:r w:rsidRPr="00B21C10">
              <w:rPr>
                <w:rFonts w:eastAsia="Calibri"/>
                <w:lang w:val="en-US"/>
              </w:rPr>
              <w:t>,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lang w:val="en-US"/>
              </w:rPr>
              <w:t xml:space="preserve">No. </w:t>
            </w:r>
            <w:r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898" w:type="pct"/>
            <w:tcBorders>
              <w:bottom w:val="nil"/>
            </w:tcBorders>
          </w:tcPr>
          <w:p w14:paraId="0534E9F7" w14:textId="4D140B22" w:rsidR="004C2292" w:rsidRPr="00407FEE" w:rsidRDefault="004C2292" w:rsidP="00407FEE">
            <w:pPr>
              <w:spacing w:line="360" w:lineRule="auto"/>
              <w:jc w:val="center"/>
            </w:pPr>
            <w:r w:rsidRPr="00407FEE">
              <w:t xml:space="preserve">34 </w:t>
            </w:r>
            <w:r w:rsidR="00407FEE" w:rsidRPr="00407FEE">
              <w:t>of</w:t>
            </w:r>
            <w:r w:rsidRPr="00407FEE">
              <w:t xml:space="preserve"> 134</w:t>
            </w:r>
            <w:r w:rsidR="00407FEE" w:rsidRPr="00407FEE">
              <w:t xml:space="preserve"> </w:t>
            </w:r>
            <w:r w:rsidRPr="00407FEE">
              <w:t>(25</w:t>
            </w:r>
            <w:r w:rsidR="00407FEE" w:rsidRPr="00407FEE">
              <w:t>.</w:t>
            </w:r>
            <w:r w:rsidRPr="00407FEE">
              <w:t>4)</w:t>
            </w:r>
          </w:p>
        </w:tc>
        <w:tc>
          <w:tcPr>
            <w:tcW w:w="898" w:type="pct"/>
            <w:tcBorders>
              <w:bottom w:val="nil"/>
            </w:tcBorders>
          </w:tcPr>
          <w:p w14:paraId="5A004C18" w14:textId="30426A26" w:rsidR="004C2292" w:rsidRPr="00407FEE" w:rsidRDefault="004C2292" w:rsidP="00407FEE">
            <w:pPr>
              <w:spacing w:line="360" w:lineRule="auto"/>
              <w:jc w:val="center"/>
            </w:pPr>
            <w:r w:rsidRPr="00407FEE">
              <w:t xml:space="preserve">62 </w:t>
            </w:r>
            <w:r w:rsidR="00407FEE" w:rsidRPr="00407FEE">
              <w:t>of</w:t>
            </w:r>
            <w:r w:rsidRPr="00407FEE">
              <w:t xml:space="preserve"> 170</w:t>
            </w:r>
            <w:r w:rsidR="00407FEE" w:rsidRPr="00407FEE">
              <w:t xml:space="preserve"> </w:t>
            </w:r>
            <w:r w:rsidRPr="00407FEE">
              <w:t>(36</w:t>
            </w:r>
            <w:r w:rsidR="00407FEE" w:rsidRPr="00407FEE">
              <w:t>.</w:t>
            </w:r>
            <w:r w:rsidRPr="00407FEE">
              <w:t>5)</w:t>
            </w:r>
          </w:p>
        </w:tc>
      </w:tr>
      <w:tr w:rsidR="004C2292" w:rsidRPr="00B21C10" w14:paraId="468EED0F" w14:textId="77777777" w:rsidTr="004C2292">
        <w:tc>
          <w:tcPr>
            <w:tcW w:w="3203" w:type="pct"/>
            <w:tcBorders>
              <w:top w:val="nil"/>
              <w:bottom w:val="nil"/>
            </w:tcBorders>
          </w:tcPr>
          <w:p w14:paraId="7B9824FE" w14:textId="1550AADB" w:rsidR="004C2292" w:rsidRPr="00B21C10" w:rsidRDefault="004C2292" w:rsidP="004C2292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Polyurethane (PU) foam, tamponade, cavity, N</w:t>
            </w:r>
            <w:r>
              <w:rPr>
                <w:lang w:val="en-US"/>
              </w:rPr>
              <w:t>o.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16D0150B" w14:textId="2E5226B8" w:rsidR="004C2292" w:rsidRPr="00407FEE" w:rsidRDefault="004C2292" w:rsidP="004C2292">
            <w:pPr>
              <w:spacing w:line="360" w:lineRule="auto"/>
              <w:jc w:val="center"/>
            </w:pPr>
            <w:r w:rsidRPr="00407FEE">
              <w:t xml:space="preserve">32 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47C408B5" w14:textId="20A437D6" w:rsidR="004C2292" w:rsidRPr="00407FEE" w:rsidRDefault="004C2292" w:rsidP="004C2292">
            <w:pPr>
              <w:spacing w:line="360" w:lineRule="auto"/>
              <w:jc w:val="center"/>
            </w:pPr>
            <w:r w:rsidRPr="00407FEE">
              <w:t>57</w:t>
            </w:r>
          </w:p>
        </w:tc>
      </w:tr>
      <w:tr w:rsidR="004C2292" w:rsidRPr="00B21C10" w14:paraId="6CE51AFD" w14:textId="77777777" w:rsidTr="004C2292">
        <w:tc>
          <w:tcPr>
            <w:tcW w:w="3203" w:type="pct"/>
            <w:tcBorders>
              <w:top w:val="nil"/>
              <w:bottom w:val="nil"/>
            </w:tcBorders>
          </w:tcPr>
          <w:p w14:paraId="7429221A" w14:textId="5B0AA301" w:rsidR="004C2292" w:rsidRPr="00B21C10" w:rsidRDefault="004C2292" w:rsidP="004C2292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Polyurethane (PU) foam, tamponade, cavity with silver, N</w:t>
            </w:r>
            <w:r>
              <w:rPr>
                <w:lang w:val="en-US"/>
              </w:rPr>
              <w:t>o.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690E2E7D" w14:textId="56FEE229" w:rsidR="004C2292" w:rsidRPr="00407FEE" w:rsidRDefault="004C2292" w:rsidP="004C2292">
            <w:pPr>
              <w:spacing w:line="360" w:lineRule="auto"/>
              <w:jc w:val="center"/>
            </w:pPr>
            <w:r w:rsidRPr="00407FEE">
              <w:t xml:space="preserve">2 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601A52BE" w14:textId="0B371B6F" w:rsidR="004C2292" w:rsidRPr="00407FEE" w:rsidRDefault="004C2292" w:rsidP="004C2292">
            <w:pPr>
              <w:spacing w:line="360" w:lineRule="auto"/>
              <w:jc w:val="center"/>
            </w:pPr>
            <w:r w:rsidRPr="00407FEE">
              <w:t>4</w:t>
            </w:r>
          </w:p>
        </w:tc>
      </w:tr>
      <w:tr w:rsidR="004C2292" w:rsidRPr="00B21C10" w14:paraId="40AF2BCA" w14:textId="77777777" w:rsidTr="004C2292">
        <w:tc>
          <w:tcPr>
            <w:tcW w:w="3203" w:type="pct"/>
            <w:tcBorders>
              <w:top w:val="nil"/>
            </w:tcBorders>
          </w:tcPr>
          <w:p w14:paraId="2C493F31" w14:textId="4E90024C" w:rsidR="004C2292" w:rsidRPr="00B21C10" w:rsidRDefault="004C2292" w:rsidP="004C2292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Polyurethane (PU) foam, tamponade, cavity with antiseptics, N</w:t>
            </w:r>
            <w:r>
              <w:rPr>
                <w:lang w:val="en-US"/>
              </w:rPr>
              <w:t>o.</w:t>
            </w:r>
          </w:p>
        </w:tc>
        <w:tc>
          <w:tcPr>
            <w:tcW w:w="898" w:type="pct"/>
            <w:tcBorders>
              <w:top w:val="nil"/>
            </w:tcBorders>
          </w:tcPr>
          <w:p w14:paraId="110A0834" w14:textId="5C243150" w:rsidR="004C2292" w:rsidRPr="00407FEE" w:rsidRDefault="004C2292" w:rsidP="004C2292">
            <w:pPr>
              <w:spacing w:line="360" w:lineRule="auto"/>
              <w:jc w:val="center"/>
            </w:pPr>
            <w:r w:rsidRPr="00407FEE">
              <w:t>0</w:t>
            </w:r>
          </w:p>
        </w:tc>
        <w:tc>
          <w:tcPr>
            <w:tcW w:w="898" w:type="pct"/>
            <w:tcBorders>
              <w:top w:val="nil"/>
            </w:tcBorders>
          </w:tcPr>
          <w:p w14:paraId="48E97EB8" w14:textId="7384A88B" w:rsidR="004C2292" w:rsidRPr="00407FEE" w:rsidRDefault="004C2292" w:rsidP="004C2292">
            <w:pPr>
              <w:spacing w:line="360" w:lineRule="auto"/>
              <w:jc w:val="center"/>
            </w:pPr>
            <w:r w:rsidRPr="00407FEE">
              <w:t>1</w:t>
            </w:r>
          </w:p>
        </w:tc>
      </w:tr>
      <w:tr w:rsidR="00407FEE" w:rsidRPr="00B21C10" w14:paraId="2053B2A0" w14:textId="77777777" w:rsidTr="004C2292">
        <w:tc>
          <w:tcPr>
            <w:tcW w:w="3203" w:type="pct"/>
          </w:tcPr>
          <w:p w14:paraId="1B2FC126" w14:textId="3CB15A71" w:rsidR="00407FEE" w:rsidRPr="00B21C10" w:rsidRDefault="00407FEE" w:rsidP="00407FEE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Collagen</w:t>
            </w:r>
            <w:r w:rsidRPr="00B21C10">
              <w:rPr>
                <w:rFonts w:eastAsia="Calibri"/>
                <w:lang w:val="en-US"/>
              </w:rPr>
              <w:t>,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lang w:val="en-US"/>
              </w:rPr>
              <w:t xml:space="preserve">No. </w:t>
            </w:r>
            <w:r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898" w:type="pct"/>
          </w:tcPr>
          <w:p w14:paraId="12117D57" w14:textId="7699B725" w:rsidR="00407FEE" w:rsidRPr="00407FEE" w:rsidRDefault="00407FEE" w:rsidP="00407FEE">
            <w:pPr>
              <w:spacing w:line="360" w:lineRule="auto"/>
              <w:jc w:val="center"/>
            </w:pPr>
            <w:r w:rsidRPr="00407FEE">
              <w:t xml:space="preserve">5 </w:t>
            </w:r>
            <w:r w:rsidR="00244234">
              <w:t>of</w:t>
            </w:r>
            <w:r w:rsidRPr="00407FEE">
              <w:t xml:space="preserve"> 134 (3</w:t>
            </w:r>
            <w:r>
              <w:t>.</w:t>
            </w:r>
            <w:r w:rsidRPr="00407FEE">
              <w:t>7)</w:t>
            </w:r>
          </w:p>
        </w:tc>
        <w:tc>
          <w:tcPr>
            <w:tcW w:w="898" w:type="pct"/>
          </w:tcPr>
          <w:p w14:paraId="44021E5D" w14:textId="02140526" w:rsidR="00407FEE" w:rsidRPr="00407FEE" w:rsidRDefault="00407FEE" w:rsidP="00407FEE">
            <w:pPr>
              <w:spacing w:line="360" w:lineRule="auto"/>
              <w:jc w:val="center"/>
            </w:pPr>
            <w:r w:rsidRPr="00407FEE">
              <w:t>3</w:t>
            </w:r>
            <w:r>
              <w:t xml:space="preserve"> </w:t>
            </w:r>
            <w:r w:rsidR="00244234">
              <w:t>of</w:t>
            </w:r>
            <w:r w:rsidRPr="00407FEE">
              <w:t xml:space="preserve"> 170 (1</w:t>
            </w:r>
            <w:r>
              <w:t>.</w:t>
            </w:r>
            <w:r w:rsidRPr="00407FEE">
              <w:t>8)</w:t>
            </w:r>
          </w:p>
        </w:tc>
      </w:tr>
      <w:tr w:rsidR="00407FEE" w:rsidRPr="00B21C10" w14:paraId="7D71B714" w14:textId="77777777" w:rsidTr="004C2292">
        <w:tc>
          <w:tcPr>
            <w:tcW w:w="3203" w:type="pct"/>
          </w:tcPr>
          <w:p w14:paraId="45F859A0" w14:textId="7AE77F02" w:rsidR="00407FEE" w:rsidRPr="00B21C10" w:rsidRDefault="00407FEE" w:rsidP="00407FEE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lastRenderedPageBreak/>
              <w:t>Hyaluronic acid</w:t>
            </w:r>
            <w:r w:rsidRPr="00B21C10">
              <w:rPr>
                <w:rFonts w:eastAsia="Calibri"/>
                <w:lang w:val="en-US"/>
              </w:rPr>
              <w:t>,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lang w:val="en-US"/>
              </w:rPr>
              <w:t xml:space="preserve">No. </w:t>
            </w:r>
            <w:r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898" w:type="pct"/>
          </w:tcPr>
          <w:p w14:paraId="63931D20" w14:textId="55163C46" w:rsidR="00407FEE" w:rsidRPr="00407FEE" w:rsidRDefault="00407FEE" w:rsidP="00407FEE">
            <w:pPr>
              <w:spacing w:line="360" w:lineRule="auto"/>
              <w:jc w:val="center"/>
            </w:pPr>
            <w:r w:rsidRPr="00407FEE">
              <w:t xml:space="preserve">1 </w:t>
            </w:r>
            <w:r w:rsidR="00244234">
              <w:t>of</w:t>
            </w:r>
            <w:r w:rsidRPr="00407FEE">
              <w:t xml:space="preserve"> 134 (0</w:t>
            </w:r>
            <w:r>
              <w:t>.</w:t>
            </w:r>
            <w:r w:rsidRPr="00407FEE">
              <w:t>7)</w:t>
            </w:r>
          </w:p>
        </w:tc>
        <w:tc>
          <w:tcPr>
            <w:tcW w:w="898" w:type="pct"/>
          </w:tcPr>
          <w:p w14:paraId="1DD131D7" w14:textId="51132F7C" w:rsidR="00407FEE" w:rsidRPr="00407FEE" w:rsidRDefault="00407FEE" w:rsidP="00407FEE">
            <w:pPr>
              <w:spacing w:line="360" w:lineRule="auto"/>
              <w:jc w:val="center"/>
            </w:pPr>
            <w:r w:rsidRPr="00407FEE">
              <w:t>0</w:t>
            </w:r>
            <w:r>
              <w:t xml:space="preserve"> </w:t>
            </w:r>
            <w:r w:rsidR="00244234">
              <w:t xml:space="preserve">of </w:t>
            </w:r>
            <w:r w:rsidRPr="00407FEE">
              <w:t>170 (0)</w:t>
            </w:r>
          </w:p>
        </w:tc>
      </w:tr>
      <w:tr w:rsidR="00407FEE" w:rsidRPr="00B21C10" w14:paraId="788BF3BE" w14:textId="77777777" w:rsidTr="004C2292">
        <w:tc>
          <w:tcPr>
            <w:tcW w:w="3203" w:type="pct"/>
          </w:tcPr>
          <w:p w14:paraId="0E898064" w14:textId="108B1DF4" w:rsidR="00407FEE" w:rsidRPr="00B21C10" w:rsidRDefault="00407FEE" w:rsidP="00407FEE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Hydrophobic materials</w:t>
            </w:r>
            <w:r w:rsidRPr="00B21C10">
              <w:rPr>
                <w:rFonts w:eastAsia="Calibri"/>
                <w:lang w:val="en-US"/>
              </w:rPr>
              <w:t>,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lang w:val="en-US"/>
              </w:rPr>
              <w:t xml:space="preserve">No. </w:t>
            </w:r>
            <w:r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898" w:type="pct"/>
          </w:tcPr>
          <w:p w14:paraId="4C0F3533" w14:textId="681181A9" w:rsidR="00407FEE" w:rsidRPr="00407FEE" w:rsidRDefault="00407FEE" w:rsidP="00407FEE">
            <w:pPr>
              <w:spacing w:line="360" w:lineRule="auto"/>
              <w:jc w:val="center"/>
            </w:pPr>
            <w:r w:rsidRPr="00407FEE">
              <w:t xml:space="preserve">38 </w:t>
            </w:r>
            <w:r w:rsidR="00244234">
              <w:t>of</w:t>
            </w:r>
            <w:r w:rsidRPr="00407FEE">
              <w:t xml:space="preserve"> 134 (28</w:t>
            </w:r>
            <w:r>
              <w:t>.</w:t>
            </w:r>
            <w:r w:rsidRPr="00407FEE">
              <w:t>4)</w:t>
            </w:r>
          </w:p>
        </w:tc>
        <w:tc>
          <w:tcPr>
            <w:tcW w:w="898" w:type="pct"/>
          </w:tcPr>
          <w:p w14:paraId="7E78BA31" w14:textId="02A81387" w:rsidR="00407FEE" w:rsidRPr="00407FEE" w:rsidRDefault="00407FEE" w:rsidP="00407FEE">
            <w:pPr>
              <w:spacing w:line="360" w:lineRule="auto"/>
              <w:jc w:val="center"/>
            </w:pPr>
            <w:r w:rsidRPr="00407FEE">
              <w:t>45</w:t>
            </w:r>
            <w:r>
              <w:t xml:space="preserve"> </w:t>
            </w:r>
            <w:r w:rsidR="00244234">
              <w:t>of</w:t>
            </w:r>
            <w:r w:rsidRPr="00407FEE">
              <w:t xml:space="preserve"> 170 (26</w:t>
            </w:r>
            <w:r>
              <w:t>.</w:t>
            </w:r>
            <w:r w:rsidRPr="00407FEE">
              <w:t>5)</w:t>
            </w:r>
          </w:p>
        </w:tc>
      </w:tr>
      <w:tr w:rsidR="00407FEE" w:rsidRPr="00B21C10" w14:paraId="7D94D893" w14:textId="77777777" w:rsidTr="004C2292">
        <w:tc>
          <w:tcPr>
            <w:tcW w:w="3203" w:type="pct"/>
          </w:tcPr>
          <w:p w14:paraId="2C12A94D" w14:textId="23160E07" w:rsidR="00407FEE" w:rsidRPr="00B21C10" w:rsidRDefault="00407FEE" w:rsidP="00407FEE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Silver dressing materials with activated carbon</w:t>
            </w:r>
            <w:r w:rsidRPr="00B21C10">
              <w:rPr>
                <w:rFonts w:eastAsia="Calibri"/>
                <w:lang w:val="en-US"/>
              </w:rPr>
              <w:t>,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lang w:val="en-US"/>
              </w:rPr>
              <w:t xml:space="preserve">No. </w:t>
            </w:r>
            <w:r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898" w:type="pct"/>
          </w:tcPr>
          <w:p w14:paraId="62F5AA64" w14:textId="0501E170" w:rsidR="00407FEE" w:rsidRPr="00407FEE" w:rsidRDefault="00407FEE" w:rsidP="00407FEE">
            <w:pPr>
              <w:spacing w:line="360" w:lineRule="auto"/>
              <w:jc w:val="center"/>
            </w:pPr>
            <w:r w:rsidRPr="00407FEE">
              <w:t xml:space="preserve">1 </w:t>
            </w:r>
            <w:r w:rsidR="00244234">
              <w:t xml:space="preserve">of </w:t>
            </w:r>
            <w:r w:rsidRPr="00407FEE">
              <w:t>134 (0</w:t>
            </w:r>
            <w:r>
              <w:t>.</w:t>
            </w:r>
            <w:r w:rsidRPr="00407FEE">
              <w:t>7)</w:t>
            </w:r>
          </w:p>
        </w:tc>
        <w:tc>
          <w:tcPr>
            <w:tcW w:w="898" w:type="pct"/>
          </w:tcPr>
          <w:p w14:paraId="059699BF" w14:textId="34322C6E" w:rsidR="00407FEE" w:rsidRPr="00407FEE" w:rsidRDefault="00407FEE" w:rsidP="00407FEE">
            <w:pPr>
              <w:spacing w:line="360" w:lineRule="auto"/>
              <w:jc w:val="center"/>
            </w:pPr>
            <w:r w:rsidRPr="00407FEE">
              <w:t>8</w:t>
            </w:r>
            <w:r>
              <w:t xml:space="preserve"> </w:t>
            </w:r>
            <w:r w:rsidR="00244234">
              <w:t>of</w:t>
            </w:r>
            <w:r w:rsidRPr="00407FEE">
              <w:t xml:space="preserve"> 170 (4</w:t>
            </w:r>
            <w:r>
              <w:t>.</w:t>
            </w:r>
            <w:r w:rsidRPr="00407FEE">
              <w:t>7)</w:t>
            </w:r>
          </w:p>
        </w:tc>
      </w:tr>
      <w:tr w:rsidR="00407FEE" w:rsidRPr="00B21C10" w14:paraId="46B0B9A1" w14:textId="77777777" w:rsidTr="004C2292">
        <w:tc>
          <w:tcPr>
            <w:tcW w:w="3203" w:type="pct"/>
          </w:tcPr>
          <w:p w14:paraId="52457557" w14:textId="40D16860" w:rsidR="00407FEE" w:rsidRPr="00B21C10" w:rsidRDefault="00407FEE" w:rsidP="00407FEE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Silver dressing materials without activated carbon</w:t>
            </w:r>
            <w:r w:rsidRPr="00B21C10">
              <w:rPr>
                <w:rFonts w:eastAsia="Calibri"/>
                <w:lang w:val="en-US"/>
              </w:rPr>
              <w:t>,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lang w:val="en-US"/>
              </w:rPr>
              <w:t xml:space="preserve">No. </w:t>
            </w:r>
            <w:r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898" w:type="pct"/>
          </w:tcPr>
          <w:p w14:paraId="4DB360D9" w14:textId="03DF3EEA" w:rsidR="00407FEE" w:rsidRPr="00407FEE" w:rsidRDefault="00407FEE" w:rsidP="00407FEE">
            <w:pPr>
              <w:spacing w:line="360" w:lineRule="auto"/>
              <w:jc w:val="center"/>
            </w:pPr>
            <w:r w:rsidRPr="00407FEE">
              <w:t xml:space="preserve">7 </w:t>
            </w:r>
            <w:r w:rsidR="00244234">
              <w:t>of</w:t>
            </w:r>
            <w:r w:rsidRPr="00407FEE">
              <w:t xml:space="preserve"> 134 (5</w:t>
            </w:r>
            <w:r>
              <w:t>.</w:t>
            </w:r>
            <w:r w:rsidRPr="00407FEE">
              <w:t>2)</w:t>
            </w:r>
          </w:p>
        </w:tc>
        <w:tc>
          <w:tcPr>
            <w:tcW w:w="898" w:type="pct"/>
          </w:tcPr>
          <w:p w14:paraId="7597414A" w14:textId="267D3BC3" w:rsidR="00407FEE" w:rsidRPr="00407FEE" w:rsidRDefault="00407FEE" w:rsidP="00407FEE">
            <w:pPr>
              <w:spacing w:line="360" w:lineRule="auto"/>
              <w:jc w:val="center"/>
            </w:pPr>
            <w:r w:rsidRPr="00407FEE">
              <w:t>9</w:t>
            </w:r>
            <w:r>
              <w:t xml:space="preserve"> </w:t>
            </w:r>
            <w:r w:rsidR="00244234">
              <w:t>of</w:t>
            </w:r>
            <w:r w:rsidRPr="00407FEE">
              <w:t xml:space="preserve"> 170 (5</w:t>
            </w:r>
            <w:r>
              <w:t>.</w:t>
            </w:r>
            <w:r w:rsidRPr="00407FEE">
              <w:t>3)</w:t>
            </w:r>
          </w:p>
        </w:tc>
      </w:tr>
      <w:tr w:rsidR="00407FEE" w:rsidRPr="00B21C10" w14:paraId="7A96C03D" w14:textId="77777777" w:rsidTr="004C2292">
        <w:tc>
          <w:tcPr>
            <w:tcW w:w="3203" w:type="pct"/>
          </w:tcPr>
          <w:p w14:paraId="04CE382C" w14:textId="159D8CDA" w:rsidR="00407FEE" w:rsidRPr="00B21C10" w:rsidRDefault="00407FEE" w:rsidP="00407FEE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Gauze and fleece compresses, tamponades partially soaked with antiseptics</w:t>
            </w:r>
            <w:r w:rsidRPr="00B21C10">
              <w:rPr>
                <w:rFonts w:eastAsia="Calibri"/>
                <w:lang w:val="en-US"/>
              </w:rPr>
              <w:t>,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lang w:val="en-US"/>
              </w:rPr>
              <w:t xml:space="preserve">No. </w:t>
            </w:r>
            <w:r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898" w:type="pct"/>
          </w:tcPr>
          <w:p w14:paraId="764DABED" w14:textId="2D6A7222" w:rsidR="00407FEE" w:rsidRPr="00407FEE" w:rsidRDefault="00407FEE" w:rsidP="00407FEE">
            <w:pPr>
              <w:spacing w:line="360" w:lineRule="auto"/>
              <w:jc w:val="center"/>
            </w:pPr>
            <w:r w:rsidRPr="00407FEE">
              <w:t xml:space="preserve">10 </w:t>
            </w:r>
            <w:r w:rsidR="00244234">
              <w:t>of</w:t>
            </w:r>
            <w:r w:rsidRPr="00407FEE">
              <w:t xml:space="preserve"> 134 (7</w:t>
            </w:r>
            <w:r>
              <w:t>.</w:t>
            </w:r>
            <w:r w:rsidRPr="00407FEE">
              <w:t>5)</w:t>
            </w:r>
          </w:p>
        </w:tc>
        <w:tc>
          <w:tcPr>
            <w:tcW w:w="898" w:type="pct"/>
          </w:tcPr>
          <w:p w14:paraId="1CC988ED" w14:textId="67A94CB7" w:rsidR="00407FEE" w:rsidRPr="00407FEE" w:rsidRDefault="00407FEE" w:rsidP="00407FEE">
            <w:pPr>
              <w:spacing w:line="360" w:lineRule="auto"/>
              <w:jc w:val="center"/>
            </w:pPr>
            <w:r w:rsidRPr="00407FEE">
              <w:t>12</w:t>
            </w:r>
            <w:r>
              <w:t xml:space="preserve"> </w:t>
            </w:r>
            <w:r w:rsidR="00244234">
              <w:t>of</w:t>
            </w:r>
            <w:r w:rsidRPr="00407FEE">
              <w:t xml:space="preserve"> 170 (7</w:t>
            </w:r>
            <w:r>
              <w:t>.</w:t>
            </w:r>
            <w:r w:rsidRPr="00407FEE">
              <w:t>1)</w:t>
            </w:r>
          </w:p>
        </w:tc>
      </w:tr>
      <w:tr w:rsidR="00407FEE" w:rsidRPr="00B21C10" w14:paraId="79DC5B5F" w14:textId="77777777" w:rsidTr="003B494D">
        <w:tc>
          <w:tcPr>
            <w:tcW w:w="3203" w:type="pct"/>
            <w:tcBorders>
              <w:bottom w:val="single" w:sz="4" w:space="0" w:color="auto"/>
            </w:tcBorders>
          </w:tcPr>
          <w:p w14:paraId="0459E3B1" w14:textId="7700237C" w:rsidR="00407FEE" w:rsidRPr="00B21C10" w:rsidRDefault="00407FEE" w:rsidP="00407FEE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Gauze partially soaked with antiseptic or hemostatic agent</w:t>
            </w:r>
            <w:r w:rsidRPr="00B21C10">
              <w:rPr>
                <w:rFonts w:eastAsia="Calibri"/>
                <w:lang w:val="en-US"/>
              </w:rPr>
              <w:t>,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lang w:val="en-US"/>
              </w:rPr>
              <w:t xml:space="preserve">No. </w:t>
            </w:r>
            <w:r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14:paraId="0780B6C6" w14:textId="64F1002D" w:rsidR="00407FEE" w:rsidRPr="00407FEE" w:rsidRDefault="00407FEE" w:rsidP="00407FEE">
            <w:pPr>
              <w:spacing w:line="360" w:lineRule="auto"/>
              <w:jc w:val="center"/>
            </w:pPr>
            <w:r w:rsidRPr="00407FEE">
              <w:t xml:space="preserve">2 </w:t>
            </w:r>
            <w:r w:rsidR="00244234">
              <w:t>of</w:t>
            </w:r>
            <w:r w:rsidRPr="00407FEE">
              <w:t xml:space="preserve"> 134 (1</w:t>
            </w:r>
            <w:r>
              <w:t>.</w:t>
            </w:r>
            <w:r w:rsidRPr="00407FEE">
              <w:t>5)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14:paraId="6FF0899E" w14:textId="0CA0B1E4" w:rsidR="00407FEE" w:rsidRPr="00407FEE" w:rsidRDefault="00407FEE" w:rsidP="00407FEE">
            <w:pPr>
              <w:spacing w:line="360" w:lineRule="auto"/>
              <w:jc w:val="center"/>
            </w:pPr>
            <w:r w:rsidRPr="00407FEE">
              <w:t>1</w:t>
            </w:r>
            <w:r>
              <w:t xml:space="preserve"> </w:t>
            </w:r>
            <w:r w:rsidR="00244234">
              <w:t>of</w:t>
            </w:r>
            <w:r w:rsidRPr="00407FEE">
              <w:t xml:space="preserve"> 170 (0</w:t>
            </w:r>
            <w:r>
              <w:t>.</w:t>
            </w:r>
            <w:r w:rsidRPr="00407FEE">
              <w:t>6)</w:t>
            </w:r>
          </w:p>
        </w:tc>
      </w:tr>
      <w:tr w:rsidR="00407FEE" w:rsidRPr="00B21C10" w14:paraId="4A77C221" w14:textId="77777777" w:rsidTr="004C2292">
        <w:tc>
          <w:tcPr>
            <w:tcW w:w="3203" w:type="pct"/>
            <w:tcBorders>
              <w:bottom w:val="nil"/>
            </w:tcBorders>
          </w:tcPr>
          <w:p w14:paraId="15AA37C9" w14:textId="2D4387A2" w:rsidR="00407FEE" w:rsidRPr="00B21C10" w:rsidRDefault="00407FEE" w:rsidP="00407FEE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Other indications which, by definition, are not wound fillers or cannot be clearly assigned to a category</w:t>
            </w:r>
            <w:r w:rsidRPr="00B21C10">
              <w:rPr>
                <w:rFonts w:eastAsia="Calibri"/>
                <w:lang w:val="en-US"/>
              </w:rPr>
              <w:t>,</w:t>
            </w:r>
            <w:r w:rsidR="00133C9A">
              <w:rPr>
                <w:rFonts w:eastAsia="Calibri"/>
                <w:lang w:val="en-US"/>
              </w:rPr>
              <w:t xml:space="preserve"> </w:t>
            </w:r>
            <w:r>
              <w:rPr>
                <w:lang w:val="en-US"/>
              </w:rPr>
              <w:t>No.</w:t>
            </w:r>
            <w:r w:rsidR="00133C9A">
              <w:rPr>
                <w:lang w:val="en-US"/>
              </w:rPr>
              <w:t xml:space="preserve"> </w:t>
            </w:r>
            <w:r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898" w:type="pct"/>
            <w:tcBorders>
              <w:bottom w:val="nil"/>
            </w:tcBorders>
          </w:tcPr>
          <w:p w14:paraId="3E2ADFA1" w14:textId="0BD52EC1" w:rsidR="00407FEE" w:rsidRPr="00407FEE" w:rsidRDefault="00407FEE" w:rsidP="00407FEE">
            <w:pPr>
              <w:spacing w:line="360" w:lineRule="auto"/>
              <w:jc w:val="center"/>
            </w:pPr>
            <w:r w:rsidRPr="00407FEE">
              <w:t xml:space="preserve">1 </w:t>
            </w:r>
            <w:r w:rsidR="00244234">
              <w:t>of</w:t>
            </w:r>
            <w:r w:rsidRPr="00407FEE">
              <w:t xml:space="preserve"> 134 (0</w:t>
            </w:r>
            <w:r w:rsidR="00244234">
              <w:t>.</w:t>
            </w:r>
            <w:r w:rsidRPr="00407FEE">
              <w:t>7)</w:t>
            </w:r>
          </w:p>
        </w:tc>
        <w:tc>
          <w:tcPr>
            <w:tcW w:w="898" w:type="pct"/>
            <w:tcBorders>
              <w:bottom w:val="nil"/>
            </w:tcBorders>
          </w:tcPr>
          <w:p w14:paraId="0DD1F384" w14:textId="0C6F5B10" w:rsidR="00407FEE" w:rsidRPr="00407FEE" w:rsidRDefault="00407FEE" w:rsidP="00407FEE">
            <w:pPr>
              <w:spacing w:line="360" w:lineRule="auto"/>
              <w:jc w:val="center"/>
            </w:pPr>
            <w:r w:rsidRPr="00407FEE">
              <w:t>4</w:t>
            </w:r>
            <w:r>
              <w:t xml:space="preserve"> </w:t>
            </w:r>
            <w:r w:rsidR="00244234">
              <w:t>of</w:t>
            </w:r>
            <w:r w:rsidRPr="00407FEE">
              <w:t xml:space="preserve"> 170 (2</w:t>
            </w:r>
            <w:r w:rsidR="00244234">
              <w:t>.</w:t>
            </w:r>
            <w:r w:rsidRPr="00407FEE">
              <w:t>4)</w:t>
            </w:r>
          </w:p>
        </w:tc>
      </w:tr>
      <w:tr w:rsidR="00407FEE" w:rsidRPr="00B21C10" w14:paraId="5593CEE5" w14:textId="77777777" w:rsidTr="00407FEE">
        <w:tc>
          <w:tcPr>
            <w:tcW w:w="3203" w:type="pct"/>
            <w:tcBorders>
              <w:top w:val="nil"/>
              <w:bottom w:val="nil"/>
            </w:tcBorders>
          </w:tcPr>
          <w:p w14:paraId="6F5F4826" w14:textId="0C81E253" w:rsidR="00407FEE" w:rsidRPr="00B21C10" w:rsidRDefault="00407FEE" w:rsidP="00407FEE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Maggots / Maggot therapy, N</w:t>
            </w:r>
            <w:r w:rsidR="00244234">
              <w:rPr>
                <w:lang w:val="en-US"/>
              </w:rPr>
              <w:t>o.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355FC3AE" w14:textId="374996BF" w:rsidR="00407FEE" w:rsidRPr="00407FEE" w:rsidRDefault="00407FEE" w:rsidP="00407FEE">
            <w:pPr>
              <w:spacing w:line="360" w:lineRule="auto"/>
              <w:jc w:val="center"/>
            </w:pPr>
            <w:r w:rsidRPr="00407FEE">
              <w:t>1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35E2B703" w14:textId="1D290191" w:rsidR="00407FEE" w:rsidRPr="00407FEE" w:rsidRDefault="00407FEE" w:rsidP="00407FEE">
            <w:pPr>
              <w:spacing w:line="360" w:lineRule="auto"/>
              <w:jc w:val="center"/>
            </w:pPr>
            <w:r w:rsidRPr="00407FEE">
              <w:t>1</w:t>
            </w:r>
          </w:p>
        </w:tc>
      </w:tr>
      <w:tr w:rsidR="00407FEE" w:rsidRPr="00B21C10" w14:paraId="20998753" w14:textId="77777777" w:rsidTr="00407FEE">
        <w:tc>
          <w:tcPr>
            <w:tcW w:w="3203" w:type="pct"/>
            <w:tcBorders>
              <w:top w:val="nil"/>
              <w:bottom w:val="nil"/>
            </w:tcBorders>
          </w:tcPr>
          <w:p w14:paraId="22751B1C" w14:textId="2D8528AF" w:rsidR="00407FEE" w:rsidRPr="00B21C10" w:rsidRDefault="00407FEE" w:rsidP="00407FEE">
            <w:pPr>
              <w:spacing w:line="360" w:lineRule="auto"/>
              <w:ind w:left="164"/>
              <w:rPr>
                <w:lang w:val="en-US"/>
              </w:rPr>
            </w:pPr>
            <w:proofErr w:type="spellStart"/>
            <w:r w:rsidRPr="00B21C10">
              <w:rPr>
                <w:lang w:val="en-US"/>
              </w:rPr>
              <w:t>Suprasorb</w:t>
            </w:r>
            <w:proofErr w:type="spellEnd"/>
            <w:r w:rsidRPr="00B21C10">
              <w:rPr>
                <w:lang w:val="en-US"/>
              </w:rPr>
              <w:t>, N</w:t>
            </w:r>
            <w:r w:rsidR="00244234">
              <w:rPr>
                <w:lang w:val="en-US"/>
              </w:rPr>
              <w:t>o.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019DB494" w14:textId="492DEBE5" w:rsidR="00407FEE" w:rsidRPr="00407FEE" w:rsidRDefault="00407FEE" w:rsidP="00407FEE">
            <w:pPr>
              <w:spacing w:line="360" w:lineRule="auto"/>
              <w:jc w:val="center"/>
            </w:pPr>
            <w:r w:rsidRPr="00407FEE">
              <w:t>0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1A25361C" w14:textId="01BF9054" w:rsidR="00407FEE" w:rsidRPr="00407FEE" w:rsidRDefault="00407FEE" w:rsidP="00407FEE">
            <w:pPr>
              <w:spacing w:line="360" w:lineRule="auto"/>
              <w:jc w:val="center"/>
            </w:pPr>
            <w:r w:rsidRPr="00407FEE">
              <w:t>2</w:t>
            </w:r>
          </w:p>
        </w:tc>
      </w:tr>
      <w:tr w:rsidR="00407FEE" w:rsidRPr="00B21C10" w14:paraId="609EBD9F" w14:textId="77777777" w:rsidTr="00407FEE">
        <w:tc>
          <w:tcPr>
            <w:tcW w:w="3203" w:type="pct"/>
            <w:tcBorders>
              <w:top w:val="nil"/>
            </w:tcBorders>
          </w:tcPr>
          <w:p w14:paraId="43D8570A" w14:textId="6EB6D1C0" w:rsidR="00407FEE" w:rsidRPr="00B21C10" w:rsidRDefault="00407FEE" w:rsidP="00407FEE">
            <w:pPr>
              <w:spacing w:line="360" w:lineRule="auto"/>
              <w:ind w:left="164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Biatain</w:t>
            </w:r>
            <w:proofErr w:type="spellEnd"/>
            <w:r w:rsidR="00244234">
              <w:rPr>
                <w:lang w:val="en-US"/>
              </w:rPr>
              <w:t>. No.</w:t>
            </w:r>
          </w:p>
        </w:tc>
        <w:tc>
          <w:tcPr>
            <w:tcW w:w="898" w:type="pct"/>
            <w:tcBorders>
              <w:top w:val="nil"/>
            </w:tcBorders>
          </w:tcPr>
          <w:p w14:paraId="5D8FEE7A" w14:textId="2D109BB7" w:rsidR="00407FEE" w:rsidRPr="00407FEE" w:rsidRDefault="00407FEE" w:rsidP="00407FEE">
            <w:pPr>
              <w:spacing w:line="360" w:lineRule="auto"/>
              <w:jc w:val="center"/>
            </w:pPr>
            <w:r w:rsidRPr="00407FEE">
              <w:t>0</w:t>
            </w:r>
          </w:p>
        </w:tc>
        <w:tc>
          <w:tcPr>
            <w:tcW w:w="898" w:type="pct"/>
            <w:tcBorders>
              <w:top w:val="nil"/>
            </w:tcBorders>
          </w:tcPr>
          <w:p w14:paraId="75BCA1F9" w14:textId="713293F8" w:rsidR="00407FEE" w:rsidRPr="00407FEE" w:rsidRDefault="00407FEE" w:rsidP="00407FEE">
            <w:pPr>
              <w:spacing w:line="360" w:lineRule="auto"/>
              <w:jc w:val="center"/>
            </w:pPr>
            <w:r w:rsidRPr="00407FEE">
              <w:t>1</w:t>
            </w:r>
          </w:p>
        </w:tc>
      </w:tr>
      <w:tr w:rsidR="00407FEE" w:rsidRPr="00B21C10" w14:paraId="586A737D" w14:textId="77777777" w:rsidTr="004C2292">
        <w:tc>
          <w:tcPr>
            <w:tcW w:w="3203" w:type="pct"/>
            <w:tcBorders>
              <w:top w:val="nil"/>
            </w:tcBorders>
          </w:tcPr>
          <w:p w14:paraId="3CE92E24" w14:textId="4BCFBF84" w:rsidR="00407FEE" w:rsidRPr="00B21C10" w:rsidRDefault="00407FEE" w:rsidP="00407FEE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Other wound filler without specification</w:t>
            </w:r>
            <w:r w:rsidRPr="00B21C10">
              <w:rPr>
                <w:rFonts w:eastAsia="Calibri"/>
                <w:lang w:val="en-US"/>
              </w:rPr>
              <w:t>,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lang w:val="en-US"/>
              </w:rPr>
              <w:t xml:space="preserve">No. </w:t>
            </w:r>
            <w:r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898" w:type="pct"/>
          </w:tcPr>
          <w:p w14:paraId="589BF900" w14:textId="27052A17" w:rsidR="00407FEE" w:rsidRPr="00407FEE" w:rsidRDefault="00407FEE" w:rsidP="00407FEE">
            <w:pPr>
              <w:spacing w:line="360" w:lineRule="auto"/>
              <w:jc w:val="center"/>
            </w:pPr>
            <w:r w:rsidRPr="00407FEE">
              <w:t xml:space="preserve">7 </w:t>
            </w:r>
            <w:r w:rsidR="00244234">
              <w:t>of</w:t>
            </w:r>
            <w:r w:rsidRPr="00407FEE">
              <w:t xml:space="preserve"> 134 (5</w:t>
            </w:r>
            <w:r w:rsidR="00244234">
              <w:t>.</w:t>
            </w:r>
            <w:r w:rsidRPr="00407FEE">
              <w:t>2)</w:t>
            </w:r>
          </w:p>
        </w:tc>
        <w:tc>
          <w:tcPr>
            <w:tcW w:w="898" w:type="pct"/>
          </w:tcPr>
          <w:p w14:paraId="72AC55F4" w14:textId="0C2C6D74" w:rsidR="00407FEE" w:rsidRPr="00407FEE" w:rsidRDefault="00407FEE" w:rsidP="00407FEE">
            <w:pPr>
              <w:spacing w:line="360" w:lineRule="auto"/>
              <w:jc w:val="center"/>
            </w:pPr>
            <w:r w:rsidRPr="00407FEE">
              <w:t>7</w:t>
            </w:r>
            <w:r>
              <w:t xml:space="preserve"> </w:t>
            </w:r>
            <w:r w:rsidR="00244234">
              <w:t>of</w:t>
            </w:r>
            <w:r w:rsidRPr="00407FEE">
              <w:t xml:space="preserve"> 170 (4</w:t>
            </w:r>
            <w:r w:rsidR="00244234">
              <w:t>.</w:t>
            </w:r>
            <w:r w:rsidRPr="00407FEE">
              <w:t>1)</w:t>
            </w:r>
          </w:p>
        </w:tc>
      </w:tr>
      <w:tr w:rsidR="00BE66EB" w:rsidRPr="00B21C10" w14:paraId="1F27FA71" w14:textId="77777777" w:rsidTr="004C2292">
        <w:tc>
          <w:tcPr>
            <w:tcW w:w="3203" w:type="pct"/>
            <w:tcBorders>
              <w:bottom w:val="single" w:sz="4" w:space="0" w:color="auto"/>
            </w:tcBorders>
          </w:tcPr>
          <w:p w14:paraId="06DD7A60" w14:textId="5A3F1CAF" w:rsidR="00BE66EB" w:rsidRPr="00B21C10" w:rsidRDefault="00BE66EB" w:rsidP="00BE66EB">
            <w:pPr>
              <w:spacing w:line="360" w:lineRule="auto"/>
              <w:rPr>
                <w:b/>
                <w:lang w:val="en-US"/>
              </w:rPr>
            </w:pPr>
            <w:r w:rsidRPr="00B21C10">
              <w:rPr>
                <w:b/>
                <w:lang w:val="en-US"/>
              </w:rPr>
              <w:t xml:space="preserve">Study participants with at least one documentation of a </w:t>
            </w:r>
            <w:r w:rsidRPr="00B21C10">
              <w:rPr>
                <w:b/>
                <w:u w:val="single"/>
                <w:lang w:val="en-US"/>
              </w:rPr>
              <w:t>wound cover</w:t>
            </w:r>
            <w:r>
              <w:rPr>
                <w:b/>
                <w:u w:val="single"/>
                <w:lang w:val="en-US"/>
              </w:rPr>
              <w:t>,</w:t>
            </w:r>
            <w:r w:rsidRPr="00BE66EB">
              <w:rPr>
                <w:b/>
                <w:lang w:val="en-US"/>
              </w:rPr>
              <w:t xml:space="preserve"> No.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14:paraId="79AC60EE" w14:textId="75E8C735" w:rsidR="00BE66EB" w:rsidRPr="00292E55" w:rsidRDefault="00BE66EB" w:rsidP="00BE66EB">
            <w:pPr>
              <w:spacing w:line="360" w:lineRule="auto"/>
              <w:jc w:val="center"/>
            </w:pPr>
            <w:r w:rsidRPr="001F6B59">
              <w:t>153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14:paraId="650F832B" w14:textId="7E2F43CC" w:rsidR="00BE66EB" w:rsidRPr="00292E55" w:rsidRDefault="00BE66EB" w:rsidP="00BE66EB">
            <w:pPr>
              <w:spacing w:line="360" w:lineRule="auto"/>
              <w:jc w:val="center"/>
            </w:pPr>
            <w:r w:rsidRPr="001F6B59">
              <w:t>173</w:t>
            </w:r>
          </w:p>
        </w:tc>
      </w:tr>
      <w:tr w:rsidR="00E1375B" w:rsidRPr="00B21C10" w14:paraId="7ECEE11C" w14:textId="77777777" w:rsidTr="004C2292">
        <w:tc>
          <w:tcPr>
            <w:tcW w:w="3203" w:type="pct"/>
            <w:tcBorders>
              <w:top w:val="single" w:sz="4" w:space="0" w:color="auto"/>
            </w:tcBorders>
          </w:tcPr>
          <w:p w14:paraId="5BBF7127" w14:textId="1D174EA6" w:rsidR="00E1375B" w:rsidRPr="00B21C10" w:rsidRDefault="00E1375B" w:rsidP="00E1375B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Gauze compresses</w:t>
            </w:r>
            <w:r w:rsidRPr="00B21C10">
              <w:rPr>
                <w:rFonts w:eastAsia="Calibri"/>
                <w:lang w:val="en-US"/>
              </w:rPr>
              <w:t>,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lang w:val="en-US"/>
              </w:rPr>
              <w:t xml:space="preserve">No. </w:t>
            </w:r>
            <w:r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898" w:type="pct"/>
            <w:tcBorders>
              <w:top w:val="single" w:sz="4" w:space="0" w:color="auto"/>
            </w:tcBorders>
          </w:tcPr>
          <w:p w14:paraId="5A64D688" w14:textId="5416EED7" w:rsidR="00E1375B" w:rsidRPr="00292E55" w:rsidRDefault="00E1375B" w:rsidP="00292E55">
            <w:pPr>
              <w:spacing w:line="360" w:lineRule="auto"/>
              <w:jc w:val="center"/>
            </w:pPr>
            <w:r w:rsidRPr="00292E55">
              <w:t xml:space="preserve">97 </w:t>
            </w:r>
            <w:r w:rsidR="00292E55">
              <w:t>of</w:t>
            </w:r>
            <w:r w:rsidRPr="00292E55">
              <w:t xml:space="preserve"> 153</w:t>
            </w:r>
            <w:r w:rsidR="00292E55">
              <w:t xml:space="preserve"> </w:t>
            </w:r>
            <w:r w:rsidRPr="00292E55">
              <w:t>(63</w:t>
            </w:r>
            <w:r w:rsidR="00292E55">
              <w:t>.</w:t>
            </w:r>
            <w:r w:rsidRPr="00292E55">
              <w:t>4)</w:t>
            </w:r>
          </w:p>
        </w:tc>
        <w:tc>
          <w:tcPr>
            <w:tcW w:w="898" w:type="pct"/>
            <w:tcBorders>
              <w:top w:val="single" w:sz="4" w:space="0" w:color="auto"/>
            </w:tcBorders>
          </w:tcPr>
          <w:p w14:paraId="698718CA" w14:textId="1CE6BF7F" w:rsidR="00E1375B" w:rsidRPr="00292E55" w:rsidRDefault="00E1375B" w:rsidP="00292E55">
            <w:pPr>
              <w:spacing w:line="360" w:lineRule="auto"/>
              <w:jc w:val="center"/>
            </w:pPr>
            <w:r w:rsidRPr="00292E55">
              <w:t xml:space="preserve">115 </w:t>
            </w:r>
            <w:r w:rsidR="00292E55">
              <w:t>of</w:t>
            </w:r>
            <w:r w:rsidRPr="00292E55">
              <w:t xml:space="preserve"> 173</w:t>
            </w:r>
            <w:r w:rsidR="00292E55">
              <w:t xml:space="preserve"> </w:t>
            </w:r>
            <w:r w:rsidRPr="00292E55">
              <w:t>(66</w:t>
            </w:r>
            <w:r w:rsidR="00292E55">
              <w:t>.</w:t>
            </w:r>
            <w:r w:rsidRPr="00292E55">
              <w:t>5)</w:t>
            </w:r>
          </w:p>
        </w:tc>
      </w:tr>
      <w:tr w:rsidR="00E1375B" w:rsidRPr="00B21C10" w14:paraId="02E5D3BA" w14:textId="77777777" w:rsidTr="004C2292">
        <w:tc>
          <w:tcPr>
            <w:tcW w:w="3203" w:type="pct"/>
            <w:tcBorders>
              <w:bottom w:val="single" w:sz="4" w:space="0" w:color="auto"/>
            </w:tcBorders>
          </w:tcPr>
          <w:p w14:paraId="619EE64E" w14:textId="48EFF60E" w:rsidR="00E1375B" w:rsidRPr="00B21C10" w:rsidRDefault="00E1375B" w:rsidP="00E1375B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Nonwoven compresses</w:t>
            </w:r>
            <w:r w:rsidRPr="00B21C10">
              <w:rPr>
                <w:rFonts w:eastAsia="Calibri"/>
                <w:lang w:val="en-US"/>
              </w:rPr>
              <w:t>,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lang w:val="en-US"/>
              </w:rPr>
              <w:t xml:space="preserve">No. </w:t>
            </w:r>
            <w:r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14:paraId="27F63759" w14:textId="28A4A66F" w:rsidR="00E1375B" w:rsidRPr="00292E55" w:rsidRDefault="00E1375B" w:rsidP="00292E55">
            <w:pPr>
              <w:spacing w:line="360" w:lineRule="auto"/>
              <w:jc w:val="center"/>
            </w:pPr>
            <w:r w:rsidRPr="00292E55">
              <w:t xml:space="preserve">15 </w:t>
            </w:r>
            <w:r w:rsidR="00292E55">
              <w:t>of</w:t>
            </w:r>
            <w:r w:rsidRPr="00292E55">
              <w:t xml:space="preserve"> 153</w:t>
            </w:r>
            <w:r w:rsidR="00292E55">
              <w:t xml:space="preserve"> </w:t>
            </w:r>
            <w:r w:rsidRPr="00292E55">
              <w:t>(9</w:t>
            </w:r>
            <w:r w:rsidR="00292E55">
              <w:t>.</w:t>
            </w:r>
            <w:r w:rsidRPr="00292E55">
              <w:t>8)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14:paraId="2BB61239" w14:textId="243A0437" w:rsidR="00E1375B" w:rsidRPr="00292E55" w:rsidRDefault="00E1375B" w:rsidP="00292E55">
            <w:pPr>
              <w:spacing w:line="360" w:lineRule="auto"/>
              <w:jc w:val="center"/>
            </w:pPr>
            <w:r w:rsidRPr="00292E55">
              <w:t xml:space="preserve">20 </w:t>
            </w:r>
            <w:r w:rsidR="00292E55">
              <w:t>of</w:t>
            </w:r>
            <w:r w:rsidRPr="00292E55">
              <w:t xml:space="preserve"> 173</w:t>
            </w:r>
            <w:r w:rsidR="00292E55">
              <w:t xml:space="preserve"> </w:t>
            </w:r>
            <w:r w:rsidRPr="00292E55">
              <w:t>(11</w:t>
            </w:r>
            <w:r w:rsidR="00292E55">
              <w:t>.</w:t>
            </w:r>
            <w:r w:rsidRPr="00292E55">
              <w:t>6)</w:t>
            </w:r>
          </w:p>
        </w:tc>
      </w:tr>
      <w:tr w:rsidR="00E1375B" w:rsidRPr="00B21C10" w14:paraId="770BAD30" w14:textId="77777777" w:rsidTr="004C2292">
        <w:tc>
          <w:tcPr>
            <w:tcW w:w="3203" w:type="pct"/>
            <w:tcBorders>
              <w:bottom w:val="nil"/>
            </w:tcBorders>
          </w:tcPr>
          <w:p w14:paraId="45F830D4" w14:textId="1C1DC1F7" w:rsidR="00E1375B" w:rsidRPr="00B21C10" w:rsidRDefault="00E1375B" w:rsidP="00E1375B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Absorbent compresses with cellulose core partially activated with Ringer's solution</w:t>
            </w:r>
            <w:r w:rsidRPr="00B21C10">
              <w:rPr>
                <w:rFonts w:eastAsia="Calibri"/>
                <w:lang w:val="en-US"/>
              </w:rPr>
              <w:t>,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lang w:val="en-US"/>
              </w:rPr>
              <w:t xml:space="preserve">No. </w:t>
            </w:r>
            <w:r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898" w:type="pct"/>
            <w:tcBorders>
              <w:bottom w:val="nil"/>
            </w:tcBorders>
          </w:tcPr>
          <w:p w14:paraId="5D761FF0" w14:textId="09622490" w:rsidR="00E1375B" w:rsidRPr="00292E55" w:rsidRDefault="00E1375B" w:rsidP="00292E55">
            <w:pPr>
              <w:spacing w:line="360" w:lineRule="auto"/>
              <w:jc w:val="center"/>
            </w:pPr>
            <w:r w:rsidRPr="00292E55">
              <w:t xml:space="preserve">31 </w:t>
            </w:r>
            <w:r w:rsidR="00292E55">
              <w:t>of</w:t>
            </w:r>
            <w:r w:rsidRPr="00292E55">
              <w:t xml:space="preserve"> 153</w:t>
            </w:r>
            <w:r w:rsidR="00292E55">
              <w:t xml:space="preserve"> </w:t>
            </w:r>
            <w:r w:rsidRPr="00292E55">
              <w:t>(20</w:t>
            </w:r>
            <w:r w:rsidR="00292E55">
              <w:t>.</w:t>
            </w:r>
            <w:r w:rsidRPr="00292E55">
              <w:t>3)</w:t>
            </w:r>
          </w:p>
        </w:tc>
        <w:tc>
          <w:tcPr>
            <w:tcW w:w="898" w:type="pct"/>
            <w:tcBorders>
              <w:bottom w:val="nil"/>
            </w:tcBorders>
          </w:tcPr>
          <w:p w14:paraId="17B432C0" w14:textId="317AA77E" w:rsidR="00E1375B" w:rsidRPr="00292E55" w:rsidRDefault="00E1375B" w:rsidP="00292E55">
            <w:pPr>
              <w:spacing w:line="360" w:lineRule="auto"/>
              <w:jc w:val="center"/>
            </w:pPr>
            <w:r w:rsidRPr="00292E55">
              <w:t xml:space="preserve">53 </w:t>
            </w:r>
            <w:r w:rsidR="00292E55">
              <w:t>of</w:t>
            </w:r>
            <w:r w:rsidRPr="00292E55">
              <w:t xml:space="preserve"> 173</w:t>
            </w:r>
            <w:r w:rsidR="00292E55">
              <w:t xml:space="preserve"> </w:t>
            </w:r>
            <w:r w:rsidRPr="00292E55">
              <w:t>(30</w:t>
            </w:r>
            <w:r w:rsidR="00292E55">
              <w:t>.</w:t>
            </w:r>
            <w:r w:rsidRPr="00292E55">
              <w:t>6)</w:t>
            </w:r>
          </w:p>
        </w:tc>
      </w:tr>
      <w:tr w:rsidR="00E1375B" w:rsidRPr="00B21C10" w14:paraId="53973504" w14:textId="77777777" w:rsidTr="004C2292">
        <w:tc>
          <w:tcPr>
            <w:tcW w:w="3203" w:type="pct"/>
            <w:tcBorders>
              <w:top w:val="nil"/>
              <w:bottom w:val="nil"/>
            </w:tcBorders>
          </w:tcPr>
          <w:p w14:paraId="1600088B" w14:textId="697DAC06" w:rsidR="00E1375B" w:rsidRPr="00B21C10" w:rsidRDefault="00E1375B" w:rsidP="00E1375B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Absorbent compresses with cellulose core, N</w:t>
            </w:r>
            <w:r>
              <w:rPr>
                <w:lang w:val="en-US"/>
              </w:rPr>
              <w:t>o.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1A548AF3" w14:textId="77BD1A67" w:rsidR="00E1375B" w:rsidRPr="00292E55" w:rsidRDefault="00E1375B" w:rsidP="00E1375B">
            <w:pPr>
              <w:spacing w:line="360" w:lineRule="auto"/>
              <w:jc w:val="center"/>
            </w:pPr>
            <w:r w:rsidRPr="00292E55">
              <w:t>30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38634693" w14:textId="2CAAEBD0" w:rsidR="00E1375B" w:rsidRPr="00292E55" w:rsidRDefault="00E1375B" w:rsidP="00E1375B">
            <w:pPr>
              <w:spacing w:line="360" w:lineRule="auto"/>
              <w:jc w:val="center"/>
            </w:pPr>
            <w:r w:rsidRPr="00292E55">
              <w:t>50</w:t>
            </w:r>
          </w:p>
        </w:tc>
      </w:tr>
      <w:tr w:rsidR="00E1375B" w:rsidRPr="00B21C10" w14:paraId="069A5F0B" w14:textId="77777777" w:rsidTr="006065AF">
        <w:tc>
          <w:tcPr>
            <w:tcW w:w="3203" w:type="pct"/>
            <w:tcBorders>
              <w:top w:val="nil"/>
            </w:tcBorders>
          </w:tcPr>
          <w:p w14:paraId="6AD9BC75" w14:textId="6CE8F2CF" w:rsidR="00E1375B" w:rsidRPr="00B21C10" w:rsidRDefault="00E1375B" w:rsidP="00E1375B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Absorbent compresses with cellulose core activated with Ringer's solution, N</w:t>
            </w:r>
            <w:r>
              <w:rPr>
                <w:lang w:val="en-US"/>
              </w:rPr>
              <w:t>o.</w:t>
            </w:r>
          </w:p>
        </w:tc>
        <w:tc>
          <w:tcPr>
            <w:tcW w:w="898" w:type="pct"/>
            <w:tcBorders>
              <w:top w:val="nil"/>
              <w:bottom w:val="single" w:sz="4" w:space="0" w:color="auto"/>
            </w:tcBorders>
          </w:tcPr>
          <w:p w14:paraId="3E1FC4D2" w14:textId="342550EC" w:rsidR="00E1375B" w:rsidRPr="00292E55" w:rsidRDefault="00E1375B" w:rsidP="00E1375B">
            <w:pPr>
              <w:spacing w:line="360" w:lineRule="auto"/>
              <w:jc w:val="center"/>
            </w:pPr>
            <w:r w:rsidRPr="00292E55">
              <w:t>1</w:t>
            </w:r>
          </w:p>
        </w:tc>
        <w:tc>
          <w:tcPr>
            <w:tcW w:w="898" w:type="pct"/>
            <w:tcBorders>
              <w:top w:val="nil"/>
              <w:bottom w:val="single" w:sz="4" w:space="0" w:color="auto"/>
            </w:tcBorders>
          </w:tcPr>
          <w:p w14:paraId="63CE90EA" w14:textId="169E36B8" w:rsidR="00E1375B" w:rsidRPr="00292E55" w:rsidRDefault="00E1375B" w:rsidP="00E1375B">
            <w:pPr>
              <w:spacing w:line="360" w:lineRule="auto"/>
              <w:jc w:val="center"/>
            </w:pPr>
            <w:r w:rsidRPr="00292E55">
              <w:t>3</w:t>
            </w:r>
          </w:p>
        </w:tc>
      </w:tr>
      <w:tr w:rsidR="00E1375B" w:rsidRPr="00B21C10" w14:paraId="33020016" w14:textId="77777777" w:rsidTr="00BF4D39">
        <w:tc>
          <w:tcPr>
            <w:tcW w:w="3203" w:type="pct"/>
            <w:tcBorders>
              <w:bottom w:val="single" w:sz="4" w:space="0" w:color="auto"/>
            </w:tcBorders>
          </w:tcPr>
          <w:p w14:paraId="6B3CCA0A" w14:textId="0BC1B2B0" w:rsidR="00E1375B" w:rsidRPr="00B21C10" w:rsidRDefault="00E1375B" w:rsidP="00E1375B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Superabsorbent dressings</w:t>
            </w:r>
            <w:r w:rsidRPr="00B21C10">
              <w:rPr>
                <w:rFonts w:eastAsia="Calibri"/>
                <w:lang w:val="en-US"/>
              </w:rPr>
              <w:t>,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lang w:val="en-US"/>
              </w:rPr>
              <w:t xml:space="preserve">No. </w:t>
            </w:r>
            <w:r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</w:tcPr>
          <w:p w14:paraId="161FBF72" w14:textId="419F5E11" w:rsidR="00E1375B" w:rsidRPr="00292E55" w:rsidRDefault="00E1375B" w:rsidP="00292E55">
            <w:pPr>
              <w:spacing w:line="360" w:lineRule="auto"/>
              <w:jc w:val="center"/>
            </w:pPr>
            <w:r w:rsidRPr="00292E55">
              <w:t xml:space="preserve">7 </w:t>
            </w:r>
            <w:r w:rsidR="00292E55">
              <w:t>of</w:t>
            </w:r>
            <w:r w:rsidRPr="00292E55">
              <w:t xml:space="preserve"> 153</w:t>
            </w:r>
            <w:r w:rsidR="00292E55">
              <w:t xml:space="preserve"> </w:t>
            </w:r>
            <w:r w:rsidRPr="00292E55">
              <w:t>(4</w:t>
            </w:r>
            <w:r w:rsidR="00292E55">
              <w:t>.6</w:t>
            </w:r>
            <w:r w:rsidRPr="00292E55">
              <w:t>)</w:t>
            </w: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</w:tcPr>
          <w:p w14:paraId="5B003BC6" w14:textId="2C4470C9" w:rsidR="00E1375B" w:rsidRPr="00292E55" w:rsidRDefault="00E1375B" w:rsidP="00292E55">
            <w:pPr>
              <w:spacing w:line="360" w:lineRule="auto"/>
              <w:jc w:val="center"/>
            </w:pPr>
            <w:r w:rsidRPr="00292E55">
              <w:t xml:space="preserve">14 </w:t>
            </w:r>
            <w:r w:rsidR="00292E55">
              <w:t>of</w:t>
            </w:r>
            <w:r w:rsidRPr="00292E55">
              <w:t xml:space="preserve"> 173</w:t>
            </w:r>
            <w:r w:rsidR="00292E55">
              <w:t xml:space="preserve"> </w:t>
            </w:r>
            <w:r w:rsidRPr="00292E55">
              <w:t>(8</w:t>
            </w:r>
            <w:r w:rsidR="00292E55">
              <w:t>.</w:t>
            </w:r>
            <w:r w:rsidRPr="00292E55">
              <w:t>1)</w:t>
            </w:r>
          </w:p>
        </w:tc>
      </w:tr>
      <w:tr w:rsidR="00E1375B" w:rsidRPr="00B21C10" w14:paraId="6A676F3F" w14:textId="77777777" w:rsidTr="002267DF">
        <w:tc>
          <w:tcPr>
            <w:tcW w:w="3203" w:type="pct"/>
            <w:tcBorders>
              <w:bottom w:val="nil"/>
            </w:tcBorders>
          </w:tcPr>
          <w:p w14:paraId="6ECA07B5" w14:textId="5636F7E8" w:rsidR="00E1375B" w:rsidRPr="00B21C10" w:rsidRDefault="00E1375B" w:rsidP="00E1375B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Films sterile and non-sterile</w:t>
            </w:r>
            <w:r>
              <w:rPr>
                <w:lang w:val="en-US"/>
              </w:rPr>
              <w:t xml:space="preserve">, </w:t>
            </w:r>
            <w:r>
              <w:rPr>
                <w:rFonts w:eastAsia="Calibri"/>
                <w:lang w:val="en-US"/>
              </w:rPr>
              <w:t xml:space="preserve">No. </w:t>
            </w:r>
            <w:r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898" w:type="pct"/>
            <w:tcBorders>
              <w:top w:val="single" w:sz="4" w:space="0" w:color="auto"/>
              <w:bottom w:val="nil"/>
            </w:tcBorders>
          </w:tcPr>
          <w:p w14:paraId="5796A20A" w14:textId="113CE610" w:rsidR="00E1375B" w:rsidRPr="00292E55" w:rsidRDefault="00E1375B" w:rsidP="00292E55">
            <w:pPr>
              <w:spacing w:line="360" w:lineRule="auto"/>
              <w:jc w:val="center"/>
            </w:pPr>
            <w:r w:rsidRPr="00292E55">
              <w:t xml:space="preserve">3 </w:t>
            </w:r>
            <w:r w:rsidR="00292E55">
              <w:t>of</w:t>
            </w:r>
            <w:r w:rsidRPr="00292E55">
              <w:t xml:space="preserve"> 153</w:t>
            </w:r>
            <w:r w:rsidR="00292E55">
              <w:t xml:space="preserve"> </w:t>
            </w:r>
            <w:r w:rsidRPr="00292E55">
              <w:t>(2</w:t>
            </w:r>
            <w:r w:rsidR="00292E55">
              <w:t>.</w:t>
            </w:r>
            <w:r w:rsidRPr="00292E55">
              <w:t>0)</w:t>
            </w:r>
          </w:p>
        </w:tc>
        <w:tc>
          <w:tcPr>
            <w:tcW w:w="898" w:type="pct"/>
            <w:tcBorders>
              <w:top w:val="single" w:sz="4" w:space="0" w:color="auto"/>
              <w:bottom w:val="nil"/>
            </w:tcBorders>
          </w:tcPr>
          <w:p w14:paraId="48D33A11" w14:textId="2B6B2C80" w:rsidR="00E1375B" w:rsidRPr="00292E55" w:rsidRDefault="00E1375B" w:rsidP="00292E55">
            <w:pPr>
              <w:spacing w:line="360" w:lineRule="auto"/>
              <w:jc w:val="center"/>
            </w:pPr>
            <w:r w:rsidRPr="00292E55">
              <w:t xml:space="preserve">2 </w:t>
            </w:r>
            <w:r w:rsidR="00292E55">
              <w:t>of</w:t>
            </w:r>
            <w:r w:rsidRPr="00292E55">
              <w:t xml:space="preserve"> 173</w:t>
            </w:r>
            <w:r w:rsidR="00292E55">
              <w:t xml:space="preserve"> </w:t>
            </w:r>
            <w:r w:rsidRPr="00292E55">
              <w:t>(1</w:t>
            </w:r>
            <w:r w:rsidR="00292E55">
              <w:t>.</w:t>
            </w:r>
            <w:r w:rsidRPr="00292E55">
              <w:t>2)</w:t>
            </w:r>
          </w:p>
        </w:tc>
      </w:tr>
      <w:tr w:rsidR="00E1375B" w:rsidRPr="00B21C10" w14:paraId="7B1477DD" w14:textId="77777777" w:rsidTr="004C2292">
        <w:tc>
          <w:tcPr>
            <w:tcW w:w="3203" w:type="pct"/>
            <w:tcBorders>
              <w:top w:val="nil"/>
              <w:bottom w:val="nil"/>
            </w:tcBorders>
          </w:tcPr>
          <w:p w14:paraId="1D23B242" w14:textId="1D1537C3" w:rsidR="00E1375B" w:rsidRPr="00B21C10" w:rsidRDefault="00E1375B" w:rsidP="00E1375B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Films sterile, N</w:t>
            </w:r>
            <w:r>
              <w:rPr>
                <w:lang w:val="en-US"/>
              </w:rPr>
              <w:t>o.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7D7A56CE" w14:textId="3ABBB470" w:rsidR="00E1375B" w:rsidRPr="00292E55" w:rsidRDefault="00E1375B" w:rsidP="00E1375B">
            <w:pPr>
              <w:spacing w:line="360" w:lineRule="auto"/>
              <w:jc w:val="center"/>
            </w:pPr>
            <w:r w:rsidRPr="00292E55">
              <w:t xml:space="preserve">3 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59610BF4" w14:textId="4E060A7F" w:rsidR="00E1375B" w:rsidRPr="00292E55" w:rsidRDefault="00E1375B" w:rsidP="00E1375B">
            <w:pPr>
              <w:spacing w:line="360" w:lineRule="auto"/>
              <w:jc w:val="center"/>
            </w:pPr>
            <w:r w:rsidRPr="00292E55">
              <w:t xml:space="preserve">0 </w:t>
            </w:r>
          </w:p>
        </w:tc>
      </w:tr>
      <w:tr w:rsidR="00E1375B" w:rsidRPr="00B21C10" w14:paraId="1C7D43BF" w14:textId="77777777" w:rsidTr="004C2292">
        <w:tc>
          <w:tcPr>
            <w:tcW w:w="3203" w:type="pct"/>
            <w:tcBorders>
              <w:top w:val="nil"/>
            </w:tcBorders>
          </w:tcPr>
          <w:p w14:paraId="5B474C86" w14:textId="3BF210D6" w:rsidR="00E1375B" w:rsidRPr="00B21C10" w:rsidRDefault="00E1375B" w:rsidP="00E1375B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Films non-sterile, N</w:t>
            </w:r>
            <w:r>
              <w:rPr>
                <w:lang w:val="en-US"/>
              </w:rPr>
              <w:t>o.</w:t>
            </w:r>
          </w:p>
        </w:tc>
        <w:tc>
          <w:tcPr>
            <w:tcW w:w="898" w:type="pct"/>
            <w:tcBorders>
              <w:top w:val="nil"/>
            </w:tcBorders>
          </w:tcPr>
          <w:p w14:paraId="594F989B" w14:textId="58CD93DC" w:rsidR="00E1375B" w:rsidRPr="00292E55" w:rsidRDefault="00E1375B" w:rsidP="00E1375B">
            <w:pPr>
              <w:spacing w:line="360" w:lineRule="auto"/>
              <w:jc w:val="center"/>
            </w:pPr>
            <w:r w:rsidRPr="00292E55">
              <w:t>0</w:t>
            </w:r>
          </w:p>
        </w:tc>
        <w:tc>
          <w:tcPr>
            <w:tcW w:w="898" w:type="pct"/>
            <w:tcBorders>
              <w:top w:val="nil"/>
            </w:tcBorders>
          </w:tcPr>
          <w:p w14:paraId="5D9E49AC" w14:textId="61AE4413" w:rsidR="00E1375B" w:rsidRPr="00292E55" w:rsidRDefault="00E1375B" w:rsidP="00E1375B">
            <w:pPr>
              <w:spacing w:line="360" w:lineRule="auto"/>
              <w:jc w:val="center"/>
            </w:pPr>
            <w:r w:rsidRPr="00292E55">
              <w:t>2</w:t>
            </w:r>
          </w:p>
        </w:tc>
      </w:tr>
      <w:tr w:rsidR="00E1375B" w:rsidRPr="00B21C10" w14:paraId="5B79BC6C" w14:textId="77777777" w:rsidTr="004C2292">
        <w:tc>
          <w:tcPr>
            <w:tcW w:w="3203" w:type="pct"/>
            <w:tcBorders>
              <w:bottom w:val="single" w:sz="4" w:space="0" w:color="auto"/>
            </w:tcBorders>
          </w:tcPr>
          <w:p w14:paraId="0C9CBE52" w14:textId="5E01001B" w:rsidR="00E1375B" w:rsidRPr="00B21C10" w:rsidRDefault="00E1375B" w:rsidP="00E1375B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Hydrocolloids</w:t>
            </w:r>
            <w:r w:rsidRPr="00B21C10">
              <w:rPr>
                <w:rFonts w:eastAsia="Calibri"/>
                <w:lang w:val="en-US"/>
              </w:rPr>
              <w:t>,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lang w:val="en-US"/>
              </w:rPr>
              <w:t xml:space="preserve">No. </w:t>
            </w:r>
            <w:r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14:paraId="743E11A6" w14:textId="6DA0A4C8" w:rsidR="00E1375B" w:rsidRPr="00292E55" w:rsidRDefault="00E1375B" w:rsidP="00292E55">
            <w:pPr>
              <w:spacing w:line="360" w:lineRule="auto"/>
              <w:jc w:val="center"/>
            </w:pPr>
            <w:r w:rsidRPr="00292E55">
              <w:t xml:space="preserve">6 </w:t>
            </w:r>
            <w:r w:rsidR="00292E55">
              <w:t>of</w:t>
            </w:r>
            <w:r w:rsidRPr="00292E55">
              <w:t xml:space="preserve"> 153</w:t>
            </w:r>
            <w:r w:rsidR="00292E55">
              <w:t xml:space="preserve"> </w:t>
            </w:r>
            <w:r w:rsidRPr="00292E55">
              <w:t>(3</w:t>
            </w:r>
            <w:r w:rsidR="00292E55">
              <w:t>.</w:t>
            </w:r>
            <w:r w:rsidRPr="00292E55">
              <w:t>9)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14:paraId="0C38008C" w14:textId="54F2025D" w:rsidR="00E1375B" w:rsidRPr="00292E55" w:rsidRDefault="00E1375B" w:rsidP="00292E55">
            <w:pPr>
              <w:spacing w:line="360" w:lineRule="auto"/>
              <w:jc w:val="center"/>
            </w:pPr>
            <w:r w:rsidRPr="00292E55">
              <w:t>3</w:t>
            </w:r>
            <w:r w:rsidR="008304F8">
              <w:t xml:space="preserve"> of </w:t>
            </w:r>
            <w:r w:rsidRPr="00292E55">
              <w:t>173</w:t>
            </w:r>
            <w:r w:rsidR="00292E55">
              <w:t xml:space="preserve"> </w:t>
            </w:r>
            <w:r w:rsidRPr="00292E55">
              <w:t>(1</w:t>
            </w:r>
            <w:r w:rsidR="00292E55">
              <w:t>.</w:t>
            </w:r>
            <w:r w:rsidRPr="00292E55">
              <w:t>7)</w:t>
            </w:r>
          </w:p>
        </w:tc>
      </w:tr>
      <w:tr w:rsidR="00E1375B" w:rsidRPr="00B21C10" w14:paraId="27AE6648" w14:textId="77777777" w:rsidTr="004C2292">
        <w:tc>
          <w:tcPr>
            <w:tcW w:w="3203" w:type="pct"/>
            <w:tcBorders>
              <w:bottom w:val="nil"/>
            </w:tcBorders>
          </w:tcPr>
          <w:p w14:paraId="683E5299" w14:textId="02AA6DF5" w:rsidR="00E1375B" w:rsidRPr="00B21C10" w:rsidRDefault="00E1375B" w:rsidP="00E1375B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Hydrofiber with and without silver</w:t>
            </w:r>
            <w:r w:rsidRPr="00B21C10">
              <w:rPr>
                <w:rFonts w:eastAsia="Calibri"/>
                <w:lang w:val="en-US"/>
              </w:rPr>
              <w:t>,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lang w:val="en-US"/>
              </w:rPr>
              <w:t xml:space="preserve">No. </w:t>
            </w:r>
            <w:r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898" w:type="pct"/>
            <w:tcBorders>
              <w:bottom w:val="nil"/>
            </w:tcBorders>
          </w:tcPr>
          <w:p w14:paraId="39F3AFD8" w14:textId="7199D962" w:rsidR="00E1375B" w:rsidRPr="00292E55" w:rsidRDefault="00E1375B" w:rsidP="00292E55">
            <w:pPr>
              <w:spacing w:line="360" w:lineRule="auto"/>
              <w:jc w:val="center"/>
            </w:pPr>
            <w:r w:rsidRPr="00292E55">
              <w:t xml:space="preserve">2 </w:t>
            </w:r>
            <w:r w:rsidR="00292E55">
              <w:t>of</w:t>
            </w:r>
            <w:r w:rsidRPr="00292E55">
              <w:t xml:space="preserve"> 153</w:t>
            </w:r>
            <w:r w:rsidR="00292E55">
              <w:t xml:space="preserve"> </w:t>
            </w:r>
            <w:r w:rsidRPr="00292E55">
              <w:t>(1</w:t>
            </w:r>
            <w:r w:rsidR="00292E55">
              <w:t>.</w:t>
            </w:r>
            <w:r w:rsidRPr="00292E55">
              <w:t>3)</w:t>
            </w:r>
          </w:p>
        </w:tc>
        <w:tc>
          <w:tcPr>
            <w:tcW w:w="898" w:type="pct"/>
            <w:tcBorders>
              <w:bottom w:val="nil"/>
            </w:tcBorders>
          </w:tcPr>
          <w:p w14:paraId="54ADB966" w14:textId="7D0C5767" w:rsidR="00E1375B" w:rsidRPr="00292E55" w:rsidRDefault="00E1375B" w:rsidP="00292E55">
            <w:pPr>
              <w:spacing w:line="360" w:lineRule="auto"/>
              <w:jc w:val="center"/>
            </w:pPr>
            <w:r w:rsidRPr="00292E55">
              <w:t xml:space="preserve">2 </w:t>
            </w:r>
            <w:r w:rsidR="00292E55">
              <w:t>of</w:t>
            </w:r>
            <w:r w:rsidRPr="00292E55">
              <w:t xml:space="preserve"> 173</w:t>
            </w:r>
            <w:r w:rsidR="00292E55">
              <w:t xml:space="preserve"> </w:t>
            </w:r>
            <w:r w:rsidRPr="00292E55">
              <w:t>(1</w:t>
            </w:r>
            <w:r w:rsidR="00292E55">
              <w:t>.</w:t>
            </w:r>
            <w:r w:rsidRPr="00292E55">
              <w:t>2)</w:t>
            </w:r>
          </w:p>
        </w:tc>
      </w:tr>
      <w:tr w:rsidR="00E1375B" w:rsidRPr="00B21C10" w14:paraId="0AC8BA81" w14:textId="77777777" w:rsidTr="004C2292">
        <w:tc>
          <w:tcPr>
            <w:tcW w:w="3203" w:type="pct"/>
            <w:tcBorders>
              <w:top w:val="nil"/>
              <w:bottom w:val="nil"/>
            </w:tcBorders>
          </w:tcPr>
          <w:p w14:paraId="6896A508" w14:textId="0EC6DAFB" w:rsidR="00E1375B" w:rsidRPr="00B21C10" w:rsidRDefault="00E1375B" w:rsidP="00E1375B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Adhesive hydrofiber, N</w:t>
            </w:r>
            <w:r>
              <w:rPr>
                <w:lang w:val="en-US"/>
              </w:rPr>
              <w:t>o.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76460BAE" w14:textId="049B62D0" w:rsidR="00E1375B" w:rsidRPr="00292E55" w:rsidRDefault="00E1375B" w:rsidP="00E1375B">
            <w:pPr>
              <w:spacing w:line="360" w:lineRule="auto"/>
              <w:jc w:val="center"/>
            </w:pPr>
            <w:r w:rsidRPr="00292E55">
              <w:t>0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783B0200" w14:textId="582A8999" w:rsidR="00E1375B" w:rsidRPr="00292E55" w:rsidRDefault="00E1375B" w:rsidP="00E1375B">
            <w:pPr>
              <w:spacing w:line="360" w:lineRule="auto"/>
              <w:jc w:val="center"/>
            </w:pPr>
            <w:r w:rsidRPr="00292E55">
              <w:t>0</w:t>
            </w:r>
          </w:p>
        </w:tc>
      </w:tr>
      <w:tr w:rsidR="00E1375B" w:rsidRPr="00B21C10" w14:paraId="0F6EECD5" w14:textId="77777777" w:rsidTr="004C2292">
        <w:tc>
          <w:tcPr>
            <w:tcW w:w="3203" w:type="pct"/>
            <w:tcBorders>
              <w:top w:val="nil"/>
              <w:bottom w:val="nil"/>
            </w:tcBorders>
          </w:tcPr>
          <w:p w14:paraId="51A7AE1F" w14:textId="06CD17A0" w:rsidR="00E1375B" w:rsidRPr="00B21C10" w:rsidRDefault="00E1375B" w:rsidP="00E1375B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Non-adhesive hydrofiber, N</w:t>
            </w:r>
            <w:r>
              <w:rPr>
                <w:lang w:val="en-US"/>
              </w:rPr>
              <w:t>o.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28CFAB23" w14:textId="72ED89B9" w:rsidR="00E1375B" w:rsidRPr="00292E55" w:rsidRDefault="00E1375B" w:rsidP="00E1375B">
            <w:pPr>
              <w:spacing w:line="360" w:lineRule="auto"/>
              <w:jc w:val="center"/>
            </w:pPr>
            <w:r w:rsidRPr="00292E55">
              <w:t>1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41E52951" w14:textId="1DC96190" w:rsidR="00E1375B" w:rsidRPr="00292E55" w:rsidRDefault="00E1375B" w:rsidP="00E1375B">
            <w:pPr>
              <w:spacing w:line="360" w:lineRule="auto"/>
              <w:jc w:val="center"/>
            </w:pPr>
            <w:r w:rsidRPr="00292E55">
              <w:t>1</w:t>
            </w:r>
          </w:p>
        </w:tc>
      </w:tr>
      <w:tr w:rsidR="00E1375B" w:rsidRPr="00B21C10" w14:paraId="47FB033E" w14:textId="77777777" w:rsidTr="004C2292">
        <w:tc>
          <w:tcPr>
            <w:tcW w:w="3203" w:type="pct"/>
            <w:tcBorders>
              <w:top w:val="nil"/>
              <w:bottom w:val="single" w:sz="4" w:space="0" w:color="auto"/>
            </w:tcBorders>
          </w:tcPr>
          <w:p w14:paraId="2D806A24" w14:textId="54743E9D" w:rsidR="00E1375B" w:rsidRPr="00B21C10" w:rsidRDefault="00E1375B" w:rsidP="00E1375B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Non-adhesive hydrofiber with silver, N</w:t>
            </w:r>
            <w:r>
              <w:rPr>
                <w:lang w:val="en-US"/>
              </w:rPr>
              <w:t>o.</w:t>
            </w:r>
          </w:p>
        </w:tc>
        <w:tc>
          <w:tcPr>
            <w:tcW w:w="898" w:type="pct"/>
            <w:tcBorders>
              <w:top w:val="nil"/>
              <w:bottom w:val="single" w:sz="4" w:space="0" w:color="auto"/>
            </w:tcBorders>
          </w:tcPr>
          <w:p w14:paraId="3274BAD9" w14:textId="51B0A5C2" w:rsidR="00E1375B" w:rsidRPr="00292E55" w:rsidRDefault="00E1375B" w:rsidP="00E1375B">
            <w:pPr>
              <w:spacing w:line="360" w:lineRule="auto"/>
              <w:jc w:val="center"/>
            </w:pPr>
            <w:r w:rsidRPr="00292E55">
              <w:t>1</w:t>
            </w:r>
          </w:p>
        </w:tc>
        <w:tc>
          <w:tcPr>
            <w:tcW w:w="898" w:type="pct"/>
            <w:tcBorders>
              <w:top w:val="nil"/>
              <w:bottom w:val="single" w:sz="4" w:space="0" w:color="auto"/>
            </w:tcBorders>
          </w:tcPr>
          <w:p w14:paraId="4330F385" w14:textId="00D3D228" w:rsidR="00E1375B" w:rsidRPr="00292E55" w:rsidRDefault="00E1375B" w:rsidP="00E1375B">
            <w:pPr>
              <w:spacing w:line="360" w:lineRule="auto"/>
              <w:jc w:val="center"/>
            </w:pPr>
            <w:r w:rsidRPr="00292E55">
              <w:t>1</w:t>
            </w:r>
          </w:p>
        </w:tc>
      </w:tr>
      <w:tr w:rsidR="00E1375B" w:rsidRPr="00B21C10" w14:paraId="027F02B0" w14:textId="77777777" w:rsidTr="005A62C6">
        <w:tc>
          <w:tcPr>
            <w:tcW w:w="3203" w:type="pct"/>
            <w:tcBorders>
              <w:bottom w:val="nil"/>
            </w:tcBorders>
          </w:tcPr>
          <w:p w14:paraId="03B837C5" w14:textId="43B80E21" w:rsidR="00E1375B" w:rsidRPr="00B21C10" w:rsidRDefault="00E1375B" w:rsidP="00E1375B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Foams with and without ibuprofen or silver</w:t>
            </w:r>
            <w:r w:rsidRPr="00B21C10">
              <w:rPr>
                <w:rFonts w:eastAsia="Calibri"/>
                <w:lang w:val="en-US"/>
              </w:rPr>
              <w:t>,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lang w:val="en-US"/>
              </w:rPr>
              <w:t xml:space="preserve">No. </w:t>
            </w:r>
            <w:r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898" w:type="pct"/>
            <w:tcBorders>
              <w:top w:val="single" w:sz="4" w:space="0" w:color="auto"/>
              <w:bottom w:val="nil"/>
            </w:tcBorders>
          </w:tcPr>
          <w:p w14:paraId="4D4036AA" w14:textId="2588E168" w:rsidR="00E1375B" w:rsidRPr="00292E55" w:rsidRDefault="00E1375B" w:rsidP="00292E55">
            <w:pPr>
              <w:spacing w:line="360" w:lineRule="auto"/>
              <w:jc w:val="center"/>
            </w:pPr>
            <w:r w:rsidRPr="00292E55">
              <w:t xml:space="preserve">86 </w:t>
            </w:r>
            <w:r w:rsidR="00292E55">
              <w:t>of</w:t>
            </w:r>
            <w:r w:rsidRPr="00292E55">
              <w:t xml:space="preserve"> 153</w:t>
            </w:r>
            <w:r w:rsidR="00292E55">
              <w:t xml:space="preserve"> </w:t>
            </w:r>
            <w:r w:rsidRPr="00292E55">
              <w:t>(56</w:t>
            </w:r>
            <w:r w:rsidR="00292E55">
              <w:t>.</w:t>
            </w:r>
            <w:r w:rsidRPr="00292E55">
              <w:t>2)</w:t>
            </w:r>
          </w:p>
        </w:tc>
        <w:tc>
          <w:tcPr>
            <w:tcW w:w="898" w:type="pct"/>
            <w:tcBorders>
              <w:top w:val="single" w:sz="4" w:space="0" w:color="auto"/>
              <w:bottom w:val="nil"/>
            </w:tcBorders>
          </w:tcPr>
          <w:p w14:paraId="337DF725" w14:textId="4AC4026E" w:rsidR="00E1375B" w:rsidRPr="00292E55" w:rsidRDefault="00E1375B" w:rsidP="00292E55">
            <w:pPr>
              <w:spacing w:line="360" w:lineRule="auto"/>
              <w:jc w:val="center"/>
            </w:pPr>
            <w:r w:rsidRPr="00292E55">
              <w:t xml:space="preserve">120 </w:t>
            </w:r>
            <w:r w:rsidR="00292E55">
              <w:t>of</w:t>
            </w:r>
            <w:r w:rsidRPr="00292E55">
              <w:t xml:space="preserve"> 173</w:t>
            </w:r>
            <w:r w:rsidR="00292E55">
              <w:t xml:space="preserve"> </w:t>
            </w:r>
            <w:r w:rsidRPr="00292E55">
              <w:t>(69</w:t>
            </w:r>
            <w:r w:rsidR="00292E55">
              <w:t>.</w:t>
            </w:r>
            <w:r w:rsidRPr="00292E55">
              <w:t>4)</w:t>
            </w:r>
          </w:p>
        </w:tc>
      </w:tr>
      <w:tr w:rsidR="00E1375B" w:rsidRPr="00B21C10" w14:paraId="0660CB07" w14:textId="77777777" w:rsidTr="004C2292">
        <w:tc>
          <w:tcPr>
            <w:tcW w:w="3203" w:type="pct"/>
            <w:tcBorders>
              <w:top w:val="nil"/>
              <w:bottom w:val="nil"/>
            </w:tcBorders>
          </w:tcPr>
          <w:p w14:paraId="5D96CEE9" w14:textId="148754BA" w:rsidR="00E1375B" w:rsidRPr="00B21C10" w:rsidRDefault="00E1375B" w:rsidP="00E1375B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PU foam adhesive, N</w:t>
            </w:r>
            <w:r>
              <w:rPr>
                <w:lang w:val="en-US"/>
              </w:rPr>
              <w:t>o.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7D8CAA98" w14:textId="78B157B5" w:rsidR="00E1375B" w:rsidRPr="00292E55" w:rsidRDefault="00E1375B" w:rsidP="00E1375B">
            <w:pPr>
              <w:spacing w:line="360" w:lineRule="auto"/>
              <w:jc w:val="center"/>
            </w:pPr>
            <w:r w:rsidRPr="00292E55">
              <w:t>12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187973EB" w14:textId="467EC1A0" w:rsidR="00E1375B" w:rsidRPr="00292E55" w:rsidRDefault="00E1375B" w:rsidP="00E1375B">
            <w:pPr>
              <w:spacing w:line="360" w:lineRule="auto"/>
              <w:jc w:val="center"/>
            </w:pPr>
            <w:r w:rsidRPr="00292E55">
              <w:t>25</w:t>
            </w:r>
          </w:p>
        </w:tc>
      </w:tr>
      <w:tr w:rsidR="00E1375B" w:rsidRPr="00B21C10" w14:paraId="6F8E7BD7" w14:textId="77777777" w:rsidTr="004C2292">
        <w:tc>
          <w:tcPr>
            <w:tcW w:w="3203" w:type="pct"/>
            <w:tcBorders>
              <w:top w:val="nil"/>
              <w:bottom w:val="nil"/>
            </w:tcBorders>
          </w:tcPr>
          <w:p w14:paraId="4A59780D" w14:textId="3102C31F" w:rsidR="00E1375B" w:rsidRPr="00B21C10" w:rsidRDefault="00E1375B" w:rsidP="00E1375B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PU foam soft adhesive, N</w:t>
            </w:r>
            <w:r>
              <w:rPr>
                <w:lang w:val="en-US"/>
              </w:rPr>
              <w:t>o.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655F6083" w14:textId="07D6EF2B" w:rsidR="00E1375B" w:rsidRPr="00292E55" w:rsidRDefault="00E1375B" w:rsidP="00E1375B">
            <w:pPr>
              <w:spacing w:line="360" w:lineRule="auto"/>
              <w:jc w:val="center"/>
            </w:pPr>
            <w:r w:rsidRPr="00292E55">
              <w:t>39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170680F9" w14:textId="5BA20881" w:rsidR="00E1375B" w:rsidRPr="00292E55" w:rsidRDefault="00E1375B" w:rsidP="00E1375B">
            <w:pPr>
              <w:spacing w:line="360" w:lineRule="auto"/>
              <w:jc w:val="center"/>
            </w:pPr>
            <w:r w:rsidRPr="00292E55">
              <w:t>43</w:t>
            </w:r>
          </w:p>
        </w:tc>
      </w:tr>
      <w:tr w:rsidR="00E1375B" w:rsidRPr="00B21C10" w14:paraId="78D525BF" w14:textId="77777777" w:rsidTr="004C2292">
        <w:tc>
          <w:tcPr>
            <w:tcW w:w="3203" w:type="pct"/>
            <w:tcBorders>
              <w:top w:val="nil"/>
              <w:bottom w:val="nil"/>
            </w:tcBorders>
          </w:tcPr>
          <w:p w14:paraId="4831C777" w14:textId="07C49F06" w:rsidR="00E1375B" w:rsidRPr="00B21C10" w:rsidRDefault="00E1375B" w:rsidP="00E1375B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PU foam non-adhesive, N</w:t>
            </w:r>
            <w:r>
              <w:rPr>
                <w:lang w:val="en-US"/>
              </w:rPr>
              <w:t>o.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38BDEA7C" w14:textId="722D2C6E" w:rsidR="00E1375B" w:rsidRPr="00292E55" w:rsidRDefault="00E1375B" w:rsidP="00E1375B">
            <w:pPr>
              <w:spacing w:line="360" w:lineRule="auto"/>
              <w:jc w:val="center"/>
            </w:pPr>
            <w:r w:rsidRPr="00292E55">
              <w:t>35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68D9711C" w14:textId="4A0E638F" w:rsidR="00E1375B" w:rsidRPr="00292E55" w:rsidRDefault="00E1375B" w:rsidP="00E1375B">
            <w:pPr>
              <w:spacing w:line="360" w:lineRule="auto"/>
              <w:jc w:val="center"/>
            </w:pPr>
            <w:r w:rsidRPr="00292E55">
              <w:t>47</w:t>
            </w:r>
          </w:p>
        </w:tc>
      </w:tr>
      <w:tr w:rsidR="00E1375B" w:rsidRPr="00B21C10" w14:paraId="540CF406" w14:textId="77777777" w:rsidTr="004C2292">
        <w:tc>
          <w:tcPr>
            <w:tcW w:w="3203" w:type="pct"/>
            <w:tcBorders>
              <w:top w:val="nil"/>
              <w:bottom w:val="nil"/>
            </w:tcBorders>
          </w:tcPr>
          <w:p w14:paraId="241603C7" w14:textId="565FB869" w:rsidR="00E1375B" w:rsidRPr="00B21C10" w:rsidRDefault="00E1375B" w:rsidP="00E1375B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PU foam non-adhesive with Ibuprofen, N</w:t>
            </w:r>
            <w:r>
              <w:rPr>
                <w:lang w:val="en-US"/>
              </w:rPr>
              <w:t>o.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7B9BB8A4" w14:textId="250E387F" w:rsidR="00E1375B" w:rsidRPr="00292E55" w:rsidRDefault="00E1375B" w:rsidP="00E1375B">
            <w:pPr>
              <w:spacing w:line="360" w:lineRule="auto"/>
              <w:jc w:val="center"/>
            </w:pPr>
            <w:r w:rsidRPr="00292E55">
              <w:t>0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20075322" w14:textId="2D9A27EB" w:rsidR="00E1375B" w:rsidRPr="00292E55" w:rsidRDefault="00E1375B" w:rsidP="00E1375B">
            <w:pPr>
              <w:spacing w:line="360" w:lineRule="auto"/>
              <w:jc w:val="center"/>
            </w:pPr>
            <w:r w:rsidRPr="00292E55">
              <w:t>2</w:t>
            </w:r>
          </w:p>
        </w:tc>
      </w:tr>
      <w:tr w:rsidR="00E1375B" w:rsidRPr="00B21C10" w14:paraId="03274FAF" w14:textId="77777777" w:rsidTr="004C2292">
        <w:tc>
          <w:tcPr>
            <w:tcW w:w="3203" w:type="pct"/>
            <w:tcBorders>
              <w:top w:val="nil"/>
            </w:tcBorders>
          </w:tcPr>
          <w:p w14:paraId="0FFA7E9F" w14:textId="78DA1563" w:rsidR="00E1375B" w:rsidRPr="00B21C10" w:rsidRDefault="00E1375B" w:rsidP="00E1375B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PU foam non-adhesive with silver, N</w:t>
            </w:r>
            <w:r>
              <w:rPr>
                <w:lang w:val="en-US"/>
              </w:rPr>
              <w:t>o.</w:t>
            </w:r>
          </w:p>
        </w:tc>
        <w:tc>
          <w:tcPr>
            <w:tcW w:w="898" w:type="pct"/>
            <w:tcBorders>
              <w:top w:val="nil"/>
            </w:tcBorders>
          </w:tcPr>
          <w:p w14:paraId="17D85795" w14:textId="0DFA3CAA" w:rsidR="00E1375B" w:rsidRPr="00292E55" w:rsidRDefault="00E1375B" w:rsidP="00E1375B">
            <w:pPr>
              <w:spacing w:line="360" w:lineRule="auto"/>
              <w:jc w:val="center"/>
            </w:pPr>
            <w:r w:rsidRPr="00292E55">
              <w:t>0</w:t>
            </w:r>
          </w:p>
        </w:tc>
        <w:tc>
          <w:tcPr>
            <w:tcW w:w="898" w:type="pct"/>
            <w:tcBorders>
              <w:top w:val="nil"/>
            </w:tcBorders>
          </w:tcPr>
          <w:p w14:paraId="61A49CFC" w14:textId="53F5F483" w:rsidR="00E1375B" w:rsidRPr="00292E55" w:rsidRDefault="00E1375B" w:rsidP="00E1375B">
            <w:pPr>
              <w:spacing w:line="360" w:lineRule="auto"/>
              <w:jc w:val="center"/>
            </w:pPr>
            <w:r w:rsidRPr="00292E55">
              <w:t>3</w:t>
            </w:r>
          </w:p>
        </w:tc>
      </w:tr>
      <w:tr w:rsidR="0066257E" w:rsidRPr="00B21C10" w14:paraId="580730D0" w14:textId="77777777" w:rsidTr="004C2292">
        <w:tc>
          <w:tcPr>
            <w:tcW w:w="3203" w:type="pct"/>
            <w:tcBorders>
              <w:bottom w:val="single" w:sz="4" w:space="0" w:color="auto"/>
            </w:tcBorders>
          </w:tcPr>
          <w:p w14:paraId="1628A1C7" w14:textId="22066888" w:rsidR="0066257E" w:rsidRPr="00B21C10" w:rsidRDefault="0066257E" w:rsidP="0066257E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Odor-reducing dressing materials with activated carbon</w:t>
            </w:r>
            <w:r w:rsidRPr="00B21C10">
              <w:rPr>
                <w:rFonts w:eastAsia="Calibri"/>
                <w:lang w:val="en-US"/>
              </w:rPr>
              <w:t>,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lang w:val="en-US"/>
              </w:rPr>
              <w:t xml:space="preserve">No. </w:t>
            </w:r>
            <w:r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14:paraId="2FD3016C" w14:textId="4A75C857" w:rsidR="0066257E" w:rsidRPr="00292E55" w:rsidRDefault="0066257E" w:rsidP="00AD52D7">
            <w:pPr>
              <w:spacing w:line="360" w:lineRule="auto"/>
              <w:jc w:val="center"/>
            </w:pPr>
            <w:r w:rsidRPr="00292E55">
              <w:t>0</w:t>
            </w:r>
            <w:r>
              <w:t xml:space="preserve"> </w:t>
            </w:r>
            <w:r w:rsidR="00292E55">
              <w:t xml:space="preserve">of </w:t>
            </w:r>
            <w:r w:rsidRPr="00292E55">
              <w:t>153</w:t>
            </w:r>
            <w:r w:rsidR="00AD52D7">
              <w:t xml:space="preserve"> </w:t>
            </w:r>
            <w:r w:rsidRPr="00292E55">
              <w:t>(0)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14:paraId="4CEA6A92" w14:textId="19B4136F" w:rsidR="0066257E" w:rsidRPr="00292E55" w:rsidRDefault="0066257E" w:rsidP="00AD52D7">
            <w:pPr>
              <w:spacing w:line="360" w:lineRule="auto"/>
              <w:jc w:val="center"/>
            </w:pPr>
            <w:r w:rsidRPr="00292E55">
              <w:t xml:space="preserve">0 </w:t>
            </w:r>
            <w:r w:rsidR="00AD52D7">
              <w:t>of</w:t>
            </w:r>
            <w:r w:rsidRPr="00292E55">
              <w:t xml:space="preserve"> 173</w:t>
            </w:r>
            <w:r w:rsidR="00AD52D7">
              <w:t xml:space="preserve"> </w:t>
            </w:r>
            <w:r w:rsidRPr="00292E55">
              <w:t>(0)</w:t>
            </w:r>
          </w:p>
        </w:tc>
      </w:tr>
      <w:tr w:rsidR="0066257E" w:rsidRPr="00B21C10" w14:paraId="613416FB" w14:textId="77777777" w:rsidTr="004C2292">
        <w:tc>
          <w:tcPr>
            <w:tcW w:w="3203" w:type="pct"/>
            <w:tcBorders>
              <w:bottom w:val="nil"/>
            </w:tcBorders>
          </w:tcPr>
          <w:p w14:paraId="26E88A3C" w14:textId="77777777" w:rsidR="0066257E" w:rsidRPr="00B21C10" w:rsidRDefault="0066257E" w:rsidP="0066257E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Hydrophobic materials with and without silver or honey</w:t>
            </w:r>
          </w:p>
        </w:tc>
        <w:tc>
          <w:tcPr>
            <w:tcW w:w="898" w:type="pct"/>
            <w:tcBorders>
              <w:bottom w:val="nil"/>
            </w:tcBorders>
          </w:tcPr>
          <w:p w14:paraId="420BDE23" w14:textId="41BA4651" w:rsidR="0066257E" w:rsidRPr="00292E55" w:rsidRDefault="0066257E" w:rsidP="0066257E">
            <w:pPr>
              <w:spacing w:line="360" w:lineRule="auto"/>
              <w:jc w:val="center"/>
            </w:pPr>
            <w:r w:rsidRPr="00292E55">
              <w:t xml:space="preserve">29 </w:t>
            </w:r>
            <w:r w:rsidR="00AD52D7">
              <w:t>of</w:t>
            </w:r>
            <w:r w:rsidRPr="00292E55">
              <w:t xml:space="preserve"> 153 (19</w:t>
            </w:r>
            <w:r w:rsidR="00AD52D7">
              <w:t>.</w:t>
            </w:r>
            <w:r w:rsidRPr="00292E55">
              <w:t>0)</w:t>
            </w:r>
          </w:p>
        </w:tc>
        <w:tc>
          <w:tcPr>
            <w:tcW w:w="898" w:type="pct"/>
            <w:tcBorders>
              <w:bottom w:val="nil"/>
            </w:tcBorders>
          </w:tcPr>
          <w:p w14:paraId="5C55C359" w14:textId="076DA16A" w:rsidR="0066257E" w:rsidRPr="00292E55" w:rsidRDefault="0066257E" w:rsidP="0066257E">
            <w:pPr>
              <w:spacing w:line="360" w:lineRule="auto"/>
              <w:jc w:val="center"/>
            </w:pPr>
            <w:r w:rsidRPr="00292E55">
              <w:t xml:space="preserve">28 </w:t>
            </w:r>
            <w:r w:rsidR="00AD52D7">
              <w:t>of</w:t>
            </w:r>
            <w:r w:rsidRPr="00292E55">
              <w:t xml:space="preserve"> 173 (16</w:t>
            </w:r>
            <w:r w:rsidR="00AD52D7">
              <w:t>.</w:t>
            </w:r>
            <w:r w:rsidRPr="00292E55">
              <w:t>2)</w:t>
            </w:r>
          </w:p>
        </w:tc>
      </w:tr>
      <w:tr w:rsidR="0066257E" w:rsidRPr="00B21C10" w14:paraId="7CC26079" w14:textId="77777777" w:rsidTr="004C2292">
        <w:tc>
          <w:tcPr>
            <w:tcW w:w="3203" w:type="pct"/>
            <w:tcBorders>
              <w:top w:val="nil"/>
              <w:bottom w:val="nil"/>
            </w:tcBorders>
          </w:tcPr>
          <w:p w14:paraId="2662795F" w14:textId="6A116F3A" w:rsidR="0066257E" w:rsidRPr="00B21C10" w:rsidRDefault="0066257E" w:rsidP="0066257E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Hydrophobic materials, N</w:t>
            </w:r>
            <w:r>
              <w:rPr>
                <w:lang w:val="en-US"/>
              </w:rPr>
              <w:t>o.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2AD6F15A" w14:textId="5E2FB3E2" w:rsidR="0066257E" w:rsidRPr="00292E55" w:rsidRDefault="0066257E" w:rsidP="0066257E">
            <w:pPr>
              <w:spacing w:line="360" w:lineRule="auto"/>
              <w:jc w:val="center"/>
            </w:pPr>
            <w:r w:rsidRPr="00292E55">
              <w:t>26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12F5DA3F" w14:textId="6714D9B0" w:rsidR="0066257E" w:rsidRPr="00292E55" w:rsidRDefault="0066257E" w:rsidP="0066257E">
            <w:pPr>
              <w:spacing w:line="360" w:lineRule="auto"/>
              <w:jc w:val="center"/>
            </w:pPr>
            <w:r w:rsidRPr="00292E55">
              <w:t>25</w:t>
            </w:r>
          </w:p>
        </w:tc>
      </w:tr>
      <w:tr w:rsidR="0066257E" w:rsidRPr="00B21C10" w14:paraId="4AF43854" w14:textId="77777777" w:rsidTr="004C2292">
        <w:tc>
          <w:tcPr>
            <w:tcW w:w="3203" w:type="pct"/>
            <w:tcBorders>
              <w:top w:val="nil"/>
              <w:bottom w:val="nil"/>
            </w:tcBorders>
          </w:tcPr>
          <w:p w14:paraId="47FC0DFF" w14:textId="1F695F8E" w:rsidR="0066257E" w:rsidRPr="00B21C10" w:rsidRDefault="0066257E" w:rsidP="0066257E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lastRenderedPageBreak/>
              <w:t>Hydrophobic materials with silver, N</w:t>
            </w:r>
            <w:r>
              <w:rPr>
                <w:lang w:val="en-US"/>
              </w:rPr>
              <w:t>o.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2BB1DC36" w14:textId="25F0270E" w:rsidR="0066257E" w:rsidRPr="00292E55" w:rsidRDefault="0066257E" w:rsidP="0066257E">
            <w:pPr>
              <w:spacing w:line="360" w:lineRule="auto"/>
              <w:jc w:val="center"/>
            </w:pPr>
            <w:r w:rsidRPr="00292E55">
              <w:t>3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6159BEA9" w14:textId="09171011" w:rsidR="0066257E" w:rsidRPr="00292E55" w:rsidRDefault="0066257E" w:rsidP="0066257E">
            <w:pPr>
              <w:spacing w:line="360" w:lineRule="auto"/>
              <w:jc w:val="center"/>
            </w:pPr>
            <w:r w:rsidRPr="00292E55">
              <w:t>2</w:t>
            </w:r>
          </w:p>
        </w:tc>
      </w:tr>
      <w:tr w:rsidR="0066257E" w:rsidRPr="00B21C10" w14:paraId="7A887BC5" w14:textId="77777777" w:rsidTr="004C2292">
        <w:tc>
          <w:tcPr>
            <w:tcW w:w="3203" w:type="pct"/>
            <w:tcBorders>
              <w:top w:val="nil"/>
            </w:tcBorders>
          </w:tcPr>
          <w:p w14:paraId="1621CDAD" w14:textId="5B1A145B" w:rsidR="0066257E" w:rsidRPr="00B21C10" w:rsidRDefault="0066257E" w:rsidP="0066257E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Hydrophobic materials with honey, N</w:t>
            </w:r>
            <w:r>
              <w:rPr>
                <w:lang w:val="en-US"/>
              </w:rPr>
              <w:t>o.</w:t>
            </w:r>
          </w:p>
        </w:tc>
        <w:tc>
          <w:tcPr>
            <w:tcW w:w="898" w:type="pct"/>
            <w:tcBorders>
              <w:top w:val="nil"/>
            </w:tcBorders>
          </w:tcPr>
          <w:p w14:paraId="29DC338D" w14:textId="54D016B2" w:rsidR="0066257E" w:rsidRPr="00292E55" w:rsidRDefault="0066257E" w:rsidP="0066257E">
            <w:pPr>
              <w:spacing w:line="360" w:lineRule="auto"/>
              <w:jc w:val="center"/>
            </w:pPr>
            <w:r w:rsidRPr="00292E55">
              <w:t>0</w:t>
            </w:r>
          </w:p>
        </w:tc>
        <w:tc>
          <w:tcPr>
            <w:tcW w:w="898" w:type="pct"/>
            <w:tcBorders>
              <w:top w:val="nil"/>
            </w:tcBorders>
          </w:tcPr>
          <w:p w14:paraId="7FB2698E" w14:textId="4E037F2F" w:rsidR="0066257E" w:rsidRPr="00292E55" w:rsidRDefault="0066257E" w:rsidP="0066257E">
            <w:pPr>
              <w:spacing w:line="360" w:lineRule="auto"/>
              <w:jc w:val="center"/>
            </w:pPr>
            <w:r w:rsidRPr="00292E55">
              <w:t>1</w:t>
            </w:r>
          </w:p>
        </w:tc>
      </w:tr>
      <w:tr w:rsidR="0066257E" w:rsidRPr="00B21C10" w14:paraId="1AF56182" w14:textId="77777777" w:rsidTr="004C2292">
        <w:tc>
          <w:tcPr>
            <w:tcW w:w="3203" w:type="pct"/>
          </w:tcPr>
          <w:p w14:paraId="61013943" w14:textId="1AE461AC" w:rsidR="0066257E" w:rsidRPr="00B21C10" w:rsidRDefault="0066257E" w:rsidP="0066257E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Silver dressings with activated charcoal</w:t>
            </w:r>
            <w:r w:rsidRPr="00B21C10">
              <w:rPr>
                <w:rFonts w:eastAsia="Calibri"/>
                <w:lang w:val="en-US"/>
              </w:rPr>
              <w:t>,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lang w:val="en-US"/>
              </w:rPr>
              <w:t xml:space="preserve">No. </w:t>
            </w:r>
            <w:r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898" w:type="pct"/>
          </w:tcPr>
          <w:p w14:paraId="06FEB38F" w14:textId="1B109528" w:rsidR="0066257E" w:rsidRPr="00292E55" w:rsidRDefault="0066257E" w:rsidP="00AD52D7">
            <w:pPr>
              <w:spacing w:line="360" w:lineRule="auto"/>
              <w:jc w:val="center"/>
            </w:pPr>
            <w:r w:rsidRPr="00292E55">
              <w:t>3</w:t>
            </w:r>
            <w:r>
              <w:t xml:space="preserve"> </w:t>
            </w:r>
            <w:r w:rsidR="00AD52D7">
              <w:t>of</w:t>
            </w:r>
            <w:r w:rsidRPr="00292E55">
              <w:t xml:space="preserve"> 153</w:t>
            </w:r>
            <w:r w:rsidR="00AD52D7">
              <w:t xml:space="preserve"> </w:t>
            </w:r>
            <w:r w:rsidRPr="00292E55">
              <w:t>(2</w:t>
            </w:r>
            <w:r w:rsidR="00AD52D7">
              <w:t>.</w:t>
            </w:r>
            <w:r w:rsidRPr="00292E55">
              <w:t>0)</w:t>
            </w:r>
          </w:p>
        </w:tc>
        <w:tc>
          <w:tcPr>
            <w:tcW w:w="898" w:type="pct"/>
          </w:tcPr>
          <w:p w14:paraId="743B1DDB" w14:textId="6BA14A36" w:rsidR="0066257E" w:rsidRPr="00292E55" w:rsidRDefault="0066257E" w:rsidP="00AD52D7">
            <w:pPr>
              <w:spacing w:line="360" w:lineRule="auto"/>
              <w:jc w:val="center"/>
            </w:pPr>
            <w:r w:rsidRPr="00292E55">
              <w:t xml:space="preserve">6 </w:t>
            </w:r>
            <w:r w:rsidR="00AD52D7">
              <w:t>of</w:t>
            </w:r>
            <w:r w:rsidRPr="00292E55">
              <w:t xml:space="preserve"> 173</w:t>
            </w:r>
            <w:r w:rsidR="00AD52D7">
              <w:t xml:space="preserve"> </w:t>
            </w:r>
            <w:r w:rsidRPr="00292E55">
              <w:t>(3</w:t>
            </w:r>
            <w:r w:rsidR="00AD52D7">
              <w:t>.</w:t>
            </w:r>
            <w:r w:rsidRPr="00292E55">
              <w:t>5)</w:t>
            </w:r>
          </w:p>
        </w:tc>
      </w:tr>
      <w:tr w:rsidR="0066257E" w:rsidRPr="00B21C10" w14:paraId="33DFE463" w14:textId="77777777" w:rsidTr="004C2292">
        <w:tc>
          <w:tcPr>
            <w:tcW w:w="3203" w:type="pct"/>
          </w:tcPr>
          <w:p w14:paraId="52AA70F2" w14:textId="4750BE8E" w:rsidR="0066257E" w:rsidRPr="00B21C10" w:rsidRDefault="0066257E" w:rsidP="0066257E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Silver dressings without activated charcoal</w:t>
            </w:r>
            <w:r w:rsidRPr="00B21C10">
              <w:rPr>
                <w:rFonts w:eastAsia="Calibri"/>
                <w:lang w:val="en-US"/>
              </w:rPr>
              <w:t>,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lang w:val="en-US"/>
              </w:rPr>
              <w:t xml:space="preserve">No. </w:t>
            </w:r>
            <w:r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898" w:type="pct"/>
          </w:tcPr>
          <w:p w14:paraId="6FBBE102" w14:textId="1E106FCC" w:rsidR="0066257E" w:rsidRPr="00292E55" w:rsidRDefault="0066257E" w:rsidP="00AD52D7">
            <w:pPr>
              <w:spacing w:line="360" w:lineRule="auto"/>
              <w:jc w:val="center"/>
            </w:pPr>
            <w:r w:rsidRPr="00292E55">
              <w:t>5</w:t>
            </w:r>
            <w:r>
              <w:t xml:space="preserve"> </w:t>
            </w:r>
            <w:r w:rsidR="00AD52D7">
              <w:t>of</w:t>
            </w:r>
            <w:r w:rsidRPr="00292E55">
              <w:t xml:space="preserve"> 153</w:t>
            </w:r>
            <w:r w:rsidR="00AD52D7">
              <w:t xml:space="preserve"> </w:t>
            </w:r>
            <w:r w:rsidRPr="00292E55">
              <w:t>(3</w:t>
            </w:r>
            <w:r w:rsidR="00AD52D7">
              <w:t>.</w:t>
            </w:r>
            <w:r w:rsidRPr="00292E55">
              <w:t>3)</w:t>
            </w:r>
          </w:p>
        </w:tc>
        <w:tc>
          <w:tcPr>
            <w:tcW w:w="898" w:type="pct"/>
          </w:tcPr>
          <w:p w14:paraId="15B3F58D" w14:textId="01FA6A02" w:rsidR="0066257E" w:rsidRPr="00292E55" w:rsidRDefault="0066257E" w:rsidP="00AD52D7">
            <w:pPr>
              <w:spacing w:line="360" w:lineRule="auto"/>
              <w:jc w:val="center"/>
            </w:pPr>
            <w:r w:rsidRPr="00292E55">
              <w:t xml:space="preserve">2 </w:t>
            </w:r>
            <w:r w:rsidR="00AD52D7">
              <w:t>of</w:t>
            </w:r>
            <w:r w:rsidRPr="00292E55">
              <w:t xml:space="preserve"> 173</w:t>
            </w:r>
            <w:r w:rsidR="00AD52D7">
              <w:t xml:space="preserve"> </w:t>
            </w:r>
            <w:r w:rsidRPr="00292E55">
              <w:t>(1</w:t>
            </w:r>
            <w:r w:rsidR="00AD52D7">
              <w:t>.</w:t>
            </w:r>
            <w:r w:rsidRPr="00292E55">
              <w:t>2)</w:t>
            </w:r>
          </w:p>
        </w:tc>
      </w:tr>
      <w:tr w:rsidR="0066257E" w:rsidRPr="00B21C10" w14:paraId="7411AF28" w14:textId="77777777" w:rsidTr="004C2292">
        <w:tc>
          <w:tcPr>
            <w:tcW w:w="3203" w:type="pct"/>
            <w:tcBorders>
              <w:bottom w:val="nil"/>
            </w:tcBorders>
          </w:tcPr>
          <w:p w14:paraId="2F496C5A" w14:textId="63D5151D" w:rsidR="0066257E" w:rsidRPr="00B21C10" w:rsidRDefault="0066257E" w:rsidP="0066257E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Other material without direct effect on the wound / additives</w:t>
            </w:r>
            <w:r w:rsidRPr="00B21C10">
              <w:rPr>
                <w:rFonts w:eastAsia="Calibri"/>
                <w:lang w:val="en-US"/>
              </w:rPr>
              <w:t>,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lang w:val="en-US"/>
              </w:rPr>
              <w:t xml:space="preserve">No. </w:t>
            </w:r>
            <w:r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898" w:type="pct"/>
            <w:tcBorders>
              <w:bottom w:val="nil"/>
            </w:tcBorders>
          </w:tcPr>
          <w:p w14:paraId="2ECE8FFD" w14:textId="1F7715C5" w:rsidR="0066257E" w:rsidRPr="00292E55" w:rsidRDefault="0066257E" w:rsidP="00AD52D7">
            <w:pPr>
              <w:spacing w:line="360" w:lineRule="auto"/>
              <w:jc w:val="center"/>
            </w:pPr>
            <w:r w:rsidRPr="00292E55">
              <w:t xml:space="preserve">45 </w:t>
            </w:r>
            <w:r w:rsidR="00AD52D7">
              <w:t>of</w:t>
            </w:r>
            <w:r w:rsidRPr="00292E55">
              <w:t xml:space="preserve"> 153</w:t>
            </w:r>
            <w:r w:rsidR="00AD52D7">
              <w:t xml:space="preserve"> </w:t>
            </w:r>
            <w:r w:rsidRPr="00292E55">
              <w:t>(29</w:t>
            </w:r>
            <w:r w:rsidR="00AD52D7">
              <w:t>.</w:t>
            </w:r>
            <w:r w:rsidRPr="00292E55">
              <w:t>4)</w:t>
            </w:r>
          </w:p>
        </w:tc>
        <w:tc>
          <w:tcPr>
            <w:tcW w:w="898" w:type="pct"/>
            <w:tcBorders>
              <w:bottom w:val="nil"/>
            </w:tcBorders>
          </w:tcPr>
          <w:p w14:paraId="4576A7D7" w14:textId="035394F5" w:rsidR="0066257E" w:rsidRPr="00292E55" w:rsidRDefault="0066257E" w:rsidP="00AD52D7">
            <w:pPr>
              <w:spacing w:line="360" w:lineRule="auto"/>
              <w:jc w:val="center"/>
            </w:pPr>
            <w:r w:rsidRPr="00292E55">
              <w:t xml:space="preserve">57 </w:t>
            </w:r>
            <w:r w:rsidR="00AD52D7">
              <w:t>of</w:t>
            </w:r>
            <w:r w:rsidRPr="00292E55">
              <w:t xml:space="preserve"> 173 (32</w:t>
            </w:r>
            <w:r w:rsidR="00AD52D7">
              <w:t>.</w:t>
            </w:r>
            <w:r w:rsidRPr="00292E55">
              <w:t>9)</w:t>
            </w:r>
          </w:p>
        </w:tc>
      </w:tr>
      <w:tr w:rsidR="0066257E" w:rsidRPr="00B21C10" w14:paraId="6606F627" w14:textId="77777777" w:rsidTr="004C2292">
        <w:tc>
          <w:tcPr>
            <w:tcW w:w="3203" w:type="pct"/>
            <w:tcBorders>
              <w:top w:val="nil"/>
              <w:bottom w:val="nil"/>
            </w:tcBorders>
          </w:tcPr>
          <w:p w14:paraId="65797961" w14:textId="6015013F" w:rsidR="0066257E" w:rsidRPr="00B21C10" w:rsidRDefault="0066257E" w:rsidP="0066257E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Cushioning material and bandages, fixatives, compression bandages and abdominal sheets, N</w:t>
            </w:r>
            <w:r>
              <w:rPr>
                <w:lang w:val="en-US"/>
              </w:rPr>
              <w:t>o.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00327527" w14:textId="6F402FDB" w:rsidR="0066257E" w:rsidRPr="00292E55" w:rsidRDefault="0066257E" w:rsidP="0066257E">
            <w:pPr>
              <w:spacing w:line="360" w:lineRule="auto"/>
              <w:jc w:val="center"/>
            </w:pPr>
            <w:r w:rsidRPr="00292E55">
              <w:t>21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2AC516C3" w14:textId="0C78D421" w:rsidR="0066257E" w:rsidRPr="00292E55" w:rsidRDefault="0066257E" w:rsidP="0066257E">
            <w:pPr>
              <w:spacing w:line="360" w:lineRule="auto"/>
              <w:jc w:val="center"/>
            </w:pPr>
            <w:r w:rsidRPr="00292E55">
              <w:t>32</w:t>
            </w:r>
          </w:p>
        </w:tc>
      </w:tr>
      <w:tr w:rsidR="0066257E" w:rsidRPr="00B21C10" w14:paraId="4F61450F" w14:textId="77777777" w:rsidTr="004C2292">
        <w:tc>
          <w:tcPr>
            <w:tcW w:w="3203" w:type="pct"/>
            <w:tcBorders>
              <w:top w:val="nil"/>
              <w:bottom w:val="nil"/>
            </w:tcBorders>
          </w:tcPr>
          <w:p w14:paraId="341E310D" w14:textId="7752245F" w:rsidR="0066257E" w:rsidRPr="00B21C10" w:rsidRDefault="0066257E" w:rsidP="0066257E">
            <w:pPr>
              <w:spacing w:line="360" w:lineRule="auto"/>
              <w:ind w:left="164"/>
              <w:rPr>
                <w:lang w:val="en-US"/>
              </w:rPr>
            </w:pPr>
            <w:proofErr w:type="spellStart"/>
            <w:r w:rsidRPr="00B21C10">
              <w:rPr>
                <w:lang w:val="en-US"/>
              </w:rPr>
              <w:t>Steri</w:t>
            </w:r>
            <w:proofErr w:type="spellEnd"/>
            <w:r w:rsidRPr="00B21C10">
              <w:rPr>
                <w:lang w:val="en-US"/>
              </w:rPr>
              <w:t>-strips, N</w:t>
            </w:r>
            <w:r>
              <w:rPr>
                <w:lang w:val="en-US"/>
              </w:rPr>
              <w:t>o.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054C955F" w14:textId="126EBB4D" w:rsidR="0066257E" w:rsidRPr="00292E55" w:rsidRDefault="0066257E" w:rsidP="0066257E">
            <w:pPr>
              <w:spacing w:line="360" w:lineRule="auto"/>
              <w:jc w:val="center"/>
            </w:pPr>
            <w:r w:rsidRPr="00292E55">
              <w:t>2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660B0239" w14:textId="3D142D20" w:rsidR="0066257E" w:rsidRPr="00292E55" w:rsidRDefault="0066257E" w:rsidP="0066257E">
            <w:pPr>
              <w:spacing w:line="360" w:lineRule="auto"/>
              <w:jc w:val="center"/>
            </w:pPr>
            <w:r w:rsidRPr="00292E55">
              <w:t>2</w:t>
            </w:r>
          </w:p>
        </w:tc>
      </w:tr>
      <w:tr w:rsidR="0066257E" w:rsidRPr="00B21C10" w14:paraId="0858FEAA" w14:textId="77777777" w:rsidTr="004C2292">
        <w:tc>
          <w:tcPr>
            <w:tcW w:w="3203" w:type="pct"/>
            <w:tcBorders>
              <w:top w:val="nil"/>
              <w:bottom w:val="nil"/>
            </w:tcBorders>
          </w:tcPr>
          <w:p w14:paraId="61A3300E" w14:textId="2CA029E8" w:rsidR="0066257E" w:rsidRPr="00B21C10" w:rsidRDefault="0066257E" w:rsidP="0066257E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Plaster, N</w:t>
            </w:r>
            <w:r>
              <w:rPr>
                <w:lang w:val="en-US"/>
              </w:rPr>
              <w:t>o.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4C778099" w14:textId="4A13E849" w:rsidR="0066257E" w:rsidRPr="00292E55" w:rsidRDefault="0066257E" w:rsidP="0066257E">
            <w:pPr>
              <w:spacing w:line="360" w:lineRule="auto"/>
              <w:jc w:val="center"/>
            </w:pPr>
            <w:r w:rsidRPr="00292E55">
              <w:t>4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1F8D3C8F" w14:textId="78C3132E" w:rsidR="0066257E" w:rsidRPr="00292E55" w:rsidRDefault="0066257E" w:rsidP="0066257E">
            <w:pPr>
              <w:spacing w:line="360" w:lineRule="auto"/>
              <w:jc w:val="center"/>
            </w:pPr>
            <w:r w:rsidRPr="00292E55">
              <w:t>11</w:t>
            </w:r>
          </w:p>
        </w:tc>
      </w:tr>
      <w:tr w:rsidR="0066257E" w:rsidRPr="00B21C10" w14:paraId="49167E8E" w14:textId="77777777" w:rsidTr="004C2292">
        <w:tc>
          <w:tcPr>
            <w:tcW w:w="3203" w:type="pct"/>
            <w:tcBorders>
              <w:top w:val="nil"/>
              <w:bottom w:val="nil"/>
            </w:tcBorders>
          </w:tcPr>
          <w:p w14:paraId="592E6286" w14:textId="670025AC" w:rsidR="0066257E" w:rsidRPr="00B21C10" w:rsidRDefault="0066257E" w:rsidP="0066257E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Additive of antiseptics without specification of the dressing, N</w:t>
            </w:r>
            <w:r>
              <w:rPr>
                <w:lang w:val="en-US"/>
              </w:rPr>
              <w:t>o.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6386934E" w14:textId="6EC3C3AB" w:rsidR="0066257E" w:rsidRPr="00292E55" w:rsidRDefault="0066257E" w:rsidP="0066257E">
            <w:pPr>
              <w:spacing w:line="360" w:lineRule="auto"/>
              <w:jc w:val="center"/>
            </w:pPr>
            <w:r w:rsidRPr="00292E55">
              <w:t>17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3CCE155E" w14:textId="67366FFA" w:rsidR="0066257E" w:rsidRPr="00292E55" w:rsidRDefault="0066257E" w:rsidP="0066257E">
            <w:pPr>
              <w:spacing w:line="360" w:lineRule="auto"/>
              <w:jc w:val="center"/>
            </w:pPr>
            <w:r w:rsidRPr="00292E55">
              <w:t>11</w:t>
            </w:r>
          </w:p>
        </w:tc>
      </w:tr>
      <w:tr w:rsidR="0066257E" w:rsidRPr="00B21C10" w14:paraId="57AA6358" w14:textId="77777777" w:rsidTr="004C2292">
        <w:tc>
          <w:tcPr>
            <w:tcW w:w="3203" w:type="pct"/>
            <w:tcBorders>
              <w:top w:val="nil"/>
              <w:bottom w:val="nil"/>
            </w:tcBorders>
          </w:tcPr>
          <w:p w14:paraId="7F01EB65" w14:textId="4AF5FBD0" w:rsidR="0066257E" w:rsidRPr="00B21C10" w:rsidRDefault="0066257E" w:rsidP="0066257E">
            <w:pPr>
              <w:spacing w:line="360" w:lineRule="auto"/>
              <w:ind w:left="164"/>
              <w:rPr>
                <w:lang w:val="en-US"/>
              </w:rPr>
            </w:pPr>
            <w:r w:rsidRPr="00B21C10">
              <w:rPr>
                <w:lang w:val="en-US"/>
              </w:rPr>
              <w:t>Protection, N</w:t>
            </w:r>
            <w:r>
              <w:rPr>
                <w:lang w:val="en-US"/>
              </w:rPr>
              <w:t>o.</w:t>
            </w:r>
            <w:r w:rsidRPr="00B21C10">
              <w:rPr>
                <w:lang w:val="en-US"/>
              </w:rPr>
              <w:t xml:space="preserve">: 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07B06B6B" w14:textId="2E72C993" w:rsidR="0066257E" w:rsidRPr="00292E55" w:rsidRDefault="0066257E" w:rsidP="0066257E">
            <w:pPr>
              <w:spacing w:line="360" w:lineRule="auto"/>
              <w:jc w:val="center"/>
            </w:pPr>
            <w:r w:rsidRPr="00292E55">
              <w:t>1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1615A6BD" w14:textId="04ABDAA2" w:rsidR="0066257E" w:rsidRPr="00292E55" w:rsidRDefault="0066257E" w:rsidP="0066257E">
            <w:pPr>
              <w:spacing w:line="360" w:lineRule="auto"/>
              <w:jc w:val="center"/>
            </w:pPr>
            <w:r w:rsidRPr="00292E55">
              <w:t>1</w:t>
            </w:r>
          </w:p>
        </w:tc>
      </w:tr>
      <w:tr w:rsidR="0066257E" w:rsidRPr="00B21C10" w14:paraId="59A7DC2D" w14:textId="77777777" w:rsidTr="004C2292">
        <w:tc>
          <w:tcPr>
            <w:tcW w:w="3203" w:type="pct"/>
            <w:tcBorders>
              <w:top w:val="nil"/>
              <w:bottom w:val="nil"/>
            </w:tcBorders>
          </w:tcPr>
          <w:p w14:paraId="3EB21A22" w14:textId="3E6B7807" w:rsidR="0066257E" w:rsidRPr="00B21C10" w:rsidRDefault="0066257E" w:rsidP="0066257E">
            <w:pPr>
              <w:spacing w:line="360" w:lineRule="auto"/>
              <w:ind w:left="306"/>
              <w:rPr>
                <w:i/>
                <w:iCs/>
                <w:lang w:val="en-US"/>
              </w:rPr>
            </w:pPr>
            <w:r w:rsidRPr="00B21C10">
              <w:rPr>
                <w:i/>
                <w:iCs/>
                <w:lang w:val="en-US"/>
              </w:rPr>
              <w:t>Mepilex Border for skin protection, N</w:t>
            </w:r>
            <w:r>
              <w:rPr>
                <w:i/>
                <w:iCs/>
                <w:lang w:val="en-US"/>
              </w:rPr>
              <w:t>o.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51A16B28" w14:textId="4FEF1E3D" w:rsidR="0066257E" w:rsidRPr="00292E55" w:rsidRDefault="0066257E" w:rsidP="0066257E">
            <w:pPr>
              <w:spacing w:line="360" w:lineRule="auto"/>
              <w:jc w:val="center"/>
            </w:pPr>
            <w:r w:rsidRPr="00292E55">
              <w:t>0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14:paraId="3898D172" w14:textId="2367FC81" w:rsidR="0066257E" w:rsidRPr="00292E55" w:rsidRDefault="0066257E" w:rsidP="0066257E">
            <w:pPr>
              <w:spacing w:line="360" w:lineRule="auto"/>
              <w:jc w:val="center"/>
            </w:pPr>
            <w:r w:rsidRPr="00292E55">
              <w:t>1</w:t>
            </w:r>
          </w:p>
        </w:tc>
      </w:tr>
      <w:tr w:rsidR="0066257E" w:rsidRPr="00B21C10" w14:paraId="15FC6F66" w14:textId="77777777" w:rsidTr="004C2292">
        <w:tc>
          <w:tcPr>
            <w:tcW w:w="3203" w:type="pct"/>
            <w:tcBorders>
              <w:top w:val="nil"/>
            </w:tcBorders>
          </w:tcPr>
          <w:p w14:paraId="17B69B6B" w14:textId="2C015A9E" w:rsidR="0066257E" w:rsidRPr="00B21C10" w:rsidRDefault="0066257E" w:rsidP="0066257E">
            <w:pPr>
              <w:spacing w:line="360" w:lineRule="auto"/>
              <w:ind w:left="306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F</w:t>
            </w:r>
            <w:r w:rsidRPr="00B21C10">
              <w:rPr>
                <w:i/>
                <w:iCs/>
                <w:lang w:val="en-US"/>
              </w:rPr>
              <w:t>or protection, N</w:t>
            </w:r>
            <w:r>
              <w:rPr>
                <w:i/>
                <w:iCs/>
                <w:lang w:val="en-US"/>
              </w:rPr>
              <w:t>o.</w:t>
            </w:r>
          </w:p>
        </w:tc>
        <w:tc>
          <w:tcPr>
            <w:tcW w:w="898" w:type="pct"/>
            <w:tcBorders>
              <w:top w:val="nil"/>
            </w:tcBorders>
          </w:tcPr>
          <w:p w14:paraId="53750F04" w14:textId="674E9B61" w:rsidR="0066257E" w:rsidRPr="00292E55" w:rsidRDefault="0066257E" w:rsidP="0066257E">
            <w:pPr>
              <w:spacing w:line="360" w:lineRule="auto"/>
              <w:jc w:val="center"/>
            </w:pPr>
            <w:r w:rsidRPr="00292E55">
              <w:t>1</w:t>
            </w:r>
          </w:p>
        </w:tc>
        <w:tc>
          <w:tcPr>
            <w:tcW w:w="898" w:type="pct"/>
            <w:tcBorders>
              <w:top w:val="nil"/>
            </w:tcBorders>
          </w:tcPr>
          <w:p w14:paraId="4CCE00AB" w14:textId="4DABD31F" w:rsidR="0066257E" w:rsidRPr="00292E55" w:rsidRDefault="0066257E" w:rsidP="0066257E">
            <w:pPr>
              <w:spacing w:line="360" w:lineRule="auto"/>
              <w:jc w:val="center"/>
            </w:pPr>
            <w:r w:rsidRPr="00292E55">
              <w:t>0</w:t>
            </w:r>
          </w:p>
        </w:tc>
      </w:tr>
      <w:tr w:rsidR="0066257E" w:rsidRPr="00B21C10" w14:paraId="4BAF3B81" w14:textId="77777777" w:rsidTr="004C2292">
        <w:tc>
          <w:tcPr>
            <w:tcW w:w="3203" w:type="pct"/>
            <w:tcBorders>
              <w:bottom w:val="single" w:sz="4" w:space="0" w:color="auto"/>
            </w:tcBorders>
          </w:tcPr>
          <w:p w14:paraId="104A5647" w14:textId="516481E9" w:rsidR="0066257E" w:rsidRPr="00B21C10" w:rsidRDefault="0066257E" w:rsidP="0066257E">
            <w:pPr>
              <w:spacing w:line="360" w:lineRule="auto"/>
              <w:rPr>
                <w:lang w:val="en-US"/>
              </w:rPr>
            </w:pPr>
            <w:r w:rsidRPr="00B21C10">
              <w:rPr>
                <w:lang w:val="en-US"/>
              </w:rPr>
              <w:t>Other wound covers without specification</w:t>
            </w:r>
            <w:r w:rsidRPr="00B21C10">
              <w:rPr>
                <w:rFonts w:eastAsia="Calibri"/>
                <w:lang w:val="en-US"/>
              </w:rPr>
              <w:t>,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lang w:val="en-US"/>
              </w:rPr>
              <w:t xml:space="preserve">No. </w:t>
            </w:r>
            <w:r w:rsidRPr="00B21C10">
              <w:rPr>
                <w:rFonts w:eastAsia="Calibri"/>
                <w:lang w:val="en-US"/>
              </w:rPr>
              <w:t>(%)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14:paraId="0EDC9A71" w14:textId="7D0AF43F" w:rsidR="0066257E" w:rsidRPr="00292E55" w:rsidRDefault="0066257E" w:rsidP="00AD52D7">
            <w:pPr>
              <w:spacing w:line="360" w:lineRule="auto"/>
              <w:jc w:val="center"/>
            </w:pPr>
            <w:r w:rsidRPr="00292E55">
              <w:t>9</w:t>
            </w:r>
            <w:r>
              <w:t xml:space="preserve"> </w:t>
            </w:r>
            <w:r w:rsidR="00AD52D7">
              <w:t>of</w:t>
            </w:r>
            <w:r w:rsidRPr="00292E55">
              <w:t xml:space="preserve"> 153</w:t>
            </w:r>
            <w:r w:rsidR="00AD52D7">
              <w:t xml:space="preserve"> </w:t>
            </w:r>
            <w:r w:rsidRPr="00292E55">
              <w:t>(5</w:t>
            </w:r>
            <w:r w:rsidR="00AD52D7">
              <w:t>.</w:t>
            </w:r>
            <w:r w:rsidRPr="00292E55">
              <w:t>9)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14:paraId="401DA0D1" w14:textId="380906F0" w:rsidR="0066257E" w:rsidRPr="00292E55" w:rsidRDefault="0066257E" w:rsidP="00AD52D7">
            <w:pPr>
              <w:spacing w:line="360" w:lineRule="auto"/>
              <w:jc w:val="center"/>
            </w:pPr>
            <w:r w:rsidRPr="00292E55">
              <w:t xml:space="preserve">10 </w:t>
            </w:r>
            <w:r w:rsidR="00AD52D7">
              <w:t>of</w:t>
            </w:r>
            <w:r w:rsidRPr="00292E55">
              <w:t xml:space="preserve"> 173</w:t>
            </w:r>
            <w:r w:rsidR="00AD52D7">
              <w:t xml:space="preserve"> </w:t>
            </w:r>
            <w:r w:rsidRPr="00292E55">
              <w:t>(5</w:t>
            </w:r>
            <w:r w:rsidR="00AD52D7">
              <w:t>.</w:t>
            </w:r>
            <w:r w:rsidRPr="00292E55">
              <w:t>8)</w:t>
            </w:r>
          </w:p>
        </w:tc>
      </w:tr>
    </w:tbl>
    <w:p w14:paraId="1C8AABF1" w14:textId="77777777" w:rsidR="000B370D" w:rsidRPr="00B21C10" w:rsidRDefault="000B370D" w:rsidP="000B370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21C1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*Multiple answers were possible</w:t>
      </w:r>
    </w:p>
    <w:p w14:paraId="0EF2FB7E" w14:textId="77777777" w:rsidR="000B370D" w:rsidRPr="00B21C10" w:rsidRDefault="000B370D" w:rsidP="000B370D">
      <w:pPr>
        <w:pStyle w:val="Caption"/>
        <w:keepNext/>
        <w:spacing w:after="0" w:line="360" w:lineRule="auto"/>
        <w:rPr>
          <w:rFonts w:ascii="Times New Roman" w:hAnsi="Times New Roman" w:cs="Times New Roman"/>
          <w:i w:val="0"/>
          <w:iCs w:val="0"/>
          <w:sz w:val="20"/>
          <w:szCs w:val="20"/>
          <w:lang w:val="en-US"/>
        </w:rPr>
      </w:pPr>
    </w:p>
    <w:p w14:paraId="1AA6DA6E" w14:textId="2EA27E45" w:rsidR="000B370D" w:rsidRPr="00B21C10" w:rsidRDefault="000B370D" w:rsidP="000B370D">
      <w:pPr>
        <w:pStyle w:val="Heading1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7B2553">
        <w:rPr>
          <w:rFonts w:ascii="Times New Roman" w:hAnsi="Times New Roman" w:cs="Times New Roman"/>
          <w:noProof/>
          <w:sz w:val="20"/>
          <w:szCs w:val="20"/>
          <w:lang w:val="en-US"/>
        </w:rPr>
        <w:t>24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>: Wound cleansing and decontamination within the study treatment p</w:t>
      </w:r>
      <w:r>
        <w:rPr>
          <w:rFonts w:ascii="Times New Roman" w:hAnsi="Times New Roman" w:cs="Times New Roman"/>
          <w:sz w:val="20"/>
          <w:szCs w:val="20"/>
          <w:lang w:val="en-US"/>
        </w:rPr>
        <w:t>eriod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C6E79">
        <w:rPr>
          <w:rFonts w:ascii="Times New Roman" w:hAnsi="Times New Roman" w:cs="Times New Roman"/>
          <w:sz w:val="20"/>
          <w:szCs w:val="20"/>
          <w:lang w:val="en-US"/>
        </w:rPr>
        <w:t xml:space="preserve">of 16 weeks 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in the </w:t>
      </w:r>
      <w:r w:rsidR="0070700C">
        <w:rPr>
          <w:rFonts w:ascii="Times New Roman" w:hAnsi="Times New Roman" w:cs="Times New Roman"/>
          <w:sz w:val="20"/>
          <w:szCs w:val="20"/>
          <w:lang w:val="en-US"/>
        </w:rPr>
        <w:t>ITT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 population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0"/>
        <w:gridCol w:w="1672"/>
        <w:gridCol w:w="1672"/>
        <w:gridCol w:w="1154"/>
      </w:tblGrid>
      <w:tr w:rsidR="000B370D" w:rsidRPr="00B21C10" w14:paraId="0ACE6038" w14:textId="77777777" w:rsidTr="008304F8">
        <w:tc>
          <w:tcPr>
            <w:tcW w:w="2578" w:type="pct"/>
          </w:tcPr>
          <w:p w14:paraId="0E1676A5" w14:textId="77777777" w:rsidR="000B370D" w:rsidRPr="00B21C10" w:rsidRDefault="000B370D" w:rsidP="009669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Randomized treatments arms / statistical test</w:t>
            </w:r>
          </w:p>
        </w:tc>
        <w:tc>
          <w:tcPr>
            <w:tcW w:w="900" w:type="pct"/>
          </w:tcPr>
          <w:p w14:paraId="0ED252C3" w14:textId="77777777" w:rsidR="000B370D" w:rsidRPr="00B21C10" w:rsidRDefault="000B370D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NPWT</w:t>
            </w:r>
          </w:p>
        </w:tc>
        <w:tc>
          <w:tcPr>
            <w:tcW w:w="900" w:type="pct"/>
          </w:tcPr>
          <w:p w14:paraId="35BDCCDF" w14:textId="0DC2C12D" w:rsidR="000B370D" w:rsidRPr="00B21C10" w:rsidRDefault="00B632E8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SMWC</w:t>
            </w:r>
          </w:p>
        </w:tc>
        <w:tc>
          <w:tcPr>
            <w:tcW w:w="621" w:type="pct"/>
          </w:tcPr>
          <w:p w14:paraId="4D694C2C" w14:textId="77777777" w:rsidR="000B370D" w:rsidRPr="00B21C10" w:rsidRDefault="000B370D" w:rsidP="009669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 value</w:t>
            </w:r>
          </w:p>
          <w:p w14:paraId="5B9C008F" w14:textId="5DDEEC2D" w:rsidR="000B370D" w:rsidRPr="00B21C10" w:rsidRDefault="000B370D" w:rsidP="009669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 w:rsidR="007070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B21C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est)</w:t>
            </w:r>
          </w:p>
        </w:tc>
      </w:tr>
      <w:tr w:rsidR="00AC0DEB" w:rsidRPr="00B21C10" w14:paraId="2291F684" w14:textId="77777777" w:rsidTr="008304F8">
        <w:tc>
          <w:tcPr>
            <w:tcW w:w="2578" w:type="pct"/>
          </w:tcPr>
          <w:p w14:paraId="2A4DF7E5" w14:textId="65CEAA50" w:rsidR="00AC0DEB" w:rsidRPr="00B21C10" w:rsidRDefault="00AC0DEB" w:rsidP="00AC0D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Study participants in 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ITT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population, N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14:paraId="0C2BE4D6" w14:textId="5259159F" w:rsidR="00AC0DEB" w:rsidRPr="00B21C10" w:rsidRDefault="00AC0DEB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14:paraId="0AF694A7" w14:textId="3E9F4E9A" w:rsidR="00AC0DEB" w:rsidRPr="00B21C10" w:rsidRDefault="00AC0DEB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</w:t>
            </w:r>
          </w:p>
        </w:tc>
        <w:tc>
          <w:tcPr>
            <w:tcW w:w="621" w:type="pct"/>
          </w:tcPr>
          <w:p w14:paraId="30B172E8" w14:textId="77777777" w:rsidR="00AC0DEB" w:rsidRPr="00B21C10" w:rsidRDefault="00AC0DEB" w:rsidP="00AC0D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EB4BDB" w:rsidRPr="00B21C10" w14:paraId="0AB6D2B2" w14:textId="77777777" w:rsidTr="008304F8">
        <w:tc>
          <w:tcPr>
            <w:tcW w:w="2578" w:type="pct"/>
          </w:tcPr>
          <w:p w14:paraId="54AADD53" w14:textId="303B734B" w:rsidR="00EB4BDB" w:rsidRPr="00B21C10" w:rsidRDefault="00EB4BDB" w:rsidP="00EB4B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without wound cleansing or decontamination,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F2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900" w:type="pct"/>
          </w:tcPr>
          <w:p w14:paraId="39F99BE9" w14:textId="3AE3E09C" w:rsidR="00EB4BDB" w:rsidRPr="00B21C10" w:rsidRDefault="00EB4BDB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171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(0)</w:t>
            </w:r>
          </w:p>
        </w:tc>
        <w:tc>
          <w:tcPr>
            <w:tcW w:w="900" w:type="pct"/>
          </w:tcPr>
          <w:p w14:paraId="37DEFC8E" w14:textId="0CD1347E" w:rsidR="00EB4BDB" w:rsidRPr="00B21C10" w:rsidRDefault="00EB4BDB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(0)</w:t>
            </w:r>
          </w:p>
        </w:tc>
        <w:tc>
          <w:tcPr>
            <w:tcW w:w="621" w:type="pct"/>
          </w:tcPr>
          <w:p w14:paraId="008BB54C" w14:textId="77777777" w:rsidR="00EB4BDB" w:rsidRPr="00B21C10" w:rsidRDefault="00EB4BDB" w:rsidP="00EB4B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EB4BDB" w:rsidRPr="00B21C10" w14:paraId="61C3FF4C" w14:textId="77777777" w:rsidTr="008304F8">
        <w:tc>
          <w:tcPr>
            <w:tcW w:w="2578" w:type="pct"/>
          </w:tcPr>
          <w:p w14:paraId="22BD9EFB" w14:textId="118794F1" w:rsidR="00EB4BDB" w:rsidRPr="00B21C10" w:rsidRDefault="00EB4BDB" w:rsidP="00EB4B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wound cleansing or decontamination,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900" w:type="pct"/>
          </w:tcPr>
          <w:p w14:paraId="5F88B785" w14:textId="221B07A3" w:rsidR="00EB4BDB" w:rsidRPr="00B21C10" w:rsidRDefault="00EB4BDB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(100)</w:t>
            </w:r>
          </w:p>
        </w:tc>
        <w:tc>
          <w:tcPr>
            <w:tcW w:w="900" w:type="pct"/>
          </w:tcPr>
          <w:p w14:paraId="1AF55195" w14:textId="695084B1" w:rsidR="00EB4BDB" w:rsidRPr="00B21C10" w:rsidRDefault="00EB4BDB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 (100)</w:t>
            </w:r>
          </w:p>
        </w:tc>
        <w:tc>
          <w:tcPr>
            <w:tcW w:w="621" w:type="pct"/>
          </w:tcPr>
          <w:p w14:paraId="50477E45" w14:textId="77777777" w:rsidR="00EB4BDB" w:rsidRPr="00B21C10" w:rsidRDefault="00EB4BDB" w:rsidP="00EB4B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EB4BDB" w:rsidRPr="00B21C10" w14:paraId="2F872F4F" w14:textId="77777777" w:rsidTr="008304F8">
        <w:tc>
          <w:tcPr>
            <w:tcW w:w="2578" w:type="pct"/>
          </w:tcPr>
          <w:p w14:paraId="3725E578" w14:textId="77777777" w:rsidR="00EB4BDB" w:rsidRPr="00B21C10" w:rsidRDefault="00EB4BDB" w:rsidP="00EB4B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wound cleansings and decontaminations</w:t>
            </w:r>
          </w:p>
        </w:tc>
        <w:tc>
          <w:tcPr>
            <w:tcW w:w="900" w:type="pct"/>
          </w:tcPr>
          <w:p w14:paraId="43E104C9" w14:textId="726A8DE7" w:rsidR="00EB4BDB" w:rsidRPr="00B21C10" w:rsidRDefault="00EB4BDB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3922</w:t>
            </w:r>
          </w:p>
        </w:tc>
        <w:tc>
          <w:tcPr>
            <w:tcW w:w="900" w:type="pct"/>
          </w:tcPr>
          <w:p w14:paraId="2A8164D8" w14:textId="7CD2BD7E" w:rsidR="00EB4BDB" w:rsidRPr="00B21C10" w:rsidRDefault="00EB4BDB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4558</w:t>
            </w:r>
          </w:p>
        </w:tc>
        <w:tc>
          <w:tcPr>
            <w:tcW w:w="621" w:type="pct"/>
          </w:tcPr>
          <w:p w14:paraId="4106736F" w14:textId="77777777" w:rsidR="00EB4BDB" w:rsidRPr="00B21C10" w:rsidRDefault="00EB4BDB" w:rsidP="00EB4B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70700C" w:rsidRPr="00B21C10" w14:paraId="66A2E9EF" w14:textId="77777777" w:rsidTr="008304F8">
        <w:tc>
          <w:tcPr>
            <w:tcW w:w="2578" w:type="pct"/>
          </w:tcPr>
          <w:p w14:paraId="702EB633" w14:textId="77777777" w:rsidR="0070700C" w:rsidRPr="00B21C10" w:rsidRDefault="0070700C" w:rsidP="0070700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Wound cleansings and decontaminations per study participant</w:t>
            </w:r>
          </w:p>
          <w:p w14:paraId="4B10ADD3" w14:textId="77777777" w:rsidR="0070700C" w:rsidRPr="00B21C10" w:rsidRDefault="0070700C" w:rsidP="0070700C">
            <w:pPr>
              <w:spacing w:line="360" w:lineRule="auto"/>
              <w:ind w:left="17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(SD)</w:t>
            </w:r>
          </w:p>
          <w:p w14:paraId="59E955B0" w14:textId="77777777" w:rsidR="0070700C" w:rsidRPr="00B21C10" w:rsidRDefault="0070700C" w:rsidP="0070700C">
            <w:pPr>
              <w:spacing w:line="360" w:lineRule="auto"/>
              <w:ind w:left="17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 - Max</w:t>
            </w:r>
          </w:p>
        </w:tc>
        <w:tc>
          <w:tcPr>
            <w:tcW w:w="900" w:type="pct"/>
          </w:tcPr>
          <w:p w14:paraId="606E3A67" w14:textId="77777777" w:rsidR="0070700C" w:rsidRDefault="0070700C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623328C" w14:textId="77777777" w:rsidR="00EB4BDB" w:rsidRDefault="00EB4BDB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7206710" w14:textId="440DE0D3" w:rsidR="00EB4BDB" w:rsidRDefault="00EB4BDB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4B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B4B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(16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B4B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</w:p>
          <w:p w14:paraId="1988A53B" w14:textId="2A9CEC40" w:rsidR="00EB4BDB" w:rsidRPr="00B21C10" w:rsidRDefault="00EB4BDB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1 - 99</w:t>
            </w:r>
          </w:p>
        </w:tc>
        <w:tc>
          <w:tcPr>
            <w:tcW w:w="900" w:type="pct"/>
          </w:tcPr>
          <w:p w14:paraId="5A27A02A" w14:textId="77777777" w:rsidR="0070700C" w:rsidRDefault="0070700C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4A28C07" w14:textId="77777777" w:rsidR="00EB4BDB" w:rsidRDefault="00EB4BDB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846B5DC" w14:textId="602544D3" w:rsidR="00EB4BDB" w:rsidRDefault="00EB4BDB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4B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B4B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(19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B4B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0)</w:t>
            </w:r>
          </w:p>
          <w:p w14:paraId="41A99958" w14:textId="2E3C480F" w:rsidR="00EB4BDB" w:rsidRPr="00B21C10" w:rsidRDefault="00EB4BDB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1 - 91</w:t>
            </w:r>
          </w:p>
        </w:tc>
        <w:tc>
          <w:tcPr>
            <w:tcW w:w="621" w:type="pct"/>
          </w:tcPr>
          <w:p w14:paraId="226CA9D3" w14:textId="77777777" w:rsidR="0070700C" w:rsidRPr="00B21C10" w:rsidRDefault="0070700C" w:rsidP="0070700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DBBC9DC" w14:textId="77777777" w:rsidR="0070700C" w:rsidRPr="00B21C10" w:rsidRDefault="0070700C" w:rsidP="0070700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83BDE54" w14:textId="5CA34138" w:rsidR="0070700C" w:rsidRPr="00B21C10" w:rsidRDefault="0070700C" w:rsidP="0070700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BCD1B73" w14:textId="77777777" w:rsidR="0070700C" w:rsidRPr="00B21C10" w:rsidRDefault="0070700C" w:rsidP="0070700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(U)</w:t>
            </w:r>
          </w:p>
        </w:tc>
      </w:tr>
      <w:tr w:rsidR="0070700C" w:rsidRPr="005A1AB6" w14:paraId="17D11182" w14:textId="77777777" w:rsidTr="008304F8">
        <w:tc>
          <w:tcPr>
            <w:tcW w:w="2578" w:type="pct"/>
          </w:tcPr>
          <w:p w14:paraId="12F569E4" w14:textId="77777777" w:rsidR="0070700C" w:rsidRPr="00B21C10" w:rsidRDefault="0070700C" w:rsidP="007070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Type of wound cleansing and decontamination*</w:t>
            </w:r>
          </w:p>
        </w:tc>
        <w:tc>
          <w:tcPr>
            <w:tcW w:w="900" w:type="pct"/>
          </w:tcPr>
          <w:p w14:paraId="6BEC112A" w14:textId="77777777" w:rsidR="0070700C" w:rsidRPr="00B21C10" w:rsidRDefault="0070700C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</w:tcPr>
          <w:p w14:paraId="5A5B6115" w14:textId="77777777" w:rsidR="0070700C" w:rsidRPr="00B21C10" w:rsidRDefault="0070700C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1" w:type="pct"/>
          </w:tcPr>
          <w:p w14:paraId="7EA840F6" w14:textId="77777777" w:rsidR="0070700C" w:rsidRPr="00B21C10" w:rsidRDefault="0070700C" w:rsidP="0070700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3E86" w:rsidRPr="00B21C10" w14:paraId="2BDC07D8" w14:textId="77777777" w:rsidTr="008304F8">
        <w:tc>
          <w:tcPr>
            <w:tcW w:w="2578" w:type="pct"/>
          </w:tcPr>
          <w:p w14:paraId="4A9970AF" w14:textId="020E44A7" w:rsidR="00F23E86" w:rsidRPr="00B21C10" w:rsidRDefault="00F23E86" w:rsidP="00F23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debridement to intact anatomic structures,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900" w:type="pct"/>
          </w:tcPr>
          <w:p w14:paraId="7B84B5D9" w14:textId="530EB29B" w:rsidR="00F23E86" w:rsidRPr="00B21C10" w:rsidRDefault="00F23E86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 (43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3)</w:t>
            </w:r>
          </w:p>
        </w:tc>
        <w:tc>
          <w:tcPr>
            <w:tcW w:w="900" w:type="pct"/>
          </w:tcPr>
          <w:p w14:paraId="2D414297" w14:textId="3ED7FCBE" w:rsidR="00F23E86" w:rsidRPr="00B21C10" w:rsidRDefault="00F23E86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 (46,0)</w:t>
            </w:r>
          </w:p>
        </w:tc>
        <w:tc>
          <w:tcPr>
            <w:tcW w:w="621" w:type="pct"/>
          </w:tcPr>
          <w:p w14:paraId="3BA45EF7" w14:textId="77777777" w:rsidR="00F23E86" w:rsidRPr="00B21C10" w:rsidRDefault="00F23E86" w:rsidP="00F23E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F23E86" w:rsidRPr="00B21C10" w14:paraId="28AB60D6" w14:textId="77777777" w:rsidTr="008304F8">
        <w:tc>
          <w:tcPr>
            <w:tcW w:w="2578" w:type="pct"/>
          </w:tcPr>
          <w:p w14:paraId="3325A257" w14:textId="6FEA7438" w:rsidR="00F23E86" w:rsidRPr="00B21C10" w:rsidRDefault="00F23E86" w:rsidP="00F23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mechanical wound cleansing,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900" w:type="pct"/>
          </w:tcPr>
          <w:p w14:paraId="45D1B846" w14:textId="7536BB80" w:rsidR="00F23E86" w:rsidRPr="00B21C10" w:rsidRDefault="00F23E86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 (64,3)</w:t>
            </w:r>
          </w:p>
        </w:tc>
        <w:tc>
          <w:tcPr>
            <w:tcW w:w="900" w:type="pct"/>
          </w:tcPr>
          <w:p w14:paraId="19973903" w14:textId="304A6747" w:rsidR="00F23E86" w:rsidRPr="00B21C10" w:rsidRDefault="00F23E86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 (65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5)</w:t>
            </w:r>
          </w:p>
        </w:tc>
        <w:tc>
          <w:tcPr>
            <w:tcW w:w="621" w:type="pct"/>
          </w:tcPr>
          <w:p w14:paraId="5972EAED" w14:textId="77777777" w:rsidR="00F23E86" w:rsidRPr="00B21C10" w:rsidRDefault="00F23E86" w:rsidP="00F23E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F23E86" w:rsidRPr="00B21C10" w14:paraId="68632924" w14:textId="77777777" w:rsidTr="008304F8">
        <w:tc>
          <w:tcPr>
            <w:tcW w:w="2578" w:type="pct"/>
          </w:tcPr>
          <w:p w14:paraId="51AECA4F" w14:textId="21FC6EA9" w:rsidR="00F23E86" w:rsidRPr="00B21C10" w:rsidRDefault="00F23E86" w:rsidP="00F23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wound irrigation,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900" w:type="pct"/>
          </w:tcPr>
          <w:p w14:paraId="39940700" w14:textId="21A2D5AA" w:rsidR="00F23E86" w:rsidRPr="00B21C10" w:rsidRDefault="00F23E86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 (64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9)</w:t>
            </w:r>
          </w:p>
        </w:tc>
        <w:tc>
          <w:tcPr>
            <w:tcW w:w="900" w:type="pct"/>
          </w:tcPr>
          <w:p w14:paraId="7EDD5DB8" w14:textId="2D88A7CC" w:rsidR="00F23E86" w:rsidRPr="00B21C10" w:rsidRDefault="00F23E86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 (60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3)</w:t>
            </w:r>
          </w:p>
        </w:tc>
        <w:tc>
          <w:tcPr>
            <w:tcW w:w="621" w:type="pct"/>
          </w:tcPr>
          <w:p w14:paraId="0D614A11" w14:textId="77777777" w:rsidR="00F23E86" w:rsidRPr="00B21C10" w:rsidRDefault="00F23E86" w:rsidP="00F23E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F23E86" w:rsidRPr="00B21C10" w14:paraId="5C4CE341" w14:textId="77777777" w:rsidTr="008304F8">
        <w:tc>
          <w:tcPr>
            <w:tcW w:w="2578" w:type="pct"/>
          </w:tcPr>
          <w:p w14:paraId="3F2E4868" w14:textId="3C9B198E" w:rsidR="00F23E86" w:rsidRPr="00B21C10" w:rsidRDefault="00F23E86" w:rsidP="00F23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wrappings and long-term wet periods,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900" w:type="pct"/>
          </w:tcPr>
          <w:p w14:paraId="6D9CA10F" w14:textId="27FC3F20" w:rsidR="00F23E86" w:rsidRPr="00B21C10" w:rsidRDefault="00F23E86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 (3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5)</w:t>
            </w:r>
          </w:p>
        </w:tc>
        <w:tc>
          <w:tcPr>
            <w:tcW w:w="900" w:type="pct"/>
          </w:tcPr>
          <w:p w14:paraId="2CDBB024" w14:textId="2B7FBDFA" w:rsidR="00F23E86" w:rsidRPr="00B21C10" w:rsidRDefault="00F23E86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 (2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9)</w:t>
            </w:r>
          </w:p>
        </w:tc>
        <w:tc>
          <w:tcPr>
            <w:tcW w:w="621" w:type="pct"/>
          </w:tcPr>
          <w:p w14:paraId="030119F1" w14:textId="77777777" w:rsidR="00F23E86" w:rsidRPr="00B21C10" w:rsidRDefault="00F23E86" w:rsidP="00F23E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F23E86" w:rsidRPr="00B21C10" w14:paraId="66F89032" w14:textId="77777777" w:rsidTr="008304F8">
        <w:tc>
          <w:tcPr>
            <w:tcW w:w="2578" w:type="pct"/>
          </w:tcPr>
          <w:p w14:paraId="0CB71101" w14:textId="4251EB8D" w:rsidR="00F23E86" w:rsidRPr="00B21C10" w:rsidRDefault="00F23E86" w:rsidP="00F23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use of antiseptics,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900" w:type="pct"/>
          </w:tcPr>
          <w:p w14:paraId="66141C6B" w14:textId="6DA5D41D" w:rsidR="00F23E86" w:rsidRPr="00B21C10" w:rsidRDefault="00F23E86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 (22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</w:p>
        </w:tc>
        <w:tc>
          <w:tcPr>
            <w:tcW w:w="900" w:type="pct"/>
          </w:tcPr>
          <w:p w14:paraId="2C931288" w14:textId="34828D4E" w:rsidR="00F23E86" w:rsidRPr="00B21C10" w:rsidRDefault="00F23E86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 (20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</w:t>
            </w:r>
          </w:p>
        </w:tc>
        <w:tc>
          <w:tcPr>
            <w:tcW w:w="621" w:type="pct"/>
          </w:tcPr>
          <w:p w14:paraId="213AC732" w14:textId="77777777" w:rsidR="00F23E86" w:rsidRPr="00B21C10" w:rsidRDefault="00F23E86" w:rsidP="00F23E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F23E86" w:rsidRPr="00B21C10" w14:paraId="58A9FF6A" w14:textId="77777777" w:rsidTr="008304F8">
        <w:tc>
          <w:tcPr>
            <w:tcW w:w="2578" w:type="pct"/>
          </w:tcPr>
          <w:p w14:paraId="68C0AF7E" w14:textId="623DB7B5" w:rsidR="00F23E86" w:rsidRPr="00B21C10" w:rsidRDefault="00F23E86" w:rsidP="00F23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ultrasonic cleaning,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900" w:type="pct"/>
          </w:tcPr>
          <w:p w14:paraId="4319731A" w14:textId="10FED36B" w:rsidR="00F23E86" w:rsidRPr="00B21C10" w:rsidRDefault="00F23E86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 (0)</w:t>
            </w:r>
          </w:p>
        </w:tc>
        <w:tc>
          <w:tcPr>
            <w:tcW w:w="900" w:type="pct"/>
          </w:tcPr>
          <w:p w14:paraId="42618FBA" w14:textId="64BAA20C" w:rsidR="00F23E86" w:rsidRPr="00B21C10" w:rsidRDefault="00F23E86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 (1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</w:t>
            </w:r>
          </w:p>
        </w:tc>
        <w:tc>
          <w:tcPr>
            <w:tcW w:w="621" w:type="pct"/>
          </w:tcPr>
          <w:p w14:paraId="33D39FE6" w14:textId="77777777" w:rsidR="00F23E86" w:rsidRPr="00B21C10" w:rsidRDefault="00F23E86" w:rsidP="00F23E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F23E86" w:rsidRPr="00B21C10" w14:paraId="2B97D4B5" w14:textId="77777777" w:rsidTr="008304F8">
        <w:tc>
          <w:tcPr>
            <w:tcW w:w="2578" w:type="pct"/>
          </w:tcPr>
          <w:p w14:paraId="0CB85C94" w14:textId="27CF079C" w:rsidR="00F23E86" w:rsidRPr="00B21C10" w:rsidRDefault="00F23E86" w:rsidP="00F23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Study participants using moisturizing materials,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900" w:type="pct"/>
          </w:tcPr>
          <w:p w14:paraId="17C44FCB" w14:textId="5CB4B919" w:rsidR="00F23E86" w:rsidRPr="00B21C10" w:rsidRDefault="00F23E86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 (2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9)</w:t>
            </w:r>
          </w:p>
        </w:tc>
        <w:tc>
          <w:tcPr>
            <w:tcW w:w="900" w:type="pct"/>
          </w:tcPr>
          <w:p w14:paraId="6135D0CC" w14:textId="28F61238" w:rsidR="00F23E86" w:rsidRPr="00B21C10" w:rsidRDefault="00F23E86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 (1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</w:t>
            </w:r>
          </w:p>
        </w:tc>
        <w:tc>
          <w:tcPr>
            <w:tcW w:w="621" w:type="pct"/>
          </w:tcPr>
          <w:p w14:paraId="689808D5" w14:textId="77777777" w:rsidR="00F23E86" w:rsidRPr="00B21C10" w:rsidRDefault="00F23E86" w:rsidP="00F23E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F23E86" w:rsidRPr="00B21C10" w14:paraId="1A902D8C" w14:textId="77777777" w:rsidTr="008304F8">
        <w:tc>
          <w:tcPr>
            <w:tcW w:w="2578" w:type="pct"/>
          </w:tcPr>
          <w:p w14:paraId="7AC7EADC" w14:textId="50178CE7" w:rsidR="00F23E86" w:rsidRPr="00B21C10" w:rsidRDefault="00F23E86" w:rsidP="00F23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enzymatic wound cleansing,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900" w:type="pct"/>
          </w:tcPr>
          <w:p w14:paraId="6289E238" w14:textId="5B5DE62B" w:rsidR="00F23E86" w:rsidRPr="00B21C10" w:rsidRDefault="00F23E86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 (0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6)</w:t>
            </w:r>
          </w:p>
        </w:tc>
        <w:tc>
          <w:tcPr>
            <w:tcW w:w="900" w:type="pct"/>
          </w:tcPr>
          <w:p w14:paraId="5EB8788D" w14:textId="78C4814A" w:rsidR="00F23E86" w:rsidRPr="00B21C10" w:rsidRDefault="00F23E86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 (1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</w:t>
            </w:r>
          </w:p>
        </w:tc>
        <w:tc>
          <w:tcPr>
            <w:tcW w:w="621" w:type="pct"/>
          </w:tcPr>
          <w:p w14:paraId="65F59CE0" w14:textId="77777777" w:rsidR="00F23E86" w:rsidRPr="00B21C10" w:rsidRDefault="00F23E86" w:rsidP="00F23E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F23E86" w:rsidRPr="00B21C10" w14:paraId="4B39B91E" w14:textId="77777777" w:rsidTr="008304F8">
        <w:tc>
          <w:tcPr>
            <w:tcW w:w="2578" w:type="pct"/>
          </w:tcPr>
          <w:p w14:paraId="2830041D" w14:textId="40EDBF82" w:rsidR="00F23E86" w:rsidRPr="00B21C10" w:rsidRDefault="00F23E86" w:rsidP="00F23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wound cleaning by fly maggots,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900" w:type="pct"/>
          </w:tcPr>
          <w:p w14:paraId="551AA579" w14:textId="2756E90E" w:rsidR="00F23E86" w:rsidRPr="00B21C10" w:rsidRDefault="00F23E86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 (2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9)</w:t>
            </w:r>
          </w:p>
        </w:tc>
        <w:tc>
          <w:tcPr>
            <w:tcW w:w="900" w:type="pct"/>
          </w:tcPr>
          <w:p w14:paraId="7A4B0418" w14:textId="0ACC5C48" w:rsidR="00F23E86" w:rsidRPr="00B21C10" w:rsidRDefault="00F23E86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 (3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4)</w:t>
            </w:r>
          </w:p>
        </w:tc>
        <w:tc>
          <w:tcPr>
            <w:tcW w:w="621" w:type="pct"/>
          </w:tcPr>
          <w:p w14:paraId="2AE91790" w14:textId="77777777" w:rsidR="00F23E86" w:rsidRPr="00B21C10" w:rsidRDefault="00F23E86" w:rsidP="00F23E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F23E86" w:rsidRPr="00B21C10" w14:paraId="0D51B059" w14:textId="77777777" w:rsidTr="008304F8">
        <w:tc>
          <w:tcPr>
            <w:tcW w:w="2578" w:type="pct"/>
          </w:tcPr>
          <w:p w14:paraId="007F8A85" w14:textId="45F1A0A3" w:rsidR="00F23E86" w:rsidRPr="00B21C10" w:rsidRDefault="00F23E86" w:rsidP="00F23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osmotic wound cleansing,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900" w:type="pct"/>
          </w:tcPr>
          <w:p w14:paraId="37F1C2E5" w14:textId="66CAEA9E" w:rsidR="00F23E86" w:rsidRPr="00B21C10" w:rsidRDefault="00F23E86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 (0)</w:t>
            </w:r>
          </w:p>
        </w:tc>
        <w:tc>
          <w:tcPr>
            <w:tcW w:w="900" w:type="pct"/>
          </w:tcPr>
          <w:p w14:paraId="50CE95F8" w14:textId="7E225333" w:rsidR="00F23E86" w:rsidRPr="00B21C10" w:rsidRDefault="00F23E86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 (0)</w:t>
            </w:r>
          </w:p>
        </w:tc>
        <w:tc>
          <w:tcPr>
            <w:tcW w:w="621" w:type="pct"/>
          </w:tcPr>
          <w:p w14:paraId="205C3B0A" w14:textId="77777777" w:rsidR="00F23E86" w:rsidRPr="00B21C10" w:rsidRDefault="00F23E86" w:rsidP="00F23E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F23E86" w:rsidRPr="00B21C10" w14:paraId="2BE94127" w14:textId="77777777" w:rsidTr="008304F8">
        <w:tc>
          <w:tcPr>
            <w:tcW w:w="2578" w:type="pct"/>
          </w:tcPr>
          <w:p w14:paraId="11E70546" w14:textId="30223CEE" w:rsidR="00F23E86" w:rsidRPr="00B21C10" w:rsidRDefault="00F23E86" w:rsidP="00F23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other wound cleansing and decontamination methods,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900" w:type="pct"/>
          </w:tcPr>
          <w:p w14:paraId="66C21815" w14:textId="70C3792E" w:rsidR="00F23E86" w:rsidRPr="00B21C10" w:rsidRDefault="00F23E86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 (5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8)</w:t>
            </w:r>
          </w:p>
        </w:tc>
        <w:tc>
          <w:tcPr>
            <w:tcW w:w="900" w:type="pct"/>
          </w:tcPr>
          <w:p w14:paraId="3F22CCAC" w14:textId="04EE64E5" w:rsidR="00F23E86" w:rsidRPr="00B21C10" w:rsidRDefault="00F23E86" w:rsidP="00830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 (3</w:t>
            </w:r>
            <w:r w:rsid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3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4)</w:t>
            </w:r>
          </w:p>
        </w:tc>
        <w:tc>
          <w:tcPr>
            <w:tcW w:w="621" w:type="pct"/>
          </w:tcPr>
          <w:p w14:paraId="3512C3AB" w14:textId="77777777" w:rsidR="00F23E86" w:rsidRPr="00B21C10" w:rsidRDefault="00F23E86" w:rsidP="00F23E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</w:tbl>
    <w:p w14:paraId="2E753A54" w14:textId="7451264F" w:rsidR="000B370D" w:rsidRDefault="000B370D" w:rsidP="000B370D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21C10">
        <w:rPr>
          <w:rFonts w:ascii="Times New Roman" w:hAnsi="Times New Roman" w:cs="Times New Roman"/>
          <w:sz w:val="20"/>
          <w:szCs w:val="20"/>
          <w:lang w:val="en-US"/>
        </w:rPr>
        <w:t>*Multiple answers were possible</w:t>
      </w:r>
    </w:p>
    <w:p w14:paraId="68378AAD" w14:textId="77777777" w:rsidR="00E23B3E" w:rsidRPr="00B21C10" w:rsidRDefault="00E23B3E" w:rsidP="000B370D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24B7517" w14:textId="208ACAED" w:rsidR="000B370D" w:rsidRPr="00B21C10" w:rsidRDefault="000B370D" w:rsidP="000B370D">
      <w:pPr>
        <w:pStyle w:val="Heading1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7B2553">
        <w:rPr>
          <w:rFonts w:ascii="Times New Roman" w:hAnsi="Times New Roman" w:cs="Times New Roman"/>
          <w:noProof/>
          <w:sz w:val="20"/>
          <w:szCs w:val="20"/>
          <w:lang w:val="en-US"/>
        </w:rPr>
        <w:t>25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: Surgical debridement within the study treatment period of 16 weeks in the </w:t>
      </w:r>
      <w:r w:rsidR="0070700C">
        <w:rPr>
          <w:rFonts w:ascii="Times New Roman" w:hAnsi="Times New Roman" w:cs="Times New Roman"/>
          <w:sz w:val="20"/>
          <w:szCs w:val="20"/>
          <w:lang w:val="en-US"/>
        </w:rPr>
        <w:t>ITT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 population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5"/>
        <w:gridCol w:w="1527"/>
        <w:gridCol w:w="1527"/>
        <w:gridCol w:w="1009"/>
      </w:tblGrid>
      <w:tr w:rsidR="000B370D" w:rsidRPr="00B21C10" w14:paraId="430AD7CB" w14:textId="77777777" w:rsidTr="00610034">
        <w:tc>
          <w:tcPr>
            <w:tcW w:w="2813" w:type="pct"/>
          </w:tcPr>
          <w:p w14:paraId="03D7E5A0" w14:textId="77777777" w:rsidR="000B370D" w:rsidRPr="00B21C10" w:rsidRDefault="000B370D" w:rsidP="009669D1">
            <w:pPr>
              <w:tabs>
                <w:tab w:val="left" w:pos="2742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Randomized treatments arms /statistical test</w:t>
            </w:r>
          </w:p>
        </w:tc>
        <w:tc>
          <w:tcPr>
            <w:tcW w:w="822" w:type="pct"/>
          </w:tcPr>
          <w:p w14:paraId="0C90DEAE" w14:textId="77777777" w:rsidR="000B370D" w:rsidRPr="00B21C10" w:rsidRDefault="000B370D" w:rsidP="00D2190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NPWT</w:t>
            </w:r>
          </w:p>
        </w:tc>
        <w:tc>
          <w:tcPr>
            <w:tcW w:w="822" w:type="pct"/>
          </w:tcPr>
          <w:p w14:paraId="2CBB6B7D" w14:textId="696EC610" w:rsidR="000B370D" w:rsidRPr="00B21C10" w:rsidRDefault="00B632E8" w:rsidP="00D2190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SMWC</w:t>
            </w:r>
          </w:p>
        </w:tc>
        <w:tc>
          <w:tcPr>
            <w:tcW w:w="544" w:type="pct"/>
          </w:tcPr>
          <w:p w14:paraId="2D176FAE" w14:textId="77777777" w:rsidR="000B370D" w:rsidRPr="00B21C10" w:rsidRDefault="000B370D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p value</w:t>
            </w:r>
          </w:p>
          <w:p w14:paraId="772434CF" w14:textId="36D75DAB" w:rsidR="000B370D" w:rsidRPr="00B21C10" w:rsidRDefault="000B370D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 w:rsidR="007070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B21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est)</w:t>
            </w:r>
          </w:p>
        </w:tc>
      </w:tr>
      <w:tr w:rsidR="00AC0DEB" w:rsidRPr="00B21C10" w14:paraId="47032238" w14:textId="77777777" w:rsidTr="00610034">
        <w:tc>
          <w:tcPr>
            <w:tcW w:w="2813" w:type="pct"/>
          </w:tcPr>
          <w:p w14:paraId="1205647C" w14:textId="442D65B9" w:rsidR="00AC0DEB" w:rsidRPr="00B21C10" w:rsidRDefault="00AC0DEB" w:rsidP="00AC0DEB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Study participants in 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ITT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population, N</w:t>
            </w:r>
            <w:r w:rsidR="00D219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14:paraId="73ECA570" w14:textId="7782C72D" w:rsidR="00AC0DEB" w:rsidRPr="00D2190B" w:rsidRDefault="00AC0DEB" w:rsidP="00D219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19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14:paraId="5893A2F6" w14:textId="6F200B6C" w:rsidR="00AC0DEB" w:rsidRPr="00D2190B" w:rsidRDefault="00AC0DEB" w:rsidP="00D219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19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</w:t>
            </w:r>
          </w:p>
        </w:tc>
        <w:tc>
          <w:tcPr>
            <w:tcW w:w="544" w:type="pct"/>
          </w:tcPr>
          <w:p w14:paraId="32DF9926" w14:textId="77777777" w:rsidR="00AC0DEB" w:rsidRPr="00B21C10" w:rsidRDefault="00AC0DEB" w:rsidP="00AC0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D2190B" w:rsidRPr="00B21C10" w14:paraId="30140B9B" w14:textId="77777777" w:rsidTr="00610034">
        <w:tc>
          <w:tcPr>
            <w:tcW w:w="2813" w:type="pct"/>
          </w:tcPr>
          <w:p w14:paraId="5E4488E5" w14:textId="6423F9EB" w:rsidR="00D2190B" w:rsidRPr="00B21C10" w:rsidRDefault="00D2190B" w:rsidP="00D2190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without debridement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22" w:type="pct"/>
          </w:tcPr>
          <w:p w14:paraId="0644AF22" w14:textId="1D937D3C" w:rsidR="00D2190B" w:rsidRPr="00D2190B" w:rsidRDefault="00D2190B" w:rsidP="00D219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19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(74.9)</w:t>
            </w:r>
          </w:p>
        </w:tc>
        <w:tc>
          <w:tcPr>
            <w:tcW w:w="822" w:type="pct"/>
          </w:tcPr>
          <w:p w14:paraId="13FF5B15" w14:textId="15F592A8" w:rsidR="00D2190B" w:rsidRPr="00D2190B" w:rsidRDefault="00D2190B" w:rsidP="00D219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19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(70.7)</w:t>
            </w:r>
          </w:p>
        </w:tc>
        <w:tc>
          <w:tcPr>
            <w:tcW w:w="544" w:type="pct"/>
            <w:vMerge w:val="restart"/>
          </w:tcPr>
          <w:p w14:paraId="46560327" w14:textId="732A9A1C" w:rsidR="00D2190B" w:rsidRPr="00B21C10" w:rsidRDefault="00D2190B" w:rsidP="00D2190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0.385</w:t>
            </w:r>
          </w:p>
          <w:p w14:paraId="6CC3D6CB" w14:textId="77777777" w:rsidR="00D2190B" w:rsidRPr="00B21C10" w:rsidRDefault="00D2190B" w:rsidP="00D2190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(Chi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D2190B" w:rsidRPr="00B21C10" w14:paraId="68791499" w14:textId="77777777" w:rsidTr="00610034">
        <w:tc>
          <w:tcPr>
            <w:tcW w:w="2813" w:type="pct"/>
          </w:tcPr>
          <w:p w14:paraId="0C0DF57B" w14:textId="0F31D2D3" w:rsidR="00D2190B" w:rsidRPr="00B21C10" w:rsidRDefault="00D2190B" w:rsidP="00D2190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debridement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22" w:type="pct"/>
          </w:tcPr>
          <w:p w14:paraId="0E8F1DB1" w14:textId="1B22B899" w:rsidR="00D2190B" w:rsidRPr="00D2190B" w:rsidRDefault="00D2190B" w:rsidP="00D219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19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 (25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219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</w:t>
            </w:r>
          </w:p>
        </w:tc>
        <w:tc>
          <w:tcPr>
            <w:tcW w:w="822" w:type="pct"/>
          </w:tcPr>
          <w:p w14:paraId="2372D702" w14:textId="055A2299" w:rsidR="00D2190B" w:rsidRPr="00D2190B" w:rsidRDefault="00D2190B" w:rsidP="00D219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19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 (29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219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3%)</w:t>
            </w:r>
          </w:p>
        </w:tc>
        <w:tc>
          <w:tcPr>
            <w:tcW w:w="544" w:type="pct"/>
            <w:vMerge/>
          </w:tcPr>
          <w:p w14:paraId="07AF3B0D" w14:textId="77777777" w:rsidR="00D2190B" w:rsidRPr="00B21C10" w:rsidRDefault="00D2190B" w:rsidP="00D2190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190B" w:rsidRPr="00B21C10" w14:paraId="197DF1F8" w14:textId="77777777" w:rsidTr="00610034">
        <w:tc>
          <w:tcPr>
            <w:tcW w:w="2813" w:type="pct"/>
            <w:tcBorders>
              <w:bottom w:val="single" w:sz="4" w:space="0" w:color="auto"/>
            </w:tcBorders>
          </w:tcPr>
          <w:p w14:paraId="0818183D" w14:textId="77777777" w:rsidR="00D2190B" w:rsidRPr="00B21C10" w:rsidRDefault="00D2190B" w:rsidP="00D2190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Number of debridements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14:paraId="1F6689CB" w14:textId="235D2926" w:rsidR="00D2190B" w:rsidRPr="00D2190B" w:rsidRDefault="00D2190B" w:rsidP="00D219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19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14:paraId="3BC0FBFA" w14:textId="480068B3" w:rsidR="00D2190B" w:rsidRPr="00D2190B" w:rsidRDefault="00D2190B" w:rsidP="00D219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19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758F6761" w14:textId="7A8445EB" w:rsidR="00D2190B" w:rsidRPr="00B21C10" w:rsidRDefault="00D2190B" w:rsidP="00D2190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70700C" w:rsidRPr="00B21C10" w14:paraId="045B4C73" w14:textId="77777777" w:rsidTr="00610034">
        <w:tc>
          <w:tcPr>
            <w:tcW w:w="2813" w:type="pct"/>
            <w:tcBorders>
              <w:bottom w:val="nil"/>
            </w:tcBorders>
          </w:tcPr>
          <w:p w14:paraId="0FB88925" w14:textId="77777777" w:rsidR="0070700C" w:rsidRPr="00B21C10" w:rsidRDefault="0070700C" w:rsidP="0070700C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Debridements per study participant</w:t>
            </w:r>
          </w:p>
        </w:tc>
        <w:tc>
          <w:tcPr>
            <w:tcW w:w="822" w:type="pct"/>
            <w:tcBorders>
              <w:bottom w:val="nil"/>
            </w:tcBorders>
          </w:tcPr>
          <w:p w14:paraId="3571FFF2" w14:textId="77777777" w:rsidR="0070700C" w:rsidRPr="00B21C10" w:rsidRDefault="0070700C" w:rsidP="00D2190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2" w:type="pct"/>
            <w:tcBorders>
              <w:bottom w:val="nil"/>
            </w:tcBorders>
          </w:tcPr>
          <w:p w14:paraId="7174C6E5" w14:textId="77777777" w:rsidR="0070700C" w:rsidRPr="00B21C10" w:rsidRDefault="0070700C" w:rsidP="00D2190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bottom w:val="nil"/>
            </w:tcBorders>
          </w:tcPr>
          <w:p w14:paraId="27FF332F" w14:textId="77777777" w:rsidR="0070700C" w:rsidRPr="00B21C10" w:rsidRDefault="0070700C" w:rsidP="007070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3D8E" w:rsidRPr="00B21C10" w14:paraId="7AF5715F" w14:textId="77777777" w:rsidTr="00610034">
        <w:tc>
          <w:tcPr>
            <w:tcW w:w="2813" w:type="pct"/>
            <w:tcBorders>
              <w:top w:val="nil"/>
              <w:bottom w:val="nil"/>
            </w:tcBorders>
          </w:tcPr>
          <w:p w14:paraId="3D9077FF" w14:textId="77777777" w:rsidR="00A13D8E" w:rsidRPr="00B21C10" w:rsidRDefault="00A13D8E" w:rsidP="00A13D8E">
            <w:pPr>
              <w:spacing w:line="360" w:lineRule="auto"/>
              <w:ind w:left="30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822" w:type="pct"/>
            <w:tcBorders>
              <w:top w:val="nil"/>
              <w:bottom w:val="nil"/>
            </w:tcBorders>
          </w:tcPr>
          <w:p w14:paraId="6A584F85" w14:textId="07EFED01" w:rsidR="00A13D8E" w:rsidRPr="00A13D8E" w:rsidRDefault="00A13D8E" w:rsidP="00A13D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5)</w:t>
            </w:r>
          </w:p>
        </w:tc>
        <w:tc>
          <w:tcPr>
            <w:tcW w:w="822" w:type="pct"/>
            <w:tcBorders>
              <w:top w:val="nil"/>
              <w:bottom w:val="nil"/>
            </w:tcBorders>
          </w:tcPr>
          <w:p w14:paraId="58EF9202" w14:textId="572E7440" w:rsidR="00A13D8E" w:rsidRPr="00A13D8E" w:rsidRDefault="00A13D8E" w:rsidP="00A13D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4)</w:t>
            </w:r>
          </w:p>
        </w:tc>
        <w:tc>
          <w:tcPr>
            <w:tcW w:w="544" w:type="pct"/>
            <w:vMerge w:val="restart"/>
            <w:tcBorders>
              <w:top w:val="nil"/>
            </w:tcBorders>
          </w:tcPr>
          <w:p w14:paraId="79C137C1" w14:textId="34527381" w:rsidR="00A13D8E" w:rsidRPr="00A13D8E" w:rsidRDefault="00A13D8E" w:rsidP="00A13D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0.833 </w:t>
            </w:r>
          </w:p>
          <w:p w14:paraId="0484EFF0" w14:textId="77777777" w:rsidR="00A13D8E" w:rsidRPr="00A13D8E" w:rsidRDefault="00A13D8E" w:rsidP="00A13D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(U)</w:t>
            </w:r>
          </w:p>
        </w:tc>
      </w:tr>
      <w:tr w:rsidR="00A13D8E" w:rsidRPr="00B21C10" w14:paraId="338BE736" w14:textId="77777777" w:rsidTr="00610034">
        <w:tc>
          <w:tcPr>
            <w:tcW w:w="2813" w:type="pct"/>
            <w:tcBorders>
              <w:top w:val="nil"/>
              <w:bottom w:val="single" w:sz="4" w:space="0" w:color="auto"/>
            </w:tcBorders>
          </w:tcPr>
          <w:p w14:paraId="350B49A4" w14:textId="77777777" w:rsidR="00A13D8E" w:rsidRPr="00B21C10" w:rsidRDefault="00A13D8E" w:rsidP="00A13D8E">
            <w:pPr>
              <w:spacing w:line="360" w:lineRule="auto"/>
              <w:ind w:left="30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 - Max</w:t>
            </w:r>
          </w:p>
        </w:tc>
        <w:tc>
          <w:tcPr>
            <w:tcW w:w="822" w:type="pct"/>
            <w:tcBorders>
              <w:top w:val="nil"/>
              <w:bottom w:val="single" w:sz="4" w:space="0" w:color="auto"/>
            </w:tcBorders>
          </w:tcPr>
          <w:p w14:paraId="0D14E36F" w14:textId="49940ABC" w:rsidR="00A13D8E" w:rsidRPr="00A13D8E" w:rsidRDefault="00A13D8E" w:rsidP="00A13D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– 21</w:t>
            </w:r>
          </w:p>
        </w:tc>
        <w:tc>
          <w:tcPr>
            <w:tcW w:w="822" w:type="pct"/>
            <w:tcBorders>
              <w:top w:val="nil"/>
              <w:bottom w:val="single" w:sz="4" w:space="0" w:color="auto"/>
            </w:tcBorders>
          </w:tcPr>
          <w:p w14:paraId="7565DE68" w14:textId="4F6CA331" w:rsidR="00A13D8E" w:rsidRPr="00A13D8E" w:rsidRDefault="00A13D8E" w:rsidP="00A13D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– 25</w:t>
            </w:r>
          </w:p>
        </w:tc>
        <w:tc>
          <w:tcPr>
            <w:tcW w:w="544" w:type="pct"/>
            <w:vMerge/>
            <w:tcBorders>
              <w:bottom w:val="single" w:sz="4" w:space="0" w:color="auto"/>
            </w:tcBorders>
          </w:tcPr>
          <w:p w14:paraId="601227C0" w14:textId="77777777" w:rsidR="00A13D8E" w:rsidRPr="00B21C10" w:rsidRDefault="00A13D8E" w:rsidP="00A13D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3D8E" w:rsidRPr="00B21C10" w14:paraId="50C73D0F" w14:textId="77777777" w:rsidTr="00610034">
        <w:tc>
          <w:tcPr>
            <w:tcW w:w="2813" w:type="pct"/>
            <w:tcBorders>
              <w:top w:val="single" w:sz="4" w:space="0" w:color="auto"/>
            </w:tcBorders>
          </w:tcPr>
          <w:p w14:paraId="1931E321" w14:textId="13B85268" w:rsidR="00A13D8E" w:rsidRPr="00B21C10" w:rsidRDefault="00A13D8E" w:rsidP="00A13D8E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available total duration of debridements, 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822" w:type="pct"/>
            <w:tcBorders>
              <w:top w:val="single" w:sz="4" w:space="0" w:color="auto"/>
            </w:tcBorders>
          </w:tcPr>
          <w:p w14:paraId="29E31AAB" w14:textId="6E62A583" w:rsidR="00A13D8E" w:rsidRPr="00A13D8E" w:rsidRDefault="00A13D8E" w:rsidP="00A13D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822" w:type="pct"/>
            <w:tcBorders>
              <w:top w:val="single" w:sz="4" w:space="0" w:color="auto"/>
            </w:tcBorders>
          </w:tcPr>
          <w:p w14:paraId="0882D603" w14:textId="59748AD9" w:rsidR="00A13D8E" w:rsidRPr="00A13D8E" w:rsidRDefault="00A13D8E" w:rsidP="00A13D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14:paraId="1E58D3EF" w14:textId="77777777" w:rsidR="00A13D8E" w:rsidRPr="00B21C10" w:rsidRDefault="00A13D8E" w:rsidP="00A13D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A13D8E" w:rsidRPr="00B21C10" w14:paraId="6B8D881D" w14:textId="77777777" w:rsidTr="00610034">
        <w:tc>
          <w:tcPr>
            <w:tcW w:w="2813" w:type="pct"/>
            <w:tcBorders>
              <w:top w:val="nil"/>
            </w:tcBorders>
          </w:tcPr>
          <w:p w14:paraId="067E3C00" w14:textId="77777777" w:rsidR="00A13D8E" w:rsidRPr="00B21C10" w:rsidRDefault="00A13D8E" w:rsidP="00A13D8E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Number of debridements with time expenditure</w:t>
            </w:r>
          </w:p>
        </w:tc>
        <w:tc>
          <w:tcPr>
            <w:tcW w:w="822" w:type="pct"/>
            <w:tcBorders>
              <w:top w:val="nil"/>
            </w:tcBorders>
          </w:tcPr>
          <w:p w14:paraId="33D06D6B" w14:textId="5654E6C9" w:rsidR="00A13D8E" w:rsidRPr="00A13D8E" w:rsidRDefault="00A13D8E" w:rsidP="00A13D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822" w:type="pct"/>
            <w:tcBorders>
              <w:top w:val="nil"/>
            </w:tcBorders>
          </w:tcPr>
          <w:p w14:paraId="5E027C28" w14:textId="12269E3D" w:rsidR="00A13D8E" w:rsidRPr="00A13D8E" w:rsidRDefault="00A13D8E" w:rsidP="00A13D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14:paraId="20620604" w14:textId="77777777" w:rsidR="00A13D8E" w:rsidRPr="00B21C10" w:rsidRDefault="00A13D8E" w:rsidP="00A13D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70700C" w:rsidRPr="00B21C10" w14:paraId="1E482B48" w14:textId="77777777" w:rsidTr="00610034">
        <w:tc>
          <w:tcPr>
            <w:tcW w:w="2813" w:type="pct"/>
            <w:tcBorders>
              <w:bottom w:val="single" w:sz="4" w:space="0" w:color="auto"/>
            </w:tcBorders>
          </w:tcPr>
          <w:p w14:paraId="2FABB75F" w14:textId="68723A3F" w:rsidR="0070700C" w:rsidRPr="00B21C10" w:rsidRDefault="0070700C" w:rsidP="0070700C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Study participants with at least one missing indication of debridement duration, N</w:t>
            </w:r>
            <w:r w:rsidR="00A13D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o.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14:paraId="69A694A5" w14:textId="0E6528D8" w:rsidR="0070700C" w:rsidRPr="00A13D8E" w:rsidRDefault="00A13D8E" w:rsidP="00D219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14:paraId="36A175AD" w14:textId="7E9D6F7F" w:rsidR="0070700C" w:rsidRPr="00A13D8E" w:rsidRDefault="00A13D8E" w:rsidP="00D219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14:paraId="6B2C51BA" w14:textId="77777777" w:rsidR="0070700C" w:rsidRPr="00B21C10" w:rsidRDefault="0070700C" w:rsidP="007070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70700C" w:rsidRPr="00B21C10" w14:paraId="08B19D22" w14:textId="77777777" w:rsidTr="00610034">
        <w:tc>
          <w:tcPr>
            <w:tcW w:w="2813" w:type="pct"/>
            <w:tcBorders>
              <w:bottom w:val="single" w:sz="4" w:space="0" w:color="auto"/>
            </w:tcBorders>
          </w:tcPr>
          <w:p w14:paraId="51B13369" w14:textId="602081D3" w:rsidR="0070700C" w:rsidRPr="00B21C10" w:rsidRDefault="0070700C" w:rsidP="0070700C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Missing information on the duration of debridement, N</w:t>
            </w:r>
            <w:r w:rsidR="00A13D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o.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14:paraId="160E1D36" w14:textId="2CE365B3" w:rsidR="0070700C" w:rsidRPr="00A13D8E" w:rsidRDefault="00A13D8E" w:rsidP="00D219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14:paraId="368360D5" w14:textId="533B8D5C" w:rsidR="0070700C" w:rsidRPr="00A13D8E" w:rsidRDefault="00A13D8E" w:rsidP="00D219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14:paraId="69269867" w14:textId="77777777" w:rsidR="0070700C" w:rsidRPr="00B21C10" w:rsidRDefault="0070700C" w:rsidP="007070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70700C" w:rsidRPr="00B21C10" w14:paraId="1612504E" w14:textId="77777777" w:rsidTr="00610034">
        <w:tc>
          <w:tcPr>
            <w:tcW w:w="2813" w:type="pct"/>
            <w:tcBorders>
              <w:bottom w:val="nil"/>
            </w:tcBorders>
          </w:tcPr>
          <w:p w14:paraId="20E5E28B" w14:textId="77777777" w:rsidR="0070700C" w:rsidRPr="00B21C10" w:rsidRDefault="0070700C" w:rsidP="0070700C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Time spent per debridement</w:t>
            </w:r>
          </w:p>
        </w:tc>
        <w:tc>
          <w:tcPr>
            <w:tcW w:w="822" w:type="pct"/>
            <w:tcBorders>
              <w:bottom w:val="nil"/>
            </w:tcBorders>
          </w:tcPr>
          <w:p w14:paraId="2E30A306" w14:textId="77777777" w:rsidR="0070700C" w:rsidRPr="00A13D8E" w:rsidRDefault="0070700C" w:rsidP="00D219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2" w:type="pct"/>
            <w:tcBorders>
              <w:bottom w:val="nil"/>
            </w:tcBorders>
          </w:tcPr>
          <w:p w14:paraId="1AEADD52" w14:textId="77777777" w:rsidR="0070700C" w:rsidRPr="00A13D8E" w:rsidRDefault="0070700C" w:rsidP="00D219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bottom w:val="nil"/>
            </w:tcBorders>
          </w:tcPr>
          <w:p w14:paraId="3F3958D9" w14:textId="77777777" w:rsidR="0070700C" w:rsidRPr="00B21C10" w:rsidRDefault="0070700C" w:rsidP="007070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3D8E" w:rsidRPr="00B21C10" w14:paraId="738731A7" w14:textId="77777777" w:rsidTr="00610034">
        <w:tc>
          <w:tcPr>
            <w:tcW w:w="2813" w:type="pct"/>
            <w:tcBorders>
              <w:top w:val="nil"/>
              <w:bottom w:val="nil"/>
            </w:tcBorders>
          </w:tcPr>
          <w:p w14:paraId="579F8126" w14:textId="77777777" w:rsidR="00A13D8E" w:rsidRPr="00B21C10" w:rsidRDefault="00A13D8E" w:rsidP="00A13D8E">
            <w:pPr>
              <w:spacing w:line="360" w:lineRule="auto"/>
              <w:ind w:left="30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822" w:type="pct"/>
            <w:tcBorders>
              <w:top w:val="nil"/>
              <w:bottom w:val="nil"/>
            </w:tcBorders>
          </w:tcPr>
          <w:p w14:paraId="1D2A6D37" w14:textId="2BF82D97" w:rsidR="00A13D8E" w:rsidRPr="00A13D8E" w:rsidRDefault="00A13D8E" w:rsidP="00A13D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(26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</w:p>
        </w:tc>
        <w:tc>
          <w:tcPr>
            <w:tcW w:w="822" w:type="pct"/>
            <w:tcBorders>
              <w:top w:val="nil"/>
              <w:bottom w:val="nil"/>
            </w:tcBorders>
          </w:tcPr>
          <w:p w14:paraId="7FACABB9" w14:textId="2EDD4251" w:rsidR="00A13D8E" w:rsidRPr="00A13D8E" w:rsidRDefault="00A13D8E" w:rsidP="00A13D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(66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9)</w:t>
            </w:r>
          </w:p>
        </w:tc>
        <w:tc>
          <w:tcPr>
            <w:tcW w:w="544" w:type="pct"/>
            <w:vMerge w:val="restart"/>
            <w:tcBorders>
              <w:top w:val="nil"/>
            </w:tcBorders>
          </w:tcPr>
          <w:p w14:paraId="1E44C2C2" w14:textId="3D0431B1" w:rsidR="00A13D8E" w:rsidRPr="00A13D8E" w:rsidRDefault="00A13D8E" w:rsidP="00A13D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13D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0.419</w:t>
            </w:r>
          </w:p>
          <w:p w14:paraId="4EF04B57" w14:textId="77777777" w:rsidR="00A13D8E" w:rsidRPr="00B21C10" w:rsidRDefault="00A13D8E" w:rsidP="00A13D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13D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(U)</w:t>
            </w:r>
          </w:p>
        </w:tc>
      </w:tr>
      <w:tr w:rsidR="00A13D8E" w:rsidRPr="00B21C10" w14:paraId="56A1EEC1" w14:textId="77777777" w:rsidTr="00610034">
        <w:tc>
          <w:tcPr>
            <w:tcW w:w="2813" w:type="pct"/>
            <w:tcBorders>
              <w:top w:val="nil"/>
              <w:bottom w:val="single" w:sz="4" w:space="0" w:color="auto"/>
            </w:tcBorders>
          </w:tcPr>
          <w:p w14:paraId="2488C6D6" w14:textId="77777777" w:rsidR="00A13D8E" w:rsidRPr="00B21C10" w:rsidRDefault="00A13D8E" w:rsidP="00A13D8E">
            <w:pPr>
              <w:spacing w:line="360" w:lineRule="auto"/>
              <w:ind w:left="30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 - Max</w:t>
            </w:r>
          </w:p>
        </w:tc>
        <w:tc>
          <w:tcPr>
            <w:tcW w:w="822" w:type="pct"/>
            <w:tcBorders>
              <w:top w:val="nil"/>
              <w:bottom w:val="nil"/>
            </w:tcBorders>
          </w:tcPr>
          <w:p w14:paraId="2E40BA43" w14:textId="7CFCD8E1" w:rsidR="00A13D8E" w:rsidRPr="00A13D8E" w:rsidRDefault="00A13D8E" w:rsidP="00A13D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0 - 180</w:t>
            </w:r>
          </w:p>
        </w:tc>
        <w:tc>
          <w:tcPr>
            <w:tcW w:w="822" w:type="pct"/>
            <w:tcBorders>
              <w:top w:val="nil"/>
              <w:bottom w:val="nil"/>
            </w:tcBorders>
          </w:tcPr>
          <w:p w14:paraId="043670DD" w14:textId="0B193D5B" w:rsidR="00A13D8E" w:rsidRPr="00A13D8E" w:rsidRDefault="00A13D8E" w:rsidP="00A13D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1 - 490</w:t>
            </w:r>
          </w:p>
        </w:tc>
        <w:tc>
          <w:tcPr>
            <w:tcW w:w="544" w:type="pct"/>
            <w:vMerge/>
          </w:tcPr>
          <w:p w14:paraId="37947D91" w14:textId="77777777" w:rsidR="00A13D8E" w:rsidRPr="00B21C10" w:rsidRDefault="00A13D8E" w:rsidP="00A13D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00C" w:rsidRPr="005A1AB6" w14:paraId="24871BA4" w14:textId="77777777" w:rsidTr="00610034">
        <w:tc>
          <w:tcPr>
            <w:tcW w:w="2813" w:type="pct"/>
            <w:tcBorders>
              <w:bottom w:val="nil"/>
            </w:tcBorders>
          </w:tcPr>
          <w:p w14:paraId="1D513C1B" w14:textId="77777777" w:rsidR="0070700C" w:rsidRPr="00B21C10" w:rsidRDefault="0070700C" w:rsidP="0070700C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Time spent for debridements per study participant</w:t>
            </w:r>
          </w:p>
        </w:tc>
        <w:tc>
          <w:tcPr>
            <w:tcW w:w="822" w:type="pct"/>
            <w:tcBorders>
              <w:bottom w:val="nil"/>
            </w:tcBorders>
          </w:tcPr>
          <w:p w14:paraId="507B910E" w14:textId="77777777" w:rsidR="0070700C" w:rsidRPr="00A13D8E" w:rsidRDefault="0070700C" w:rsidP="00D219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2" w:type="pct"/>
            <w:tcBorders>
              <w:bottom w:val="nil"/>
            </w:tcBorders>
          </w:tcPr>
          <w:p w14:paraId="2F78973C" w14:textId="77777777" w:rsidR="0070700C" w:rsidRPr="00A13D8E" w:rsidRDefault="0070700C" w:rsidP="00D219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bottom w:val="nil"/>
            </w:tcBorders>
          </w:tcPr>
          <w:p w14:paraId="404EA7C6" w14:textId="77777777" w:rsidR="0070700C" w:rsidRPr="00B21C10" w:rsidRDefault="0070700C" w:rsidP="007070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3D8E" w:rsidRPr="00B21C10" w14:paraId="55763FF2" w14:textId="77777777" w:rsidTr="00610034">
        <w:tc>
          <w:tcPr>
            <w:tcW w:w="2813" w:type="pct"/>
            <w:tcBorders>
              <w:top w:val="nil"/>
              <w:bottom w:val="nil"/>
            </w:tcBorders>
          </w:tcPr>
          <w:p w14:paraId="6E3C2BB5" w14:textId="77777777" w:rsidR="00A13D8E" w:rsidRPr="00B21C10" w:rsidRDefault="00A13D8E" w:rsidP="00A13D8E">
            <w:pPr>
              <w:spacing w:line="360" w:lineRule="auto"/>
              <w:ind w:left="30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822" w:type="pct"/>
            <w:tcBorders>
              <w:top w:val="nil"/>
              <w:bottom w:val="nil"/>
            </w:tcBorders>
          </w:tcPr>
          <w:p w14:paraId="1565A363" w14:textId="4E245C7F" w:rsidR="00A13D8E" w:rsidRPr="00A13D8E" w:rsidRDefault="00A13D8E" w:rsidP="00A13D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(24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5)</w:t>
            </w:r>
          </w:p>
        </w:tc>
        <w:tc>
          <w:tcPr>
            <w:tcW w:w="822" w:type="pct"/>
            <w:tcBorders>
              <w:top w:val="nil"/>
              <w:bottom w:val="nil"/>
            </w:tcBorders>
          </w:tcPr>
          <w:p w14:paraId="7739BE57" w14:textId="08E6D669" w:rsidR="00A13D8E" w:rsidRPr="00A13D8E" w:rsidRDefault="00A13D8E" w:rsidP="00A13D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4)</w:t>
            </w:r>
          </w:p>
        </w:tc>
        <w:tc>
          <w:tcPr>
            <w:tcW w:w="544" w:type="pct"/>
            <w:vMerge w:val="restart"/>
            <w:tcBorders>
              <w:top w:val="nil"/>
            </w:tcBorders>
          </w:tcPr>
          <w:p w14:paraId="7D480457" w14:textId="72F2161C" w:rsidR="00A13D8E" w:rsidRPr="00B21C10" w:rsidRDefault="00A13D8E" w:rsidP="00A13D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EDB7DCF" w14:textId="77777777" w:rsidR="00A13D8E" w:rsidRPr="00B21C10" w:rsidRDefault="00A13D8E" w:rsidP="00A13D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(U)</w:t>
            </w:r>
          </w:p>
        </w:tc>
      </w:tr>
      <w:tr w:rsidR="00A13D8E" w:rsidRPr="00B21C10" w14:paraId="4E6BC45E" w14:textId="77777777" w:rsidTr="00610034">
        <w:tc>
          <w:tcPr>
            <w:tcW w:w="2813" w:type="pct"/>
            <w:tcBorders>
              <w:top w:val="nil"/>
              <w:bottom w:val="single" w:sz="4" w:space="0" w:color="auto"/>
            </w:tcBorders>
          </w:tcPr>
          <w:p w14:paraId="34800746" w14:textId="77777777" w:rsidR="00A13D8E" w:rsidRPr="00B21C10" w:rsidRDefault="00A13D8E" w:rsidP="00A13D8E">
            <w:pPr>
              <w:spacing w:line="360" w:lineRule="auto"/>
              <w:ind w:left="30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 - Max</w:t>
            </w:r>
          </w:p>
        </w:tc>
        <w:tc>
          <w:tcPr>
            <w:tcW w:w="822" w:type="pct"/>
            <w:tcBorders>
              <w:top w:val="nil"/>
              <w:bottom w:val="single" w:sz="4" w:space="0" w:color="auto"/>
            </w:tcBorders>
          </w:tcPr>
          <w:p w14:paraId="2EA3D289" w14:textId="4511E6BB" w:rsidR="00A13D8E" w:rsidRPr="00A13D8E" w:rsidRDefault="00A13D8E" w:rsidP="00A13D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– 90</w:t>
            </w:r>
          </w:p>
        </w:tc>
        <w:tc>
          <w:tcPr>
            <w:tcW w:w="822" w:type="pct"/>
            <w:tcBorders>
              <w:top w:val="nil"/>
              <w:bottom w:val="single" w:sz="4" w:space="0" w:color="auto"/>
            </w:tcBorders>
          </w:tcPr>
          <w:p w14:paraId="5DD09DE5" w14:textId="5ACD7B09" w:rsidR="00A13D8E" w:rsidRPr="00A13D8E" w:rsidRDefault="00A13D8E" w:rsidP="00A13D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– 230</w:t>
            </w:r>
          </w:p>
        </w:tc>
        <w:tc>
          <w:tcPr>
            <w:tcW w:w="544" w:type="pct"/>
            <w:vMerge/>
            <w:tcBorders>
              <w:bottom w:val="single" w:sz="4" w:space="0" w:color="auto"/>
            </w:tcBorders>
          </w:tcPr>
          <w:p w14:paraId="27464903" w14:textId="77777777" w:rsidR="00A13D8E" w:rsidRPr="00B21C10" w:rsidRDefault="00A13D8E" w:rsidP="00A13D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759208B" w14:textId="77777777" w:rsidR="000B370D" w:rsidRPr="00B21C10" w:rsidRDefault="000B370D" w:rsidP="000B370D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1423888" w14:textId="34A1D35E" w:rsidR="000B370D" w:rsidRPr="00B21C10" w:rsidRDefault="000B370D" w:rsidP="000B370D">
      <w:pPr>
        <w:pStyle w:val="Heading1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7B2553">
        <w:rPr>
          <w:rFonts w:ascii="Times New Roman" w:hAnsi="Times New Roman" w:cs="Times New Roman"/>
          <w:noProof/>
          <w:sz w:val="20"/>
          <w:szCs w:val="20"/>
          <w:lang w:val="en-US"/>
        </w:rPr>
        <w:t>26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: Wound margin and wound environment protection within the study treatment period of 16 weeks in the </w:t>
      </w:r>
      <w:r w:rsidR="0070700C">
        <w:rPr>
          <w:rFonts w:ascii="Times New Roman" w:hAnsi="Times New Roman" w:cs="Times New Roman"/>
          <w:sz w:val="20"/>
          <w:szCs w:val="20"/>
          <w:lang w:val="en-US"/>
        </w:rPr>
        <w:t>ITT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 population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80"/>
        <w:gridCol w:w="1598"/>
        <w:gridCol w:w="1598"/>
        <w:gridCol w:w="1012"/>
      </w:tblGrid>
      <w:tr w:rsidR="000B370D" w:rsidRPr="00B21C10" w14:paraId="53A2C21A" w14:textId="77777777" w:rsidTr="00610034">
        <w:tc>
          <w:tcPr>
            <w:tcW w:w="2735" w:type="pct"/>
          </w:tcPr>
          <w:p w14:paraId="747F908C" w14:textId="77777777" w:rsidR="000B370D" w:rsidRPr="00B21C10" w:rsidRDefault="000B370D" w:rsidP="009669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Randomized treatments arms / statistical test</w:t>
            </w:r>
          </w:p>
        </w:tc>
        <w:tc>
          <w:tcPr>
            <w:tcW w:w="860" w:type="pct"/>
          </w:tcPr>
          <w:p w14:paraId="5CD92E36" w14:textId="77777777" w:rsidR="000B370D" w:rsidRPr="00B21C10" w:rsidRDefault="000B370D" w:rsidP="009669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UWT</w:t>
            </w:r>
          </w:p>
        </w:tc>
        <w:tc>
          <w:tcPr>
            <w:tcW w:w="860" w:type="pct"/>
          </w:tcPr>
          <w:p w14:paraId="12CEC86E" w14:textId="77777777" w:rsidR="000B370D" w:rsidRPr="00B21C10" w:rsidRDefault="000B370D" w:rsidP="009669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SWT</w:t>
            </w:r>
          </w:p>
        </w:tc>
        <w:tc>
          <w:tcPr>
            <w:tcW w:w="545" w:type="pct"/>
          </w:tcPr>
          <w:p w14:paraId="21EBCC46" w14:textId="77777777" w:rsidR="000B370D" w:rsidRPr="00B21C10" w:rsidRDefault="000B370D" w:rsidP="009669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 value</w:t>
            </w:r>
          </w:p>
          <w:p w14:paraId="6E0868A0" w14:textId="592575D3" w:rsidR="000B370D" w:rsidRPr="00B21C10" w:rsidRDefault="000B370D" w:rsidP="009669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 w:rsidR="00FA50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="007070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est</w:t>
            </w:r>
            <w:r w:rsidRPr="00B21C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AC0DEB" w:rsidRPr="00B21C10" w14:paraId="61A7A3EB" w14:textId="77777777" w:rsidTr="00610034">
        <w:tc>
          <w:tcPr>
            <w:tcW w:w="2735" w:type="pct"/>
          </w:tcPr>
          <w:p w14:paraId="25FD4294" w14:textId="70067E91" w:rsidR="00AC0DEB" w:rsidRPr="00B21C10" w:rsidRDefault="00AC0DEB" w:rsidP="00AC0D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Study participants in 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ITT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population, N</w:t>
            </w:r>
            <w:r w:rsidR="00C37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7FEFE727" w14:textId="4B289CB8" w:rsidR="00AC0DEB" w:rsidRPr="00B21C10" w:rsidRDefault="00AC0DEB" w:rsidP="00AC0D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171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3183B6A2" w14:textId="701110E3" w:rsidR="00AC0DEB" w:rsidRPr="00B21C10" w:rsidRDefault="00AC0DEB" w:rsidP="00AC0D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174</w:t>
            </w:r>
          </w:p>
        </w:tc>
        <w:tc>
          <w:tcPr>
            <w:tcW w:w="545" w:type="pct"/>
          </w:tcPr>
          <w:p w14:paraId="25023B3F" w14:textId="77777777" w:rsidR="00AC0DEB" w:rsidRPr="00B21C10" w:rsidRDefault="00AC0DEB" w:rsidP="00AC0D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C37571" w:rsidRPr="00B21C10" w14:paraId="4FBF7EDE" w14:textId="77777777" w:rsidTr="00610034">
        <w:tc>
          <w:tcPr>
            <w:tcW w:w="2735" w:type="pct"/>
          </w:tcPr>
          <w:p w14:paraId="77486BDF" w14:textId="5D764CDD" w:rsidR="00C37571" w:rsidRPr="00B21C10" w:rsidRDefault="00C37571" w:rsidP="00C375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Study participants with wound margin and wound environment protection measures implemented,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</w:tcPr>
          <w:p w14:paraId="305F53BB" w14:textId="682EF2D2" w:rsidR="00C37571" w:rsidRPr="00C37571" w:rsidRDefault="00C37571" w:rsidP="00C375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375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137 (80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C375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1)</w:t>
            </w:r>
          </w:p>
        </w:tc>
        <w:tc>
          <w:tcPr>
            <w:tcW w:w="860" w:type="pct"/>
          </w:tcPr>
          <w:p w14:paraId="541C0160" w14:textId="0B335D7B" w:rsidR="00C37571" w:rsidRPr="00C37571" w:rsidRDefault="00C37571" w:rsidP="00C375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375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143 (82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C375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2%)</w:t>
            </w:r>
          </w:p>
        </w:tc>
        <w:tc>
          <w:tcPr>
            <w:tcW w:w="545" w:type="pct"/>
          </w:tcPr>
          <w:p w14:paraId="516DB4EA" w14:textId="66F2DDA1" w:rsidR="00C37571" w:rsidRPr="00B21C10" w:rsidRDefault="00C37571" w:rsidP="00C375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0.624</w:t>
            </w:r>
          </w:p>
          <w:p w14:paraId="78C24434" w14:textId="77777777" w:rsidR="00C37571" w:rsidRPr="00B21C10" w:rsidRDefault="00C37571" w:rsidP="00C375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(Chi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70700C" w:rsidRPr="00B21C10" w14:paraId="75CF41B7" w14:textId="77777777" w:rsidTr="00610034">
        <w:tc>
          <w:tcPr>
            <w:tcW w:w="2735" w:type="pct"/>
          </w:tcPr>
          <w:p w14:paraId="0072EDC8" w14:textId="77777777" w:rsidR="0070700C" w:rsidRPr="00B21C10" w:rsidRDefault="0070700C" w:rsidP="007070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Type of protective measures*:</w:t>
            </w:r>
          </w:p>
        </w:tc>
        <w:tc>
          <w:tcPr>
            <w:tcW w:w="860" w:type="pct"/>
          </w:tcPr>
          <w:p w14:paraId="5418D10B" w14:textId="77777777" w:rsidR="0070700C" w:rsidRPr="00B21C10" w:rsidRDefault="0070700C" w:rsidP="0070700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pct"/>
          </w:tcPr>
          <w:p w14:paraId="57188676" w14:textId="77777777" w:rsidR="0070700C" w:rsidRPr="00B21C10" w:rsidRDefault="0070700C" w:rsidP="0070700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</w:tcPr>
          <w:p w14:paraId="62EB3EA6" w14:textId="77777777" w:rsidR="0070700C" w:rsidRPr="00B21C10" w:rsidRDefault="0070700C" w:rsidP="0070700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7571" w:rsidRPr="00B21C10" w14:paraId="13311051" w14:textId="77777777" w:rsidTr="00610034">
        <w:tc>
          <w:tcPr>
            <w:tcW w:w="2735" w:type="pct"/>
          </w:tcPr>
          <w:p w14:paraId="2B18FA66" w14:textId="3D77D46C" w:rsidR="00C37571" w:rsidRPr="00B21C10" w:rsidRDefault="00C37571" w:rsidP="00C375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hyperkeratosis ablation,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</w:tcPr>
          <w:p w14:paraId="784AEAB3" w14:textId="526E1463" w:rsidR="00C37571" w:rsidRPr="00C37571" w:rsidRDefault="00C37571" w:rsidP="00C375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375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66 of 137 (48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C375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2)</w:t>
            </w:r>
          </w:p>
        </w:tc>
        <w:tc>
          <w:tcPr>
            <w:tcW w:w="860" w:type="pct"/>
          </w:tcPr>
          <w:p w14:paraId="6D1AD873" w14:textId="7C6854D8" w:rsidR="00C37571" w:rsidRPr="00C37571" w:rsidRDefault="00C37571" w:rsidP="00C375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375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85 of 143 (59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C375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4)</w:t>
            </w:r>
          </w:p>
        </w:tc>
        <w:tc>
          <w:tcPr>
            <w:tcW w:w="545" w:type="pct"/>
          </w:tcPr>
          <w:p w14:paraId="39EEA4B2" w14:textId="77777777" w:rsidR="00C37571" w:rsidRPr="00B21C10" w:rsidRDefault="00C37571" w:rsidP="00C375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C37571" w:rsidRPr="00B21C10" w14:paraId="7FA2AF27" w14:textId="77777777" w:rsidTr="00610034">
        <w:tc>
          <w:tcPr>
            <w:tcW w:w="2735" w:type="pct"/>
          </w:tcPr>
          <w:p w14:paraId="5C4BAA1F" w14:textId="28E4D696" w:rsidR="00C37571" w:rsidRPr="00B21C10" w:rsidRDefault="00C37571" w:rsidP="00C375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skin care measures,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</w:tcPr>
          <w:p w14:paraId="5DCA5807" w14:textId="17A8E50B" w:rsidR="00C37571" w:rsidRPr="00C37571" w:rsidRDefault="00C37571" w:rsidP="00C375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375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109 of 137 (79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C375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6)</w:t>
            </w:r>
          </w:p>
        </w:tc>
        <w:tc>
          <w:tcPr>
            <w:tcW w:w="860" w:type="pct"/>
          </w:tcPr>
          <w:p w14:paraId="369FEC8B" w14:textId="31716789" w:rsidR="00C37571" w:rsidRPr="00C37571" w:rsidRDefault="00C37571" w:rsidP="00C375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375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131 of 143 (91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C375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6)</w:t>
            </w:r>
          </w:p>
        </w:tc>
        <w:tc>
          <w:tcPr>
            <w:tcW w:w="545" w:type="pct"/>
          </w:tcPr>
          <w:p w14:paraId="30426ED5" w14:textId="77777777" w:rsidR="00C37571" w:rsidRPr="00B21C10" w:rsidRDefault="00C37571" w:rsidP="00C375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C37571" w:rsidRPr="00B21C10" w14:paraId="7B8CA41C" w14:textId="77777777" w:rsidTr="00610034">
        <w:tc>
          <w:tcPr>
            <w:tcW w:w="2735" w:type="pct"/>
          </w:tcPr>
          <w:p w14:paraId="1F2659D7" w14:textId="6BCC472A" w:rsidR="00C37571" w:rsidRPr="00B21C10" w:rsidRDefault="00C37571" w:rsidP="00C375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skin protection measures,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</w:tcPr>
          <w:p w14:paraId="1D514B86" w14:textId="4A9A9E11" w:rsidR="00C37571" w:rsidRPr="00C37571" w:rsidRDefault="00C37571" w:rsidP="00C375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375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103 of 137 (75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C375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2)</w:t>
            </w:r>
          </w:p>
        </w:tc>
        <w:tc>
          <w:tcPr>
            <w:tcW w:w="860" w:type="pct"/>
          </w:tcPr>
          <w:p w14:paraId="52CB12EB" w14:textId="52B07FD3" w:rsidR="00C37571" w:rsidRPr="00C37571" w:rsidRDefault="00C37571" w:rsidP="00C375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375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69 of 143 (48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C375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3)</w:t>
            </w:r>
          </w:p>
        </w:tc>
        <w:tc>
          <w:tcPr>
            <w:tcW w:w="545" w:type="pct"/>
          </w:tcPr>
          <w:p w14:paraId="53A1A6E6" w14:textId="77777777" w:rsidR="00C37571" w:rsidRPr="00B21C10" w:rsidRDefault="00C37571" w:rsidP="00C375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C37571" w:rsidRPr="00B21C10" w14:paraId="53B678D1" w14:textId="77777777" w:rsidTr="00610034">
        <w:tc>
          <w:tcPr>
            <w:tcW w:w="2735" w:type="pct"/>
          </w:tcPr>
          <w:p w14:paraId="5D80CF37" w14:textId="5D4876B1" w:rsidR="00C37571" w:rsidRPr="00B21C10" w:rsidRDefault="00C37571" w:rsidP="00C375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mycos</w:t>
            </w:r>
            <w:r w:rsidR="000E21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 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therapy,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</w:tcPr>
          <w:p w14:paraId="319A535D" w14:textId="125680F4" w:rsidR="00C37571" w:rsidRPr="00C37571" w:rsidRDefault="00C37571" w:rsidP="00C375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375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 of 137 (1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C375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5)</w:t>
            </w:r>
          </w:p>
        </w:tc>
        <w:tc>
          <w:tcPr>
            <w:tcW w:w="860" w:type="pct"/>
          </w:tcPr>
          <w:p w14:paraId="087CDD39" w14:textId="79FE039D" w:rsidR="00C37571" w:rsidRPr="00C37571" w:rsidRDefault="00C37571" w:rsidP="00C375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375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 of 143 (0)</w:t>
            </w:r>
          </w:p>
        </w:tc>
        <w:tc>
          <w:tcPr>
            <w:tcW w:w="545" w:type="pct"/>
          </w:tcPr>
          <w:p w14:paraId="393F7D4B" w14:textId="77777777" w:rsidR="00C37571" w:rsidRPr="00B21C10" w:rsidRDefault="00C37571" w:rsidP="00C375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C37571" w:rsidRPr="00B21C10" w14:paraId="19956E74" w14:textId="77777777" w:rsidTr="00610034">
        <w:tc>
          <w:tcPr>
            <w:tcW w:w="2735" w:type="pct"/>
          </w:tcPr>
          <w:p w14:paraId="1A45CA36" w14:textId="6C6D8B5C" w:rsidR="00C37571" w:rsidRPr="00B21C10" w:rsidRDefault="00C37571" w:rsidP="00C375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measures against contact allergy,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</w:tcPr>
          <w:p w14:paraId="026B3CC2" w14:textId="0F6DD995" w:rsidR="00C37571" w:rsidRPr="00C37571" w:rsidRDefault="00C37571" w:rsidP="00C375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375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 of 137 (2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C375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2)</w:t>
            </w:r>
          </w:p>
        </w:tc>
        <w:tc>
          <w:tcPr>
            <w:tcW w:w="860" w:type="pct"/>
          </w:tcPr>
          <w:p w14:paraId="6706885C" w14:textId="08FDD989" w:rsidR="00C37571" w:rsidRPr="00C37571" w:rsidRDefault="00C37571" w:rsidP="00C375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375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 of 143 (0)</w:t>
            </w:r>
          </w:p>
        </w:tc>
        <w:tc>
          <w:tcPr>
            <w:tcW w:w="545" w:type="pct"/>
          </w:tcPr>
          <w:p w14:paraId="00AA1FDF" w14:textId="77777777" w:rsidR="00C37571" w:rsidRPr="00B21C10" w:rsidRDefault="00C37571" w:rsidP="00C375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C37571" w:rsidRPr="00B21C10" w14:paraId="6793BFC0" w14:textId="77777777" w:rsidTr="00610034">
        <w:tc>
          <w:tcPr>
            <w:tcW w:w="2735" w:type="pct"/>
          </w:tcPr>
          <w:p w14:paraId="14BB13B6" w14:textId="21F2AF7F" w:rsidR="00C37571" w:rsidRPr="00B21C10" w:rsidRDefault="00C37571" w:rsidP="00C375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 with other</w:t>
            </w:r>
            <w:r w:rsidRPr="00B21C10">
              <w:rPr>
                <w:lang w:val="en-US"/>
              </w:rPr>
              <w:t xml:space="preserve"> w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ound margin and wound environment protection measures,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</w:tcPr>
          <w:p w14:paraId="67EFFB9A" w14:textId="468A216C" w:rsidR="00C37571" w:rsidRPr="00C37571" w:rsidRDefault="00C37571" w:rsidP="00C375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375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8 of 137 (5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C375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8)</w:t>
            </w:r>
          </w:p>
        </w:tc>
        <w:tc>
          <w:tcPr>
            <w:tcW w:w="860" w:type="pct"/>
          </w:tcPr>
          <w:p w14:paraId="7C943A44" w14:textId="3EC8C3D3" w:rsidR="00C37571" w:rsidRPr="00C37571" w:rsidRDefault="00C37571" w:rsidP="00C375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375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 of 143 (4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C375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9)</w:t>
            </w:r>
          </w:p>
        </w:tc>
        <w:tc>
          <w:tcPr>
            <w:tcW w:w="545" w:type="pct"/>
          </w:tcPr>
          <w:p w14:paraId="5D8C39D6" w14:textId="77777777" w:rsidR="00C37571" w:rsidRPr="00B21C10" w:rsidRDefault="00C37571" w:rsidP="00C375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</w:tbl>
    <w:p w14:paraId="2A301001" w14:textId="77777777" w:rsidR="000B370D" w:rsidRPr="00B21C10" w:rsidRDefault="000B370D" w:rsidP="000B370D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21C10">
        <w:rPr>
          <w:rFonts w:ascii="Times New Roman" w:hAnsi="Times New Roman" w:cs="Times New Roman"/>
          <w:sz w:val="20"/>
          <w:szCs w:val="20"/>
          <w:lang w:val="en-US"/>
        </w:rPr>
        <w:t>*Multiple answers were possible</w:t>
      </w:r>
    </w:p>
    <w:p w14:paraId="10E2B562" w14:textId="09922781" w:rsidR="000B370D" w:rsidRPr="00B21C10" w:rsidRDefault="000B370D" w:rsidP="000B370D">
      <w:pPr>
        <w:pStyle w:val="Heading1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7B2553">
        <w:rPr>
          <w:rFonts w:ascii="Times New Roman" w:hAnsi="Times New Roman" w:cs="Times New Roman"/>
          <w:noProof/>
          <w:sz w:val="20"/>
          <w:szCs w:val="20"/>
          <w:lang w:val="en-US"/>
        </w:rPr>
        <w:t>27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: Pressure relief within the study period of 16 weeks in the </w:t>
      </w:r>
      <w:r w:rsidR="0070700C">
        <w:rPr>
          <w:rFonts w:ascii="Times New Roman" w:hAnsi="Times New Roman" w:cs="Times New Roman"/>
          <w:sz w:val="20"/>
          <w:szCs w:val="20"/>
          <w:lang w:val="en-US"/>
        </w:rPr>
        <w:t>ITT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 population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80"/>
        <w:gridCol w:w="1598"/>
        <w:gridCol w:w="1599"/>
        <w:gridCol w:w="1011"/>
      </w:tblGrid>
      <w:tr w:rsidR="00FA508B" w:rsidRPr="00B21C10" w14:paraId="66D8070C" w14:textId="38AC375F" w:rsidTr="00610034">
        <w:tc>
          <w:tcPr>
            <w:tcW w:w="2735" w:type="pct"/>
          </w:tcPr>
          <w:p w14:paraId="64551ADC" w14:textId="77777777" w:rsidR="00FA508B" w:rsidRPr="00B21C10" w:rsidRDefault="00FA508B" w:rsidP="009669D1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Randomized treatments arms</w:t>
            </w:r>
          </w:p>
        </w:tc>
        <w:tc>
          <w:tcPr>
            <w:tcW w:w="860" w:type="pct"/>
          </w:tcPr>
          <w:p w14:paraId="2FF454D9" w14:textId="77777777" w:rsidR="00FA508B" w:rsidRPr="00B21C10" w:rsidRDefault="00FA508B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NPWT</w:t>
            </w:r>
          </w:p>
        </w:tc>
        <w:tc>
          <w:tcPr>
            <w:tcW w:w="861" w:type="pct"/>
          </w:tcPr>
          <w:p w14:paraId="4B67C406" w14:textId="01A37E22" w:rsidR="00FA508B" w:rsidRPr="00B21C10" w:rsidRDefault="00FA508B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SMWC</w:t>
            </w:r>
          </w:p>
        </w:tc>
        <w:tc>
          <w:tcPr>
            <w:tcW w:w="544" w:type="pct"/>
          </w:tcPr>
          <w:p w14:paraId="7B0DFF11" w14:textId="77777777" w:rsidR="00FA508B" w:rsidRPr="00B21C10" w:rsidRDefault="00FA508B" w:rsidP="00FA50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 value</w:t>
            </w:r>
          </w:p>
          <w:p w14:paraId="41D50956" w14:textId="62FF3B97" w:rsidR="00FA508B" w:rsidRDefault="00FA508B" w:rsidP="00FA50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test</w:t>
            </w:r>
            <w:r w:rsidRPr="00B21C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FA508B" w:rsidRPr="00B21C10" w14:paraId="08863982" w14:textId="6DFCC7AB" w:rsidTr="00610034">
        <w:tc>
          <w:tcPr>
            <w:tcW w:w="2735" w:type="pct"/>
          </w:tcPr>
          <w:p w14:paraId="089354A5" w14:textId="1E7D02E3" w:rsidR="00FA508B" w:rsidRPr="00B21C10" w:rsidRDefault="00FA508B" w:rsidP="00AC0DEB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Study participants in 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ITT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population, 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1722E608" w14:textId="17B4EB06" w:rsidR="00FA508B" w:rsidRPr="0070700C" w:rsidRDefault="00FA508B" w:rsidP="00AC0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171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14:paraId="30DF7B34" w14:textId="12A8F4B0" w:rsidR="00FA508B" w:rsidRPr="00B21C10" w:rsidRDefault="00FA508B" w:rsidP="00AC0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174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1584D1B3" w14:textId="77777777" w:rsidR="00FA508B" w:rsidRPr="00AC0DEB" w:rsidRDefault="00FA508B" w:rsidP="00AC0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A508B" w:rsidRPr="00B21C10" w14:paraId="6EA87437" w14:textId="795AF0C3" w:rsidTr="00610034">
        <w:tc>
          <w:tcPr>
            <w:tcW w:w="2735" w:type="pct"/>
          </w:tcPr>
          <w:p w14:paraId="2058EBDF" w14:textId="25A5DD30" w:rsidR="00FA508B" w:rsidRPr="00B21C10" w:rsidRDefault="00FA508B" w:rsidP="00FA508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without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data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on pressure relief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</w:tcPr>
          <w:p w14:paraId="0E5D93F8" w14:textId="1839BA08" w:rsidR="00FA508B" w:rsidRPr="00B21C10" w:rsidRDefault="00FA508B" w:rsidP="00FA50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50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(1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FA50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2%)</w:t>
            </w:r>
          </w:p>
        </w:tc>
        <w:tc>
          <w:tcPr>
            <w:tcW w:w="861" w:type="pct"/>
          </w:tcPr>
          <w:p w14:paraId="37024F49" w14:textId="6855E041" w:rsidR="00FA508B" w:rsidRPr="00B21C10" w:rsidRDefault="00FA508B" w:rsidP="00FA50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50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 (2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FA50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3%)</w:t>
            </w:r>
          </w:p>
        </w:tc>
        <w:tc>
          <w:tcPr>
            <w:tcW w:w="544" w:type="pct"/>
            <w:vMerge w:val="restart"/>
          </w:tcPr>
          <w:p w14:paraId="4D525378" w14:textId="51FBCCA2" w:rsidR="00FA508B" w:rsidRPr="00B21C10" w:rsidRDefault="00FA508B" w:rsidP="00FA50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0.873</w:t>
            </w:r>
          </w:p>
          <w:p w14:paraId="30D36A78" w14:textId="6A590AAB" w:rsidR="00FA508B" w:rsidRPr="00857494" w:rsidRDefault="00FA508B" w:rsidP="00FA508B">
            <w:pPr>
              <w:spacing w:before="60" w:after="6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(Chi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FA508B" w:rsidRPr="00B21C10" w14:paraId="132C07CB" w14:textId="27A6A873" w:rsidTr="00610034">
        <w:tc>
          <w:tcPr>
            <w:tcW w:w="2735" w:type="pct"/>
            <w:tcBorders>
              <w:bottom w:val="single" w:sz="4" w:space="0" w:color="auto"/>
            </w:tcBorders>
          </w:tcPr>
          <w:p w14:paraId="4F7F53DF" w14:textId="0C97DB25" w:rsidR="00FA508B" w:rsidRPr="00B21C10" w:rsidRDefault="00FA508B" w:rsidP="00FA508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pressure relief measures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62C16F72" w14:textId="43133A91" w:rsidR="00FA508B" w:rsidRPr="00B21C10" w:rsidRDefault="00FA508B" w:rsidP="00FA50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50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169 (98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FA50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3%)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14:paraId="31DD55A9" w14:textId="383742C9" w:rsidR="00FA508B" w:rsidRPr="00B21C10" w:rsidRDefault="00FA508B" w:rsidP="00FA50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50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170 (97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FA50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7%)</w:t>
            </w:r>
          </w:p>
        </w:tc>
        <w:tc>
          <w:tcPr>
            <w:tcW w:w="544" w:type="pct"/>
            <w:vMerge/>
            <w:tcBorders>
              <w:bottom w:val="single" w:sz="4" w:space="0" w:color="auto"/>
            </w:tcBorders>
          </w:tcPr>
          <w:p w14:paraId="3F991A18" w14:textId="77777777" w:rsidR="00FA508B" w:rsidRPr="00857494" w:rsidRDefault="00FA508B" w:rsidP="00FA508B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508B" w:rsidRPr="00B21C10" w14:paraId="4C7DB7F3" w14:textId="6985864E" w:rsidTr="00610034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14:paraId="1B33B098" w14:textId="38BED99B" w:rsidR="00FA508B" w:rsidRPr="00B21C10" w:rsidRDefault="00FA508B" w:rsidP="0070700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pressure relief measures, but at least once without indication of type of protective measure, 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14:paraId="290A7363" w14:textId="7B6F3BCD" w:rsidR="00FA508B" w:rsidRPr="00B21C10" w:rsidRDefault="00FA508B" w:rsidP="007070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14:paraId="10F97156" w14:textId="755611CB" w:rsidR="00FA508B" w:rsidRPr="00B21C10" w:rsidRDefault="00FA508B" w:rsidP="007070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427E4417" w14:textId="3BF35E6E" w:rsidR="00FA508B" w:rsidRPr="00B21C10" w:rsidRDefault="00FA508B" w:rsidP="007070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FA508B" w:rsidRPr="00B21C10" w14:paraId="3069258C" w14:textId="34044CB9" w:rsidTr="00610034">
        <w:tc>
          <w:tcPr>
            <w:tcW w:w="2735" w:type="pct"/>
            <w:tcBorders>
              <w:top w:val="single" w:sz="4" w:space="0" w:color="auto"/>
            </w:tcBorders>
          </w:tcPr>
          <w:p w14:paraId="0E06B89A" w14:textId="0CAEEDDF" w:rsidR="00FA508B" w:rsidRPr="00B21C10" w:rsidRDefault="00FA508B" w:rsidP="00FA508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pressure relief measures, but at least once without indication of type of protective measure but with indication if pressure relief was ensured, 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860" w:type="pct"/>
            <w:tcBorders>
              <w:top w:val="single" w:sz="4" w:space="0" w:color="auto"/>
            </w:tcBorders>
          </w:tcPr>
          <w:p w14:paraId="32E49ED3" w14:textId="7BDE7748" w:rsidR="00FA508B" w:rsidRPr="00B21C10" w:rsidRDefault="00FA508B" w:rsidP="00FA50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</w:tcBorders>
          </w:tcPr>
          <w:p w14:paraId="07ADC4F2" w14:textId="6AAFF888" w:rsidR="00FA508B" w:rsidRPr="00B21C10" w:rsidRDefault="00FA508B" w:rsidP="00FA50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2400159C" w14:textId="6692F7BC" w:rsidR="00FA508B" w:rsidRPr="00B21C10" w:rsidRDefault="00FA508B" w:rsidP="00FA50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FA508B" w:rsidRPr="00B21C10" w14:paraId="7024588E" w14:textId="27AE2D90" w:rsidTr="00610034">
        <w:tc>
          <w:tcPr>
            <w:tcW w:w="2735" w:type="pct"/>
          </w:tcPr>
          <w:p w14:paraId="4CD23716" w14:textId="2DE84055" w:rsidR="00FA508B" w:rsidRPr="00B21C10" w:rsidRDefault="00FA508B" w:rsidP="00FA508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pressure relief measures and at least one indication of the type of protective measure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</w:tcPr>
          <w:p w14:paraId="37982EEB" w14:textId="06F96135" w:rsidR="00FA508B" w:rsidRPr="00B21C10" w:rsidRDefault="00FA508B" w:rsidP="00FA50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167 (98</w:t>
            </w:r>
            <w:r w:rsidR="00ED14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ED14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8)</w:t>
            </w:r>
          </w:p>
        </w:tc>
        <w:tc>
          <w:tcPr>
            <w:tcW w:w="861" w:type="pct"/>
          </w:tcPr>
          <w:p w14:paraId="644CC4BC" w14:textId="7A2DB4CA" w:rsidR="00FA508B" w:rsidRPr="00B21C10" w:rsidRDefault="00FA508B" w:rsidP="00FA50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170 (100)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6016BF6F" w14:textId="2F36D0B9" w:rsidR="00FA508B" w:rsidRPr="00B21C10" w:rsidRDefault="00FA508B" w:rsidP="00FA50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FA508B" w:rsidRPr="005A1AB6" w14:paraId="62416A15" w14:textId="27A6527B" w:rsidTr="00610034">
        <w:tc>
          <w:tcPr>
            <w:tcW w:w="2735" w:type="pct"/>
          </w:tcPr>
          <w:p w14:paraId="3D662DE2" w14:textId="77777777" w:rsidR="00FA508B" w:rsidRPr="00B21C10" w:rsidRDefault="00FA508B" w:rsidP="0070700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Study participants with the respective type of pressure relief measure:</w:t>
            </w:r>
          </w:p>
        </w:tc>
        <w:tc>
          <w:tcPr>
            <w:tcW w:w="860" w:type="pct"/>
          </w:tcPr>
          <w:p w14:paraId="13FAF8F7" w14:textId="77777777" w:rsidR="00FA508B" w:rsidRPr="00B21C10" w:rsidRDefault="00FA508B" w:rsidP="007070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</w:tcPr>
          <w:p w14:paraId="1E2DE89C" w14:textId="77777777" w:rsidR="00FA508B" w:rsidRPr="00B21C10" w:rsidRDefault="00FA508B" w:rsidP="007070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</w:tcPr>
          <w:p w14:paraId="32B6EF88" w14:textId="77777777" w:rsidR="00FA508B" w:rsidRPr="00B21C10" w:rsidRDefault="00FA508B" w:rsidP="007070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D1489" w:rsidRPr="00B21C10" w14:paraId="1C60655C" w14:textId="6274F986" w:rsidTr="00610034">
        <w:tc>
          <w:tcPr>
            <w:tcW w:w="2735" w:type="pct"/>
          </w:tcPr>
          <w:p w14:paraId="028F976D" w14:textId="3DA38894" w:rsidR="00ED1489" w:rsidRPr="00B21C10" w:rsidRDefault="00ED1489" w:rsidP="00ED148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Protective footwear: relief shoes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</w:tcPr>
          <w:p w14:paraId="59B0E45F" w14:textId="7DD7361D" w:rsidR="00ED1489" w:rsidRPr="00B21C10" w:rsidRDefault="00ED1489" w:rsidP="00ED14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116 of 167</w:t>
            </w:r>
            <w:r w:rsidR="0099041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D14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(69.5)</w:t>
            </w:r>
          </w:p>
        </w:tc>
        <w:tc>
          <w:tcPr>
            <w:tcW w:w="861" w:type="pct"/>
          </w:tcPr>
          <w:p w14:paraId="7235FE0E" w14:textId="66B55086" w:rsidR="00ED1489" w:rsidRPr="00B21C10" w:rsidRDefault="00ED1489" w:rsidP="00ED14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115 of 170 (67.6)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3C9576C7" w14:textId="50723573" w:rsidR="00ED1489" w:rsidRPr="00B21C10" w:rsidRDefault="00ED1489" w:rsidP="00ED14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ED1489" w:rsidRPr="00B21C10" w14:paraId="287D0501" w14:textId="4D13994F" w:rsidTr="00610034">
        <w:tc>
          <w:tcPr>
            <w:tcW w:w="2735" w:type="pct"/>
          </w:tcPr>
          <w:p w14:paraId="391D4114" w14:textId="402E9C14" w:rsidR="00ED1489" w:rsidRPr="00B21C10" w:rsidRDefault="00ED1489" w:rsidP="00ED148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Protective footwear: interim shoes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</w:tcPr>
          <w:p w14:paraId="3256811F" w14:textId="0F014A80" w:rsidR="00ED1489" w:rsidRPr="00B21C10" w:rsidRDefault="00ED1489" w:rsidP="00ED14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 of 167 (12.0)</w:t>
            </w:r>
          </w:p>
        </w:tc>
        <w:tc>
          <w:tcPr>
            <w:tcW w:w="861" w:type="pct"/>
          </w:tcPr>
          <w:p w14:paraId="3BA44878" w14:textId="261F3979" w:rsidR="00ED1489" w:rsidRPr="00B21C10" w:rsidRDefault="00ED1489" w:rsidP="00ED14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 of 170 (11.2)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03ED471E" w14:textId="487960A8" w:rsidR="00ED1489" w:rsidRPr="00B21C10" w:rsidRDefault="00ED1489" w:rsidP="00ED14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ED1489" w:rsidRPr="00B21C10" w14:paraId="632BD796" w14:textId="5623FB8D" w:rsidTr="00610034">
        <w:tc>
          <w:tcPr>
            <w:tcW w:w="2735" w:type="pct"/>
          </w:tcPr>
          <w:p w14:paraId="5F35AFEF" w14:textId="7CB60400" w:rsidR="00ED1489" w:rsidRPr="00B21C10" w:rsidRDefault="00ED1489" w:rsidP="00ED148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Footwear with diabetes-adapted footbed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</w:tcPr>
          <w:p w14:paraId="29AB42FC" w14:textId="0DDD7B1A" w:rsidR="00ED1489" w:rsidRPr="00B21C10" w:rsidRDefault="00ED1489" w:rsidP="00ED14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 of 167 (13.2)</w:t>
            </w:r>
          </w:p>
        </w:tc>
        <w:tc>
          <w:tcPr>
            <w:tcW w:w="861" w:type="pct"/>
          </w:tcPr>
          <w:p w14:paraId="2A358B40" w14:textId="1070D1F2" w:rsidR="00ED1489" w:rsidRPr="00B21C10" w:rsidRDefault="00ED1489" w:rsidP="00ED14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 of 170 (15.9)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3D76451C" w14:textId="737DEBBD" w:rsidR="00ED1489" w:rsidRPr="00B21C10" w:rsidRDefault="00ED1489" w:rsidP="00ED14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ED1489" w:rsidRPr="00B21C10" w14:paraId="03B978D1" w14:textId="6C25A742" w:rsidTr="00610034">
        <w:tc>
          <w:tcPr>
            <w:tcW w:w="2735" w:type="pct"/>
          </w:tcPr>
          <w:p w14:paraId="23FA7E52" w14:textId="26514DB4" w:rsidR="00ED1489" w:rsidRPr="00B21C10" w:rsidRDefault="00ED1489" w:rsidP="00ED148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Orthopedic fittings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</w:tcPr>
          <w:p w14:paraId="5BCCC7AF" w14:textId="6589FE4E" w:rsidR="00ED1489" w:rsidRPr="00B21C10" w:rsidRDefault="00ED1489" w:rsidP="00ED14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 of 167 (7.2)</w:t>
            </w:r>
          </w:p>
        </w:tc>
        <w:tc>
          <w:tcPr>
            <w:tcW w:w="861" w:type="pct"/>
          </w:tcPr>
          <w:p w14:paraId="5A1571BE" w14:textId="2230C56F" w:rsidR="00ED1489" w:rsidRPr="00ED1489" w:rsidRDefault="00ED1489" w:rsidP="00ED1489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 of 170 (6.5)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7B8E89B5" w14:textId="40C9A247" w:rsidR="00ED1489" w:rsidRPr="00B21C10" w:rsidRDefault="00ED1489" w:rsidP="00ED14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ED1489" w:rsidRPr="00B21C10" w14:paraId="019B62BF" w14:textId="3688CC59" w:rsidTr="00610034">
        <w:tc>
          <w:tcPr>
            <w:tcW w:w="2735" w:type="pct"/>
          </w:tcPr>
          <w:p w14:paraId="7D5CA7E3" w14:textId="6E09E212" w:rsidR="00ED1489" w:rsidRPr="00B21C10" w:rsidRDefault="00ED1489" w:rsidP="00ED148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Total-Contact cast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</w:tcPr>
          <w:p w14:paraId="66A1B7FB" w14:textId="2D1B8677" w:rsidR="00ED1489" w:rsidRPr="00ED1489" w:rsidRDefault="00ED1489" w:rsidP="00ED14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 of 167 (3.6)</w:t>
            </w:r>
          </w:p>
        </w:tc>
        <w:tc>
          <w:tcPr>
            <w:tcW w:w="861" w:type="pct"/>
          </w:tcPr>
          <w:p w14:paraId="651C1696" w14:textId="20C002CE" w:rsidR="00ED1489" w:rsidRPr="00ED1489" w:rsidRDefault="00ED1489" w:rsidP="00ED14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 of 170 (4.1)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3914559D" w14:textId="126357EF" w:rsidR="00ED1489" w:rsidRPr="00B21C10" w:rsidRDefault="00ED1489" w:rsidP="00ED14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ED1489" w:rsidRPr="00B21C10" w14:paraId="08B2C31F" w14:textId="46E89202" w:rsidTr="00610034">
        <w:tc>
          <w:tcPr>
            <w:tcW w:w="2735" w:type="pct"/>
          </w:tcPr>
          <w:p w14:paraId="4127DC3B" w14:textId="022E12B8" w:rsidR="00ED1489" w:rsidRPr="00B21C10" w:rsidRDefault="00ED1489" w:rsidP="00ED148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Scotch cast boots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</w:tcPr>
          <w:p w14:paraId="313888AB" w14:textId="3907AF9D" w:rsidR="00ED1489" w:rsidRPr="00ED1489" w:rsidRDefault="00ED1489" w:rsidP="00ED14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 of 167 (0)</w:t>
            </w:r>
          </w:p>
        </w:tc>
        <w:tc>
          <w:tcPr>
            <w:tcW w:w="861" w:type="pct"/>
          </w:tcPr>
          <w:p w14:paraId="60DFE721" w14:textId="6A39EAFE" w:rsidR="00ED1489" w:rsidRPr="00ED1489" w:rsidRDefault="00ED1489" w:rsidP="00ED14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 of 170 (0)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6336331C" w14:textId="08313303" w:rsidR="00ED1489" w:rsidRPr="00B21C10" w:rsidRDefault="00ED1489" w:rsidP="00ED14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ED1489" w:rsidRPr="00B21C10" w14:paraId="0554D64C" w14:textId="5FD31D53" w:rsidTr="00610034">
        <w:tc>
          <w:tcPr>
            <w:tcW w:w="2735" w:type="pct"/>
          </w:tcPr>
          <w:p w14:paraId="4CF41F7A" w14:textId="2FC03A7A" w:rsidR="00ED1489" w:rsidRPr="00B21C10" w:rsidRDefault="00ED1489" w:rsidP="00ED148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Ready-made or custom-made orthoses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</w:tcPr>
          <w:p w14:paraId="4C687365" w14:textId="20D4B04F" w:rsidR="00ED1489" w:rsidRPr="00B21C10" w:rsidRDefault="00ED1489" w:rsidP="00ED14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 of 167 (13.8)</w:t>
            </w:r>
          </w:p>
        </w:tc>
        <w:tc>
          <w:tcPr>
            <w:tcW w:w="861" w:type="pct"/>
          </w:tcPr>
          <w:p w14:paraId="5E1FCEFE" w14:textId="380E17FD" w:rsidR="00ED1489" w:rsidRPr="00B21C10" w:rsidRDefault="00ED1489" w:rsidP="00ED14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 of 170 (18.8)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4118E6C6" w14:textId="627E9CA1" w:rsidR="00ED1489" w:rsidRPr="00B21C10" w:rsidRDefault="00ED1489" w:rsidP="00ED14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ED1489" w:rsidRPr="00B21C10" w14:paraId="07E9D69A" w14:textId="368C802B" w:rsidTr="00610034">
        <w:tc>
          <w:tcPr>
            <w:tcW w:w="2735" w:type="pct"/>
          </w:tcPr>
          <w:p w14:paraId="22ADC3EE" w14:textId="3EE6ABD7" w:rsidR="00ED1489" w:rsidRPr="00B21C10" w:rsidRDefault="00ED1489" w:rsidP="00ED148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Walking aids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</w:tcPr>
          <w:p w14:paraId="7F423C47" w14:textId="19079861" w:rsidR="00ED1489" w:rsidRPr="00B21C10" w:rsidRDefault="00ED1489" w:rsidP="00ED14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 of 167 (15.0)</w:t>
            </w:r>
          </w:p>
        </w:tc>
        <w:tc>
          <w:tcPr>
            <w:tcW w:w="861" w:type="pct"/>
          </w:tcPr>
          <w:p w14:paraId="2B0F6030" w14:textId="2DBB0D42" w:rsidR="00ED1489" w:rsidRPr="00B21C10" w:rsidRDefault="00ED1489" w:rsidP="00ED14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 of 170 (18.8)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471DBB5A" w14:textId="2E4BC294" w:rsidR="00ED1489" w:rsidRPr="00B21C10" w:rsidRDefault="00ED1489" w:rsidP="00ED14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ED1489" w:rsidRPr="00B21C10" w14:paraId="42EEC2D2" w14:textId="75E1094F" w:rsidTr="00610034">
        <w:tc>
          <w:tcPr>
            <w:tcW w:w="2735" w:type="pct"/>
          </w:tcPr>
          <w:p w14:paraId="30DA7829" w14:textId="6EF8CB04" w:rsidR="00ED1489" w:rsidRPr="00B21C10" w:rsidRDefault="00ED1489" w:rsidP="00ED148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Wheel chair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</w:tcPr>
          <w:p w14:paraId="484088CC" w14:textId="06409E1C" w:rsidR="00ED1489" w:rsidRPr="00B21C10" w:rsidRDefault="00ED1489" w:rsidP="00ED14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 of 167 (24.0)</w:t>
            </w:r>
          </w:p>
        </w:tc>
        <w:tc>
          <w:tcPr>
            <w:tcW w:w="861" w:type="pct"/>
          </w:tcPr>
          <w:p w14:paraId="6ECCD405" w14:textId="722D2B06" w:rsidR="00ED1489" w:rsidRPr="00B21C10" w:rsidRDefault="00ED1489" w:rsidP="00ED14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38 of 170 (22.4)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552F03B3" w14:textId="2B74656F" w:rsidR="00ED1489" w:rsidRPr="00B21C10" w:rsidRDefault="00ED1489" w:rsidP="00ED14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ED1489" w:rsidRPr="00B21C10" w14:paraId="6A7F3414" w14:textId="78010D9D" w:rsidTr="00610034">
        <w:tc>
          <w:tcPr>
            <w:tcW w:w="2735" w:type="pct"/>
          </w:tcPr>
          <w:p w14:paraId="5CB4C7A2" w14:textId="352317E3" w:rsidR="00ED1489" w:rsidRPr="00B21C10" w:rsidRDefault="00ED1489" w:rsidP="00ED148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Initial bed rest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</w:tcPr>
          <w:p w14:paraId="1E5B676C" w14:textId="12C6CF3F" w:rsidR="00ED1489" w:rsidRPr="00B21C10" w:rsidRDefault="00ED1489" w:rsidP="00ED14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33 of 167 (19.8)</w:t>
            </w:r>
          </w:p>
        </w:tc>
        <w:tc>
          <w:tcPr>
            <w:tcW w:w="861" w:type="pct"/>
          </w:tcPr>
          <w:p w14:paraId="339B5E58" w14:textId="34D05546" w:rsidR="00ED1489" w:rsidRPr="00B21C10" w:rsidRDefault="00ED1489" w:rsidP="00ED14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 of 170 (20.6)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5B744B1A" w14:textId="2B64199C" w:rsidR="00ED1489" w:rsidRPr="00B21C10" w:rsidRDefault="00ED1489" w:rsidP="00ED14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ED1489" w:rsidRPr="00B21C10" w14:paraId="019693BB" w14:textId="1E229232" w:rsidTr="00610034">
        <w:tc>
          <w:tcPr>
            <w:tcW w:w="2735" w:type="pct"/>
          </w:tcPr>
          <w:p w14:paraId="2CFDC280" w14:textId="62E87DAE" w:rsidR="00ED1489" w:rsidRPr="00B21C10" w:rsidRDefault="00ED1489" w:rsidP="00ED148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Other: Positioning or positioning material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001F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No. (%)</w:t>
            </w:r>
          </w:p>
        </w:tc>
        <w:tc>
          <w:tcPr>
            <w:tcW w:w="860" w:type="pct"/>
          </w:tcPr>
          <w:p w14:paraId="1E1B7D2C" w14:textId="179965BA" w:rsidR="00ED1489" w:rsidRPr="00B21C10" w:rsidRDefault="00ED1489" w:rsidP="00ED14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of 167 (1.2)</w:t>
            </w:r>
          </w:p>
        </w:tc>
        <w:tc>
          <w:tcPr>
            <w:tcW w:w="861" w:type="pct"/>
          </w:tcPr>
          <w:p w14:paraId="1F9DBE34" w14:textId="048ABC27" w:rsidR="00ED1489" w:rsidRPr="00ED1489" w:rsidRDefault="00ED1489" w:rsidP="00ED1489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of 170 (1.2)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2F4F4801" w14:textId="3A3737AF" w:rsidR="00ED1489" w:rsidRPr="00B21C10" w:rsidRDefault="00ED1489" w:rsidP="00ED14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FA089C" w:rsidRPr="00B21C10" w14:paraId="56BDE43B" w14:textId="21AD3743" w:rsidTr="00610034">
        <w:tc>
          <w:tcPr>
            <w:tcW w:w="2735" w:type="pct"/>
            <w:tcBorders>
              <w:bottom w:val="single" w:sz="4" w:space="0" w:color="auto"/>
            </w:tcBorders>
          </w:tcPr>
          <w:p w14:paraId="08AE2150" w14:textId="0F408D1E" w:rsidR="00FA089C" w:rsidRPr="00B21C10" w:rsidRDefault="00FA089C" w:rsidP="00FA089C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Other: description of non-established methods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(%): 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1B40AC45" w14:textId="25B9C683" w:rsidR="00FA089C" w:rsidRPr="00B21C10" w:rsidRDefault="00FA089C" w:rsidP="00FA08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08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 of 167 (1.8)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14:paraId="1B1D8682" w14:textId="147CE3CB" w:rsidR="00FA089C" w:rsidRPr="00FA089C" w:rsidRDefault="00FA089C" w:rsidP="00FA089C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08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of 170 (0.6)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0D2DCB7A" w14:textId="73600F62" w:rsidR="00FA089C" w:rsidRPr="00B21C10" w:rsidRDefault="00FA089C" w:rsidP="00FA08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FA089C" w:rsidRPr="00B21C10" w14:paraId="3FD73EA0" w14:textId="77777777" w:rsidTr="00610034">
        <w:tc>
          <w:tcPr>
            <w:tcW w:w="2735" w:type="pct"/>
            <w:tcBorders>
              <w:bottom w:val="single" w:sz="4" w:space="0" w:color="auto"/>
            </w:tcBorders>
          </w:tcPr>
          <w:p w14:paraId="3C113E5B" w14:textId="53571884" w:rsidR="00FA089C" w:rsidRPr="00B21C10" w:rsidRDefault="00FA089C" w:rsidP="00FA089C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ut out Crocs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No.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7C91ED04" w14:textId="66FFFBB3" w:rsidR="00FA089C" w:rsidRPr="00B21C10" w:rsidRDefault="00FA089C" w:rsidP="00FA08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08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14:paraId="053EA8FE" w14:textId="0567DD4B" w:rsidR="00FA089C" w:rsidRPr="00B21C10" w:rsidRDefault="00FA089C" w:rsidP="00FA08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08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4FE5D989" w14:textId="121A5978" w:rsidR="00FA089C" w:rsidRDefault="00FA089C" w:rsidP="00FA08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D19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FA089C" w:rsidRPr="00B21C10" w14:paraId="40C7118C" w14:textId="77777777" w:rsidTr="00610034">
        <w:tc>
          <w:tcPr>
            <w:tcW w:w="2735" w:type="pct"/>
            <w:tcBorders>
              <w:bottom w:val="single" w:sz="4" w:space="0" w:color="auto"/>
            </w:tcBorders>
          </w:tcPr>
          <w:p w14:paraId="31F878EF" w14:textId="6C51631A" w:rsidR="00FA089C" w:rsidRDefault="00FA089C" w:rsidP="00FA089C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Bandage, No.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2444284A" w14:textId="7CA142DC" w:rsidR="00FA089C" w:rsidRPr="00B21C10" w:rsidRDefault="00FA089C" w:rsidP="00FA08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08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14:paraId="65CA72F3" w14:textId="518EF01A" w:rsidR="00FA089C" w:rsidRPr="00B21C10" w:rsidRDefault="00FA089C" w:rsidP="00FA08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08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22A8CCD7" w14:textId="17E71994" w:rsidR="00FA089C" w:rsidRDefault="00FA089C" w:rsidP="00FA08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D19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FA089C" w:rsidRPr="00B21C10" w14:paraId="2C240830" w14:textId="77777777" w:rsidTr="00610034">
        <w:tc>
          <w:tcPr>
            <w:tcW w:w="2735" w:type="pct"/>
            <w:tcBorders>
              <w:bottom w:val="single" w:sz="4" w:space="0" w:color="auto"/>
            </w:tcBorders>
          </w:tcPr>
          <w:p w14:paraId="0F19F8C5" w14:textId="6B48ECA7" w:rsidR="00FA089C" w:rsidRDefault="00FA089C" w:rsidP="00FA089C">
            <w:pPr>
              <w:spacing w:line="360" w:lineRule="auto"/>
              <w:ind w:left="16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Cellona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cushion, No.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72695CBA" w14:textId="739DEAC9" w:rsidR="00FA089C" w:rsidRPr="00B21C10" w:rsidRDefault="00FA089C" w:rsidP="00FA08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08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14:paraId="4F17507E" w14:textId="0C451CF4" w:rsidR="00FA089C" w:rsidRPr="00B21C10" w:rsidRDefault="00FA089C" w:rsidP="00FA08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08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4C77D49A" w14:textId="17CCF319" w:rsidR="00FA089C" w:rsidRDefault="00FA089C" w:rsidP="00FA08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D19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FA508B" w:rsidRPr="005A1AB6" w14:paraId="76E9AB2D" w14:textId="25F2222C" w:rsidTr="00610034">
        <w:tc>
          <w:tcPr>
            <w:tcW w:w="2735" w:type="pct"/>
          </w:tcPr>
          <w:p w14:paraId="4DE99A11" w14:textId="77777777" w:rsidR="00FA508B" w:rsidRPr="00B21C10" w:rsidRDefault="00FA508B" w:rsidP="0070700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Ensuring pressure relief per study participant:</w:t>
            </w:r>
          </w:p>
        </w:tc>
        <w:tc>
          <w:tcPr>
            <w:tcW w:w="860" w:type="pct"/>
          </w:tcPr>
          <w:p w14:paraId="15C84C41" w14:textId="77777777" w:rsidR="00FA508B" w:rsidRPr="00B21C10" w:rsidRDefault="00FA508B" w:rsidP="007070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</w:tcPr>
          <w:p w14:paraId="4022176E" w14:textId="77777777" w:rsidR="00FA508B" w:rsidRPr="00B21C10" w:rsidRDefault="00FA508B" w:rsidP="007070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</w:tcPr>
          <w:p w14:paraId="5515C335" w14:textId="77777777" w:rsidR="00FA508B" w:rsidRPr="00B21C10" w:rsidRDefault="00FA508B" w:rsidP="007070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6B06" w:rsidRPr="00B21C10" w14:paraId="708A5225" w14:textId="6E780767" w:rsidTr="00610034">
        <w:tc>
          <w:tcPr>
            <w:tcW w:w="2735" w:type="pct"/>
          </w:tcPr>
          <w:p w14:paraId="7D58E3D7" w14:textId="2235D04A" w:rsidR="00876B06" w:rsidRPr="00B21C10" w:rsidRDefault="00876B06" w:rsidP="00876B06">
            <w:pPr>
              <w:spacing w:line="360" w:lineRule="auto"/>
              <w:ind w:left="171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Complete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</w:tcPr>
          <w:p w14:paraId="5629B11B" w14:textId="63A22E2C" w:rsidR="00876B06" w:rsidRPr="00B21C10" w:rsidRDefault="00876B06" w:rsidP="00876B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169 (42</w:t>
            </w:r>
            <w:r w:rsidR="00FD3B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6)</w:t>
            </w:r>
          </w:p>
        </w:tc>
        <w:tc>
          <w:tcPr>
            <w:tcW w:w="861" w:type="pct"/>
          </w:tcPr>
          <w:p w14:paraId="187C3858" w14:textId="208A4A92" w:rsidR="00876B06" w:rsidRPr="00B21C10" w:rsidRDefault="00876B06" w:rsidP="00876B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170 (44</w:t>
            </w:r>
            <w:r w:rsidR="00FD3B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0DC0DB87" w14:textId="533A1CCB" w:rsidR="00876B06" w:rsidRPr="00B21C10" w:rsidRDefault="00876B06" w:rsidP="00876B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876B06" w:rsidRPr="00B21C10" w14:paraId="3CFF0777" w14:textId="0B155490" w:rsidTr="00610034">
        <w:tc>
          <w:tcPr>
            <w:tcW w:w="2735" w:type="pct"/>
          </w:tcPr>
          <w:p w14:paraId="057E4EE7" w14:textId="450F049D" w:rsidR="00876B06" w:rsidRPr="00B21C10" w:rsidRDefault="00876B06" w:rsidP="00876B06">
            <w:pPr>
              <w:spacing w:line="360" w:lineRule="auto"/>
              <w:ind w:left="171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Partial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</w:tcPr>
          <w:p w14:paraId="59A5B854" w14:textId="76AFF729" w:rsidR="00876B06" w:rsidRPr="00B21C10" w:rsidRDefault="00876B06" w:rsidP="00876B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169 (31</w:t>
            </w:r>
            <w:r w:rsidR="00FD3B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4)</w:t>
            </w:r>
          </w:p>
        </w:tc>
        <w:tc>
          <w:tcPr>
            <w:tcW w:w="861" w:type="pct"/>
          </w:tcPr>
          <w:p w14:paraId="459D4223" w14:textId="2B2F2F05" w:rsidR="00876B06" w:rsidRPr="00B21C10" w:rsidRDefault="00876B06" w:rsidP="00876B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170 (32</w:t>
            </w:r>
            <w:r w:rsidR="00FD3B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4C59C173" w14:textId="776F697D" w:rsidR="00876B06" w:rsidRPr="00B21C10" w:rsidRDefault="00876B06" w:rsidP="00876B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876B06" w:rsidRPr="00B21C10" w14:paraId="20CD1405" w14:textId="237ECA91" w:rsidTr="00610034">
        <w:tc>
          <w:tcPr>
            <w:tcW w:w="2735" w:type="pct"/>
          </w:tcPr>
          <w:p w14:paraId="1ECE3666" w14:textId="2A7CEEDD" w:rsidR="00876B06" w:rsidRPr="00B21C10" w:rsidRDefault="00876B06" w:rsidP="00876B06">
            <w:pPr>
              <w:spacing w:line="360" w:lineRule="auto"/>
              <w:ind w:left="171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Not at all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</w:tcPr>
          <w:p w14:paraId="6809BC8C" w14:textId="56366A72" w:rsidR="00876B06" w:rsidRPr="00B21C10" w:rsidRDefault="00876B06" w:rsidP="00876B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169 (0)</w:t>
            </w:r>
          </w:p>
        </w:tc>
        <w:tc>
          <w:tcPr>
            <w:tcW w:w="861" w:type="pct"/>
          </w:tcPr>
          <w:p w14:paraId="58932A5D" w14:textId="009E7527" w:rsidR="00876B06" w:rsidRPr="00B21C10" w:rsidRDefault="00876B06" w:rsidP="00876B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170 (0)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522DDBB1" w14:textId="082EE723" w:rsidR="00876B06" w:rsidRPr="00B21C10" w:rsidRDefault="00876B06" w:rsidP="00876B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876B06" w:rsidRPr="00B21C10" w14:paraId="11C94586" w14:textId="1BBE0397" w:rsidTr="00610034">
        <w:tc>
          <w:tcPr>
            <w:tcW w:w="2735" w:type="pct"/>
          </w:tcPr>
          <w:p w14:paraId="7685BC4F" w14:textId="76D1D9C3" w:rsidR="00876B06" w:rsidRPr="00B21C10" w:rsidRDefault="00876B06" w:rsidP="00876B06">
            <w:pPr>
              <w:spacing w:line="360" w:lineRule="auto"/>
              <w:ind w:left="171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Complete &amp; partial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</w:tcPr>
          <w:p w14:paraId="03962142" w14:textId="409FF0D1" w:rsidR="00876B06" w:rsidRPr="00B21C10" w:rsidRDefault="00876B06" w:rsidP="00876B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169 (23</w:t>
            </w:r>
            <w:r w:rsidR="00FD3B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7)</w:t>
            </w:r>
          </w:p>
        </w:tc>
        <w:tc>
          <w:tcPr>
            <w:tcW w:w="861" w:type="pct"/>
          </w:tcPr>
          <w:p w14:paraId="31868C83" w14:textId="6C694835" w:rsidR="00876B06" w:rsidRPr="00B21C10" w:rsidRDefault="00876B06" w:rsidP="00876B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170 (22</w:t>
            </w:r>
            <w:r w:rsidR="00FD3B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639C7E5C" w14:textId="0A65CD9C" w:rsidR="00876B06" w:rsidRPr="00B21C10" w:rsidRDefault="00876B06" w:rsidP="00876B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876B06" w:rsidRPr="00B21C10" w14:paraId="6C7EA00D" w14:textId="34DC4FC4" w:rsidTr="00610034">
        <w:tc>
          <w:tcPr>
            <w:tcW w:w="2735" w:type="pct"/>
          </w:tcPr>
          <w:p w14:paraId="717CE78A" w14:textId="64ECC62A" w:rsidR="00876B06" w:rsidRPr="00B21C10" w:rsidRDefault="00876B06" w:rsidP="00876B06">
            <w:pPr>
              <w:spacing w:line="360" w:lineRule="auto"/>
              <w:ind w:left="171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Complete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&amp; not at all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</w:tcPr>
          <w:p w14:paraId="5FCB8C5F" w14:textId="1A777B8A" w:rsidR="00876B06" w:rsidRPr="00B21C10" w:rsidRDefault="00876B06" w:rsidP="00876B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169 (0</w:t>
            </w:r>
            <w:r w:rsidR="00FD3B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6)</w:t>
            </w:r>
          </w:p>
        </w:tc>
        <w:tc>
          <w:tcPr>
            <w:tcW w:w="861" w:type="pct"/>
          </w:tcPr>
          <w:p w14:paraId="1ED50071" w14:textId="4B6971C6" w:rsidR="00876B06" w:rsidRPr="00B21C10" w:rsidRDefault="00876B06" w:rsidP="00FD3B7C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170</w:t>
            </w:r>
            <w:r w:rsidR="00FD3B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(0)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02ECD1D2" w14:textId="7E8D8D5E" w:rsidR="00876B06" w:rsidRPr="00B21C10" w:rsidRDefault="00876B06" w:rsidP="00876B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876B06" w:rsidRPr="00B21C10" w14:paraId="4CE74910" w14:textId="77777777" w:rsidTr="00610034">
        <w:tc>
          <w:tcPr>
            <w:tcW w:w="2735" w:type="pct"/>
          </w:tcPr>
          <w:p w14:paraId="20EEC1C8" w14:textId="01DB2274" w:rsidR="00876B06" w:rsidRPr="00B21C10" w:rsidRDefault="00876B06" w:rsidP="00876B06">
            <w:pPr>
              <w:spacing w:line="360" w:lineRule="auto"/>
              <w:ind w:left="171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0F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Complete &amp; partial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&amp; not at all</w:t>
            </w:r>
            <w:r w:rsidRPr="00520F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No. (%)</w:t>
            </w:r>
          </w:p>
        </w:tc>
        <w:tc>
          <w:tcPr>
            <w:tcW w:w="860" w:type="pct"/>
          </w:tcPr>
          <w:p w14:paraId="028CCC5C" w14:textId="2C54AD57" w:rsidR="00876B06" w:rsidRPr="00B21C10" w:rsidRDefault="00876B06" w:rsidP="00876B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169 (1</w:t>
            </w:r>
            <w:r w:rsidR="00FD3B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8)</w:t>
            </w:r>
          </w:p>
        </w:tc>
        <w:tc>
          <w:tcPr>
            <w:tcW w:w="861" w:type="pct"/>
          </w:tcPr>
          <w:p w14:paraId="6E888976" w14:textId="0852DB65" w:rsidR="00876B06" w:rsidRPr="00B21C10" w:rsidRDefault="00876B06" w:rsidP="00876B06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(0)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070E5BE0" w14:textId="37CEE695" w:rsidR="00876B06" w:rsidRDefault="00876B06" w:rsidP="00876B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876B06" w:rsidRPr="00B21C10" w14:paraId="0481BA72" w14:textId="77777777" w:rsidTr="00610034">
        <w:tc>
          <w:tcPr>
            <w:tcW w:w="2735" w:type="pct"/>
          </w:tcPr>
          <w:p w14:paraId="359F9BE8" w14:textId="4E4768FD" w:rsidR="00876B06" w:rsidRPr="00520FB4" w:rsidRDefault="00876B06" w:rsidP="00876B06">
            <w:pPr>
              <w:spacing w:line="360" w:lineRule="auto"/>
              <w:ind w:left="171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Complete &amp;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not at all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</w:tcPr>
          <w:p w14:paraId="472CE33B" w14:textId="14D0C65D" w:rsidR="00876B06" w:rsidRPr="00B21C10" w:rsidRDefault="00876B06" w:rsidP="00876B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169 (0)</w:t>
            </w:r>
          </w:p>
        </w:tc>
        <w:tc>
          <w:tcPr>
            <w:tcW w:w="861" w:type="pct"/>
          </w:tcPr>
          <w:p w14:paraId="20162102" w14:textId="7CECFE94" w:rsidR="00876B06" w:rsidRPr="00B21C10" w:rsidRDefault="00876B06" w:rsidP="00876B06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(0</w:t>
            </w:r>
            <w:r w:rsidR="00FD3B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0BFD03A6" w14:textId="58D9E26E" w:rsidR="00876B06" w:rsidRDefault="00876B06" w:rsidP="00876B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876B06" w:rsidRPr="00B21C10" w14:paraId="5957F4FD" w14:textId="77777777" w:rsidTr="00610034">
        <w:tc>
          <w:tcPr>
            <w:tcW w:w="2735" w:type="pct"/>
          </w:tcPr>
          <w:p w14:paraId="656B28CF" w14:textId="71B87832" w:rsidR="00876B06" w:rsidRDefault="00876B06" w:rsidP="00876B06">
            <w:pPr>
              <w:spacing w:line="360" w:lineRule="auto"/>
              <w:ind w:left="171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Partial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&amp; not at all</w:t>
            </w:r>
            <w:r w:rsidRPr="00B21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860" w:type="pct"/>
          </w:tcPr>
          <w:p w14:paraId="5B098CCD" w14:textId="2B5EAD49" w:rsidR="00876B06" w:rsidRPr="00B21C10" w:rsidRDefault="00876B06" w:rsidP="00876B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169 (42</w:t>
            </w:r>
            <w:r w:rsidR="00FD3B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6)</w:t>
            </w:r>
          </w:p>
        </w:tc>
        <w:tc>
          <w:tcPr>
            <w:tcW w:w="861" w:type="pct"/>
          </w:tcPr>
          <w:p w14:paraId="186B7B21" w14:textId="3EEA86B8" w:rsidR="00876B06" w:rsidRPr="00B21C10" w:rsidRDefault="00876B06" w:rsidP="00876B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170 (44</w:t>
            </w:r>
            <w:r w:rsidR="00FD3B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876B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6E5F4E9E" w14:textId="10155257" w:rsidR="00876B06" w:rsidRDefault="00876B06" w:rsidP="00876B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</w:tbl>
    <w:p w14:paraId="50CF0AFB" w14:textId="70B9E651" w:rsidR="000B370D" w:rsidRPr="00B21C10" w:rsidRDefault="000B370D" w:rsidP="000B370D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21C10">
        <w:rPr>
          <w:rFonts w:ascii="Times New Roman" w:eastAsia="Calibri" w:hAnsi="Times New Roman" w:cs="Times New Roman"/>
          <w:sz w:val="20"/>
          <w:szCs w:val="20"/>
          <w:lang w:val="en-US"/>
        </w:rPr>
        <w:t>*Multiple answers were possible</w:t>
      </w:r>
    </w:p>
    <w:p w14:paraId="31E52D8E" w14:textId="77777777" w:rsidR="000B370D" w:rsidRPr="00B21C10" w:rsidRDefault="000B370D" w:rsidP="000B370D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011696B" w14:textId="5F4DED00" w:rsidR="000B370D" w:rsidRPr="00B21C10" w:rsidRDefault="000B370D" w:rsidP="000B370D">
      <w:pPr>
        <w:pStyle w:val="Heading1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7B2553">
        <w:rPr>
          <w:rFonts w:ascii="Times New Roman" w:hAnsi="Times New Roman" w:cs="Times New Roman"/>
          <w:noProof/>
          <w:sz w:val="20"/>
          <w:szCs w:val="20"/>
          <w:lang w:val="en-US"/>
        </w:rPr>
        <w:t>28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: Vascular occlusion locations within the study treatment period of 16 weeks in the </w:t>
      </w:r>
      <w:r w:rsidR="0070700C">
        <w:rPr>
          <w:rFonts w:ascii="Times New Roman" w:hAnsi="Times New Roman" w:cs="Times New Roman"/>
          <w:sz w:val="20"/>
          <w:szCs w:val="20"/>
          <w:lang w:val="en-US"/>
        </w:rPr>
        <w:t>ITT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 population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78"/>
        <w:gridCol w:w="1304"/>
        <w:gridCol w:w="1306"/>
      </w:tblGrid>
      <w:tr w:rsidR="000B370D" w:rsidRPr="00B21C10" w14:paraId="5261E3AA" w14:textId="77777777" w:rsidTr="00FD3B7C">
        <w:tc>
          <w:tcPr>
            <w:tcW w:w="3595" w:type="pct"/>
          </w:tcPr>
          <w:p w14:paraId="7705F6A0" w14:textId="77777777" w:rsidR="000B370D" w:rsidRPr="00B21C10" w:rsidRDefault="000B370D" w:rsidP="009669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Randomized treatments arms</w:t>
            </w:r>
          </w:p>
        </w:tc>
        <w:tc>
          <w:tcPr>
            <w:tcW w:w="702" w:type="pct"/>
          </w:tcPr>
          <w:p w14:paraId="3AD34047" w14:textId="77777777" w:rsidR="000B370D" w:rsidRPr="00B21C10" w:rsidRDefault="000B370D" w:rsidP="00966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NPWT</w:t>
            </w:r>
          </w:p>
        </w:tc>
        <w:tc>
          <w:tcPr>
            <w:tcW w:w="703" w:type="pct"/>
          </w:tcPr>
          <w:p w14:paraId="5555A9DA" w14:textId="10FEA829" w:rsidR="000B370D" w:rsidRPr="00B21C10" w:rsidRDefault="00B632E8" w:rsidP="00966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SMWC</w:t>
            </w:r>
          </w:p>
        </w:tc>
      </w:tr>
      <w:tr w:rsidR="00AC0DEB" w:rsidRPr="00B21C10" w14:paraId="31A67CC2" w14:textId="77777777" w:rsidTr="00FD3B7C">
        <w:tc>
          <w:tcPr>
            <w:tcW w:w="3595" w:type="pct"/>
          </w:tcPr>
          <w:p w14:paraId="1067D7F0" w14:textId="1BF5F33C" w:rsidR="00AC0DEB" w:rsidRPr="00B21C10" w:rsidRDefault="00AC0DEB" w:rsidP="00AC0DE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Study participants in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ITT</w:t>
            </w: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population, N</w:t>
            </w:r>
            <w:r w:rsidR="00FD3B7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14:paraId="7AD3CA3B" w14:textId="752FC808" w:rsidR="00AC0DEB" w:rsidRPr="00B21C10" w:rsidRDefault="00AC0DEB" w:rsidP="00AC0D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171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2A02348B" w14:textId="4519CFDF" w:rsidR="00AC0DEB" w:rsidRPr="00B21C10" w:rsidRDefault="00AC0DEB" w:rsidP="00AC0D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174</w:t>
            </w:r>
          </w:p>
        </w:tc>
      </w:tr>
      <w:tr w:rsidR="00FD3B7C" w:rsidRPr="00B21C10" w14:paraId="3F0016A3" w14:textId="77777777" w:rsidTr="00FD3B7C">
        <w:tc>
          <w:tcPr>
            <w:tcW w:w="3595" w:type="pct"/>
          </w:tcPr>
          <w:p w14:paraId="5B0CE429" w14:textId="7FBE873A" w:rsidR="00FD3B7C" w:rsidRPr="00B21C10" w:rsidRDefault="00FD3B7C" w:rsidP="00FD3B7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central occlusion,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702" w:type="pct"/>
          </w:tcPr>
          <w:p w14:paraId="1899CFE4" w14:textId="12E9CEAB" w:rsidR="00FD3B7C" w:rsidRPr="00FD3B7C" w:rsidRDefault="00FD3B7C" w:rsidP="00FD3B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FD3B7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pct"/>
          </w:tcPr>
          <w:p w14:paraId="5FC90CE2" w14:textId="2EAA2E3E" w:rsidR="00FD3B7C" w:rsidRPr="00FD3B7C" w:rsidRDefault="00FD3B7C" w:rsidP="00FD3B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FD3B7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FD3B7C" w:rsidRPr="00B21C10" w14:paraId="14A8E247" w14:textId="77777777" w:rsidTr="00FD3B7C">
        <w:tc>
          <w:tcPr>
            <w:tcW w:w="3595" w:type="pct"/>
          </w:tcPr>
          <w:p w14:paraId="01715192" w14:textId="5A0E74C3" w:rsidR="00FD3B7C" w:rsidRPr="00B21C10" w:rsidRDefault="00FD3B7C" w:rsidP="00FD3B7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inguinal occlusion,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702" w:type="pct"/>
          </w:tcPr>
          <w:p w14:paraId="73530628" w14:textId="51BCDC3C" w:rsidR="00FD3B7C" w:rsidRPr="00FD3B7C" w:rsidRDefault="00FD3B7C" w:rsidP="00FD3B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FD3B7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03" w:type="pct"/>
          </w:tcPr>
          <w:p w14:paraId="53202E9B" w14:textId="5559D039" w:rsidR="00FD3B7C" w:rsidRPr="00FD3B7C" w:rsidRDefault="00FD3B7C" w:rsidP="00FD3B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FD3B7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FD3B7C" w:rsidRPr="00B21C10" w14:paraId="258586B1" w14:textId="77777777" w:rsidTr="00FD3B7C">
        <w:tc>
          <w:tcPr>
            <w:tcW w:w="3595" w:type="pct"/>
          </w:tcPr>
          <w:p w14:paraId="2DFD7BD6" w14:textId="2942F2E8" w:rsidR="00FD3B7C" w:rsidRPr="00B21C10" w:rsidRDefault="00FD3B7C" w:rsidP="00FD3B7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Study participants with occlusion combination: femoral, popliteal, </w:t>
            </w:r>
            <w:proofErr w:type="spellStart"/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crural</w:t>
            </w:r>
            <w:proofErr w:type="spellEnd"/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702" w:type="pct"/>
          </w:tcPr>
          <w:p w14:paraId="70848380" w14:textId="71960028" w:rsidR="00FD3B7C" w:rsidRPr="00FD3B7C" w:rsidRDefault="00FD3B7C" w:rsidP="00FD3B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FD3B7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03" w:type="pct"/>
          </w:tcPr>
          <w:p w14:paraId="26B5BFA3" w14:textId="2290FC7D" w:rsidR="00FD3B7C" w:rsidRPr="00FD3B7C" w:rsidRDefault="00FD3B7C" w:rsidP="00FD3B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FD3B7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FD3B7C" w:rsidRPr="00B21C10" w14:paraId="6A12AFF6" w14:textId="77777777" w:rsidTr="00FD3B7C">
        <w:tc>
          <w:tcPr>
            <w:tcW w:w="3595" w:type="pct"/>
          </w:tcPr>
          <w:p w14:paraId="0E8CE9CE" w14:textId="7E3C390E" w:rsidR="00FD3B7C" w:rsidRPr="00B21C10" w:rsidRDefault="00FD3B7C" w:rsidP="00FD3B7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occlusion combination: femoral, popliteal, pedal,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702" w:type="pct"/>
          </w:tcPr>
          <w:p w14:paraId="4EF22B79" w14:textId="2F3307ED" w:rsidR="00FD3B7C" w:rsidRPr="00FD3B7C" w:rsidRDefault="00FD3B7C" w:rsidP="00FD3B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FD3B7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pct"/>
          </w:tcPr>
          <w:p w14:paraId="3B7A9E2B" w14:textId="53C3D1A2" w:rsidR="00FD3B7C" w:rsidRPr="00FD3B7C" w:rsidRDefault="00FD3B7C" w:rsidP="00FD3B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FD3B7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FD3B7C" w:rsidRPr="00B21C10" w14:paraId="342CD6A8" w14:textId="77777777" w:rsidTr="00FD3B7C">
        <w:tc>
          <w:tcPr>
            <w:tcW w:w="3595" w:type="pct"/>
          </w:tcPr>
          <w:p w14:paraId="69F55020" w14:textId="455D5903" w:rsidR="00FD3B7C" w:rsidRPr="00B21C10" w:rsidRDefault="00FD3B7C" w:rsidP="00FD3B7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occlusion combination: femoral, popliteal,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702" w:type="pct"/>
          </w:tcPr>
          <w:p w14:paraId="030FBAB7" w14:textId="1A4E1915" w:rsidR="00FD3B7C" w:rsidRPr="00FD3B7C" w:rsidRDefault="00FD3B7C" w:rsidP="00FD3B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FD3B7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03" w:type="pct"/>
          </w:tcPr>
          <w:p w14:paraId="0D7A9EDA" w14:textId="4124FD51" w:rsidR="00FD3B7C" w:rsidRPr="00FD3B7C" w:rsidRDefault="00FD3B7C" w:rsidP="00FD3B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FD3B7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</w:tr>
      <w:tr w:rsidR="00FD3B7C" w:rsidRPr="00B21C10" w14:paraId="72D029ED" w14:textId="77777777" w:rsidTr="00FD3B7C">
        <w:tc>
          <w:tcPr>
            <w:tcW w:w="3595" w:type="pct"/>
          </w:tcPr>
          <w:p w14:paraId="3733C41F" w14:textId="30C89393" w:rsidR="00FD3B7C" w:rsidRPr="00B21C10" w:rsidRDefault="00FD3B7C" w:rsidP="00FD3B7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Study participants with occlusion combination: femoral, </w:t>
            </w:r>
            <w:proofErr w:type="spellStart"/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crural</w:t>
            </w:r>
            <w:proofErr w:type="spellEnd"/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702" w:type="pct"/>
          </w:tcPr>
          <w:p w14:paraId="57F7B1FA" w14:textId="4316D93A" w:rsidR="00FD3B7C" w:rsidRPr="00FD3B7C" w:rsidRDefault="00FD3B7C" w:rsidP="00FD3B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FD3B7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03" w:type="pct"/>
          </w:tcPr>
          <w:p w14:paraId="5473A00E" w14:textId="5E9866E0" w:rsidR="00FD3B7C" w:rsidRPr="00FD3B7C" w:rsidRDefault="00FD3B7C" w:rsidP="00FD3B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FD3B7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</w:tr>
      <w:tr w:rsidR="00FD3B7C" w:rsidRPr="00B21C10" w14:paraId="0119CD5D" w14:textId="77777777" w:rsidTr="00FD3B7C">
        <w:tc>
          <w:tcPr>
            <w:tcW w:w="3595" w:type="pct"/>
          </w:tcPr>
          <w:p w14:paraId="36E55811" w14:textId="2F89CDF8" w:rsidR="00FD3B7C" w:rsidRPr="00B21C10" w:rsidRDefault="00FD3B7C" w:rsidP="00FD3B7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occlusion combination: femoral, pedal,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702" w:type="pct"/>
          </w:tcPr>
          <w:p w14:paraId="17705E78" w14:textId="17AF934B" w:rsidR="00FD3B7C" w:rsidRPr="00FD3B7C" w:rsidRDefault="00FD3B7C" w:rsidP="00FD3B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FD3B7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pct"/>
          </w:tcPr>
          <w:p w14:paraId="4CE4D059" w14:textId="45B257A6" w:rsidR="00FD3B7C" w:rsidRPr="00FD3B7C" w:rsidRDefault="00FD3B7C" w:rsidP="00FD3B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FD3B7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FD3B7C" w:rsidRPr="00B21C10" w14:paraId="2E77C3C7" w14:textId="77777777" w:rsidTr="00FD3B7C">
        <w:tc>
          <w:tcPr>
            <w:tcW w:w="3595" w:type="pct"/>
          </w:tcPr>
          <w:p w14:paraId="55E812E5" w14:textId="6989E351" w:rsidR="00FD3B7C" w:rsidRPr="00B21C10" w:rsidRDefault="00FD3B7C" w:rsidP="00FD3B7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femoral occlusion,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702" w:type="pct"/>
          </w:tcPr>
          <w:p w14:paraId="4329B82E" w14:textId="65D94602" w:rsidR="00FD3B7C" w:rsidRPr="00FD3B7C" w:rsidRDefault="00FD3B7C" w:rsidP="00FD3B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FD3B7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pct"/>
          </w:tcPr>
          <w:p w14:paraId="328B8B9D" w14:textId="5B5F983C" w:rsidR="00FD3B7C" w:rsidRPr="00FD3B7C" w:rsidRDefault="00FD3B7C" w:rsidP="00FD3B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FD3B7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FD3B7C" w:rsidRPr="00B21C10" w14:paraId="01A9B934" w14:textId="77777777" w:rsidTr="00FD3B7C">
        <w:tc>
          <w:tcPr>
            <w:tcW w:w="3595" w:type="pct"/>
          </w:tcPr>
          <w:p w14:paraId="439E768B" w14:textId="3133F3A0" w:rsidR="00FD3B7C" w:rsidRPr="00B21C10" w:rsidRDefault="00FD3B7C" w:rsidP="00FD3B7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Study participants with occlusion combination: popliteal, </w:t>
            </w:r>
            <w:proofErr w:type="spellStart"/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crural</w:t>
            </w:r>
            <w:proofErr w:type="spellEnd"/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702" w:type="pct"/>
          </w:tcPr>
          <w:p w14:paraId="313696C0" w14:textId="7D602A02" w:rsidR="00FD3B7C" w:rsidRPr="00FD3B7C" w:rsidRDefault="00FD3B7C" w:rsidP="00FD3B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FD3B7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pct"/>
          </w:tcPr>
          <w:p w14:paraId="16421EF1" w14:textId="6D38845D" w:rsidR="00FD3B7C" w:rsidRPr="00FD3B7C" w:rsidRDefault="00FD3B7C" w:rsidP="00FD3B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FD3B7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FD3B7C" w:rsidRPr="00B21C10" w14:paraId="12D6BE54" w14:textId="77777777" w:rsidTr="00FD3B7C">
        <w:tc>
          <w:tcPr>
            <w:tcW w:w="3595" w:type="pct"/>
          </w:tcPr>
          <w:p w14:paraId="6732B576" w14:textId="34B40E55" w:rsidR="00FD3B7C" w:rsidRPr="00B21C10" w:rsidRDefault="00FD3B7C" w:rsidP="00FD3B7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popliteal occlusion,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702" w:type="pct"/>
          </w:tcPr>
          <w:p w14:paraId="1F686B34" w14:textId="2C3AC485" w:rsidR="00FD3B7C" w:rsidRPr="00FD3B7C" w:rsidRDefault="00FD3B7C" w:rsidP="00FD3B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FD3B7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03" w:type="pct"/>
          </w:tcPr>
          <w:p w14:paraId="03E56816" w14:textId="6591E8F9" w:rsidR="00FD3B7C" w:rsidRPr="00FD3B7C" w:rsidRDefault="00FD3B7C" w:rsidP="00FD3B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FD3B7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FD3B7C" w:rsidRPr="00B21C10" w14:paraId="2E47CCA7" w14:textId="77777777" w:rsidTr="00FD3B7C">
        <w:tc>
          <w:tcPr>
            <w:tcW w:w="3595" w:type="pct"/>
          </w:tcPr>
          <w:p w14:paraId="5350680B" w14:textId="7D876D63" w:rsidR="00FD3B7C" w:rsidRPr="00B21C10" w:rsidRDefault="00FD3B7C" w:rsidP="00FD3B7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Study participants with occlusion combination: </w:t>
            </w:r>
            <w:proofErr w:type="spellStart"/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crural</w:t>
            </w:r>
            <w:proofErr w:type="spellEnd"/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pedal,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702" w:type="pct"/>
          </w:tcPr>
          <w:p w14:paraId="4EB44B6E" w14:textId="29A37D50" w:rsidR="00FD3B7C" w:rsidRPr="00FD3B7C" w:rsidRDefault="00FD3B7C" w:rsidP="00FD3B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FD3B7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03" w:type="pct"/>
          </w:tcPr>
          <w:p w14:paraId="75BEA834" w14:textId="000B2C46" w:rsidR="00FD3B7C" w:rsidRPr="00FD3B7C" w:rsidRDefault="00FD3B7C" w:rsidP="00FD3B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FD3B7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FD3B7C" w:rsidRPr="00B21C10" w14:paraId="472A43C3" w14:textId="77777777" w:rsidTr="00FD3B7C">
        <w:tc>
          <w:tcPr>
            <w:tcW w:w="3595" w:type="pct"/>
          </w:tcPr>
          <w:p w14:paraId="1382DC97" w14:textId="754884C7" w:rsidR="00FD3B7C" w:rsidRPr="00B21C10" w:rsidRDefault="00FD3B7C" w:rsidP="00FD3B7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Study participants with </w:t>
            </w:r>
            <w:proofErr w:type="spellStart"/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crural</w:t>
            </w:r>
            <w:proofErr w:type="spellEnd"/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occlusion,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702" w:type="pct"/>
          </w:tcPr>
          <w:p w14:paraId="1E554FFE" w14:textId="47AE3479" w:rsidR="00FD3B7C" w:rsidRPr="00FD3B7C" w:rsidRDefault="00FD3B7C" w:rsidP="00FD3B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FD3B7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pct"/>
          </w:tcPr>
          <w:p w14:paraId="49EA9385" w14:textId="011FE4E6" w:rsidR="00FD3B7C" w:rsidRPr="00FD3B7C" w:rsidRDefault="00FD3B7C" w:rsidP="00FD3B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FD3B7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</w:tr>
    </w:tbl>
    <w:p w14:paraId="3B765FA4" w14:textId="77777777" w:rsidR="000B370D" w:rsidRPr="00B21C10" w:rsidRDefault="000B370D" w:rsidP="000B370D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73FDB36" w14:textId="6741EB4F" w:rsidR="000B370D" w:rsidRPr="00B21C10" w:rsidRDefault="000B370D" w:rsidP="000B370D">
      <w:pPr>
        <w:pStyle w:val="Heading1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7B2553">
        <w:rPr>
          <w:rFonts w:ascii="Times New Roman" w:hAnsi="Times New Roman" w:cs="Times New Roman"/>
          <w:noProof/>
          <w:sz w:val="20"/>
          <w:szCs w:val="20"/>
          <w:lang w:val="en-US"/>
        </w:rPr>
        <w:t>29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: Revascularization within the study treatment period of 16 weeks in the </w:t>
      </w:r>
      <w:r w:rsidR="0070700C">
        <w:rPr>
          <w:rFonts w:ascii="Times New Roman" w:hAnsi="Times New Roman" w:cs="Times New Roman"/>
          <w:sz w:val="20"/>
          <w:szCs w:val="20"/>
          <w:lang w:val="en-US"/>
        </w:rPr>
        <w:t>ITT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 population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17"/>
        <w:gridCol w:w="1235"/>
        <w:gridCol w:w="1382"/>
        <w:gridCol w:w="1154"/>
      </w:tblGrid>
      <w:tr w:rsidR="000B370D" w:rsidRPr="00B21C10" w14:paraId="36A7A777" w14:textId="77777777" w:rsidTr="009669D1">
        <w:tc>
          <w:tcPr>
            <w:tcW w:w="2970" w:type="pct"/>
          </w:tcPr>
          <w:p w14:paraId="77C98F24" w14:textId="77777777" w:rsidR="000B370D" w:rsidRPr="00B21C10" w:rsidRDefault="000B370D" w:rsidP="009669D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Randomized treatments arms</w:t>
            </w:r>
          </w:p>
        </w:tc>
        <w:tc>
          <w:tcPr>
            <w:tcW w:w="665" w:type="pct"/>
          </w:tcPr>
          <w:p w14:paraId="0A8540D5" w14:textId="77777777" w:rsidR="000B370D" w:rsidRPr="00B21C10" w:rsidRDefault="000B370D" w:rsidP="00966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NPWT</w:t>
            </w:r>
          </w:p>
        </w:tc>
        <w:tc>
          <w:tcPr>
            <w:tcW w:w="744" w:type="pct"/>
          </w:tcPr>
          <w:p w14:paraId="3514DC75" w14:textId="725607A4" w:rsidR="000B370D" w:rsidRPr="00B21C10" w:rsidRDefault="00B632E8" w:rsidP="00966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SMWC</w:t>
            </w:r>
          </w:p>
        </w:tc>
        <w:tc>
          <w:tcPr>
            <w:tcW w:w="621" w:type="pct"/>
          </w:tcPr>
          <w:p w14:paraId="7C5A4D5E" w14:textId="77777777" w:rsidR="000B370D" w:rsidRPr="00B21C10" w:rsidRDefault="000B370D" w:rsidP="00966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 value</w:t>
            </w:r>
          </w:p>
          <w:p w14:paraId="2F56F953" w14:textId="72F9C662" w:rsidR="000B370D" w:rsidRPr="00B21C10" w:rsidRDefault="000B370D" w:rsidP="00966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 w:rsidR="00707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B21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est)</w:t>
            </w:r>
          </w:p>
        </w:tc>
      </w:tr>
      <w:tr w:rsidR="00AC0DEB" w:rsidRPr="00B21C10" w14:paraId="28203D88" w14:textId="77777777" w:rsidTr="00A02468">
        <w:tc>
          <w:tcPr>
            <w:tcW w:w="2970" w:type="pct"/>
          </w:tcPr>
          <w:p w14:paraId="58D0508D" w14:textId="6DB7050E" w:rsidR="00AC0DEB" w:rsidRPr="00B21C10" w:rsidRDefault="00AC0DEB" w:rsidP="00AC0DE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Study participants in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ITT</w:t>
            </w: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population, N</w:t>
            </w:r>
            <w:r w:rsidR="00FD3B7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14:paraId="4AAF26A3" w14:textId="66578F2E" w:rsidR="00AC0DEB" w:rsidRPr="00B21C10" w:rsidRDefault="00AC0DEB" w:rsidP="00AC0D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171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3C6A06E5" w14:textId="481CCF4C" w:rsidR="00AC0DEB" w:rsidRPr="00B21C10" w:rsidRDefault="00AC0DEB" w:rsidP="00AC0D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174</w:t>
            </w:r>
          </w:p>
        </w:tc>
        <w:tc>
          <w:tcPr>
            <w:tcW w:w="621" w:type="pct"/>
          </w:tcPr>
          <w:p w14:paraId="4A974433" w14:textId="77777777" w:rsidR="00AC0DEB" w:rsidRPr="00B21C10" w:rsidRDefault="00AC0DEB" w:rsidP="00AC0D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D23CC3" w:rsidRPr="00B21C10" w14:paraId="7C66CAEB" w14:textId="77777777" w:rsidTr="009669D1">
        <w:tc>
          <w:tcPr>
            <w:tcW w:w="2970" w:type="pct"/>
          </w:tcPr>
          <w:p w14:paraId="77E55E8C" w14:textId="28F08A30" w:rsidR="00D23CC3" w:rsidRPr="00B21C10" w:rsidRDefault="00D23CC3" w:rsidP="00D23CC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at least one revascularization,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No. </w:t>
            </w: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665" w:type="pct"/>
          </w:tcPr>
          <w:p w14:paraId="35692063" w14:textId="7C7DB1E4" w:rsidR="00D23CC3" w:rsidRPr="00B56261" w:rsidRDefault="00D23CC3" w:rsidP="00B5626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5626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24 (14</w:t>
            </w:r>
            <w:r w:rsidR="00B5626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5626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0%)</w:t>
            </w:r>
          </w:p>
        </w:tc>
        <w:tc>
          <w:tcPr>
            <w:tcW w:w="744" w:type="pct"/>
          </w:tcPr>
          <w:p w14:paraId="1D0C55CD" w14:textId="165CAC4E" w:rsidR="00D23CC3" w:rsidRPr="00B56261" w:rsidRDefault="00D23CC3" w:rsidP="00B5626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5626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22 (12</w:t>
            </w:r>
            <w:r w:rsidR="00B5626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B5626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6%)</w:t>
            </w:r>
          </w:p>
        </w:tc>
        <w:tc>
          <w:tcPr>
            <w:tcW w:w="621" w:type="pct"/>
          </w:tcPr>
          <w:p w14:paraId="7D445929" w14:textId="649DF6D0" w:rsidR="00D23CC3" w:rsidRPr="00B56261" w:rsidRDefault="00B56261" w:rsidP="00B5626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5626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0.704</w:t>
            </w:r>
          </w:p>
          <w:p w14:paraId="421D62DF" w14:textId="77777777" w:rsidR="00D23CC3" w:rsidRPr="00B56261" w:rsidRDefault="00D23CC3" w:rsidP="00B5626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5626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lastRenderedPageBreak/>
              <w:t>(Chi</w:t>
            </w:r>
            <w:r w:rsidRPr="00B56261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2</w:t>
            </w:r>
            <w:r w:rsidRPr="00B5626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292B75" w:rsidRPr="00B21C10" w14:paraId="2C2AD7B7" w14:textId="77777777" w:rsidTr="009669D1">
        <w:tc>
          <w:tcPr>
            <w:tcW w:w="2970" w:type="pct"/>
          </w:tcPr>
          <w:p w14:paraId="0E838545" w14:textId="18309777" w:rsidR="00292B75" w:rsidRPr="00B21C10" w:rsidRDefault="00292B75" w:rsidP="00292B7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Study participants with one revascularization,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669C711F" w14:textId="6712818D" w:rsidR="00292B75" w:rsidRPr="00292B75" w:rsidRDefault="00292B75" w:rsidP="00292B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292B7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4" w:type="pct"/>
          </w:tcPr>
          <w:p w14:paraId="1AAC8FED" w14:textId="4C00E5FF" w:rsidR="00292B75" w:rsidRPr="00292B75" w:rsidRDefault="00292B75" w:rsidP="00292B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292B7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621" w:type="pct"/>
          </w:tcPr>
          <w:p w14:paraId="691A2C85" w14:textId="77777777" w:rsidR="00292B75" w:rsidRPr="00B21C10" w:rsidRDefault="00292B75" w:rsidP="00292B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292B75" w:rsidRPr="00B21C10" w14:paraId="77E59CE9" w14:textId="77777777" w:rsidTr="009669D1">
        <w:tc>
          <w:tcPr>
            <w:tcW w:w="2970" w:type="pct"/>
          </w:tcPr>
          <w:p w14:paraId="02A24274" w14:textId="044D45B7" w:rsidR="00292B75" w:rsidRPr="00B21C10" w:rsidRDefault="00292B75" w:rsidP="00292B7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two</w:t>
            </w:r>
            <w:r w:rsidRPr="00B21C10">
              <w:rPr>
                <w:lang w:val="en-US"/>
              </w:rPr>
              <w:t xml:space="preserve"> </w:t>
            </w: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revascularizations,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25DC0DBF" w14:textId="5984576E" w:rsidR="00292B75" w:rsidRPr="00292B75" w:rsidRDefault="00292B75" w:rsidP="00292B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292B7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4" w:type="pct"/>
          </w:tcPr>
          <w:p w14:paraId="0608154F" w14:textId="451AF11A" w:rsidR="00292B75" w:rsidRPr="00292B75" w:rsidRDefault="00292B75" w:rsidP="00292B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292B7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21" w:type="pct"/>
          </w:tcPr>
          <w:p w14:paraId="7F2635A9" w14:textId="77777777" w:rsidR="00292B75" w:rsidRPr="00B21C10" w:rsidRDefault="00292B75" w:rsidP="00292B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292B75" w:rsidRPr="00B21C10" w14:paraId="43E9E448" w14:textId="77777777" w:rsidTr="009669D1">
        <w:tc>
          <w:tcPr>
            <w:tcW w:w="2970" w:type="pct"/>
          </w:tcPr>
          <w:p w14:paraId="3EC1950D" w14:textId="53712A64" w:rsidR="00292B75" w:rsidRPr="00B21C10" w:rsidRDefault="00292B75" w:rsidP="00292B7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three</w:t>
            </w:r>
            <w:r w:rsidRPr="00B21C10">
              <w:rPr>
                <w:lang w:val="en-US"/>
              </w:rPr>
              <w:t xml:space="preserve"> </w:t>
            </w: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revascularizations,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237FD7AF" w14:textId="35A039A1" w:rsidR="00292B75" w:rsidRPr="00292B75" w:rsidRDefault="00292B75" w:rsidP="00292B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292B7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44" w:type="pct"/>
          </w:tcPr>
          <w:p w14:paraId="7A8224BF" w14:textId="5ECF9E64" w:rsidR="00292B75" w:rsidRPr="00292B75" w:rsidRDefault="00292B75" w:rsidP="00292B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292B7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21" w:type="pct"/>
          </w:tcPr>
          <w:p w14:paraId="6DC89ADC" w14:textId="77777777" w:rsidR="00292B75" w:rsidRPr="00B21C10" w:rsidRDefault="00292B75" w:rsidP="00292B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292B75" w:rsidRPr="00B21C10" w14:paraId="3E11A94C" w14:textId="77777777" w:rsidTr="009669D1">
        <w:tc>
          <w:tcPr>
            <w:tcW w:w="2970" w:type="pct"/>
          </w:tcPr>
          <w:p w14:paraId="7EE76975" w14:textId="7FDDAC9A" w:rsidR="00292B75" w:rsidRPr="00B21C10" w:rsidRDefault="00292B75" w:rsidP="00292B7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four revascularizations,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0EC59C67" w14:textId="5DFC586A" w:rsidR="00292B75" w:rsidRPr="00292B75" w:rsidRDefault="00292B75" w:rsidP="00292B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292B7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4" w:type="pct"/>
          </w:tcPr>
          <w:p w14:paraId="4E0DC84D" w14:textId="34D8BE8A" w:rsidR="00292B75" w:rsidRPr="00292B75" w:rsidRDefault="00292B75" w:rsidP="00292B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292B7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21" w:type="pct"/>
          </w:tcPr>
          <w:p w14:paraId="01CA043F" w14:textId="77777777" w:rsidR="00292B75" w:rsidRPr="00B21C10" w:rsidRDefault="00292B75" w:rsidP="00292B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292B75" w:rsidRPr="00B21C10" w14:paraId="4A8B8E35" w14:textId="77777777" w:rsidTr="009669D1">
        <w:tc>
          <w:tcPr>
            <w:tcW w:w="2970" w:type="pct"/>
            <w:tcBorders>
              <w:bottom w:val="single" w:sz="4" w:space="0" w:color="auto"/>
            </w:tcBorders>
          </w:tcPr>
          <w:p w14:paraId="46989C3B" w14:textId="77777777" w:rsidR="00292B75" w:rsidRPr="00B21C10" w:rsidRDefault="00292B75" w:rsidP="00292B7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 of revascularizations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14:paraId="67AE692F" w14:textId="5B477270" w:rsidR="00292B75" w:rsidRPr="00292B75" w:rsidRDefault="00292B75" w:rsidP="00292B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292B7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2906238A" w14:textId="5EFE1D16" w:rsidR="00292B75" w:rsidRPr="00292B75" w:rsidRDefault="00292B75" w:rsidP="00292B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292B7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14:paraId="6B8E3B73" w14:textId="77777777" w:rsidR="00292B75" w:rsidRPr="00B21C10" w:rsidRDefault="00292B75" w:rsidP="00292B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70700C" w:rsidRPr="00B21C10" w14:paraId="51100EAC" w14:textId="77777777" w:rsidTr="009669D1">
        <w:tc>
          <w:tcPr>
            <w:tcW w:w="2970" w:type="pct"/>
            <w:tcBorders>
              <w:bottom w:val="nil"/>
            </w:tcBorders>
          </w:tcPr>
          <w:p w14:paraId="66DB6297" w14:textId="77777777" w:rsidR="0070700C" w:rsidRPr="00B21C10" w:rsidRDefault="0070700C" w:rsidP="0070700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Revascularizations per study participant</w:t>
            </w:r>
          </w:p>
        </w:tc>
        <w:tc>
          <w:tcPr>
            <w:tcW w:w="665" w:type="pct"/>
            <w:tcBorders>
              <w:bottom w:val="nil"/>
            </w:tcBorders>
          </w:tcPr>
          <w:p w14:paraId="096224CF" w14:textId="77777777" w:rsidR="0070700C" w:rsidRPr="00B21C10" w:rsidRDefault="0070700C" w:rsidP="007070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pct"/>
            <w:tcBorders>
              <w:bottom w:val="nil"/>
            </w:tcBorders>
          </w:tcPr>
          <w:p w14:paraId="152AC689" w14:textId="77777777" w:rsidR="0070700C" w:rsidRPr="00B21C10" w:rsidRDefault="0070700C" w:rsidP="007070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1" w:type="pct"/>
            <w:tcBorders>
              <w:bottom w:val="nil"/>
            </w:tcBorders>
          </w:tcPr>
          <w:p w14:paraId="250F2520" w14:textId="77777777" w:rsidR="0070700C" w:rsidRPr="00B21C10" w:rsidRDefault="0070700C" w:rsidP="007070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00C" w:rsidRPr="00B21C10" w14:paraId="0976A37F" w14:textId="77777777" w:rsidTr="009669D1">
        <w:tc>
          <w:tcPr>
            <w:tcW w:w="2970" w:type="pct"/>
            <w:tcBorders>
              <w:top w:val="nil"/>
              <w:bottom w:val="single" w:sz="4" w:space="0" w:color="auto"/>
            </w:tcBorders>
          </w:tcPr>
          <w:p w14:paraId="700FB259" w14:textId="77777777" w:rsidR="0070700C" w:rsidRPr="00B21C10" w:rsidRDefault="0070700C" w:rsidP="0070700C">
            <w:pPr>
              <w:spacing w:line="360" w:lineRule="auto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Mean (SD)</w:t>
            </w:r>
          </w:p>
          <w:p w14:paraId="253A06AE" w14:textId="77777777" w:rsidR="0070700C" w:rsidRPr="00B21C10" w:rsidRDefault="0070700C" w:rsidP="0070700C">
            <w:pPr>
              <w:spacing w:line="360" w:lineRule="auto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 - Max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</w:tcPr>
          <w:p w14:paraId="468B882C" w14:textId="77777777" w:rsidR="0070700C" w:rsidRDefault="00292B75" w:rsidP="007070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2B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92B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(0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92B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5)</w:t>
            </w:r>
          </w:p>
          <w:p w14:paraId="488BE858" w14:textId="08077290" w:rsidR="00292B75" w:rsidRPr="00B21C10" w:rsidRDefault="00292B75" w:rsidP="007070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0 - 4</w:t>
            </w:r>
          </w:p>
        </w:tc>
        <w:tc>
          <w:tcPr>
            <w:tcW w:w="744" w:type="pct"/>
            <w:tcBorders>
              <w:top w:val="nil"/>
              <w:bottom w:val="single" w:sz="4" w:space="0" w:color="auto"/>
            </w:tcBorders>
          </w:tcPr>
          <w:p w14:paraId="7EC66402" w14:textId="77777777" w:rsidR="0070700C" w:rsidRDefault="00292B75" w:rsidP="007070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2B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92B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92B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4)</w:t>
            </w:r>
          </w:p>
          <w:p w14:paraId="2B572A02" w14:textId="617B78A2" w:rsidR="00ED1547" w:rsidRPr="00B21C10" w:rsidRDefault="00ED1547" w:rsidP="007070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0 - 2</w:t>
            </w:r>
          </w:p>
        </w:tc>
        <w:tc>
          <w:tcPr>
            <w:tcW w:w="621" w:type="pct"/>
            <w:tcBorders>
              <w:top w:val="nil"/>
              <w:bottom w:val="single" w:sz="4" w:space="0" w:color="auto"/>
            </w:tcBorders>
          </w:tcPr>
          <w:p w14:paraId="49F35589" w14:textId="5F4256B2" w:rsidR="0070700C" w:rsidRPr="00B21C10" w:rsidRDefault="00292B75" w:rsidP="007070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0.677</w:t>
            </w:r>
          </w:p>
          <w:p w14:paraId="17253533" w14:textId="77777777" w:rsidR="0070700C" w:rsidRPr="00B21C10" w:rsidRDefault="0070700C" w:rsidP="007070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(U) </w:t>
            </w:r>
          </w:p>
        </w:tc>
      </w:tr>
      <w:tr w:rsidR="00ED1547" w:rsidRPr="00B21C10" w14:paraId="101EEDD6" w14:textId="77777777" w:rsidTr="009669D1">
        <w:tc>
          <w:tcPr>
            <w:tcW w:w="2970" w:type="pct"/>
            <w:tcBorders>
              <w:top w:val="single" w:sz="4" w:space="0" w:color="auto"/>
              <w:bottom w:val="single" w:sz="4" w:space="0" w:color="auto"/>
            </w:tcBorders>
          </w:tcPr>
          <w:p w14:paraId="276AFAEE" w14:textId="346165CA" w:rsidR="00ED1547" w:rsidRPr="00B21C10" w:rsidRDefault="00ED1547" w:rsidP="00ED154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at least one revascularization procedure performed with effect on the study wound,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4E29545A" w14:textId="50F9F6BE" w:rsidR="00ED1547" w:rsidRPr="00B21C10" w:rsidRDefault="00ED1547" w:rsidP="00ED1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1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744" w:type="pct"/>
          </w:tcPr>
          <w:p w14:paraId="2295DD02" w14:textId="207BAD31" w:rsidR="00ED1547" w:rsidRPr="00B21C10" w:rsidRDefault="00ED1547" w:rsidP="00ED1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1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621" w:type="pct"/>
          </w:tcPr>
          <w:p w14:paraId="6A4C672C" w14:textId="77777777" w:rsidR="00ED1547" w:rsidRPr="00B21C10" w:rsidRDefault="00ED1547" w:rsidP="00ED1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70700C" w:rsidRPr="00B21C10" w14:paraId="51338BFA" w14:textId="77777777" w:rsidTr="009669D1">
        <w:tc>
          <w:tcPr>
            <w:tcW w:w="2970" w:type="pct"/>
            <w:tcBorders>
              <w:top w:val="single" w:sz="4" w:space="0" w:color="auto"/>
              <w:bottom w:val="single" w:sz="4" w:space="0" w:color="auto"/>
            </w:tcBorders>
          </w:tcPr>
          <w:p w14:paraId="0D96DEF8" w14:textId="4293F5B1" w:rsidR="0070700C" w:rsidRPr="00B21C10" w:rsidRDefault="0070700C" w:rsidP="0070700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at least one revascularization procedure performed without effect on the study wound, N</w:t>
            </w:r>
            <w:r w:rsidR="00FD3B7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14:paraId="6FF49AB8" w14:textId="65AF29BE" w:rsidR="0070700C" w:rsidRPr="00B21C10" w:rsidRDefault="00ED1547" w:rsidP="007070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</w:tcBorders>
          </w:tcPr>
          <w:p w14:paraId="15E081C1" w14:textId="0BE15CA8" w:rsidR="0070700C" w:rsidRPr="00B21C10" w:rsidRDefault="00ED1547" w:rsidP="007070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</w:tcBorders>
          </w:tcPr>
          <w:p w14:paraId="60DE74CB" w14:textId="77777777" w:rsidR="0070700C" w:rsidRPr="00B21C10" w:rsidRDefault="0070700C" w:rsidP="007070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70700C" w:rsidRPr="00B21C10" w14:paraId="74CFB2CC" w14:textId="77777777" w:rsidTr="009669D1">
        <w:tc>
          <w:tcPr>
            <w:tcW w:w="2970" w:type="pct"/>
            <w:tcBorders>
              <w:top w:val="single" w:sz="4" w:space="0" w:color="auto"/>
            </w:tcBorders>
          </w:tcPr>
          <w:p w14:paraId="418DD5CE" w14:textId="77777777" w:rsidR="0070700C" w:rsidRPr="00B21C10" w:rsidRDefault="0070700C" w:rsidP="0070700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Type of revascularization: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14:paraId="79500D75" w14:textId="77777777" w:rsidR="0070700C" w:rsidRPr="00B21C10" w:rsidRDefault="0070700C" w:rsidP="007070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pct"/>
            <w:tcBorders>
              <w:top w:val="single" w:sz="4" w:space="0" w:color="auto"/>
            </w:tcBorders>
          </w:tcPr>
          <w:p w14:paraId="0F21489A" w14:textId="77777777" w:rsidR="0070700C" w:rsidRPr="00B21C10" w:rsidRDefault="0070700C" w:rsidP="007070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14:paraId="0AEB029B" w14:textId="77777777" w:rsidR="0070700C" w:rsidRPr="00B21C10" w:rsidRDefault="0070700C" w:rsidP="007070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00C" w:rsidRPr="00B21C10" w14:paraId="2A74A19D" w14:textId="77777777" w:rsidTr="009669D1">
        <w:tc>
          <w:tcPr>
            <w:tcW w:w="2970" w:type="pct"/>
          </w:tcPr>
          <w:p w14:paraId="5F0B28AE" w14:textId="6FD7AAB5" w:rsidR="0070700C" w:rsidRPr="00B21C10" w:rsidRDefault="0070700C" w:rsidP="0070700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multilevel reconstruction, N</w:t>
            </w:r>
            <w:r w:rsidR="00ED1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4A247CB1" w14:textId="6AEF826C" w:rsidR="0070700C" w:rsidRPr="00B21C10" w:rsidRDefault="00B4445E" w:rsidP="007070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44" w:type="pct"/>
          </w:tcPr>
          <w:p w14:paraId="74D07833" w14:textId="016B5C07" w:rsidR="0070700C" w:rsidRPr="00B21C10" w:rsidRDefault="00B4445E" w:rsidP="007070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1" w:type="pct"/>
          </w:tcPr>
          <w:p w14:paraId="7CA03DED" w14:textId="77777777" w:rsidR="0070700C" w:rsidRPr="00B21C10" w:rsidRDefault="0070700C" w:rsidP="007070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B4445E" w:rsidRPr="00B21C10" w14:paraId="1A4B0342" w14:textId="77777777" w:rsidTr="009669D1">
        <w:tc>
          <w:tcPr>
            <w:tcW w:w="2970" w:type="pct"/>
          </w:tcPr>
          <w:p w14:paraId="5768C8E5" w14:textId="333E2B89" w:rsidR="00B4445E" w:rsidRPr="00B21C10" w:rsidRDefault="00B4445E" w:rsidP="00B444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thrombarterioectomy (TEA) and patch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plasty,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69EFD041" w14:textId="0A1E3BEA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44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44" w:type="pct"/>
          </w:tcPr>
          <w:p w14:paraId="3015505D" w14:textId="44ED2E63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44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1" w:type="pct"/>
          </w:tcPr>
          <w:p w14:paraId="3CB8D833" w14:textId="77777777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B4445E" w:rsidRPr="00B21C10" w14:paraId="384805F0" w14:textId="77777777" w:rsidTr="009669D1">
        <w:tc>
          <w:tcPr>
            <w:tcW w:w="2970" w:type="pct"/>
          </w:tcPr>
          <w:p w14:paraId="4AC8AF93" w14:textId="2183EEFC" w:rsidR="00B4445E" w:rsidRPr="00B21C10" w:rsidRDefault="00B4445E" w:rsidP="00B444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polytetrafluoroethylene (PTFE) bypass graft,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100487E0" w14:textId="5A197683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44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44" w:type="pct"/>
          </w:tcPr>
          <w:p w14:paraId="18DD5E51" w14:textId="1DE464AC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44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1" w:type="pct"/>
          </w:tcPr>
          <w:p w14:paraId="7F77F6E7" w14:textId="77777777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B4445E" w:rsidRPr="00B21C10" w14:paraId="2ACF0D30" w14:textId="77777777" w:rsidTr="009669D1">
        <w:tc>
          <w:tcPr>
            <w:tcW w:w="2970" w:type="pct"/>
          </w:tcPr>
          <w:p w14:paraId="3E189224" w14:textId="285EE0FF" w:rsidR="00B4445E" w:rsidRPr="00B21C10" w:rsidRDefault="00B4445E" w:rsidP="00B444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venous bypass,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4FAB53A2" w14:textId="5DF6CF3B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44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44" w:type="pct"/>
          </w:tcPr>
          <w:p w14:paraId="7AB43E8C" w14:textId="607905D7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44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21" w:type="pct"/>
          </w:tcPr>
          <w:p w14:paraId="6FD072BF" w14:textId="77777777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B4445E" w:rsidRPr="00B21C10" w14:paraId="7F821CAC" w14:textId="77777777" w:rsidTr="009669D1">
        <w:tc>
          <w:tcPr>
            <w:tcW w:w="2970" w:type="pct"/>
          </w:tcPr>
          <w:p w14:paraId="6439B165" w14:textId="6BC4EE33" w:rsidR="00B4445E" w:rsidRPr="00B21C10" w:rsidRDefault="00B4445E" w:rsidP="00B444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percutaneous transluminal angioplasty (PTA),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14574A0F" w14:textId="17902155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44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44" w:type="pct"/>
          </w:tcPr>
          <w:p w14:paraId="73C0D72C" w14:textId="0F5B8A94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44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21" w:type="pct"/>
          </w:tcPr>
          <w:p w14:paraId="480B95E4" w14:textId="77777777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B4445E" w:rsidRPr="00B21C10" w14:paraId="1865ABF3" w14:textId="77777777" w:rsidTr="009669D1">
        <w:tc>
          <w:tcPr>
            <w:tcW w:w="2970" w:type="pct"/>
          </w:tcPr>
          <w:p w14:paraId="3D92F250" w14:textId="15B70549" w:rsidR="00B4445E" w:rsidRPr="00B21C10" w:rsidRDefault="00B4445E" w:rsidP="00B444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the sequence: PTA &amp; stent, venous bypass, PTA &amp; stent, PTA &amp; stent,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4966BC68" w14:textId="595C3B3B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44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44" w:type="pct"/>
          </w:tcPr>
          <w:p w14:paraId="0556B75A" w14:textId="4259285D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44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1" w:type="pct"/>
          </w:tcPr>
          <w:p w14:paraId="6AC4BBCE" w14:textId="77777777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B4445E" w:rsidRPr="00B21C10" w14:paraId="1DF621D6" w14:textId="77777777" w:rsidTr="009669D1">
        <w:tc>
          <w:tcPr>
            <w:tcW w:w="2970" w:type="pct"/>
          </w:tcPr>
          <w:p w14:paraId="0F824227" w14:textId="5E5BC9E8" w:rsidR="00B4445E" w:rsidRPr="00B21C10" w:rsidRDefault="00B4445E" w:rsidP="00B444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the sequence: PTA &amp; Stent, PTA,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1330807A" w14:textId="716E6122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44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44" w:type="pct"/>
          </w:tcPr>
          <w:p w14:paraId="46BD8589" w14:textId="32913E07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44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1" w:type="pct"/>
          </w:tcPr>
          <w:p w14:paraId="6FB8C1F7" w14:textId="77777777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B4445E" w:rsidRPr="00B21C10" w14:paraId="5748D062" w14:textId="77777777" w:rsidTr="009669D1">
        <w:tc>
          <w:tcPr>
            <w:tcW w:w="2970" w:type="pct"/>
          </w:tcPr>
          <w:p w14:paraId="067CC106" w14:textId="5FA91284" w:rsidR="00B4445E" w:rsidRPr="00B21C10" w:rsidRDefault="00B4445E" w:rsidP="00B444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the sequence: PTA &amp; Stent,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7B05B215" w14:textId="090562F2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44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44" w:type="pct"/>
          </w:tcPr>
          <w:p w14:paraId="248DC498" w14:textId="2EB18D92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44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21" w:type="pct"/>
          </w:tcPr>
          <w:p w14:paraId="6DBBC386" w14:textId="77777777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B4445E" w:rsidRPr="00B21C10" w14:paraId="241A6292" w14:textId="77777777" w:rsidTr="009669D1">
        <w:tc>
          <w:tcPr>
            <w:tcW w:w="2970" w:type="pct"/>
          </w:tcPr>
          <w:p w14:paraId="1F6F1E3D" w14:textId="2B312532" w:rsidR="00B4445E" w:rsidRPr="00B21C10" w:rsidRDefault="00B4445E" w:rsidP="00B444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the sequence: PTA, venous bypass,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04E7CD73" w14:textId="6C90E198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44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44" w:type="pct"/>
          </w:tcPr>
          <w:p w14:paraId="4BC16C99" w14:textId="0D2B6FF8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44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1" w:type="pct"/>
          </w:tcPr>
          <w:p w14:paraId="56700FC8" w14:textId="77777777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B4445E" w:rsidRPr="00B21C10" w14:paraId="4B06F747" w14:textId="77777777" w:rsidTr="009669D1">
        <w:tc>
          <w:tcPr>
            <w:tcW w:w="2970" w:type="pct"/>
          </w:tcPr>
          <w:p w14:paraId="234438A2" w14:textId="430C012C" w:rsidR="00B4445E" w:rsidRPr="00B21C10" w:rsidRDefault="00B4445E" w:rsidP="00B444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the sequence: PTA, PTA,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0B3D5E2B" w14:textId="5673385C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44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44" w:type="pct"/>
          </w:tcPr>
          <w:p w14:paraId="4C525DC1" w14:textId="1D461543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44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21" w:type="pct"/>
          </w:tcPr>
          <w:p w14:paraId="0EE38F8E" w14:textId="77777777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B4445E" w:rsidRPr="00B21C10" w14:paraId="119C3F50" w14:textId="77777777" w:rsidTr="009669D1">
        <w:tc>
          <w:tcPr>
            <w:tcW w:w="2970" w:type="pct"/>
          </w:tcPr>
          <w:p w14:paraId="65493D93" w14:textId="169EEA22" w:rsidR="00B4445E" w:rsidRPr="00B21C10" w:rsidRDefault="00B4445E" w:rsidP="00B444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other techniques,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45CC27FD" w14:textId="6EBAB103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44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44" w:type="pct"/>
          </w:tcPr>
          <w:p w14:paraId="4426EADA" w14:textId="0B25B4E8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44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21" w:type="pct"/>
          </w:tcPr>
          <w:p w14:paraId="240C9426" w14:textId="77777777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70700C" w:rsidRPr="00B21C10" w14:paraId="559FE327" w14:textId="77777777" w:rsidTr="009669D1">
        <w:tc>
          <w:tcPr>
            <w:tcW w:w="2970" w:type="pct"/>
          </w:tcPr>
          <w:p w14:paraId="32359ACF" w14:textId="77777777" w:rsidR="0070700C" w:rsidRPr="00B21C10" w:rsidRDefault="0070700C" w:rsidP="0070700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Revascularization result:</w:t>
            </w:r>
          </w:p>
        </w:tc>
        <w:tc>
          <w:tcPr>
            <w:tcW w:w="665" w:type="pct"/>
          </w:tcPr>
          <w:p w14:paraId="4D80BA42" w14:textId="77777777" w:rsidR="0070700C" w:rsidRPr="00B21C10" w:rsidRDefault="0070700C" w:rsidP="007070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pct"/>
          </w:tcPr>
          <w:p w14:paraId="5E76659E" w14:textId="77777777" w:rsidR="0070700C" w:rsidRPr="00B21C10" w:rsidRDefault="0070700C" w:rsidP="007070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1" w:type="pct"/>
          </w:tcPr>
          <w:p w14:paraId="7F2550F6" w14:textId="77777777" w:rsidR="0070700C" w:rsidRPr="00B21C10" w:rsidRDefault="0070700C" w:rsidP="007070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B4445E" w:rsidRPr="00B21C10" w14:paraId="2D249CF5" w14:textId="77777777" w:rsidTr="009669D1">
        <w:tc>
          <w:tcPr>
            <w:tcW w:w="2970" w:type="pct"/>
          </w:tcPr>
          <w:p w14:paraId="71DA3DAF" w14:textId="439469ED" w:rsidR="00B4445E" w:rsidRPr="00B21C10" w:rsidRDefault="00B4445E" w:rsidP="00B4445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sufficient revascularization result,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5C7D5FB4" w14:textId="2AC612F6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44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22*</w:t>
            </w:r>
          </w:p>
        </w:tc>
        <w:tc>
          <w:tcPr>
            <w:tcW w:w="744" w:type="pct"/>
          </w:tcPr>
          <w:p w14:paraId="50CD636B" w14:textId="0BD234FF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44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621" w:type="pct"/>
          </w:tcPr>
          <w:p w14:paraId="726BD057" w14:textId="77777777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B4445E" w:rsidRPr="00B21C10" w14:paraId="0A4C2F16" w14:textId="77777777" w:rsidTr="009669D1">
        <w:tc>
          <w:tcPr>
            <w:tcW w:w="2970" w:type="pct"/>
          </w:tcPr>
          <w:p w14:paraId="70A62683" w14:textId="1F6E5BF3" w:rsidR="00B4445E" w:rsidRPr="00B21C10" w:rsidRDefault="00B4445E" w:rsidP="00B4445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insufficient revascularization result,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312062AE" w14:textId="1A47D502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44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44" w:type="pct"/>
          </w:tcPr>
          <w:p w14:paraId="4276870D" w14:textId="50C3744F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44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1" w:type="pct"/>
          </w:tcPr>
          <w:p w14:paraId="5827CF65" w14:textId="77777777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B4445E" w:rsidRPr="00B21C10" w14:paraId="7CD64478" w14:textId="77777777" w:rsidTr="009669D1">
        <w:tc>
          <w:tcPr>
            <w:tcW w:w="2970" w:type="pct"/>
          </w:tcPr>
          <w:p w14:paraId="27B706DB" w14:textId="56E682F3" w:rsidR="00B4445E" w:rsidRPr="00B21C10" w:rsidRDefault="00B4445E" w:rsidP="00B4445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participants with sufficient revascularization result and non-assessable result,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665" w:type="pct"/>
          </w:tcPr>
          <w:p w14:paraId="338ECB50" w14:textId="7551D895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44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2*</w:t>
            </w:r>
          </w:p>
        </w:tc>
        <w:tc>
          <w:tcPr>
            <w:tcW w:w="744" w:type="pct"/>
          </w:tcPr>
          <w:p w14:paraId="081A880B" w14:textId="5FEEBCD2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44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1" w:type="pct"/>
          </w:tcPr>
          <w:p w14:paraId="7CE1C883" w14:textId="77777777" w:rsidR="00B4445E" w:rsidRPr="00B21C10" w:rsidRDefault="00B4445E" w:rsidP="00B444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</w:tbl>
    <w:p w14:paraId="430DAB9A" w14:textId="097B7E95" w:rsidR="000B370D" w:rsidRPr="00B21C10" w:rsidRDefault="00B4445E" w:rsidP="000B370D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>*Multiple answers</w:t>
      </w:r>
    </w:p>
    <w:p w14:paraId="7E7CFE18" w14:textId="16BBD482" w:rsidR="000B370D" w:rsidRPr="00B21C10" w:rsidRDefault="000B370D" w:rsidP="000B370D">
      <w:pPr>
        <w:pStyle w:val="Heading1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7B2553">
        <w:rPr>
          <w:rFonts w:ascii="Times New Roman" w:hAnsi="Times New Roman" w:cs="Times New Roman"/>
          <w:noProof/>
          <w:sz w:val="20"/>
          <w:szCs w:val="20"/>
          <w:lang w:val="en-US"/>
        </w:rPr>
        <w:t>30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>: Amputations within the study treatment period of 16 weeks in the</w:t>
      </w:r>
      <w:r w:rsidR="0070700C">
        <w:rPr>
          <w:rFonts w:ascii="Times New Roman" w:hAnsi="Times New Roman" w:cs="Times New Roman"/>
          <w:sz w:val="20"/>
          <w:szCs w:val="20"/>
          <w:lang w:val="en-US"/>
        </w:rPr>
        <w:t xml:space="preserve"> ITT</w:t>
      </w:r>
      <w:r w:rsidRPr="00B21C10">
        <w:rPr>
          <w:rFonts w:ascii="Times New Roman" w:hAnsi="Times New Roman" w:cs="Times New Roman"/>
          <w:sz w:val="20"/>
          <w:szCs w:val="20"/>
          <w:lang w:val="en-US"/>
        </w:rPr>
        <w:t xml:space="preserve"> population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17"/>
        <w:gridCol w:w="1380"/>
        <w:gridCol w:w="1380"/>
        <w:gridCol w:w="1011"/>
      </w:tblGrid>
      <w:tr w:rsidR="000B370D" w:rsidRPr="00B21C10" w14:paraId="43F5B44B" w14:textId="77777777" w:rsidTr="00F51420">
        <w:tc>
          <w:tcPr>
            <w:tcW w:w="2970" w:type="pct"/>
          </w:tcPr>
          <w:p w14:paraId="1C2CE60B" w14:textId="77777777" w:rsidR="000B370D" w:rsidRPr="00B21C10" w:rsidRDefault="000B370D" w:rsidP="009669D1">
            <w:pPr>
              <w:tabs>
                <w:tab w:val="left" w:pos="2742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Randomized treatments arms</w:t>
            </w:r>
          </w:p>
        </w:tc>
        <w:tc>
          <w:tcPr>
            <w:tcW w:w="743" w:type="pct"/>
          </w:tcPr>
          <w:p w14:paraId="0181E946" w14:textId="77777777" w:rsidR="000B370D" w:rsidRPr="00B21C10" w:rsidRDefault="000B370D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NPWT</w:t>
            </w:r>
          </w:p>
        </w:tc>
        <w:tc>
          <w:tcPr>
            <w:tcW w:w="743" w:type="pct"/>
          </w:tcPr>
          <w:p w14:paraId="6FDEDB86" w14:textId="0D3731F5" w:rsidR="000B370D" w:rsidRPr="00B21C10" w:rsidRDefault="00B632E8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SMWC</w:t>
            </w:r>
          </w:p>
        </w:tc>
        <w:tc>
          <w:tcPr>
            <w:tcW w:w="544" w:type="pct"/>
          </w:tcPr>
          <w:p w14:paraId="53988D41" w14:textId="77777777" w:rsidR="000B370D" w:rsidRPr="00B21C10" w:rsidRDefault="000B370D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 value</w:t>
            </w:r>
          </w:p>
          <w:p w14:paraId="1E6FD972" w14:textId="4CFD6321" w:rsidR="000B370D" w:rsidRPr="00B21C10" w:rsidRDefault="000B370D" w:rsidP="009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="00B444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B21C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est)</w:t>
            </w:r>
          </w:p>
        </w:tc>
      </w:tr>
      <w:tr w:rsidR="00AC0DEB" w:rsidRPr="00B21C10" w14:paraId="6C1AB61B" w14:textId="77777777" w:rsidTr="00F51420">
        <w:tc>
          <w:tcPr>
            <w:tcW w:w="2970" w:type="pct"/>
          </w:tcPr>
          <w:p w14:paraId="44127ED5" w14:textId="4B115767" w:rsidR="00AC0DEB" w:rsidRPr="00B21C10" w:rsidRDefault="00AC0DEB" w:rsidP="00AC0DE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Study participants in the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ITT</w:t>
            </w:r>
            <w:r w:rsidRPr="00B21C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population, N</w:t>
            </w:r>
            <w:r w:rsidR="00B44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14988633" w14:textId="357ADAD1" w:rsidR="00AC0DEB" w:rsidRPr="00B21C10" w:rsidRDefault="00AC0DEB" w:rsidP="00AC0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171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3A611DAE" w14:textId="45294111" w:rsidR="00AC0DEB" w:rsidRPr="00B21C10" w:rsidRDefault="00AC0DEB" w:rsidP="00AC0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AC0D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174</w:t>
            </w:r>
          </w:p>
        </w:tc>
        <w:tc>
          <w:tcPr>
            <w:tcW w:w="544" w:type="pct"/>
          </w:tcPr>
          <w:p w14:paraId="3ABC7D2B" w14:textId="77777777" w:rsidR="00AC0DEB" w:rsidRPr="00B21C10" w:rsidRDefault="00AC0DEB" w:rsidP="00AC0D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E0595B" w:rsidRPr="00B21C10" w14:paraId="4A250B2B" w14:textId="77777777" w:rsidTr="00F51420">
        <w:tc>
          <w:tcPr>
            <w:tcW w:w="2970" w:type="pct"/>
          </w:tcPr>
          <w:p w14:paraId="57C921B1" w14:textId="4C5F3CEB" w:rsidR="00E0595B" w:rsidRPr="00B21C10" w:rsidRDefault="00E0595B" w:rsidP="00E0595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lastRenderedPageBreak/>
              <w:t>Study participants without amputation,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No. 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743" w:type="pct"/>
          </w:tcPr>
          <w:p w14:paraId="5A1E751E" w14:textId="4A9C0D76" w:rsidR="00E0595B" w:rsidRPr="00B21C10" w:rsidRDefault="00E0595B" w:rsidP="00E059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E0595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137 (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80.1</w:t>
            </w:r>
            <w:r w:rsidRPr="00E0595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%)</w:t>
            </w:r>
          </w:p>
        </w:tc>
        <w:tc>
          <w:tcPr>
            <w:tcW w:w="743" w:type="pct"/>
          </w:tcPr>
          <w:p w14:paraId="5D7FD65D" w14:textId="48F93DEC" w:rsidR="00E0595B" w:rsidRPr="00B21C10" w:rsidRDefault="00E0595B" w:rsidP="00E059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E0595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138 (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79.3</w:t>
            </w:r>
            <w:r w:rsidRPr="00E0595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%)</w:t>
            </w:r>
          </w:p>
        </w:tc>
        <w:tc>
          <w:tcPr>
            <w:tcW w:w="544" w:type="pct"/>
            <w:vMerge w:val="restart"/>
          </w:tcPr>
          <w:p w14:paraId="0C4F9F28" w14:textId="6B122408" w:rsidR="00E0595B" w:rsidRPr="00B21C10" w:rsidRDefault="00E0595B" w:rsidP="00E059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0.934</w:t>
            </w:r>
          </w:p>
          <w:p w14:paraId="65996E30" w14:textId="77777777" w:rsidR="00E0595B" w:rsidRPr="00B21C10" w:rsidRDefault="00E0595B" w:rsidP="00E059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(Chi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2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E0595B" w:rsidRPr="00B21C10" w14:paraId="688AC762" w14:textId="77777777" w:rsidTr="00F51420">
        <w:tc>
          <w:tcPr>
            <w:tcW w:w="2970" w:type="pct"/>
          </w:tcPr>
          <w:p w14:paraId="0A2A4166" w14:textId="6D4BA249" w:rsidR="00E0595B" w:rsidRPr="00B21C10" w:rsidRDefault="00E0595B" w:rsidP="00E0595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 amputation, N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  <w:r w:rsidR="007B2553" w:rsidRPr="007B2553">
              <w:rPr>
                <w:lang w:val="en-US"/>
              </w:rPr>
              <w:t xml:space="preserve"> </w:t>
            </w:r>
            <w:r w:rsidR="007B2553" w:rsidRPr="007B2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743" w:type="pct"/>
          </w:tcPr>
          <w:p w14:paraId="121B9231" w14:textId="51F7334F" w:rsidR="00E0595B" w:rsidRPr="00E0595B" w:rsidRDefault="00E0595B" w:rsidP="00E059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E0595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36 (21.1%)</w:t>
            </w:r>
          </w:p>
        </w:tc>
        <w:tc>
          <w:tcPr>
            <w:tcW w:w="743" w:type="pct"/>
          </w:tcPr>
          <w:p w14:paraId="46C414C0" w14:textId="0775C99C" w:rsidR="00E0595B" w:rsidRPr="00E0595B" w:rsidRDefault="00E0595B" w:rsidP="00E059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E0595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36 (20.7%)</w:t>
            </w:r>
          </w:p>
        </w:tc>
        <w:tc>
          <w:tcPr>
            <w:tcW w:w="544" w:type="pct"/>
            <w:vMerge/>
          </w:tcPr>
          <w:p w14:paraId="6B5CF75E" w14:textId="77777777" w:rsidR="00E0595B" w:rsidRPr="00B21C10" w:rsidRDefault="00E0595B" w:rsidP="00E059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0595B" w:rsidRPr="00B21C10" w14:paraId="2CEAC982" w14:textId="77777777" w:rsidTr="00F51420">
        <w:tc>
          <w:tcPr>
            <w:tcW w:w="2970" w:type="pct"/>
          </w:tcPr>
          <w:p w14:paraId="2F0FECB8" w14:textId="475D1D40" w:rsidR="00E0595B" w:rsidRPr="00B21C10" w:rsidRDefault="00E0595B" w:rsidP="00E0595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 data on number of amputations, N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43" w:type="pct"/>
          </w:tcPr>
          <w:p w14:paraId="10F91AD3" w14:textId="79E8259F" w:rsidR="00E0595B" w:rsidRPr="00B21C10" w:rsidRDefault="00E0595B" w:rsidP="00E059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E0595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743" w:type="pct"/>
          </w:tcPr>
          <w:p w14:paraId="3F86CB2C" w14:textId="59F83A79" w:rsidR="00E0595B" w:rsidRPr="00B21C10" w:rsidRDefault="00E0595B" w:rsidP="00E059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E0595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544" w:type="pct"/>
          </w:tcPr>
          <w:p w14:paraId="312D2B81" w14:textId="77777777" w:rsidR="00E0595B" w:rsidRPr="00B21C10" w:rsidRDefault="00E0595B" w:rsidP="00E059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E0595B" w:rsidRPr="00B21C10" w14:paraId="0FC5F1E3" w14:textId="77777777" w:rsidTr="00F51420">
        <w:tc>
          <w:tcPr>
            <w:tcW w:w="2970" w:type="pct"/>
            <w:tcBorders>
              <w:bottom w:val="single" w:sz="4" w:space="0" w:color="auto"/>
            </w:tcBorders>
          </w:tcPr>
          <w:p w14:paraId="46414B4E" w14:textId="77777777" w:rsidR="00E0595B" w:rsidRPr="00B21C10" w:rsidRDefault="00E0595B" w:rsidP="00E0595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Number of amputations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51F2C953" w14:textId="73FA42BA" w:rsidR="00E0595B" w:rsidRPr="00B21C10" w:rsidRDefault="00E0595B" w:rsidP="00E059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6A2254C2" w14:textId="62DEC40B" w:rsidR="00E0595B" w:rsidRPr="00B21C10" w:rsidRDefault="00E0595B" w:rsidP="00E059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421A8DFD" w14:textId="77777777" w:rsidR="00E0595B" w:rsidRPr="00B21C10" w:rsidRDefault="00E0595B" w:rsidP="00E059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70700C" w:rsidRPr="00B21C10" w14:paraId="65D80D52" w14:textId="77777777" w:rsidTr="00F51420">
        <w:tc>
          <w:tcPr>
            <w:tcW w:w="2970" w:type="pct"/>
            <w:tcBorders>
              <w:bottom w:val="nil"/>
            </w:tcBorders>
          </w:tcPr>
          <w:p w14:paraId="37DD562D" w14:textId="77777777" w:rsidR="0070700C" w:rsidRPr="00B21C10" w:rsidRDefault="0070700C" w:rsidP="0070700C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mputations per study participant</w:t>
            </w:r>
          </w:p>
        </w:tc>
        <w:tc>
          <w:tcPr>
            <w:tcW w:w="743" w:type="pct"/>
            <w:tcBorders>
              <w:bottom w:val="nil"/>
            </w:tcBorders>
          </w:tcPr>
          <w:p w14:paraId="413FC57A" w14:textId="77777777" w:rsidR="0070700C" w:rsidRPr="00B21C10" w:rsidRDefault="0070700C" w:rsidP="007070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43" w:type="pct"/>
            <w:tcBorders>
              <w:bottom w:val="nil"/>
            </w:tcBorders>
          </w:tcPr>
          <w:p w14:paraId="4687BDF3" w14:textId="77777777" w:rsidR="0070700C" w:rsidRPr="00B21C10" w:rsidRDefault="0070700C" w:rsidP="007070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bottom w:val="nil"/>
            </w:tcBorders>
          </w:tcPr>
          <w:p w14:paraId="608EEAF1" w14:textId="77777777" w:rsidR="0070700C" w:rsidRPr="00B21C10" w:rsidRDefault="0070700C" w:rsidP="007070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0595B" w:rsidRPr="00B21C10" w14:paraId="3D0F4C19" w14:textId="77777777" w:rsidTr="00F51420">
        <w:tc>
          <w:tcPr>
            <w:tcW w:w="2970" w:type="pct"/>
            <w:tcBorders>
              <w:top w:val="nil"/>
              <w:bottom w:val="nil"/>
            </w:tcBorders>
          </w:tcPr>
          <w:p w14:paraId="2C83E09A" w14:textId="77777777" w:rsidR="00E0595B" w:rsidRPr="00B21C10" w:rsidRDefault="00E0595B" w:rsidP="00E0595B">
            <w:pPr>
              <w:spacing w:line="360" w:lineRule="auto"/>
              <w:ind w:left="306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5A4C374E" w14:textId="724D689D" w:rsidR="00E0595B" w:rsidRPr="00B21C10" w:rsidRDefault="00E0595B" w:rsidP="00E059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 (0</w:t>
            </w:r>
            <w:r w:rsid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38F2907D" w14:textId="5E305D49" w:rsidR="00E0595B" w:rsidRPr="00B21C10" w:rsidRDefault="00E0595B" w:rsidP="00E059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 (1</w:t>
            </w:r>
            <w:r w:rsid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0)</w:t>
            </w:r>
          </w:p>
        </w:tc>
        <w:tc>
          <w:tcPr>
            <w:tcW w:w="544" w:type="pct"/>
            <w:vMerge w:val="restart"/>
            <w:tcBorders>
              <w:top w:val="nil"/>
            </w:tcBorders>
          </w:tcPr>
          <w:p w14:paraId="4C9DED7E" w14:textId="03408F06" w:rsidR="00E0595B" w:rsidRPr="00B21C10" w:rsidRDefault="00E0595B" w:rsidP="00E059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0.313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14:paraId="61ACCBB2" w14:textId="77777777" w:rsidR="00E0595B" w:rsidRPr="00B21C10" w:rsidRDefault="00E0595B" w:rsidP="00E059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(U)</w:t>
            </w:r>
          </w:p>
        </w:tc>
      </w:tr>
      <w:tr w:rsidR="00E0595B" w:rsidRPr="00B21C10" w14:paraId="7D5F0945" w14:textId="77777777" w:rsidTr="00F51420">
        <w:tc>
          <w:tcPr>
            <w:tcW w:w="2970" w:type="pct"/>
            <w:tcBorders>
              <w:top w:val="nil"/>
              <w:bottom w:val="single" w:sz="4" w:space="0" w:color="auto"/>
            </w:tcBorders>
          </w:tcPr>
          <w:p w14:paraId="0EE72C28" w14:textId="77777777" w:rsidR="00E0595B" w:rsidRPr="00B21C10" w:rsidRDefault="00E0595B" w:rsidP="00E0595B">
            <w:pPr>
              <w:spacing w:line="360" w:lineRule="auto"/>
              <w:ind w:left="306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 - Max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5595C289" w14:textId="3237E9E2" w:rsidR="00E0595B" w:rsidRPr="00B21C10" w:rsidRDefault="00E0595B" w:rsidP="00E059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0 </w:t>
            </w:r>
            <w:r w:rsid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–</w:t>
            </w:r>
            <w:r w:rsidRP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2</w:t>
            </w:r>
            <w:r w:rsid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6D54F0F6" w14:textId="768DCE67" w:rsidR="00E0595B" w:rsidRPr="00B21C10" w:rsidRDefault="00E0595B" w:rsidP="00E059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 – 5</w:t>
            </w:r>
            <w:r w:rsid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44" w:type="pct"/>
            <w:vMerge/>
          </w:tcPr>
          <w:p w14:paraId="6EACFC7C" w14:textId="77777777" w:rsidR="00E0595B" w:rsidRPr="00B21C10" w:rsidRDefault="00E0595B" w:rsidP="00E059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0595B" w:rsidRPr="00B21C10" w14:paraId="2E7242C4" w14:textId="77777777" w:rsidTr="00F51420">
        <w:tc>
          <w:tcPr>
            <w:tcW w:w="2970" w:type="pct"/>
          </w:tcPr>
          <w:p w14:paraId="41F38F62" w14:textId="2F73E22F" w:rsidR="00E0595B" w:rsidRPr="00B21C10" w:rsidRDefault="00E0595B" w:rsidP="00E0595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 data on time spent for amputations, N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43" w:type="pct"/>
          </w:tcPr>
          <w:p w14:paraId="37D06B0F" w14:textId="0F828D70" w:rsidR="00E0595B" w:rsidRPr="00B21C10" w:rsidRDefault="00E0595B" w:rsidP="00E059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3" w:type="pct"/>
          </w:tcPr>
          <w:p w14:paraId="51A7EABA" w14:textId="1E78BC35" w:rsidR="00E0595B" w:rsidRPr="00B21C10" w:rsidRDefault="00E0595B" w:rsidP="00E059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544" w:type="pct"/>
          </w:tcPr>
          <w:p w14:paraId="31E4B7F7" w14:textId="77777777" w:rsidR="00E0595B" w:rsidRPr="00B21C10" w:rsidRDefault="00E0595B" w:rsidP="00E059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70700C" w:rsidRPr="00B21C10" w14:paraId="2BCDF22D" w14:textId="77777777" w:rsidTr="00F51420">
        <w:tc>
          <w:tcPr>
            <w:tcW w:w="2970" w:type="pct"/>
          </w:tcPr>
          <w:p w14:paraId="70783058" w14:textId="5396A2FD" w:rsidR="0070700C" w:rsidRPr="00B21C10" w:rsidRDefault="0070700C" w:rsidP="0070700C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 at least one missing data on time spent for amputations, N</w:t>
            </w:r>
            <w:r w:rsidR="00B4445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43" w:type="pct"/>
          </w:tcPr>
          <w:p w14:paraId="4DE38353" w14:textId="1D4775AB" w:rsidR="0070700C" w:rsidRPr="00B21C10" w:rsidRDefault="00E0595B" w:rsidP="007070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3" w:type="pct"/>
          </w:tcPr>
          <w:p w14:paraId="2C31DB99" w14:textId="5979EE39" w:rsidR="0070700C" w:rsidRPr="00B21C10" w:rsidRDefault="00E0595B" w:rsidP="007070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pct"/>
          </w:tcPr>
          <w:p w14:paraId="0FC24B43" w14:textId="77777777" w:rsidR="0070700C" w:rsidRPr="00B21C10" w:rsidRDefault="0070700C" w:rsidP="007070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70700C" w:rsidRPr="00B21C10" w14:paraId="6F0D61DA" w14:textId="77777777" w:rsidTr="00F51420">
        <w:tc>
          <w:tcPr>
            <w:tcW w:w="2970" w:type="pct"/>
          </w:tcPr>
          <w:p w14:paraId="16D081F7" w14:textId="77777777" w:rsidR="0070700C" w:rsidRPr="00B21C10" w:rsidRDefault="0070700C" w:rsidP="0070700C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Number of missing data for time spent for amputations</w:t>
            </w:r>
          </w:p>
        </w:tc>
        <w:tc>
          <w:tcPr>
            <w:tcW w:w="743" w:type="pct"/>
          </w:tcPr>
          <w:p w14:paraId="58169D7F" w14:textId="4F36D722" w:rsidR="0070700C" w:rsidRPr="00B21C10" w:rsidRDefault="00E60F37" w:rsidP="007070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3" w:type="pct"/>
          </w:tcPr>
          <w:p w14:paraId="76A4F6E3" w14:textId="05E80B9F" w:rsidR="0070700C" w:rsidRPr="00B21C10" w:rsidRDefault="00E60F37" w:rsidP="007070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pct"/>
          </w:tcPr>
          <w:p w14:paraId="31A055EE" w14:textId="77777777" w:rsidR="0070700C" w:rsidRPr="00B21C10" w:rsidRDefault="0070700C" w:rsidP="007070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70700C" w:rsidRPr="005A1AB6" w14:paraId="5663ADA2" w14:textId="77777777" w:rsidTr="00F51420">
        <w:tc>
          <w:tcPr>
            <w:tcW w:w="2970" w:type="pct"/>
            <w:tcBorders>
              <w:bottom w:val="nil"/>
            </w:tcBorders>
          </w:tcPr>
          <w:p w14:paraId="6F6FD297" w14:textId="77777777" w:rsidR="0070700C" w:rsidRPr="00B21C10" w:rsidRDefault="0070700C" w:rsidP="0070700C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Time spent for amputations per study participant </w:t>
            </w:r>
          </w:p>
        </w:tc>
        <w:tc>
          <w:tcPr>
            <w:tcW w:w="743" w:type="pct"/>
            <w:tcBorders>
              <w:bottom w:val="nil"/>
            </w:tcBorders>
          </w:tcPr>
          <w:p w14:paraId="2FEEE85D" w14:textId="77777777" w:rsidR="0070700C" w:rsidRPr="00B21C10" w:rsidRDefault="0070700C" w:rsidP="007070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43" w:type="pct"/>
            <w:tcBorders>
              <w:bottom w:val="nil"/>
            </w:tcBorders>
          </w:tcPr>
          <w:p w14:paraId="7B54F4D9" w14:textId="77777777" w:rsidR="0070700C" w:rsidRPr="00B21C10" w:rsidRDefault="0070700C" w:rsidP="007070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bottom w:val="nil"/>
            </w:tcBorders>
          </w:tcPr>
          <w:p w14:paraId="05422A76" w14:textId="77777777" w:rsidR="0070700C" w:rsidRPr="00B21C10" w:rsidRDefault="0070700C" w:rsidP="007070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60F37" w:rsidRPr="00B21C10" w14:paraId="30DAA825" w14:textId="77777777" w:rsidTr="00F51420">
        <w:tc>
          <w:tcPr>
            <w:tcW w:w="2970" w:type="pct"/>
            <w:tcBorders>
              <w:top w:val="nil"/>
              <w:bottom w:val="nil"/>
            </w:tcBorders>
          </w:tcPr>
          <w:p w14:paraId="4909059B" w14:textId="77777777" w:rsidR="00E60F37" w:rsidRPr="00B21C10" w:rsidRDefault="00E60F37" w:rsidP="00E60F37">
            <w:pPr>
              <w:spacing w:line="360" w:lineRule="auto"/>
              <w:ind w:left="306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7A28D868" w14:textId="7098FA80" w:rsidR="00E60F37" w:rsidRPr="00B21C10" w:rsidRDefault="00E60F37" w:rsidP="00E60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 (24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0C030A77" w14:textId="32C55FE9" w:rsidR="00E60F37" w:rsidRPr="00B21C10" w:rsidRDefault="00E60F37" w:rsidP="00E60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46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 (34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6)</w:t>
            </w:r>
          </w:p>
        </w:tc>
        <w:tc>
          <w:tcPr>
            <w:tcW w:w="544" w:type="pct"/>
            <w:vMerge w:val="restart"/>
            <w:tcBorders>
              <w:top w:val="nil"/>
            </w:tcBorders>
          </w:tcPr>
          <w:p w14:paraId="6BB5344B" w14:textId="322EF9ED" w:rsidR="00E60F37" w:rsidRPr="00B21C10" w:rsidRDefault="00E60F37" w:rsidP="00E60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0.252</w:t>
            </w:r>
          </w:p>
          <w:p w14:paraId="21A422E0" w14:textId="77777777" w:rsidR="00E60F37" w:rsidRPr="00B21C10" w:rsidRDefault="00E60F37" w:rsidP="00E60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(U)</w:t>
            </w:r>
          </w:p>
        </w:tc>
      </w:tr>
      <w:tr w:rsidR="00E60F37" w:rsidRPr="00B21C10" w14:paraId="081D853A" w14:textId="77777777" w:rsidTr="00E60F37">
        <w:tc>
          <w:tcPr>
            <w:tcW w:w="2970" w:type="pct"/>
            <w:tcBorders>
              <w:top w:val="nil"/>
              <w:bottom w:val="single" w:sz="4" w:space="0" w:color="auto"/>
            </w:tcBorders>
          </w:tcPr>
          <w:p w14:paraId="4F7152D5" w14:textId="77777777" w:rsidR="00E60F37" w:rsidRPr="00B21C10" w:rsidRDefault="00E60F37" w:rsidP="00E60F37">
            <w:pPr>
              <w:spacing w:line="360" w:lineRule="auto"/>
              <w:ind w:left="306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 - Max</w:t>
            </w:r>
          </w:p>
        </w:tc>
        <w:tc>
          <w:tcPr>
            <w:tcW w:w="743" w:type="pct"/>
            <w:tcBorders>
              <w:top w:val="nil"/>
              <w:bottom w:val="single" w:sz="4" w:space="0" w:color="auto"/>
            </w:tcBorders>
          </w:tcPr>
          <w:p w14:paraId="4983827B" w14:textId="7C92CBA2" w:rsidR="00E60F37" w:rsidRPr="00B21C10" w:rsidRDefault="00E60F37" w:rsidP="00E60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5 - 130</w:t>
            </w:r>
          </w:p>
        </w:tc>
        <w:tc>
          <w:tcPr>
            <w:tcW w:w="743" w:type="pct"/>
            <w:tcBorders>
              <w:top w:val="nil"/>
              <w:bottom w:val="single" w:sz="4" w:space="0" w:color="auto"/>
            </w:tcBorders>
          </w:tcPr>
          <w:p w14:paraId="55317F00" w14:textId="269AF054" w:rsidR="00E60F37" w:rsidRPr="00B21C10" w:rsidRDefault="00E60F37" w:rsidP="00E60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E60F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15 - 140</w:t>
            </w:r>
          </w:p>
        </w:tc>
        <w:tc>
          <w:tcPr>
            <w:tcW w:w="544" w:type="pct"/>
            <w:vMerge/>
            <w:tcBorders>
              <w:bottom w:val="single" w:sz="4" w:space="0" w:color="auto"/>
            </w:tcBorders>
          </w:tcPr>
          <w:p w14:paraId="66E2066E" w14:textId="77777777" w:rsidR="00E60F37" w:rsidRPr="00B21C10" w:rsidRDefault="00E60F37" w:rsidP="00E60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3C1E4436" w14:textId="63969BCE" w:rsidR="000B370D" w:rsidRDefault="000B370D" w:rsidP="00593AEA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27A7735" w14:textId="05D70476" w:rsidR="007B2553" w:rsidRPr="007B2553" w:rsidRDefault="007B2553" w:rsidP="007B2553">
      <w:pPr>
        <w:pStyle w:val="Heading1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20" w:name="_Hlk78115875"/>
      <w:bookmarkStart w:id="21" w:name="_Hlk78042690"/>
      <w:r w:rsidRPr="007B2553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Pr="007B2553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7B2553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Pr="007B2553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Pr="007B2553">
        <w:rPr>
          <w:rFonts w:ascii="Times New Roman" w:hAnsi="Times New Roman" w:cs="Times New Roman"/>
          <w:sz w:val="20"/>
          <w:szCs w:val="20"/>
          <w:lang w:val="en-US"/>
        </w:rPr>
        <w:t>31</w:t>
      </w:r>
      <w:r w:rsidRPr="007B2553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7B2553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Defect coverage </w:t>
      </w:r>
      <w:r w:rsidRPr="007B2553">
        <w:rPr>
          <w:rFonts w:ascii="Times New Roman" w:hAnsi="Times New Roman" w:cs="Times New Roman"/>
          <w:sz w:val="20"/>
          <w:szCs w:val="20"/>
          <w:lang w:val="en-US"/>
        </w:rPr>
        <w:t>within the study treatment period of 16 weeks in the ITT population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16"/>
        <w:gridCol w:w="1455"/>
        <w:gridCol w:w="1310"/>
        <w:gridCol w:w="1007"/>
      </w:tblGrid>
      <w:tr w:rsidR="00523ED2" w:rsidRPr="007B2553" w14:paraId="7700705B" w14:textId="77777777" w:rsidTr="00A10318">
        <w:tc>
          <w:tcPr>
            <w:tcW w:w="2970" w:type="pct"/>
          </w:tcPr>
          <w:bookmarkEnd w:id="20"/>
          <w:p w14:paraId="38B5F2FE" w14:textId="77777777" w:rsidR="007B2553" w:rsidRPr="007B2553" w:rsidRDefault="007B2553" w:rsidP="007B2553">
            <w:pPr>
              <w:tabs>
                <w:tab w:val="left" w:pos="2742"/>
              </w:tabs>
              <w:spacing w:before="60" w:after="6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Defektdeckung</w:t>
            </w:r>
            <w:r w:rsidRPr="007B25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83" w:type="pct"/>
          </w:tcPr>
          <w:p w14:paraId="3737B9E3" w14:textId="1352E42F" w:rsidR="007B2553" w:rsidRPr="007B2553" w:rsidRDefault="001F7808" w:rsidP="007B255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NP</w:t>
            </w:r>
            <w:r w:rsidR="007B2553" w:rsidRPr="007B25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WT</w:t>
            </w:r>
          </w:p>
        </w:tc>
        <w:tc>
          <w:tcPr>
            <w:tcW w:w="705" w:type="pct"/>
          </w:tcPr>
          <w:p w14:paraId="6FE31B78" w14:textId="41586B59" w:rsidR="007B2553" w:rsidRPr="007B2553" w:rsidRDefault="001F7808" w:rsidP="007B255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SMWC</w:t>
            </w:r>
          </w:p>
        </w:tc>
        <w:tc>
          <w:tcPr>
            <w:tcW w:w="542" w:type="pct"/>
          </w:tcPr>
          <w:p w14:paraId="358C6146" w14:textId="3DC033DE" w:rsidR="007B2553" w:rsidRPr="007B2553" w:rsidRDefault="001F7808" w:rsidP="007B255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 value</w:t>
            </w:r>
          </w:p>
          <w:p w14:paraId="657C922B" w14:textId="03C1020F" w:rsidR="007B2553" w:rsidRPr="007B2553" w:rsidRDefault="001F7808" w:rsidP="007B255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(t</w:t>
            </w:r>
            <w:r w:rsidR="007B2553" w:rsidRPr="007B25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23ED2" w:rsidRPr="007B2553" w14:paraId="1F538F97" w14:textId="77777777" w:rsidTr="00A10318">
        <w:tc>
          <w:tcPr>
            <w:tcW w:w="2970" w:type="pct"/>
          </w:tcPr>
          <w:p w14:paraId="66E3531C" w14:textId="0E9B73DD" w:rsidR="007B2553" w:rsidRPr="007B2553" w:rsidRDefault="007B2553" w:rsidP="007B2553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Study participants in the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ITT</w:t>
            </w:r>
            <w:r w:rsidRPr="00B21C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population, 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83" w:type="pct"/>
          </w:tcPr>
          <w:p w14:paraId="39F84359" w14:textId="77777777" w:rsidR="007B2553" w:rsidRPr="007B2553" w:rsidRDefault="007B2553" w:rsidP="007B2553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B25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171</w:t>
            </w:r>
          </w:p>
        </w:tc>
        <w:tc>
          <w:tcPr>
            <w:tcW w:w="705" w:type="pct"/>
          </w:tcPr>
          <w:p w14:paraId="043C6F93" w14:textId="77777777" w:rsidR="007B2553" w:rsidRPr="007B2553" w:rsidRDefault="007B2553" w:rsidP="007B2553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B25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174</w:t>
            </w:r>
          </w:p>
        </w:tc>
        <w:tc>
          <w:tcPr>
            <w:tcW w:w="542" w:type="pct"/>
          </w:tcPr>
          <w:p w14:paraId="5E55DEDC" w14:textId="19E434A5" w:rsidR="007B2553" w:rsidRPr="007B2553" w:rsidRDefault="007B2553" w:rsidP="007B2553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B25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523ED2" w:rsidRPr="00EB153D" w14:paraId="7A16B262" w14:textId="77777777" w:rsidTr="00A10318">
        <w:tc>
          <w:tcPr>
            <w:tcW w:w="2970" w:type="pct"/>
          </w:tcPr>
          <w:p w14:paraId="63B85C62" w14:textId="5D41B2E7" w:rsidR="007B2553" w:rsidRPr="007B2553" w:rsidRDefault="007B2553" w:rsidP="007B2553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Study participants without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defect coverage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No. 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783" w:type="pct"/>
          </w:tcPr>
          <w:p w14:paraId="1AE38AE4" w14:textId="1C1A5DF2" w:rsidR="007B2553" w:rsidRPr="007B2553" w:rsidRDefault="007B2553" w:rsidP="007B255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144 (84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705" w:type="pct"/>
          </w:tcPr>
          <w:p w14:paraId="022624C9" w14:textId="2D501CB3" w:rsidR="007B2553" w:rsidRPr="007B2553" w:rsidRDefault="007B2553" w:rsidP="007B255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167 (96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542" w:type="pct"/>
            <w:vMerge w:val="restart"/>
          </w:tcPr>
          <w:p w14:paraId="07B6FAF4" w14:textId="0AA66802" w:rsidR="007B2553" w:rsidRPr="007B2553" w:rsidRDefault="007B2553" w:rsidP="007B255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  <w:r w:rsidR="005501B5" w:rsidRPr="00EB15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0002</w:t>
            </w:r>
          </w:p>
          <w:p w14:paraId="11C628C4" w14:textId="7D2AE373" w:rsidR="007B2553" w:rsidRPr="007B2553" w:rsidRDefault="007B2553" w:rsidP="007B255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5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r w:rsidRPr="007B25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Chi</w:t>
            </w:r>
            <w:r w:rsidRPr="007B25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EB15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23ED2" w:rsidRPr="00EB153D" w14:paraId="326FE899" w14:textId="77777777" w:rsidTr="00A10318">
        <w:tc>
          <w:tcPr>
            <w:tcW w:w="2970" w:type="pct"/>
          </w:tcPr>
          <w:p w14:paraId="53C641FA" w14:textId="54D614D8" w:rsidR="007B2553" w:rsidRPr="007B2553" w:rsidRDefault="007B2553" w:rsidP="007B2553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B153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Study participants with defect coverage, No.</w:t>
            </w:r>
            <w:r w:rsidRPr="00EB153D">
              <w:rPr>
                <w:b/>
                <w:lang w:val="en-US"/>
              </w:rPr>
              <w:t xml:space="preserve"> </w:t>
            </w:r>
            <w:r w:rsidRPr="00EB153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(%)</w:t>
            </w:r>
          </w:p>
        </w:tc>
        <w:tc>
          <w:tcPr>
            <w:tcW w:w="783" w:type="pct"/>
          </w:tcPr>
          <w:p w14:paraId="181B7C42" w14:textId="55C628E0" w:rsidR="007B2553" w:rsidRPr="007B2553" w:rsidRDefault="007B2553" w:rsidP="007B255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 (15</w:t>
            </w:r>
            <w:r w:rsidRPr="00EB15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8)</w:t>
            </w:r>
          </w:p>
        </w:tc>
        <w:tc>
          <w:tcPr>
            <w:tcW w:w="705" w:type="pct"/>
          </w:tcPr>
          <w:p w14:paraId="0BA64ABE" w14:textId="231EFDC0" w:rsidR="007B2553" w:rsidRPr="007B2553" w:rsidRDefault="007B2553" w:rsidP="007B255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EB15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B25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(4</w:t>
            </w:r>
            <w:r w:rsidRPr="00EB15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0)</w:t>
            </w:r>
          </w:p>
        </w:tc>
        <w:tc>
          <w:tcPr>
            <w:tcW w:w="542" w:type="pct"/>
            <w:vMerge/>
          </w:tcPr>
          <w:p w14:paraId="6E14E3B1" w14:textId="77777777" w:rsidR="007B2553" w:rsidRPr="007B2553" w:rsidRDefault="007B2553" w:rsidP="007B255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3ED2" w:rsidRPr="007B2553" w14:paraId="73232EBF" w14:textId="77777777" w:rsidTr="00A10318">
        <w:tc>
          <w:tcPr>
            <w:tcW w:w="2970" w:type="pct"/>
          </w:tcPr>
          <w:p w14:paraId="0A3B139F" w14:textId="547F827C" w:rsidR="007B2553" w:rsidRPr="007B2553" w:rsidRDefault="007B2553" w:rsidP="007B2553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one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defect coverage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 N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83" w:type="pct"/>
          </w:tcPr>
          <w:p w14:paraId="176C6CAB" w14:textId="77777777" w:rsidR="007B2553" w:rsidRPr="007B2553" w:rsidRDefault="007B2553" w:rsidP="007B255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5" w:type="pct"/>
          </w:tcPr>
          <w:p w14:paraId="35918E8C" w14:textId="77777777" w:rsidR="007B2553" w:rsidRPr="007B2553" w:rsidRDefault="007B2553" w:rsidP="007B255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</w:tcPr>
          <w:p w14:paraId="746F7688" w14:textId="305E0CE1" w:rsidR="007B2553" w:rsidRPr="007B2553" w:rsidRDefault="007B2553" w:rsidP="007B255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523ED2" w:rsidRPr="007B2553" w14:paraId="542F78E8" w14:textId="77777777" w:rsidTr="00A10318">
        <w:tc>
          <w:tcPr>
            <w:tcW w:w="2970" w:type="pct"/>
          </w:tcPr>
          <w:p w14:paraId="27C55298" w14:textId="008AEBCA" w:rsidR="007B2553" w:rsidRPr="007B2553" w:rsidRDefault="007B2553" w:rsidP="007B2553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Study participants with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two defect coverages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 N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83" w:type="pct"/>
          </w:tcPr>
          <w:p w14:paraId="57FE58C6" w14:textId="77777777" w:rsidR="007B2553" w:rsidRPr="007B2553" w:rsidRDefault="007B2553" w:rsidP="007B255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5" w:type="pct"/>
          </w:tcPr>
          <w:p w14:paraId="53A08FAD" w14:textId="77777777" w:rsidR="007B2553" w:rsidRPr="007B2553" w:rsidRDefault="007B2553" w:rsidP="007B255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</w:tcPr>
          <w:p w14:paraId="1E69996C" w14:textId="3D5EC571" w:rsidR="007B2553" w:rsidRPr="007B2553" w:rsidRDefault="007B2553" w:rsidP="007B255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523ED2" w:rsidRPr="007B2553" w14:paraId="60967B5C" w14:textId="77777777" w:rsidTr="00A10318">
        <w:tc>
          <w:tcPr>
            <w:tcW w:w="2970" w:type="pct"/>
          </w:tcPr>
          <w:p w14:paraId="3C3E50B8" w14:textId="535B7A6E" w:rsidR="007B2553" w:rsidRPr="007B2553" w:rsidRDefault="007B2553" w:rsidP="007B2553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Study participants with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three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defect coverages</w:t>
            </w:r>
            <w:r w:rsidRPr="00B21C1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 N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o.</w:t>
            </w:r>
          </w:p>
        </w:tc>
        <w:tc>
          <w:tcPr>
            <w:tcW w:w="783" w:type="pct"/>
          </w:tcPr>
          <w:p w14:paraId="3DAB8706" w14:textId="77777777" w:rsidR="007B2553" w:rsidRPr="007B2553" w:rsidRDefault="007B2553" w:rsidP="007B255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pct"/>
          </w:tcPr>
          <w:p w14:paraId="7867C565" w14:textId="77777777" w:rsidR="007B2553" w:rsidRPr="007B2553" w:rsidRDefault="007B2553" w:rsidP="007B255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14:paraId="434F9F13" w14:textId="04AC78EF" w:rsidR="007B2553" w:rsidRPr="007B2553" w:rsidRDefault="007B2553" w:rsidP="007B255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523ED2" w:rsidRPr="007B2553" w14:paraId="7CF93362" w14:textId="77777777" w:rsidTr="00A10318">
        <w:tc>
          <w:tcPr>
            <w:tcW w:w="2970" w:type="pct"/>
          </w:tcPr>
          <w:p w14:paraId="08076200" w14:textId="2A69F695" w:rsidR="005501B5" w:rsidRPr="007B2553" w:rsidRDefault="005501B5" w:rsidP="005501B5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501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at least one missing indication of the number of defect coverages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No.</w:t>
            </w:r>
          </w:p>
        </w:tc>
        <w:tc>
          <w:tcPr>
            <w:tcW w:w="783" w:type="pct"/>
          </w:tcPr>
          <w:p w14:paraId="1E474ADB" w14:textId="77777777" w:rsidR="005501B5" w:rsidRPr="007B2553" w:rsidRDefault="005501B5" w:rsidP="005501B5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pct"/>
          </w:tcPr>
          <w:p w14:paraId="300F7785" w14:textId="77777777" w:rsidR="005501B5" w:rsidRPr="007B2553" w:rsidRDefault="005501B5" w:rsidP="005501B5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pct"/>
          </w:tcPr>
          <w:p w14:paraId="423817E3" w14:textId="389661C1" w:rsidR="005501B5" w:rsidRPr="007B2553" w:rsidRDefault="005501B5" w:rsidP="005501B5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523ED2" w:rsidRPr="007B2553" w14:paraId="5AC4DC4E" w14:textId="77777777" w:rsidTr="00A10318">
        <w:tc>
          <w:tcPr>
            <w:tcW w:w="2970" w:type="pct"/>
          </w:tcPr>
          <w:p w14:paraId="7F352139" w14:textId="00C94528" w:rsidR="005501B5" w:rsidRPr="007B2553" w:rsidRDefault="005501B5" w:rsidP="005501B5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501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</w:t>
            </w:r>
            <w:r w:rsidR="00A103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with data on</w:t>
            </w:r>
            <w:r w:rsidRPr="005501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103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Pr="005501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number of defect coverages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No.</w:t>
            </w:r>
          </w:p>
        </w:tc>
        <w:tc>
          <w:tcPr>
            <w:tcW w:w="783" w:type="pct"/>
          </w:tcPr>
          <w:p w14:paraId="344873D4" w14:textId="77777777" w:rsidR="005501B5" w:rsidRPr="007B2553" w:rsidRDefault="005501B5" w:rsidP="005501B5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5" w:type="pct"/>
          </w:tcPr>
          <w:p w14:paraId="5A906A0D" w14:textId="77777777" w:rsidR="005501B5" w:rsidRPr="007B2553" w:rsidRDefault="005501B5" w:rsidP="005501B5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2" w:type="pct"/>
          </w:tcPr>
          <w:p w14:paraId="71335EB3" w14:textId="7F3F9CD4" w:rsidR="005501B5" w:rsidRPr="007B2553" w:rsidRDefault="005501B5" w:rsidP="005501B5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523ED2" w:rsidRPr="007B2553" w14:paraId="4652D64B" w14:textId="77777777" w:rsidTr="00A10318">
        <w:tc>
          <w:tcPr>
            <w:tcW w:w="2970" w:type="pct"/>
            <w:tcBorders>
              <w:bottom w:val="single" w:sz="4" w:space="0" w:color="auto"/>
            </w:tcBorders>
          </w:tcPr>
          <w:p w14:paraId="4D44901A" w14:textId="5E7C48D6" w:rsidR="005501B5" w:rsidRPr="007B2553" w:rsidRDefault="005501B5" w:rsidP="005501B5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Number of defect coverages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14:paraId="5A590145" w14:textId="77777777" w:rsidR="005501B5" w:rsidRPr="007B2553" w:rsidRDefault="005501B5" w:rsidP="005501B5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14:paraId="2392AD61" w14:textId="77777777" w:rsidR="005501B5" w:rsidRPr="007B2553" w:rsidRDefault="005501B5" w:rsidP="005501B5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4A47FA1C" w14:textId="5F61695F" w:rsidR="005501B5" w:rsidRPr="007B2553" w:rsidRDefault="005501B5" w:rsidP="005501B5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523ED2" w:rsidRPr="005501B5" w14:paraId="1B1B770A" w14:textId="77777777" w:rsidTr="00A10318">
        <w:tc>
          <w:tcPr>
            <w:tcW w:w="2970" w:type="pct"/>
            <w:tcBorders>
              <w:bottom w:val="nil"/>
            </w:tcBorders>
          </w:tcPr>
          <w:p w14:paraId="72F3D814" w14:textId="0218634D" w:rsidR="007B2553" w:rsidRPr="007B2553" w:rsidRDefault="005501B5" w:rsidP="007B2553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501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Defect coverages per study participant</w:t>
            </w:r>
          </w:p>
        </w:tc>
        <w:tc>
          <w:tcPr>
            <w:tcW w:w="783" w:type="pct"/>
            <w:tcBorders>
              <w:bottom w:val="nil"/>
            </w:tcBorders>
          </w:tcPr>
          <w:p w14:paraId="0FB5797F" w14:textId="77777777" w:rsidR="007B2553" w:rsidRPr="007B2553" w:rsidRDefault="007B2553" w:rsidP="007B255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5" w:type="pct"/>
            <w:tcBorders>
              <w:bottom w:val="nil"/>
            </w:tcBorders>
          </w:tcPr>
          <w:p w14:paraId="4002A4ED" w14:textId="77777777" w:rsidR="007B2553" w:rsidRPr="007B2553" w:rsidRDefault="007B2553" w:rsidP="007B255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bottom w:val="nil"/>
            </w:tcBorders>
          </w:tcPr>
          <w:p w14:paraId="378F9A33" w14:textId="77777777" w:rsidR="007B2553" w:rsidRPr="007B2553" w:rsidRDefault="007B2553" w:rsidP="007B255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3ED2" w:rsidRPr="007B2553" w14:paraId="60508545" w14:textId="77777777" w:rsidTr="00A10318">
        <w:tc>
          <w:tcPr>
            <w:tcW w:w="2970" w:type="pct"/>
            <w:tcBorders>
              <w:top w:val="nil"/>
              <w:bottom w:val="nil"/>
            </w:tcBorders>
          </w:tcPr>
          <w:p w14:paraId="07B26C50" w14:textId="32D956EC" w:rsidR="00D14813" w:rsidRPr="007B2553" w:rsidRDefault="00D14813" w:rsidP="00D14813">
            <w:pPr>
              <w:spacing w:before="60" w:after="60" w:line="276" w:lineRule="auto"/>
              <w:ind w:left="3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783" w:type="pct"/>
            <w:tcBorders>
              <w:top w:val="nil"/>
              <w:bottom w:val="nil"/>
            </w:tcBorders>
          </w:tcPr>
          <w:p w14:paraId="62F1FCF2" w14:textId="2760A0D5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3 (0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705" w:type="pct"/>
            <w:tcBorders>
              <w:top w:val="nil"/>
              <w:bottom w:val="nil"/>
            </w:tcBorders>
          </w:tcPr>
          <w:p w14:paraId="7881BF7B" w14:textId="3BC8FE3D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6 (0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542" w:type="pct"/>
            <w:vMerge w:val="restart"/>
            <w:tcBorders>
              <w:top w:val="nil"/>
            </w:tcBorders>
          </w:tcPr>
          <w:p w14:paraId="05B946B5" w14:textId="410F1BDD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  <w:p w14:paraId="2FDA2F2C" w14:textId="50FCEFEA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523ED2" w:rsidRPr="007B2553" w14:paraId="07B6F1C8" w14:textId="77777777" w:rsidTr="00A10318">
        <w:tc>
          <w:tcPr>
            <w:tcW w:w="2970" w:type="pct"/>
            <w:tcBorders>
              <w:top w:val="nil"/>
              <w:bottom w:val="nil"/>
            </w:tcBorders>
          </w:tcPr>
          <w:p w14:paraId="0C15A38D" w14:textId="2BA0805B" w:rsidR="00D14813" w:rsidRPr="007B2553" w:rsidRDefault="00D14813" w:rsidP="00D14813">
            <w:pPr>
              <w:spacing w:before="60" w:after="60" w:line="276" w:lineRule="auto"/>
              <w:ind w:left="3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Min – Max</w:t>
            </w:r>
          </w:p>
        </w:tc>
        <w:tc>
          <w:tcPr>
            <w:tcW w:w="783" w:type="pct"/>
            <w:tcBorders>
              <w:top w:val="nil"/>
              <w:bottom w:val="nil"/>
            </w:tcBorders>
          </w:tcPr>
          <w:p w14:paraId="353018E3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1 - 2</w:t>
            </w:r>
          </w:p>
        </w:tc>
        <w:tc>
          <w:tcPr>
            <w:tcW w:w="705" w:type="pct"/>
            <w:tcBorders>
              <w:top w:val="nil"/>
              <w:bottom w:val="nil"/>
            </w:tcBorders>
          </w:tcPr>
          <w:p w14:paraId="11378CF1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1 - 2</w:t>
            </w:r>
          </w:p>
        </w:tc>
        <w:tc>
          <w:tcPr>
            <w:tcW w:w="542" w:type="pct"/>
            <w:vMerge/>
            <w:tcBorders>
              <w:bottom w:val="nil"/>
            </w:tcBorders>
          </w:tcPr>
          <w:p w14:paraId="364171C9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3ED2" w:rsidRPr="007B2553" w14:paraId="1290F6B3" w14:textId="77777777" w:rsidTr="00A10318">
        <w:tc>
          <w:tcPr>
            <w:tcW w:w="2970" w:type="pct"/>
          </w:tcPr>
          <w:p w14:paraId="0C598524" w14:textId="241A32F8" w:rsidR="005501B5" w:rsidRPr="007B2553" w:rsidRDefault="005501B5" w:rsidP="005501B5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501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at least one missing indication of the duration of defect coverages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No.</w:t>
            </w:r>
          </w:p>
        </w:tc>
        <w:tc>
          <w:tcPr>
            <w:tcW w:w="783" w:type="pct"/>
          </w:tcPr>
          <w:p w14:paraId="615561D6" w14:textId="77777777" w:rsidR="005501B5" w:rsidRPr="007B2553" w:rsidRDefault="005501B5" w:rsidP="005501B5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pct"/>
          </w:tcPr>
          <w:p w14:paraId="23972B95" w14:textId="77777777" w:rsidR="005501B5" w:rsidRPr="007B2553" w:rsidRDefault="005501B5" w:rsidP="005501B5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14:paraId="4BA4F67D" w14:textId="2F5C13CE" w:rsidR="005501B5" w:rsidRPr="007B2553" w:rsidRDefault="005501B5" w:rsidP="005501B5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6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523ED2" w:rsidRPr="007B2553" w14:paraId="1C262462" w14:textId="77777777" w:rsidTr="00A10318">
        <w:tc>
          <w:tcPr>
            <w:tcW w:w="2970" w:type="pct"/>
          </w:tcPr>
          <w:p w14:paraId="5E54E9F9" w14:textId="04FE5A9B" w:rsidR="005501B5" w:rsidRPr="007B2553" w:rsidRDefault="005501B5" w:rsidP="005501B5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501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Number of missing data of the duration of the defect coverage</w:t>
            </w:r>
          </w:p>
        </w:tc>
        <w:tc>
          <w:tcPr>
            <w:tcW w:w="783" w:type="pct"/>
          </w:tcPr>
          <w:p w14:paraId="7AA0D117" w14:textId="77777777" w:rsidR="005501B5" w:rsidRPr="007B2553" w:rsidRDefault="005501B5" w:rsidP="005501B5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pct"/>
          </w:tcPr>
          <w:p w14:paraId="0682652E" w14:textId="77777777" w:rsidR="005501B5" w:rsidRPr="007B2553" w:rsidRDefault="005501B5" w:rsidP="005501B5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14:paraId="1815ECB2" w14:textId="4B9F590E" w:rsidR="005501B5" w:rsidRPr="007B2553" w:rsidRDefault="005501B5" w:rsidP="005501B5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6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523ED2" w:rsidRPr="007B2553" w14:paraId="1759A8B3" w14:textId="77777777" w:rsidTr="00A10318">
        <w:tc>
          <w:tcPr>
            <w:tcW w:w="2970" w:type="pct"/>
          </w:tcPr>
          <w:p w14:paraId="7E4E9485" w14:textId="664B53CC" w:rsidR="005501B5" w:rsidRPr="007B2553" w:rsidRDefault="005501B5" w:rsidP="005501B5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501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</w:t>
            </w:r>
            <w:r w:rsidR="00A103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with data on the</w:t>
            </w:r>
            <w:r w:rsidRPr="005501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duration of defect coverage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No.</w:t>
            </w:r>
          </w:p>
        </w:tc>
        <w:tc>
          <w:tcPr>
            <w:tcW w:w="783" w:type="pct"/>
          </w:tcPr>
          <w:p w14:paraId="27A4B91D" w14:textId="77777777" w:rsidR="005501B5" w:rsidRPr="007B2553" w:rsidRDefault="005501B5" w:rsidP="005501B5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5" w:type="pct"/>
          </w:tcPr>
          <w:p w14:paraId="755E5EAE" w14:textId="77777777" w:rsidR="005501B5" w:rsidRPr="007B2553" w:rsidRDefault="005501B5" w:rsidP="005501B5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2" w:type="pct"/>
          </w:tcPr>
          <w:p w14:paraId="37FD9C15" w14:textId="16757D14" w:rsidR="005501B5" w:rsidRPr="007B2553" w:rsidRDefault="005501B5" w:rsidP="005501B5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6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523ED2" w:rsidRPr="00D14813" w14:paraId="3EF98902" w14:textId="77777777" w:rsidTr="00A10318">
        <w:tc>
          <w:tcPr>
            <w:tcW w:w="2970" w:type="pct"/>
            <w:tcBorders>
              <w:bottom w:val="nil"/>
            </w:tcBorders>
          </w:tcPr>
          <w:p w14:paraId="0AF14819" w14:textId="2E8AA454" w:rsidR="00630381" w:rsidRPr="007B2553" w:rsidRDefault="00D14813" w:rsidP="007B2553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81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Duration of defect coverage per study participant</w:t>
            </w:r>
            <w:r w:rsidR="00523E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83" w:type="pct"/>
            <w:tcBorders>
              <w:bottom w:val="nil"/>
            </w:tcBorders>
          </w:tcPr>
          <w:p w14:paraId="6567A45F" w14:textId="77777777" w:rsidR="00630381" w:rsidRPr="007B2553" w:rsidRDefault="00630381" w:rsidP="007B255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5" w:type="pct"/>
            <w:tcBorders>
              <w:bottom w:val="nil"/>
            </w:tcBorders>
          </w:tcPr>
          <w:p w14:paraId="5419C0AE" w14:textId="77777777" w:rsidR="00630381" w:rsidRPr="007B2553" w:rsidRDefault="00630381" w:rsidP="007B255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bottom w:val="nil"/>
            </w:tcBorders>
          </w:tcPr>
          <w:p w14:paraId="6AB50E7C" w14:textId="28153616" w:rsidR="00630381" w:rsidRPr="007B2553" w:rsidRDefault="00630381" w:rsidP="00630381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3ED2" w:rsidRPr="007B2553" w14:paraId="6D8DBAE8" w14:textId="77777777" w:rsidTr="00A10318">
        <w:tc>
          <w:tcPr>
            <w:tcW w:w="2970" w:type="pct"/>
            <w:tcBorders>
              <w:top w:val="nil"/>
              <w:bottom w:val="nil"/>
            </w:tcBorders>
          </w:tcPr>
          <w:p w14:paraId="0609E307" w14:textId="40EA2AA5" w:rsidR="00D14813" w:rsidRPr="007B2553" w:rsidRDefault="00D14813" w:rsidP="00D14813">
            <w:pPr>
              <w:spacing w:before="60" w:after="60" w:line="276" w:lineRule="auto"/>
              <w:ind w:left="3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Mean (SD)</w:t>
            </w:r>
          </w:p>
        </w:tc>
        <w:tc>
          <w:tcPr>
            <w:tcW w:w="783" w:type="pct"/>
            <w:tcBorders>
              <w:top w:val="nil"/>
              <w:bottom w:val="nil"/>
            </w:tcBorders>
          </w:tcPr>
          <w:p w14:paraId="44573A17" w14:textId="791FFD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  <w:r w:rsidR="001F780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6 (23</w:t>
            </w:r>
            <w:r w:rsidR="001F780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705" w:type="pct"/>
            <w:tcBorders>
              <w:top w:val="nil"/>
              <w:bottom w:val="nil"/>
            </w:tcBorders>
          </w:tcPr>
          <w:p w14:paraId="615C672F" w14:textId="21403C53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  <w:r w:rsidR="001F780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2 (23</w:t>
            </w:r>
            <w:r w:rsidR="001F780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6B350F02" w14:textId="7F32EB9B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038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1F780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630381">
              <w:rPr>
                <w:rFonts w:ascii="Times New Roman" w:eastAsia="Calibri" w:hAnsi="Times New Roman" w:cs="Times New Roman"/>
                <w:sz w:val="20"/>
                <w:szCs w:val="20"/>
              </w:rPr>
              <w:t>224</w:t>
            </w:r>
          </w:p>
        </w:tc>
      </w:tr>
      <w:tr w:rsidR="00523ED2" w:rsidRPr="007B2553" w14:paraId="2B076D9A" w14:textId="77777777" w:rsidTr="00A10318">
        <w:tc>
          <w:tcPr>
            <w:tcW w:w="2970" w:type="pct"/>
            <w:tcBorders>
              <w:top w:val="nil"/>
              <w:bottom w:val="nil"/>
            </w:tcBorders>
          </w:tcPr>
          <w:p w14:paraId="714847CC" w14:textId="37D6E9FB" w:rsidR="00D14813" w:rsidRPr="007B2553" w:rsidRDefault="00D14813" w:rsidP="00D14813">
            <w:pPr>
              <w:spacing w:before="60" w:after="60" w:line="276" w:lineRule="auto"/>
              <w:ind w:left="3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Min – Max</w:t>
            </w:r>
          </w:p>
        </w:tc>
        <w:tc>
          <w:tcPr>
            <w:tcW w:w="783" w:type="pct"/>
            <w:tcBorders>
              <w:top w:val="nil"/>
              <w:bottom w:val="single" w:sz="4" w:space="0" w:color="auto"/>
            </w:tcBorders>
          </w:tcPr>
          <w:p w14:paraId="7CF73E23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10 – 120</w:t>
            </w:r>
          </w:p>
        </w:tc>
        <w:tc>
          <w:tcPr>
            <w:tcW w:w="705" w:type="pct"/>
            <w:tcBorders>
              <w:top w:val="nil"/>
              <w:bottom w:val="single" w:sz="4" w:space="0" w:color="auto"/>
            </w:tcBorders>
          </w:tcPr>
          <w:p w14:paraId="3417CD9C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30 – 120</w:t>
            </w:r>
          </w:p>
        </w:tc>
        <w:tc>
          <w:tcPr>
            <w:tcW w:w="542" w:type="pct"/>
            <w:tcBorders>
              <w:top w:val="nil"/>
              <w:bottom w:val="single" w:sz="4" w:space="0" w:color="auto"/>
            </w:tcBorders>
          </w:tcPr>
          <w:p w14:paraId="431F8393" w14:textId="424D7406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30381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523ED2" w:rsidRPr="007B2553" w14:paraId="2046385C" w14:textId="77777777" w:rsidTr="00A10318">
        <w:tc>
          <w:tcPr>
            <w:tcW w:w="2970" w:type="pct"/>
            <w:tcBorders>
              <w:top w:val="single" w:sz="4" w:space="0" w:color="auto"/>
              <w:bottom w:val="single" w:sz="4" w:space="0" w:color="auto"/>
            </w:tcBorders>
          </w:tcPr>
          <w:p w14:paraId="19F6417D" w14:textId="7F03648B" w:rsidR="007B2553" w:rsidRPr="007B2553" w:rsidRDefault="00D14813" w:rsidP="007B2553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481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Number of defect coverages with indication of duration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173B1C00" w14:textId="77777777" w:rsidR="007B2553" w:rsidRPr="007B2553" w:rsidRDefault="007B2553" w:rsidP="007B255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14:paraId="51ADD955" w14:textId="77777777" w:rsidR="007B2553" w:rsidRPr="007B2553" w:rsidRDefault="007B2553" w:rsidP="007B255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14:paraId="20CE2AA1" w14:textId="5557321C" w:rsidR="007B2553" w:rsidRPr="007B2553" w:rsidRDefault="00D14813" w:rsidP="007B255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813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523ED2" w:rsidRPr="00523ED2" w14:paraId="300B6457" w14:textId="77777777" w:rsidTr="00A10318">
        <w:tc>
          <w:tcPr>
            <w:tcW w:w="2970" w:type="pct"/>
            <w:tcBorders>
              <w:top w:val="single" w:sz="4" w:space="0" w:color="auto"/>
              <w:bottom w:val="nil"/>
            </w:tcBorders>
          </w:tcPr>
          <w:p w14:paraId="40ECDB0B" w14:textId="17CF0867" w:rsidR="007B2553" w:rsidRPr="007B2553" w:rsidRDefault="00D14813" w:rsidP="007B2553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3E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Duration per defect coverage</w:t>
            </w:r>
            <w:r w:rsidR="00523ED2" w:rsidRPr="00523E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auto"/>
              <w:bottom w:val="nil"/>
            </w:tcBorders>
          </w:tcPr>
          <w:p w14:paraId="599C029F" w14:textId="77777777" w:rsidR="007B2553" w:rsidRPr="007B2553" w:rsidRDefault="007B2553" w:rsidP="007B255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nil"/>
            </w:tcBorders>
          </w:tcPr>
          <w:p w14:paraId="511D6E7E" w14:textId="77777777" w:rsidR="007B2553" w:rsidRPr="007B2553" w:rsidRDefault="007B2553" w:rsidP="007B255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nil"/>
            </w:tcBorders>
          </w:tcPr>
          <w:p w14:paraId="2A9BA4BB" w14:textId="77777777" w:rsidR="007B2553" w:rsidRPr="007B2553" w:rsidRDefault="007B2553" w:rsidP="007B255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3ED2" w:rsidRPr="007B2553" w14:paraId="05FDA091" w14:textId="77777777" w:rsidTr="00A10318">
        <w:tc>
          <w:tcPr>
            <w:tcW w:w="2970" w:type="pct"/>
            <w:tcBorders>
              <w:top w:val="nil"/>
              <w:bottom w:val="nil"/>
            </w:tcBorders>
          </w:tcPr>
          <w:p w14:paraId="40151F3E" w14:textId="4D560AC0" w:rsidR="00D14813" w:rsidRPr="007B2553" w:rsidRDefault="00D14813" w:rsidP="00D14813">
            <w:pPr>
              <w:spacing w:before="60" w:after="60" w:line="276" w:lineRule="auto"/>
              <w:ind w:left="3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783" w:type="pct"/>
            <w:tcBorders>
              <w:top w:val="nil"/>
              <w:bottom w:val="nil"/>
            </w:tcBorders>
          </w:tcPr>
          <w:p w14:paraId="055C6BDD" w14:textId="78EDEBC2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7 (12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705" w:type="pct"/>
            <w:tcBorders>
              <w:top w:val="nil"/>
              <w:bottom w:val="nil"/>
            </w:tcBorders>
          </w:tcPr>
          <w:p w14:paraId="45A2A4B3" w14:textId="64A9441E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1 (13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542" w:type="pct"/>
            <w:vMerge w:val="restart"/>
            <w:tcBorders>
              <w:top w:val="nil"/>
            </w:tcBorders>
          </w:tcPr>
          <w:p w14:paraId="7545B494" w14:textId="42CDFBBC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527</w:t>
            </w:r>
          </w:p>
          <w:p w14:paraId="0E2D96C4" w14:textId="6790BEFC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523ED2" w:rsidRPr="007B2553" w14:paraId="0A04FA30" w14:textId="77777777" w:rsidTr="00A10318">
        <w:tc>
          <w:tcPr>
            <w:tcW w:w="2970" w:type="pct"/>
            <w:tcBorders>
              <w:top w:val="nil"/>
              <w:bottom w:val="nil"/>
            </w:tcBorders>
          </w:tcPr>
          <w:p w14:paraId="6E059977" w14:textId="5E38C815" w:rsidR="00D14813" w:rsidRPr="007B2553" w:rsidRDefault="00D14813" w:rsidP="00D14813">
            <w:pPr>
              <w:spacing w:before="60" w:after="60" w:line="276" w:lineRule="auto"/>
              <w:ind w:left="3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Min – Max</w:t>
            </w:r>
          </w:p>
        </w:tc>
        <w:tc>
          <w:tcPr>
            <w:tcW w:w="783" w:type="pct"/>
            <w:tcBorders>
              <w:top w:val="nil"/>
              <w:bottom w:val="nil"/>
            </w:tcBorders>
          </w:tcPr>
          <w:p w14:paraId="67DD4C4F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10 – 60</w:t>
            </w:r>
          </w:p>
        </w:tc>
        <w:tc>
          <w:tcPr>
            <w:tcW w:w="705" w:type="pct"/>
            <w:tcBorders>
              <w:top w:val="nil"/>
              <w:bottom w:val="nil"/>
            </w:tcBorders>
          </w:tcPr>
          <w:p w14:paraId="2FC56A10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25 – 60</w:t>
            </w:r>
          </w:p>
        </w:tc>
        <w:tc>
          <w:tcPr>
            <w:tcW w:w="542" w:type="pct"/>
            <w:vMerge/>
          </w:tcPr>
          <w:p w14:paraId="06948027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3ED2" w:rsidRPr="007B2553" w14:paraId="407E007B" w14:textId="77777777" w:rsidTr="00A10318">
        <w:tc>
          <w:tcPr>
            <w:tcW w:w="2970" w:type="pct"/>
          </w:tcPr>
          <w:p w14:paraId="2C79FA10" w14:textId="1706DDE0" w:rsidR="00D14813" w:rsidRPr="007B2553" w:rsidRDefault="00EB153D" w:rsidP="00D14813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B153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 participants with at least one missing indication of the type of defect coverage</w:t>
            </w:r>
            <w:r w:rsidR="0067141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No.</w:t>
            </w:r>
          </w:p>
        </w:tc>
        <w:tc>
          <w:tcPr>
            <w:tcW w:w="783" w:type="pct"/>
          </w:tcPr>
          <w:p w14:paraId="5E7AFFAB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pct"/>
          </w:tcPr>
          <w:p w14:paraId="2FAF2461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14:paraId="1D78DB33" w14:textId="3F5A87FB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6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523ED2" w:rsidRPr="007B2553" w14:paraId="0AE39BDD" w14:textId="77777777" w:rsidTr="00A10318">
        <w:tc>
          <w:tcPr>
            <w:tcW w:w="2970" w:type="pct"/>
          </w:tcPr>
          <w:p w14:paraId="3CE53711" w14:textId="0B214C91" w:rsidR="00D14813" w:rsidRPr="007B2553" w:rsidRDefault="00EB153D" w:rsidP="00D14813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B153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Number of missing data of the type of defect coverage</w:t>
            </w:r>
          </w:p>
        </w:tc>
        <w:tc>
          <w:tcPr>
            <w:tcW w:w="783" w:type="pct"/>
          </w:tcPr>
          <w:p w14:paraId="407E4C7C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pct"/>
          </w:tcPr>
          <w:p w14:paraId="48490B8F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14:paraId="730E691E" w14:textId="47FCA425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6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523ED2" w:rsidRPr="007B2553" w14:paraId="13D35900" w14:textId="77777777" w:rsidTr="00A10318">
        <w:tc>
          <w:tcPr>
            <w:tcW w:w="2970" w:type="pct"/>
          </w:tcPr>
          <w:p w14:paraId="58DF196B" w14:textId="41FA9E3C" w:rsidR="00D14813" w:rsidRPr="007B2553" w:rsidRDefault="00EB153D" w:rsidP="00D14813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B153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with </w:t>
            </w:r>
            <w:r w:rsidR="00A103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data on the</w:t>
            </w:r>
            <w:r w:rsidRPr="00EB153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type of defect coverage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No.</w:t>
            </w:r>
          </w:p>
        </w:tc>
        <w:tc>
          <w:tcPr>
            <w:tcW w:w="783" w:type="pct"/>
          </w:tcPr>
          <w:p w14:paraId="01DEF731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5" w:type="pct"/>
          </w:tcPr>
          <w:p w14:paraId="61BDB3B1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2" w:type="pct"/>
          </w:tcPr>
          <w:p w14:paraId="2CFA27BD" w14:textId="0FEAAB3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6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523ED2" w:rsidRPr="001F7808" w14:paraId="07F007B0" w14:textId="77777777" w:rsidTr="00A10318">
        <w:tc>
          <w:tcPr>
            <w:tcW w:w="2970" w:type="pct"/>
            <w:tcBorders>
              <w:bottom w:val="single" w:sz="4" w:space="0" w:color="auto"/>
            </w:tcBorders>
          </w:tcPr>
          <w:p w14:paraId="2E0A1896" w14:textId="15C8750C" w:rsidR="00D14813" w:rsidRPr="007B2553" w:rsidRDefault="00EB153D" w:rsidP="00D14813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F78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Study participants with skin graft, No. (%)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14:paraId="36203528" w14:textId="6354D837" w:rsidR="00D14813" w:rsidRPr="007B2553" w:rsidRDefault="00D14813" w:rsidP="00EB153D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25 </w:t>
            </w:r>
            <w:r w:rsidR="00EB153D" w:rsidRPr="001F78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of</w:t>
            </w:r>
            <w:r w:rsidRPr="007B25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="00A177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6 </w:t>
            </w:r>
            <w:r w:rsidRPr="007B25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(96</w:t>
            </w:r>
            <w:r w:rsidR="00EB153D" w:rsidRPr="001F78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14:paraId="0D4330A3" w14:textId="15B95468" w:rsidR="00D14813" w:rsidRPr="007B2553" w:rsidRDefault="00D14813" w:rsidP="00EB153D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5 </w:t>
            </w:r>
            <w:r w:rsidR="00EB153D" w:rsidRPr="001F78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of</w:t>
            </w:r>
            <w:r w:rsidRPr="007B25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6</w:t>
            </w:r>
            <w:r w:rsidR="00EB153D" w:rsidRPr="001F78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B25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(83</w:t>
            </w:r>
            <w:r w:rsidR="00EB153D" w:rsidRPr="001F78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0A8ABFE2" w14:textId="616F70A4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F7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523ED2" w:rsidRPr="007B2553" w14:paraId="71CFFC20" w14:textId="77777777" w:rsidTr="00A10318">
        <w:tc>
          <w:tcPr>
            <w:tcW w:w="2970" w:type="pct"/>
            <w:tcBorders>
              <w:bottom w:val="single" w:sz="4" w:space="0" w:color="auto"/>
            </w:tcBorders>
          </w:tcPr>
          <w:p w14:paraId="1E63A276" w14:textId="260F13BB" w:rsidR="00D14813" w:rsidRPr="007B2553" w:rsidRDefault="00EB153D" w:rsidP="00D14813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53D">
              <w:rPr>
                <w:rFonts w:ascii="Times New Roman" w:eastAsia="Calibri" w:hAnsi="Times New Roman" w:cs="Times New Roman"/>
                <w:sz w:val="20"/>
                <w:szCs w:val="20"/>
              </w:rPr>
              <w:t>Number of skin grafts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14:paraId="6F5C5332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14:paraId="43F08632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5C959708" w14:textId="5E234BBF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6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523ED2" w:rsidRPr="007B2553" w14:paraId="092753E2" w14:textId="77777777" w:rsidTr="00A10318">
        <w:tc>
          <w:tcPr>
            <w:tcW w:w="2970" w:type="pct"/>
            <w:tcBorders>
              <w:bottom w:val="nil"/>
            </w:tcBorders>
          </w:tcPr>
          <w:p w14:paraId="530838E2" w14:textId="636E3DA0" w:rsidR="00D14813" w:rsidRPr="007B2553" w:rsidRDefault="00EB153D" w:rsidP="00D14813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B153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Skin grafts per study p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articipant</w:t>
            </w:r>
          </w:p>
        </w:tc>
        <w:tc>
          <w:tcPr>
            <w:tcW w:w="783" w:type="pct"/>
            <w:tcBorders>
              <w:bottom w:val="nil"/>
            </w:tcBorders>
          </w:tcPr>
          <w:p w14:paraId="7D7B073F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5" w:type="pct"/>
            <w:tcBorders>
              <w:bottom w:val="nil"/>
            </w:tcBorders>
          </w:tcPr>
          <w:p w14:paraId="73D1F139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Merge w:val="restart"/>
          </w:tcPr>
          <w:p w14:paraId="15556C45" w14:textId="1C93ED60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E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523ED2" w:rsidRPr="007B2553" w14:paraId="789E774F" w14:textId="77777777" w:rsidTr="00A10318">
        <w:tc>
          <w:tcPr>
            <w:tcW w:w="2970" w:type="pct"/>
            <w:tcBorders>
              <w:top w:val="nil"/>
              <w:bottom w:val="nil"/>
            </w:tcBorders>
          </w:tcPr>
          <w:p w14:paraId="44C9BD26" w14:textId="544FD365" w:rsidR="00D14813" w:rsidRPr="007B2553" w:rsidRDefault="00D14813" w:rsidP="00D14813">
            <w:pPr>
              <w:spacing w:before="60" w:after="60" w:line="276" w:lineRule="auto"/>
              <w:ind w:left="3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783" w:type="pct"/>
            <w:tcBorders>
              <w:top w:val="nil"/>
              <w:bottom w:val="nil"/>
            </w:tcBorders>
          </w:tcPr>
          <w:p w14:paraId="0A6A2F8D" w14:textId="535D4F6E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B153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2 (0</w:t>
            </w:r>
            <w:r w:rsidR="00EB153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705" w:type="pct"/>
            <w:tcBorders>
              <w:top w:val="nil"/>
              <w:bottom w:val="nil"/>
            </w:tcBorders>
          </w:tcPr>
          <w:p w14:paraId="26AEF869" w14:textId="444C224C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B153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6 (0</w:t>
            </w:r>
            <w:r w:rsidR="00EB153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542" w:type="pct"/>
            <w:vMerge/>
          </w:tcPr>
          <w:p w14:paraId="431ADD09" w14:textId="77777777" w:rsidR="00D14813" w:rsidRPr="007B2553" w:rsidRDefault="00D14813" w:rsidP="00D14813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3ED2" w:rsidRPr="007B2553" w14:paraId="4E0DDC09" w14:textId="77777777" w:rsidTr="00A10318">
        <w:tc>
          <w:tcPr>
            <w:tcW w:w="2970" w:type="pct"/>
            <w:tcBorders>
              <w:top w:val="nil"/>
              <w:bottom w:val="single" w:sz="4" w:space="0" w:color="auto"/>
            </w:tcBorders>
          </w:tcPr>
          <w:p w14:paraId="7254181E" w14:textId="2ABCE35B" w:rsidR="00D14813" w:rsidRPr="007B2553" w:rsidRDefault="00D14813" w:rsidP="00D14813">
            <w:pPr>
              <w:spacing w:before="60" w:after="60" w:line="276" w:lineRule="auto"/>
              <w:ind w:left="3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Min – Max</w:t>
            </w:r>
          </w:p>
        </w:tc>
        <w:tc>
          <w:tcPr>
            <w:tcW w:w="783" w:type="pct"/>
            <w:tcBorders>
              <w:top w:val="nil"/>
              <w:bottom w:val="single" w:sz="4" w:space="0" w:color="auto"/>
            </w:tcBorders>
          </w:tcPr>
          <w:p w14:paraId="1F2E3202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1 – 2</w:t>
            </w:r>
          </w:p>
        </w:tc>
        <w:tc>
          <w:tcPr>
            <w:tcW w:w="705" w:type="pct"/>
            <w:tcBorders>
              <w:top w:val="nil"/>
              <w:bottom w:val="single" w:sz="4" w:space="0" w:color="auto"/>
            </w:tcBorders>
          </w:tcPr>
          <w:p w14:paraId="4A413AFC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1 – 2</w:t>
            </w: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14:paraId="3D8FBB36" w14:textId="77777777" w:rsidR="00D14813" w:rsidRPr="007B2553" w:rsidRDefault="00D14813" w:rsidP="00D14813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3ED2" w:rsidRPr="007B2553" w14:paraId="451815E5" w14:textId="77777777" w:rsidTr="00A10318">
        <w:tc>
          <w:tcPr>
            <w:tcW w:w="2970" w:type="pct"/>
            <w:tcBorders>
              <w:top w:val="single" w:sz="4" w:space="0" w:color="auto"/>
              <w:bottom w:val="single" w:sz="4" w:space="0" w:color="auto"/>
            </w:tcBorders>
          </w:tcPr>
          <w:p w14:paraId="343AD78B" w14:textId="431FF02D" w:rsidR="00D14813" w:rsidRPr="007B2553" w:rsidRDefault="00523ED2" w:rsidP="00D14813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3E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Study participants </w:t>
            </w:r>
            <w:r w:rsidR="00A103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with data on the</w:t>
            </w:r>
            <w:r w:rsidRPr="00523E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duration of skin grafts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No.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506BAFEF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14:paraId="4E4945C1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14:paraId="3967258B" w14:textId="73C9108D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E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523ED2" w:rsidRPr="007B2553" w14:paraId="10E8D17D" w14:textId="77777777" w:rsidTr="00A10318">
        <w:tc>
          <w:tcPr>
            <w:tcW w:w="2970" w:type="pct"/>
            <w:tcBorders>
              <w:bottom w:val="nil"/>
            </w:tcBorders>
          </w:tcPr>
          <w:p w14:paraId="75DF2D26" w14:textId="7C8221BE" w:rsidR="00D14813" w:rsidRPr="007B2553" w:rsidRDefault="00523ED2" w:rsidP="00D14813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3E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Duration of skin grafts per study participant </w:t>
            </w:r>
          </w:p>
        </w:tc>
        <w:tc>
          <w:tcPr>
            <w:tcW w:w="783" w:type="pct"/>
            <w:tcBorders>
              <w:bottom w:val="nil"/>
            </w:tcBorders>
          </w:tcPr>
          <w:p w14:paraId="0DD3EEFD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5" w:type="pct"/>
            <w:tcBorders>
              <w:bottom w:val="nil"/>
            </w:tcBorders>
          </w:tcPr>
          <w:p w14:paraId="16840DD8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Merge w:val="restart"/>
            <w:tcBorders>
              <w:bottom w:val="nil"/>
            </w:tcBorders>
          </w:tcPr>
          <w:p w14:paraId="16994495" w14:textId="038CF254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E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523ED2" w:rsidRPr="007B2553" w14:paraId="4A2D777C" w14:textId="77777777" w:rsidTr="00A10318">
        <w:tc>
          <w:tcPr>
            <w:tcW w:w="2970" w:type="pct"/>
            <w:tcBorders>
              <w:top w:val="nil"/>
              <w:bottom w:val="nil"/>
            </w:tcBorders>
          </w:tcPr>
          <w:p w14:paraId="4EB95537" w14:textId="22C21133" w:rsidR="00D14813" w:rsidRPr="007B2553" w:rsidRDefault="00D14813" w:rsidP="00523ED2">
            <w:pPr>
              <w:spacing w:before="60" w:after="60" w:line="276" w:lineRule="auto"/>
              <w:ind w:left="3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783" w:type="pct"/>
            <w:tcBorders>
              <w:top w:val="nil"/>
              <w:bottom w:val="nil"/>
            </w:tcBorders>
          </w:tcPr>
          <w:p w14:paraId="370710A6" w14:textId="6F5AEFE9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  <w:r w:rsidR="001F780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2 (24,1)</w:t>
            </w:r>
          </w:p>
        </w:tc>
        <w:tc>
          <w:tcPr>
            <w:tcW w:w="705" w:type="pct"/>
            <w:tcBorders>
              <w:top w:val="nil"/>
              <w:bottom w:val="nil"/>
            </w:tcBorders>
          </w:tcPr>
          <w:p w14:paraId="251678D6" w14:textId="24C01D65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  <w:r w:rsidR="001F780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3 (38</w:t>
            </w:r>
            <w:r w:rsidR="001F780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542" w:type="pct"/>
            <w:vMerge/>
            <w:tcBorders>
              <w:top w:val="nil"/>
            </w:tcBorders>
          </w:tcPr>
          <w:p w14:paraId="6195C82E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3ED2" w:rsidRPr="007B2553" w14:paraId="19273EED" w14:textId="77777777" w:rsidTr="00A10318">
        <w:tc>
          <w:tcPr>
            <w:tcW w:w="2970" w:type="pct"/>
            <w:tcBorders>
              <w:top w:val="nil"/>
              <w:bottom w:val="single" w:sz="4" w:space="0" w:color="auto"/>
            </w:tcBorders>
          </w:tcPr>
          <w:p w14:paraId="4D4DA3AB" w14:textId="363C6B3C" w:rsidR="00D14813" w:rsidRPr="007B2553" w:rsidRDefault="00D14813" w:rsidP="00523ED2">
            <w:pPr>
              <w:spacing w:before="60" w:after="60" w:line="276" w:lineRule="auto"/>
              <w:ind w:left="3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Min – Max</w:t>
            </w:r>
          </w:p>
        </w:tc>
        <w:tc>
          <w:tcPr>
            <w:tcW w:w="783" w:type="pct"/>
            <w:tcBorders>
              <w:top w:val="nil"/>
              <w:bottom w:val="single" w:sz="4" w:space="0" w:color="auto"/>
            </w:tcBorders>
          </w:tcPr>
          <w:p w14:paraId="368CA5DF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10 – 120</w:t>
            </w:r>
          </w:p>
        </w:tc>
        <w:tc>
          <w:tcPr>
            <w:tcW w:w="705" w:type="pct"/>
            <w:tcBorders>
              <w:top w:val="nil"/>
              <w:bottom w:val="single" w:sz="4" w:space="0" w:color="auto"/>
            </w:tcBorders>
          </w:tcPr>
          <w:p w14:paraId="4CC4322E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30 – 120</w:t>
            </w: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14:paraId="4BD08265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3ED2" w:rsidRPr="007B2553" w14:paraId="0A6AAE82" w14:textId="77777777" w:rsidTr="00A10318">
        <w:tc>
          <w:tcPr>
            <w:tcW w:w="2970" w:type="pct"/>
            <w:tcBorders>
              <w:top w:val="single" w:sz="4" w:space="0" w:color="auto"/>
              <w:bottom w:val="single" w:sz="4" w:space="0" w:color="auto"/>
            </w:tcBorders>
          </w:tcPr>
          <w:p w14:paraId="66D745F3" w14:textId="07C1B313" w:rsidR="00D14813" w:rsidRPr="007B2553" w:rsidRDefault="00523ED2" w:rsidP="00D14813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3E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Number of skin grafts with indication of duration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6BA3594F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14:paraId="74A62A53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14:paraId="534EA05B" w14:textId="1A5E6B04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E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523ED2" w:rsidRPr="007B2553" w14:paraId="18FC4B17" w14:textId="77777777" w:rsidTr="00A10318">
        <w:tc>
          <w:tcPr>
            <w:tcW w:w="2970" w:type="pct"/>
            <w:tcBorders>
              <w:top w:val="single" w:sz="4" w:space="0" w:color="auto"/>
              <w:bottom w:val="nil"/>
            </w:tcBorders>
          </w:tcPr>
          <w:p w14:paraId="39B576D6" w14:textId="4B02301C" w:rsidR="00D14813" w:rsidRPr="007B2553" w:rsidRDefault="00523ED2" w:rsidP="00D14813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3E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Duration per skin graft (M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inutes)</w:t>
            </w:r>
          </w:p>
        </w:tc>
        <w:tc>
          <w:tcPr>
            <w:tcW w:w="783" w:type="pct"/>
            <w:tcBorders>
              <w:top w:val="single" w:sz="4" w:space="0" w:color="auto"/>
              <w:bottom w:val="nil"/>
            </w:tcBorders>
          </w:tcPr>
          <w:p w14:paraId="019CBFC5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nil"/>
            </w:tcBorders>
          </w:tcPr>
          <w:p w14:paraId="75759BBD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nil"/>
            </w:tcBorders>
          </w:tcPr>
          <w:p w14:paraId="4D7B947D" w14:textId="72D6FA66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3ED2" w:rsidRPr="007B2553" w14:paraId="24E9E261" w14:textId="77777777" w:rsidTr="00A10318">
        <w:tc>
          <w:tcPr>
            <w:tcW w:w="2970" w:type="pct"/>
            <w:tcBorders>
              <w:top w:val="nil"/>
              <w:bottom w:val="nil"/>
            </w:tcBorders>
          </w:tcPr>
          <w:p w14:paraId="21D9765E" w14:textId="7020CD8F" w:rsidR="00D14813" w:rsidRPr="007B2553" w:rsidRDefault="00D14813" w:rsidP="00D14813">
            <w:pPr>
              <w:spacing w:before="60" w:after="60" w:line="276" w:lineRule="auto"/>
              <w:ind w:left="3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783" w:type="pct"/>
            <w:tcBorders>
              <w:top w:val="nil"/>
              <w:bottom w:val="nil"/>
            </w:tcBorders>
          </w:tcPr>
          <w:p w14:paraId="2E9EB2CA" w14:textId="3017A960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 w:rsidR="001F780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8 (13</w:t>
            </w:r>
            <w:r w:rsidR="001F780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705" w:type="pct"/>
            <w:tcBorders>
              <w:top w:val="nil"/>
              <w:bottom w:val="nil"/>
            </w:tcBorders>
          </w:tcPr>
          <w:p w14:paraId="193DC388" w14:textId="22545FD3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  <w:r w:rsidR="001F780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9 (15</w:t>
            </w:r>
            <w:r w:rsidR="001F780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542" w:type="pct"/>
            <w:vMerge w:val="restart"/>
            <w:tcBorders>
              <w:top w:val="nil"/>
            </w:tcBorders>
          </w:tcPr>
          <w:p w14:paraId="46862FF0" w14:textId="58A57D29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E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523ED2" w:rsidRPr="007B2553" w14:paraId="47CA7988" w14:textId="77777777" w:rsidTr="00A10318">
        <w:tc>
          <w:tcPr>
            <w:tcW w:w="2970" w:type="pct"/>
            <w:tcBorders>
              <w:top w:val="nil"/>
              <w:bottom w:val="single" w:sz="4" w:space="0" w:color="auto"/>
            </w:tcBorders>
          </w:tcPr>
          <w:p w14:paraId="3B9E7510" w14:textId="44CC4E78" w:rsidR="00D14813" w:rsidRPr="007B2553" w:rsidRDefault="00D14813" w:rsidP="00D14813">
            <w:pPr>
              <w:spacing w:before="60" w:after="60" w:line="276" w:lineRule="auto"/>
              <w:ind w:left="3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Min – Max</w:t>
            </w:r>
          </w:p>
        </w:tc>
        <w:tc>
          <w:tcPr>
            <w:tcW w:w="783" w:type="pct"/>
            <w:tcBorders>
              <w:top w:val="nil"/>
              <w:bottom w:val="single" w:sz="4" w:space="0" w:color="auto"/>
            </w:tcBorders>
          </w:tcPr>
          <w:p w14:paraId="48FDA7C6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10 – 60</w:t>
            </w:r>
          </w:p>
        </w:tc>
        <w:tc>
          <w:tcPr>
            <w:tcW w:w="705" w:type="pct"/>
            <w:tcBorders>
              <w:top w:val="nil"/>
              <w:bottom w:val="single" w:sz="4" w:space="0" w:color="auto"/>
            </w:tcBorders>
          </w:tcPr>
          <w:p w14:paraId="461A4347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25 - 60</w:t>
            </w: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14:paraId="5851738B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3ED2" w:rsidRPr="007B2553" w14:paraId="7A0FEF7A" w14:textId="77777777" w:rsidTr="00A10318">
        <w:tc>
          <w:tcPr>
            <w:tcW w:w="2970" w:type="pct"/>
            <w:tcBorders>
              <w:top w:val="single" w:sz="4" w:space="0" w:color="auto"/>
              <w:bottom w:val="single" w:sz="4" w:space="0" w:color="auto"/>
            </w:tcBorders>
          </w:tcPr>
          <w:p w14:paraId="142F2B3B" w14:textId="1EAAAD83" w:rsidR="00D14813" w:rsidRPr="007B2553" w:rsidRDefault="001F7808" w:rsidP="00D14813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F78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Study participants with local f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laps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6931D42E" w14:textId="2484646E" w:rsidR="00D14813" w:rsidRPr="007B2553" w:rsidRDefault="00D14813" w:rsidP="00A177A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="001F78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of</w:t>
            </w:r>
            <w:r w:rsidRPr="007B25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26</w:t>
            </w:r>
            <w:r w:rsidR="00A177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B25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(3</w:t>
            </w:r>
            <w:r w:rsidR="001F78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8)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14:paraId="70054BC9" w14:textId="39DB1B1D" w:rsidR="00D14813" w:rsidRPr="007B2553" w:rsidRDefault="00D14813" w:rsidP="00A177A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="001F78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of</w:t>
            </w:r>
            <w:r w:rsidRPr="007B25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6</w:t>
            </w:r>
            <w:r w:rsidR="00A177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B25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(16</w:t>
            </w:r>
            <w:r w:rsidR="001F78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7B25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14:paraId="30E91D25" w14:textId="4E517994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45E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523ED2" w:rsidRPr="007B2553" w14:paraId="72F17E7C" w14:textId="77777777" w:rsidTr="00A10318">
        <w:tc>
          <w:tcPr>
            <w:tcW w:w="2970" w:type="pct"/>
            <w:tcBorders>
              <w:bottom w:val="single" w:sz="4" w:space="0" w:color="auto"/>
            </w:tcBorders>
          </w:tcPr>
          <w:p w14:paraId="50630FC2" w14:textId="1B5E7A1A" w:rsidR="00D14813" w:rsidRPr="007B2553" w:rsidRDefault="00D14813" w:rsidP="00D14813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Number of local flaps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14:paraId="036069CF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14:paraId="24C7E5FE" w14:textId="7777777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5B053C91" w14:textId="16626A67" w:rsidR="00D14813" w:rsidRPr="007B2553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E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523ED2" w:rsidRPr="00630381" w14:paraId="0C0979A0" w14:textId="77777777" w:rsidTr="00A10318">
        <w:tc>
          <w:tcPr>
            <w:tcW w:w="2970" w:type="pct"/>
            <w:tcBorders>
              <w:bottom w:val="single" w:sz="4" w:space="0" w:color="auto"/>
            </w:tcBorders>
          </w:tcPr>
          <w:p w14:paraId="528481D1" w14:textId="18D7FE91" w:rsidR="00D14813" w:rsidRPr="00630381" w:rsidRDefault="00523ED2" w:rsidP="00D14813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Duration per</w:t>
            </w:r>
            <w:r w:rsidR="00D14813" w:rsidRPr="006303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local f</w:t>
            </w:r>
            <w:r w:rsidR="00D1481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lap (minutes)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14:paraId="4074FDC0" w14:textId="5DAC85A0" w:rsidR="00D14813" w:rsidRPr="00630381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14:paraId="63378BE2" w14:textId="192FF3DD" w:rsidR="00D14813" w:rsidRPr="00630381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64FE54D6" w14:textId="770E27EA" w:rsidR="00D14813" w:rsidRPr="00630381" w:rsidRDefault="00D14813" w:rsidP="00D1481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45E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NA</w:t>
            </w:r>
          </w:p>
        </w:tc>
      </w:tr>
      <w:bookmarkEnd w:id="21"/>
    </w:tbl>
    <w:p w14:paraId="23E42B1E" w14:textId="77777777" w:rsidR="007B2553" w:rsidRPr="00B21C10" w:rsidRDefault="007B2553" w:rsidP="00593AEA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7B2553" w:rsidRPr="00B21C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251"/>
    <w:multiLevelType w:val="hybridMultilevel"/>
    <w:tmpl w:val="9092B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DE"/>
    <w:rsid w:val="00001F71"/>
    <w:rsid w:val="00016501"/>
    <w:rsid w:val="000204C1"/>
    <w:rsid w:val="000400B1"/>
    <w:rsid w:val="000434B1"/>
    <w:rsid w:val="00047624"/>
    <w:rsid w:val="000538EE"/>
    <w:rsid w:val="00097085"/>
    <w:rsid w:val="0009750F"/>
    <w:rsid w:val="000A6C75"/>
    <w:rsid w:val="000B370D"/>
    <w:rsid w:val="000B7F8A"/>
    <w:rsid w:val="000C6AE0"/>
    <w:rsid w:val="000E215F"/>
    <w:rsid w:val="000E4D5A"/>
    <w:rsid w:val="000F4D8F"/>
    <w:rsid w:val="00115312"/>
    <w:rsid w:val="00133C9A"/>
    <w:rsid w:val="0014081E"/>
    <w:rsid w:val="00142689"/>
    <w:rsid w:val="00160185"/>
    <w:rsid w:val="00163AF7"/>
    <w:rsid w:val="0016588E"/>
    <w:rsid w:val="00175FFA"/>
    <w:rsid w:val="0018294A"/>
    <w:rsid w:val="00186D6F"/>
    <w:rsid w:val="001B5813"/>
    <w:rsid w:val="001B68DC"/>
    <w:rsid w:val="001C3D45"/>
    <w:rsid w:val="001D4F41"/>
    <w:rsid w:val="001E4CD2"/>
    <w:rsid w:val="001F7808"/>
    <w:rsid w:val="002071E7"/>
    <w:rsid w:val="00227534"/>
    <w:rsid w:val="00231688"/>
    <w:rsid w:val="00244234"/>
    <w:rsid w:val="00273420"/>
    <w:rsid w:val="002925A9"/>
    <w:rsid w:val="00292B75"/>
    <w:rsid w:val="00292C91"/>
    <w:rsid w:val="00292E55"/>
    <w:rsid w:val="00297BE1"/>
    <w:rsid w:val="002B1982"/>
    <w:rsid w:val="002C081B"/>
    <w:rsid w:val="002D1619"/>
    <w:rsid w:val="002D3811"/>
    <w:rsid w:val="002F2368"/>
    <w:rsid w:val="00312444"/>
    <w:rsid w:val="003163DE"/>
    <w:rsid w:val="00322ABC"/>
    <w:rsid w:val="0033377C"/>
    <w:rsid w:val="00357743"/>
    <w:rsid w:val="00357CD1"/>
    <w:rsid w:val="003705D1"/>
    <w:rsid w:val="00381557"/>
    <w:rsid w:val="00381FBF"/>
    <w:rsid w:val="003820FC"/>
    <w:rsid w:val="00391A74"/>
    <w:rsid w:val="003A5AD2"/>
    <w:rsid w:val="003B2E00"/>
    <w:rsid w:val="003B4585"/>
    <w:rsid w:val="003B5792"/>
    <w:rsid w:val="003C0368"/>
    <w:rsid w:val="003C135D"/>
    <w:rsid w:val="003C25CF"/>
    <w:rsid w:val="003C3CB2"/>
    <w:rsid w:val="003D3EBB"/>
    <w:rsid w:val="00405B47"/>
    <w:rsid w:val="00407FEE"/>
    <w:rsid w:val="00413E60"/>
    <w:rsid w:val="00427ADB"/>
    <w:rsid w:val="00432BBD"/>
    <w:rsid w:val="004511D5"/>
    <w:rsid w:val="00451C0E"/>
    <w:rsid w:val="004733EB"/>
    <w:rsid w:val="0049301D"/>
    <w:rsid w:val="00493BF0"/>
    <w:rsid w:val="004A1B7F"/>
    <w:rsid w:val="004C2292"/>
    <w:rsid w:val="004C2433"/>
    <w:rsid w:val="004C6F07"/>
    <w:rsid w:val="004D558F"/>
    <w:rsid w:val="004F2B07"/>
    <w:rsid w:val="004F6D78"/>
    <w:rsid w:val="00506BDA"/>
    <w:rsid w:val="005125D7"/>
    <w:rsid w:val="00512863"/>
    <w:rsid w:val="00514F1F"/>
    <w:rsid w:val="00520FB4"/>
    <w:rsid w:val="00523ED2"/>
    <w:rsid w:val="00540BB6"/>
    <w:rsid w:val="0054126C"/>
    <w:rsid w:val="005501B5"/>
    <w:rsid w:val="0055499B"/>
    <w:rsid w:val="005573BC"/>
    <w:rsid w:val="005575C7"/>
    <w:rsid w:val="00572803"/>
    <w:rsid w:val="00576BE8"/>
    <w:rsid w:val="00587BD1"/>
    <w:rsid w:val="00593AEA"/>
    <w:rsid w:val="00594C35"/>
    <w:rsid w:val="00597A24"/>
    <w:rsid w:val="005A1AB6"/>
    <w:rsid w:val="005A504B"/>
    <w:rsid w:val="005B611B"/>
    <w:rsid w:val="005B7C82"/>
    <w:rsid w:val="005C0A86"/>
    <w:rsid w:val="005D1F9F"/>
    <w:rsid w:val="005F6749"/>
    <w:rsid w:val="00604B54"/>
    <w:rsid w:val="00606845"/>
    <w:rsid w:val="00610034"/>
    <w:rsid w:val="00614796"/>
    <w:rsid w:val="00630381"/>
    <w:rsid w:val="00637D0B"/>
    <w:rsid w:val="0066257E"/>
    <w:rsid w:val="00664348"/>
    <w:rsid w:val="00666A6A"/>
    <w:rsid w:val="00671413"/>
    <w:rsid w:val="006841F1"/>
    <w:rsid w:val="00691879"/>
    <w:rsid w:val="006A7B51"/>
    <w:rsid w:val="006C4CB8"/>
    <w:rsid w:val="006D642E"/>
    <w:rsid w:val="006F1CB5"/>
    <w:rsid w:val="006F2308"/>
    <w:rsid w:val="0070700C"/>
    <w:rsid w:val="007223F5"/>
    <w:rsid w:val="0072245E"/>
    <w:rsid w:val="00745FE4"/>
    <w:rsid w:val="00755B73"/>
    <w:rsid w:val="007679DB"/>
    <w:rsid w:val="0077254A"/>
    <w:rsid w:val="00790244"/>
    <w:rsid w:val="00796D3D"/>
    <w:rsid w:val="007A3341"/>
    <w:rsid w:val="007B2553"/>
    <w:rsid w:val="007D74D6"/>
    <w:rsid w:val="007E47B5"/>
    <w:rsid w:val="007F309C"/>
    <w:rsid w:val="007F77B5"/>
    <w:rsid w:val="00816A48"/>
    <w:rsid w:val="00827138"/>
    <w:rsid w:val="008304F8"/>
    <w:rsid w:val="00843495"/>
    <w:rsid w:val="00873956"/>
    <w:rsid w:val="00875005"/>
    <w:rsid w:val="008766D5"/>
    <w:rsid w:val="00876B06"/>
    <w:rsid w:val="0089616F"/>
    <w:rsid w:val="008A74A5"/>
    <w:rsid w:val="008C7FB9"/>
    <w:rsid w:val="008D762B"/>
    <w:rsid w:val="008E3066"/>
    <w:rsid w:val="008F31DB"/>
    <w:rsid w:val="00930B16"/>
    <w:rsid w:val="0093546A"/>
    <w:rsid w:val="00946237"/>
    <w:rsid w:val="00947532"/>
    <w:rsid w:val="0095173E"/>
    <w:rsid w:val="00971082"/>
    <w:rsid w:val="009765C1"/>
    <w:rsid w:val="00990413"/>
    <w:rsid w:val="00992317"/>
    <w:rsid w:val="0099777A"/>
    <w:rsid w:val="009A0C4E"/>
    <w:rsid w:val="009A0FEB"/>
    <w:rsid w:val="009B7B20"/>
    <w:rsid w:val="009C6E79"/>
    <w:rsid w:val="009E3F77"/>
    <w:rsid w:val="009F1E24"/>
    <w:rsid w:val="009F6DE4"/>
    <w:rsid w:val="00A10318"/>
    <w:rsid w:val="00A13D8E"/>
    <w:rsid w:val="00A177AA"/>
    <w:rsid w:val="00A270BC"/>
    <w:rsid w:val="00A34D38"/>
    <w:rsid w:val="00A527C8"/>
    <w:rsid w:val="00A63568"/>
    <w:rsid w:val="00A67142"/>
    <w:rsid w:val="00A7040A"/>
    <w:rsid w:val="00A73068"/>
    <w:rsid w:val="00A80FE4"/>
    <w:rsid w:val="00AA12B9"/>
    <w:rsid w:val="00AA5D76"/>
    <w:rsid w:val="00AB0A54"/>
    <w:rsid w:val="00AC0DEB"/>
    <w:rsid w:val="00AC67E2"/>
    <w:rsid w:val="00AD11C6"/>
    <w:rsid w:val="00AD2CAB"/>
    <w:rsid w:val="00AD52D7"/>
    <w:rsid w:val="00AF0421"/>
    <w:rsid w:val="00AF2AB1"/>
    <w:rsid w:val="00B16D05"/>
    <w:rsid w:val="00B21C10"/>
    <w:rsid w:val="00B2207B"/>
    <w:rsid w:val="00B42DE2"/>
    <w:rsid w:val="00B4445E"/>
    <w:rsid w:val="00B50494"/>
    <w:rsid w:val="00B51981"/>
    <w:rsid w:val="00B53900"/>
    <w:rsid w:val="00B56261"/>
    <w:rsid w:val="00B632E8"/>
    <w:rsid w:val="00B84B01"/>
    <w:rsid w:val="00B937A0"/>
    <w:rsid w:val="00BA30A5"/>
    <w:rsid w:val="00BB1E0D"/>
    <w:rsid w:val="00BC32E5"/>
    <w:rsid w:val="00BD7E0B"/>
    <w:rsid w:val="00BE66EB"/>
    <w:rsid w:val="00C15D66"/>
    <w:rsid w:val="00C26FCE"/>
    <w:rsid w:val="00C279C6"/>
    <w:rsid w:val="00C37571"/>
    <w:rsid w:val="00C408BB"/>
    <w:rsid w:val="00C45C28"/>
    <w:rsid w:val="00C55D75"/>
    <w:rsid w:val="00C577EF"/>
    <w:rsid w:val="00C87B0C"/>
    <w:rsid w:val="00C940A4"/>
    <w:rsid w:val="00CB2446"/>
    <w:rsid w:val="00CB3286"/>
    <w:rsid w:val="00CC3927"/>
    <w:rsid w:val="00CC7B83"/>
    <w:rsid w:val="00CF0AD2"/>
    <w:rsid w:val="00D14813"/>
    <w:rsid w:val="00D21341"/>
    <w:rsid w:val="00D2172B"/>
    <w:rsid w:val="00D2190B"/>
    <w:rsid w:val="00D23CC3"/>
    <w:rsid w:val="00D754C2"/>
    <w:rsid w:val="00D7697B"/>
    <w:rsid w:val="00D84442"/>
    <w:rsid w:val="00D92267"/>
    <w:rsid w:val="00DA5419"/>
    <w:rsid w:val="00DC33BB"/>
    <w:rsid w:val="00DD2937"/>
    <w:rsid w:val="00E0595B"/>
    <w:rsid w:val="00E061E7"/>
    <w:rsid w:val="00E0792A"/>
    <w:rsid w:val="00E10896"/>
    <w:rsid w:val="00E1375B"/>
    <w:rsid w:val="00E223F3"/>
    <w:rsid w:val="00E23B3E"/>
    <w:rsid w:val="00E256D6"/>
    <w:rsid w:val="00E322EC"/>
    <w:rsid w:val="00E33634"/>
    <w:rsid w:val="00E347CD"/>
    <w:rsid w:val="00E52D85"/>
    <w:rsid w:val="00E5708E"/>
    <w:rsid w:val="00E60F37"/>
    <w:rsid w:val="00E86233"/>
    <w:rsid w:val="00E90F2A"/>
    <w:rsid w:val="00EB079C"/>
    <w:rsid w:val="00EB153D"/>
    <w:rsid w:val="00EB4BDB"/>
    <w:rsid w:val="00EC7B2C"/>
    <w:rsid w:val="00ED1489"/>
    <w:rsid w:val="00ED1547"/>
    <w:rsid w:val="00EE29B6"/>
    <w:rsid w:val="00EF507E"/>
    <w:rsid w:val="00EF5C61"/>
    <w:rsid w:val="00EF7959"/>
    <w:rsid w:val="00F04378"/>
    <w:rsid w:val="00F16476"/>
    <w:rsid w:val="00F22F58"/>
    <w:rsid w:val="00F23E86"/>
    <w:rsid w:val="00F26F41"/>
    <w:rsid w:val="00F31BA4"/>
    <w:rsid w:val="00F51420"/>
    <w:rsid w:val="00F60C0A"/>
    <w:rsid w:val="00F66C5A"/>
    <w:rsid w:val="00F71371"/>
    <w:rsid w:val="00F83965"/>
    <w:rsid w:val="00F951A6"/>
    <w:rsid w:val="00F95769"/>
    <w:rsid w:val="00FA089C"/>
    <w:rsid w:val="00FA508B"/>
    <w:rsid w:val="00FB2268"/>
    <w:rsid w:val="00FC3BD6"/>
    <w:rsid w:val="00FD3B7C"/>
    <w:rsid w:val="00FE5D86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A4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1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6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6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6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16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16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6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316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1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1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TableNormal"/>
    <w:next w:val="TableGrid"/>
    <w:rsid w:val="00AD2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16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16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16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3168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3168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3168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3168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316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2316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7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7138"/>
    <w:rPr>
      <w:sz w:val="20"/>
      <w:szCs w:val="20"/>
    </w:rPr>
  </w:style>
  <w:style w:type="table" w:customStyle="1" w:styleId="Tabellenraster293">
    <w:name w:val="Tabellenraster293"/>
    <w:basedOn w:val="TableNormal"/>
    <w:uiPriority w:val="59"/>
    <w:rsid w:val="008271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2071E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2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1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6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6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6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16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16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6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316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1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1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TableNormal"/>
    <w:next w:val="TableGrid"/>
    <w:rsid w:val="00AD2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16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16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16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3168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3168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3168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3168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316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2316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7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7138"/>
    <w:rPr>
      <w:sz w:val="20"/>
      <w:szCs w:val="20"/>
    </w:rPr>
  </w:style>
  <w:style w:type="table" w:customStyle="1" w:styleId="Tabellenraster293">
    <w:name w:val="Tabellenraster293"/>
    <w:basedOn w:val="TableNormal"/>
    <w:uiPriority w:val="59"/>
    <w:rsid w:val="008271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2071E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2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8509</Words>
  <Characters>48505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Dörthe Seidel</dc:creator>
  <cp:keywords/>
  <dc:description/>
  <cp:lastModifiedBy>Enriquez, Jona Jeane</cp:lastModifiedBy>
  <cp:revision>169</cp:revision>
  <dcterms:created xsi:type="dcterms:W3CDTF">2021-09-22T14:28:00Z</dcterms:created>
  <dcterms:modified xsi:type="dcterms:W3CDTF">2022-09-15T03:33:00Z</dcterms:modified>
</cp:coreProperties>
</file>