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BD3A" w14:textId="77777777" w:rsidR="008424A6" w:rsidRPr="00820C2D" w:rsidRDefault="008424A6" w:rsidP="00820C2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</w:p>
    <w:p w14:paraId="0192BD3B" w14:textId="77777777" w:rsidR="004B4C06" w:rsidRPr="002D7C2E" w:rsidRDefault="004B4C06" w:rsidP="00867F78">
      <w:pPr>
        <w:jc w:val="center"/>
        <w:rPr>
          <w:sz w:val="48"/>
          <w:szCs w:val="48"/>
        </w:rPr>
      </w:pPr>
      <w:r w:rsidRPr="002D7C2E">
        <w:rPr>
          <w:sz w:val="48"/>
          <w:szCs w:val="48"/>
        </w:rPr>
        <w:t>Foot and Ankle Mobilisation in Diabetic Peripheral Neuropathy</w:t>
      </w:r>
    </w:p>
    <w:p w14:paraId="0192BD3C" w14:textId="77777777" w:rsidR="008424A6" w:rsidRDefault="008424A6" w:rsidP="00867F78">
      <w:pPr>
        <w:jc w:val="center"/>
      </w:pPr>
    </w:p>
    <w:p w14:paraId="0192BD3D" w14:textId="77777777" w:rsidR="008424A6" w:rsidRPr="008424A6" w:rsidRDefault="008424A6" w:rsidP="00867F78">
      <w:pPr>
        <w:jc w:val="center"/>
        <w:rPr>
          <w:rFonts w:asciiTheme="minorBidi" w:hAnsiTheme="minorBidi"/>
          <w:sz w:val="32"/>
          <w:szCs w:val="32"/>
        </w:rPr>
      </w:pPr>
    </w:p>
    <w:p w14:paraId="0192BD3E" w14:textId="77777777" w:rsidR="008424A6" w:rsidRDefault="008424A6" w:rsidP="004B1DD6">
      <w:pPr>
        <w:jc w:val="center"/>
        <w:rPr>
          <w:rFonts w:asciiTheme="minorBidi" w:hAnsiTheme="minorBidi"/>
          <w:sz w:val="32"/>
          <w:szCs w:val="32"/>
        </w:rPr>
      </w:pPr>
      <w:r w:rsidRPr="008424A6">
        <w:rPr>
          <w:rFonts w:asciiTheme="minorBidi" w:hAnsiTheme="minorBidi"/>
          <w:sz w:val="32"/>
          <w:szCs w:val="32"/>
        </w:rPr>
        <w:t xml:space="preserve">Participant </w:t>
      </w:r>
      <w:r w:rsidR="004B1DD6">
        <w:rPr>
          <w:rFonts w:asciiTheme="minorBidi" w:hAnsiTheme="minorBidi"/>
          <w:sz w:val="32"/>
          <w:szCs w:val="32"/>
        </w:rPr>
        <w:t>Exercise</w:t>
      </w:r>
      <w:r w:rsidRPr="008424A6">
        <w:rPr>
          <w:rFonts w:asciiTheme="minorBidi" w:hAnsiTheme="minorBidi"/>
          <w:sz w:val="32"/>
          <w:szCs w:val="32"/>
        </w:rPr>
        <w:t xml:space="preserve"> Diary</w:t>
      </w:r>
    </w:p>
    <w:p w14:paraId="0192BD3F" w14:textId="77777777" w:rsidR="008424A6" w:rsidRDefault="008424A6" w:rsidP="008424A6">
      <w:pPr>
        <w:jc w:val="center"/>
        <w:rPr>
          <w:rFonts w:asciiTheme="minorBidi" w:hAnsiTheme="minorBidi"/>
          <w:sz w:val="32"/>
          <w:szCs w:val="32"/>
        </w:rPr>
      </w:pPr>
    </w:p>
    <w:p w14:paraId="0192BD40" w14:textId="77777777" w:rsidR="008424A6" w:rsidRDefault="008424A6" w:rsidP="004B4C06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Participant Number</w:t>
      </w:r>
    </w:p>
    <w:p w14:paraId="0192BD41" w14:textId="77777777" w:rsidR="004B4C06" w:rsidRDefault="004B4C06" w:rsidP="004B4C06">
      <w:pPr>
        <w:rPr>
          <w:rFonts w:asciiTheme="minorBidi" w:hAnsiTheme="minorBidi"/>
          <w:sz w:val="32"/>
          <w:szCs w:val="32"/>
        </w:rPr>
      </w:pPr>
    </w:p>
    <w:p w14:paraId="0192BD42" w14:textId="77777777" w:rsidR="00820C2D" w:rsidRPr="00820C2D" w:rsidRDefault="00820C2D" w:rsidP="00820C2D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820C2D">
        <w:rPr>
          <w:rFonts w:asciiTheme="minorBidi" w:hAnsiTheme="minorBidi"/>
          <w:b/>
          <w:bCs/>
          <w:sz w:val="32"/>
          <w:szCs w:val="32"/>
        </w:rPr>
        <w:t>Exercise 1</w:t>
      </w:r>
      <w:r>
        <w:rPr>
          <w:rFonts w:asciiTheme="minorBidi" w:hAnsiTheme="minorBidi"/>
          <w:sz w:val="32"/>
          <w:szCs w:val="32"/>
        </w:rPr>
        <w:t xml:space="preserve">                                         </w:t>
      </w:r>
      <w:r w:rsidRPr="00820C2D">
        <w:rPr>
          <w:rFonts w:asciiTheme="minorBidi" w:hAnsiTheme="minorBidi"/>
          <w:b/>
          <w:bCs/>
          <w:sz w:val="32"/>
          <w:szCs w:val="32"/>
        </w:rPr>
        <w:t>Exercise 2</w:t>
      </w:r>
      <w:r>
        <w:rPr>
          <w:rFonts w:asciiTheme="minorBidi" w:hAnsiTheme="minorBidi"/>
          <w:sz w:val="32"/>
          <w:szCs w:val="32"/>
        </w:rPr>
        <w:t xml:space="preserve">                                     </w:t>
      </w:r>
      <w:r w:rsidRPr="00820C2D">
        <w:rPr>
          <w:rFonts w:asciiTheme="minorBidi" w:hAnsiTheme="minorBidi"/>
          <w:b/>
          <w:bCs/>
          <w:sz w:val="32"/>
          <w:szCs w:val="32"/>
        </w:rPr>
        <w:t>Exercise 3</w:t>
      </w:r>
    </w:p>
    <w:p w14:paraId="0192BD43" w14:textId="77777777" w:rsidR="004B4C06" w:rsidRDefault="00820C2D" w:rsidP="00820C2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     </w:t>
      </w:r>
      <w:r>
        <w:rPr>
          <w:rFonts w:asciiTheme="minorBidi" w:hAnsiTheme="minorBidi"/>
          <w:noProof/>
          <w:sz w:val="32"/>
          <w:szCs w:val="32"/>
          <w:lang w:eastAsia="en-GB"/>
        </w:rPr>
        <w:drawing>
          <wp:inline distT="0" distB="0" distL="0" distR="0" wp14:anchorId="0192BD74" wp14:editId="0192BD75">
            <wp:extent cx="1139825" cy="13779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sz w:val="32"/>
          <w:szCs w:val="32"/>
        </w:rPr>
        <w:t xml:space="preserve">                                           </w:t>
      </w:r>
      <w:r>
        <w:rPr>
          <w:rFonts w:asciiTheme="minorBidi" w:hAnsiTheme="minorBidi"/>
          <w:noProof/>
          <w:sz w:val="32"/>
          <w:szCs w:val="32"/>
          <w:lang w:eastAsia="en-GB"/>
        </w:rPr>
        <w:drawing>
          <wp:inline distT="0" distB="0" distL="0" distR="0" wp14:anchorId="0192BD76" wp14:editId="0192BD77">
            <wp:extent cx="1061085" cy="146939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sz w:val="32"/>
          <w:szCs w:val="32"/>
        </w:rPr>
        <w:t xml:space="preserve">                              </w:t>
      </w:r>
      <w:r>
        <w:rPr>
          <w:rFonts w:asciiTheme="minorBidi" w:hAnsiTheme="minorBidi"/>
          <w:noProof/>
          <w:sz w:val="32"/>
          <w:szCs w:val="32"/>
          <w:lang w:eastAsia="en-GB"/>
        </w:rPr>
        <w:drawing>
          <wp:inline distT="0" distB="0" distL="0" distR="0" wp14:anchorId="0192BD78" wp14:editId="0192BD79">
            <wp:extent cx="1420495" cy="1122045"/>
            <wp:effectExtent l="0" t="0" r="825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2BD44" w14:textId="77777777" w:rsidR="004B4C06" w:rsidRDefault="00375533" w:rsidP="004B4C06">
      <w:pPr>
        <w:rPr>
          <w:sz w:val="28"/>
          <w:szCs w:val="28"/>
        </w:rPr>
      </w:pPr>
      <w:r w:rsidRPr="00375533">
        <w:rPr>
          <w:sz w:val="28"/>
          <w:szCs w:val="28"/>
        </w:rPr>
        <w:lastRenderedPageBreak/>
        <w:t>Welcome!  Thank you once again for volunteering for this study</w:t>
      </w:r>
      <w:r w:rsidR="00867F78">
        <w:rPr>
          <w:sz w:val="28"/>
          <w:szCs w:val="28"/>
        </w:rPr>
        <w:t>.</w:t>
      </w:r>
      <w:r w:rsidR="00867F78" w:rsidRPr="00867F78">
        <w:rPr>
          <w:sz w:val="28"/>
          <w:szCs w:val="28"/>
        </w:rPr>
        <w:t xml:space="preserve"> </w:t>
      </w:r>
      <w:r w:rsidR="00867F78" w:rsidRPr="00375533">
        <w:rPr>
          <w:sz w:val="28"/>
          <w:szCs w:val="28"/>
        </w:rPr>
        <w:t xml:space="preserve">As part of the study we </w:t>
      </w:r>
      <w:r w:rsidR="004B4C06">
        <w:rPr>
          <w:sz w:val="28"/>
          <w:szCs w:val="28"/>
        </w:rPr>
        <w:t xml:space="preserve">would like you to complete this </w:t>
      </w:r>
      <w:r w:rsidR="00867F78" w:rsidRPr="00375533">
        <w:rPr>
          <w:sz w:val="28"/>
          <w:szCs w:val="28"/>
        </w:rPr>
        <w:t>diary every day</w:t>
      </w:r>
      <w:r w:rsidR="004B4C06">
        <w:rPr>
          <w:sz w:val="28"/>
          <w:szCs w:val="28"/>
        </w:rPr>
        <w:t>.</w:t>
      </w:r>
    </w:p>
    <w:p w14:paraId="0192BD45" w14:textId="77777777" w:rsidR="00822102" w:rsidRDefault="00822102" w:rsidP="004B4C06">
      <w:pPr>
        <w:rPr>
          <w:sz w:val="28"/>
          <w:szCs w:val="28"/>
        </w:rPr>
      </w:pPr>
      <w:r w:rsidRPr="00822102">
        <w:rPr>
          <w:b/>
          <w:bCs/>
          <w:sz w:val="28"/>
          <w:szCs w:val="28"/>
          <w:u w:val="single"/>
        </w:rPr>
        <w:t>Exercise aims</w:t>
      </w:r>
      <w:r>
        <w:rPr>
          <w:sz w:val="28"/>
          <w:szCs w:val="28"/>
        </w:rPr>
        <w:t>: These exercises aim to increase</w:t>
      </w:r>
      <w:r w:rsidR="00A379DA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movement in your foot and ankle. We expect a more mobile foot and ankle will be associated with lower loads under your foot while walking and lead to a reduced risk</w:t>
      </w:r>
      <w:r w:rsidR="00A379DA">
        <w:rPr>
          <w:sz w:val="28"/>
          <w:szCs w:val="28"/>
        </w:rPr>
        <w:t xml:space="preserve"> of foot ulcers. It may also make</w:t>
      </w:r>
      <w:r>
        <w:rPr>
          <w:sz w:val="28"/>
          <w:szCs w:val="28"/>
        </w:rPr>
        <w:t xml:space="preserve"> walking easier.</w:t>
      </w:r>
    </w:p>
    <w:p w14:paraId="0192BD46" w14:textId="77777777" w:rsidR="00867F78" w:rsidRDefault="00375533" w:rsidP="0052056E">
      <w:pPr>
        <w:rPr>
          <w:sz w:val="28"/>
          <w:szCs w:val="28"/>
        </w:rPr>
      </w:pPr>
      <w:r w:rsidRPr="00375533">
        <w:rPr>
          <w:sz w:val="28"/>
          <w:szCs w:val="28"/>
        </w:rPr>
        <w:t xml:space="preserve">On each day we would like you to </w:t>
      </w:r>
      <w:r w:rsidR="00BF171C">
        <w:rPr>
          <w:sz w:val="28"/>
          <w:szCs w:val="28"/>
        </w:rPr>
        <w:t xml:space="preserve">tick </w:t>
      </w:r>
      <w:r w:rsidR="00BF171C" w:rsidRPr="00BF171C">
        <w:rPr>
          <w:rFonts w:ascii="MS Mincho" w:eastAsia="MS Mincho" w:hAnsi="MS Mincho" w:cs="MS Mincho" w:hint="eastAsia"/>
          <w:sz w:val="28"/>
          <w:szCs w:val="28"/>
        </w:rPr>
        <w:t>☑</w:t>
      </w:r>
      <w:r w:rsidRPr="00375533">
        <w:rPr>
          <w:sz w:val="28"/>
          <w:szCs w:val="28"/>
        </w:rPr>
        <w:t xml:space="preserve"> w</w:t>
      </w:r>
      <w:r w:rsidR="004B4C06">
        <w:rPr>
          <w:sz w:val="28"/>
          <w:szCs w:val="28"/>
        </w:rPr>
        <w:t xml:space="preserve">hich exercises </w:t>
      </w:r>
      <w:r w:rsidRPr="00375533">
        <w:rPr>
          <w:sz w:val="28"/>
          <w:szCs w:val="28"/>
        </w:rPr>
        <w:t xml:space="preserve">you have done. </w:t>
      </w:r>
      <w:r w:rsidR="004B4C06" w:rsidRPr="00375533">
        <w:rPr>
          <w:sz w:val="28"/>
          <w:szCs w:val="28"/>
        </w:rPr>
        <w:t>This includes</w:t>
      </w:r>
      <w:r w:rsidRPr="00375533">
        <w:rPr>
          <w:sz w:val="28"/>
          <w:szCs w:val="28"/>
        </w:rPr>
        <w:t xml:space="preserve"> </w:t>
      </w:r>
      <w:r w:rsidR="004B4C06">
        <w:rPr>
          <w:sz w:val="28"/>
          <w:szCs w:val="28"/>
        </w:rPr>
        <w:t>the three exercises prescribed by your therapist</w:t>
      </w:r>
      <w:r w:rsidR="00BF171C">
        <w:rPr>
          <w:sz w:val="28"/>
          <w:szCs w:val="28"/>
        </w:rPr>
        <w:t xml:space="preserve"> which are numbered in your home exercise sheet</w:t>
      </w:r>
      <w:r w:rsidR="00001B4D">
        <w:rPr>
          <w:sz w:val="28"/>
          <w:szCs w:val="28"/>
        </w:rPr>
        <w:t xml:space="preserve"> (</w:t>
      </w:r>
      <w:r w:rsidR="0052056E">
        <w:rPr>
          <w:sz w:val="28"/>
          <w:szCs w:val="28"/>
        </w:rPr>
        <w:t xml:space="preserve">quick reference </w:t>
      </w:r>
      <w:r w:rsidR="00001B4D">
        <w:rPr>
          <w:sz w:val="28"/>
          <w:szCs w:val="28"/>
        </w:rPr>
        <w:t>at the front of this pack)</w:t>
      </w:r>
      <w:r w:rsidRPr="00375533">
        <w:rPr>
          <w:sz w:val="28"/>
          <w:szCs w:val="28"/>
        </w:rPr>
        <w:t xml:space="preserve">. In the next column </w:t>
      </w:r>
      <w:r w:rsidR="00867F78">
        <w:rPr>
          <w:sz w:val="28"/>
          <w:szCs w:val="28"/>
        </w:rPr>
        <w:t>we would like you to</w:t>
      </w:r>
      <w:r w:rsidRPr="00375533">
        <w:rPr>
          <w:sz w:val="28"/>
          <w:szCs w:val="28"/>
        </w:rPr>
        <w:t xml:space="preserve"> indicate</w:t>
      </w:r>
      <w:r w:rsidR="00BF171C">
        <w:rPr>
          <w:sz w:val="28"/>
          <w:szCs w:val="28"/>
        </w:rPr>
        <w:t xml:space="preserve"> the volume of exercise</w:t>
      </w:r>
      <w:r w:rsidR="0052056E">
        <w:rPr>
          <w:sz w:val="28"/>
          <w:szCs w:val="28"/>
        </w:rPr>
        <w:t>s</w:t>
      </w:r>
      <w:r w:rsidR="00BF171C">
        <w:rPr>
          <w:sz w:val="28"/>
          <w:szCs w:val="28"/>
        </w:rPr>
        <w:t xml:space="preserve"> by ticking </w:t>
      </w:r>
      <w:r w:rsidR="00BF171C" w:rsidRPr="00BF171C">
        <w:rPr>
          <w:rFonts w:ascii="MS Gothic" w:eastAsia="MS Gothic" w:hAnsi="MS Gothic" w:cs="MS Gothic" w:hint="eastAsia"/>
          <w:sz w:val="28"/>
          <w:szCs w:val="28"/>
        </w:rPr>
        <w:t>☑</w:t>
      </w:r>
      <w:r w:rsidRPr="00375533">
        <w:rPr>
          <w:sz w:val="28"/>
          <w:szCs w:val="28"/>
        </w:rPr>
        <w:t xml:space="preserve"> </w:t>
      </w:r>
      <w:r w:rsidR="00BF171C">
        <w:rPr>
          <w:sz w:val="28"/>
          <w:szCs w:val="28"/>
        </w:rPr>
        <w:t>if you have done them</w:t>
      </w:r>
      <w:r w:rsidR="00867F78">
        <w:rPr>
          <w:sz w:val="28"/>
          <w:szCs w:val="28"/>
        </w:rPr>
        <w:t>.</w:t>
      </w:r>
      <w:r w:rsidR="00001B4D">
        <w:rPr>
          <w:sz w:val="28"/>
          <w:szCs w:val="28"/>
        </w:rPr>
        <w:t xml:space="preserve"> If you were not able to complete the prescribed amount of exercises, use the “comments” box to inform your therapist how much you have exercised.</w:t>
      </w:r>
      <w:r w:rsidR="00867F78">
        <w:rPr>
          <w:sz w:val="28"/>
          <w:szCs w:val="28"/>
        </w:rPr>
        <w:t xml:space="preserve"> </w:t>
      </w:r>
      <w:r w:rsidR="00001B4D">
        <w:rPr>
          <w:sz w:val="28"/>
          <w:szCs w:val="28"/>
        </w:rPr>
        <w:t>In the end of this booklet</w:t>
      </w:r>
      <w:r w:rsidR="004B4C06">
        <w:rPr>
          <w:sz w:val="28"/>
          <w:szCs w:val="28"/>
        </w:rPr>
        <w:t>, you will find two questions. Answering these will</w:t>
      </w:r>
      <w:r w:rsidR="004B1DD6">
        <w:rPr>
          <w:sz w:val="28"/>
          <w:szCs w:val="28"/>
        </w:rPr>
        <w:t xml:space="preserve"> give us valuable information to understand what enabled you or stopped you from carrying out these exercises. </w:t>
      </w:r>
    </w:p>
    <w:p w14:paraId="0192BD47" w14:textId="77777777" w:rsidR="00375533" w:rsidRDefault="00867F78" w:rsidP="00001B4D">
      <w:pPr>
        <w:rPr>
          <w:sz w:val="28"/>
          <w:szCs w:val="28"/>
        </w:rPr>
      </w:pPr>
      <w:r>
        <w:rPr>
          <w:sz w:val="28"/>
          <w:szCs w:val="28"/>
        </w:rPr>
        <w:t xml:space="preserve"> It is important to be as accurate as you can but don’t worry if you cannot exercise </w:t>
      </w:r>
      <w:r w:rsidR="004B4C06">
        <w:rPr>
          <w:sz w:val="28"/>
          <w:szCs w:val="28"/>
        </w:rPr>
        <w:t>every day.</w:t>
      </w:r>
      <w:r>
        <w:rPr>
          <w:sz w:val="28"/>
          <w:szCs w:val="28"/>
        </w:rPr>
        <w:t xml:space="preserve"> </w:t>
      </w:r>
      <w:r w:rsidR="004B1DD6">
        <w:rPr>
          <w:sz w:val="28"/>
          <w:szCs w:val="28"/>
        </w:rPr>
        <w:t>Your treating therapist will collect your exercise diary weekly so it is important to remember to bring this with you on each appointment. You will collect a new diary</w:t>
      </w:r>
      <w:r w:rsidR="002D7C2E">
        <w:rPr>
          <w:sz w:val="28"/>
          <w:szCs w:val="28"/>
        </w:rPr>
        <w:t xml:space="preserve"> by your therapist</w:t>
      </w:r>
      <w:r w:rsidR="004B1DD6">
        <w:rPr>
          <w:sz w:val="28"/>
          <w:szCs w:val="28"/>
        </w:rPr>
        <w:t xml:space="preserve"> each week.</w:t>
      </w:r>
    </w:p>
    <w:p w14:paraId="0192BD48" w14:textId="77777777" w:rsidR="00375533" w:rsidRDefault="00375533" w:rsidP="00375533">
      <w:pPr>
        <w:rPr>
          <w:sz w:val="28"/>
          <w:szCs w:val="28"/>
        </w:rPr>
      </w:pPr>
      <w:r>
        <w:rPr>
          <w:sz w:val="28"/>
          <w:szCs w:val="28"/>
        </w:rPr>
        <w:t>In the meantime if you have any questions please contact:</w:t>
      </w:r>
    </w:p>
    <w:p w14:paraId="0192BD49" w14:textId="77777777" w:rsidR="00867F78" w:rsidRDefault="00375533" w:rsidP="00867F78">
      <w:pPr>
        <w:rPr>
          <w:sz w:val="28"/>
          <w:szCs w:val="28"/>
          <w:lang w:val="nn-NO"/>
        </w:rPr>
      </w:pPr>
      <w:r w:rsidRPr="00375533">
        <w:rPr>
          <w:sz w:val="28"/>
          <w:szCs w:val="28"/>
          <w:lang w:val="nn-NO"/>
        </w:rPr>
        <w:t xml:space="preserve">Jon Marsden 01752 587 590 </w:t>
      </w:r>
      <w:hyperlink r:id="rId10" w:history="1">
        <w:r w:rsidRPr="00375533">
          <w:rPr>
            <w:rStyle w:val="Hyperlink"/>
            <w:sz w:val="28"/>
            <w:szCs w:val="28"/>
            <w:lang w:val="nn-NO"/>
          </w:rPr>
          <w:t>jonathan.marsden@plymouth.ac.uk</w:t>
        </w:r>
      </w:hyperlink>
      <w:r w:rsidRPr="00375533">
        <w:rPr>
          <w:sz w:val="28"/>
          <w:szCs w:val="28"/>
          <w:lang w:val="nn-NO"/>
        </w:rPr>
        <w:t xml:space="preserve"> (mon-friday)</w:t>
      </w:r>
    </w:p>
    <w:p w14:paraId="0192BD4A" w14:textId="77777777" w:rsidR="00E4609D" w:rsidRPr="00E4609D" w:rsidRDefault="00E4609D" w:rsidP="00E4609D">
      <w:pPr>
        <w:rPr>
          <w:sz w:val="56"/>
          <w:szCs w:val="56"/>
        </w:rPr>
      </w:pPr>
      <w:r w:rsidRPr="00E4609D">
        <w:rPr>
          <w:sz w:val="56"/>
          <w:szCs w:val="56"/>
        </w:rPr>
        <w:t>A large print version of this booklet is available on request</w:t>
      </w:r>
    </w:p>
    <w:p w14:paraId="0192BD4B" w14:textId="77777777" w:rsidR="00057656" w:rsidRPr="00E4609D" w:rsidRDefault="004B4C06"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2BD7A" wp14:editId="0192BD7B">
                <wp:simplePos x="0" y="0"/>
                <wp:positionH relativeFrom="column">
                  <wp:posOffset>1644650</wp:posOffset>
                </wp:positionH>
                <wp:positionV relativeFrom="paragraph">
                  <wp:posOffset>6985</wp:posOffset>
                </wp:positionV>
                <wp:extent cx="914400" cy="520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2BD97" w14:textId="77777777" w:rsidR="00057656" w:rsidRDefault="00057656" w:rsidP="004B4C0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2BD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.5pt;margin-top:.55pt;width:1in;height:4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" fillcolor="white [3201]" stroked="f" strokeweight=".5pt">
                <v:textbox>
                  <w:txbxContent>
                    <w:p w14:paraId="0192BD97" w14:textId="77777777" w:rsidR="00057656" w:rsidRDefault="00057656" w:rsidP="004B4C06"/>
                  </w:txbxContent>
                </v:textbox>
              </v:shape>
            </w:pict>
          </mc:Fallback>
        </mc:AlternateContent>
      </w:r>
    </w:p>
    <w:p w14:paraId="0192BD4C" w14:textId="77777777" w:rsidR="004B4C06" w:rsidRDefault="004B4C06"/>
    <w:p w14:paraId="0192BD4D" w14:textId="77777777" w:rsidR="008424A6" w:rsidRPr="00F96727" w:rsidRDefault="00057656" w:rsidP="00F96727">
      <w:pPr>
        <w:jc w:val="right"/>
        <w:rPr>
          <w:sz w:val="28"/>
          <w:szCs w:val="28"/>
        </w:rPr>
      </w:pPr>
      <w:r w:rsidRPr="00F9672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BD7C" wp14:editId="0192BD7D">
                <wp:simplePos x="0" y="0"/>
                <wp:positionH relativeFrom="column">
                  <wp:posOffset>0</wp:posOffset>
                </wp:positionH>
                <wp:positionV relativeFrom="paragraph">
                  <wp:posOffset>-175846</wp:posOffset>
                </wp:positionV>
                <wp:extent cx="2719754" cy="515522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54" cy="515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2BD98" w14:textId="77777777" w:rsidR="005A4901" w:rsidRDefault="005A4901" w:rsidP="005E2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BD7C" id="Text Box 2" o:spid="_x0000_s1027" type="#_x0000_t202" style="position:absolute;left:0;text-align:left;margin-left:0;margin-top:-13.85pt;width:214.1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" stroked="f">
                <v:textbox>
                  <w:txbxContent>
                    <w:p w14:paraId="0192BD98" w14:textId="77777777" w:rsidR="005A4901" w:rsidRDefault="005A4901" w:rsidP="005E24B8"/>
                  </w:txbxContent>
                </v:textbox>
              </v:shape>
            </w:pict>
          </mc:Fallback>
        </mc:AlternateContent>
      </w:r>
      <w:r w:rsidR="00F96727" w:rsidRPr="00F96727">
        <w:rPr>
          <w:sz w:val="28"/>
          <w:szCs w:val="28"/>
        </w:rPr>
        <w:t xml:space="preserve">Tick each exercise as appropriately </w:t>
      </w:r>
      <w:r w:rsidR="00F96727" w:rsidRPr="00F96727">
        <w:rPr>
          <w:rFonts w:ascii="MS Gothic" w:eastAsia="MS Gothic" w:hAnsi="MS Gothic" w:cs="MS Gothic" w:hint="eastAsia"/>
          <w:sz w:val="28"/>
          <w:szCs w:val="28"/>
        </w:rPr>
        <w:t>☑</w:t>
      </w:r>
      <w:r w:rsidR="00F96727" w:rsidRPr="00F96727">
        <w:rPr>
          <w:sz w:val="28"/>
          <w:szCs w:val="28"/>
        </w:rPr>
        <w:t xml:space="preserve"> </w:t>
      </w:r>
    </w:p>
    <w:p w14:paraId="0192BD4E" w14:textId="77777777" w:rsidR="004B4C06" w:rsidRDefault="00CC53A2" w:rsidP="00CC53A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192BD7E" wp14:editId="0192BD7F">
            <wp:extent cx="6968490" cy="49403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2BD4F" w14:textId="77777777" w:rsidR="00CC53A2" w:rsidRDefault="00603DEF" w:rsidP="002D7C2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0192BD80" wp14:editId="0192BD81">
            <wp:extent cx="8230235" cy="4285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2BD50" w14:textId="77777777" w:rsidR="00CC53A2" w:rsidRDefault="00CC53A2" w:rsidP="002D7C2E">
      <w:pPr>
        <w:rPr>
          <w:sz w:val="28"/>
          <w:szCs w:val="28"/>
        </w:rPr>
      </w:pPr>
    </w:p>
    <w:p w14:paraId="0192BD51" w14:textId="77777777" w:rsidR="00CC53A2" w:rsidRDefault="00CC53A2" w:rsidP="002D7C2E">
      <w:pPr>
        <w:rPr>
          <w:sz w:val="28"/>
          <w:szCs w:val="28"/>
        </w:rPr>
      </w:pPr>
    </w:p>
    <w:p w14:paraId="0192BD52" w14:textId="77777777" w:rsidR="00603DEF" w:rsidRDefault="00603DEF" w:rsidP="002D7C2E">
      <w:pPr>
        <w:rPr>
          <w:sz w:val="28"/>
          <w:szCs w:val="28"/>
        </w:rPr>
      </w:pPr>
    </w:p>
    <w:p w14:paraId="0192BD53" w14:textId="77777777" w:rsidR="00CC53A2" w:rsidRDefault="00603DEF" w:rsidP="002D7C2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0192BD82" wp14:editId="0192BD83">
            <wp:extent cx="8230235" cy="4285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2BD54" w14:textId="77777777" w:rsidR="00CC53A2" w:rsidRDefault="00CC53A2" w:rsidP="002D7C2E">
      <w:pPr>
        <w:rPr>
          <w:sz w:val="28"/>
          <w:szCs w:val="28"/>
        </w:rPr>
      </w:pPr>
    </w:p>
    <w:p w14:paraId="0192BD55" w14:textId="77777777" w:rsidR="00CC53A2" w:rsidRDefault="00603DEF" w:rsidP="002D7C2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0192BD84" wp14:editId="0192BD85">
            <wp:extent cx="8230235" cy="4285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2BD56" w14:textId="77777777" w:rsidR="00CC53A2" w:rsidRDefault="00CC53A2" w:rsidP="002D7C2E">
      <w:pPr>
        <w:rPr>
          <w:sz w:val="28"/>
          <w:szCs w:val="28"/>
        </w:rPr>
      </w:pPr>
    </w:p>
    <w:p w14:paraId="0192BD57" w14:textId="77777777" w:rsidR="00CC53A2" w:rsidRDefault="00CC53A2" w:rsidP="002D7C2E">
      <w:pPr>
        <w:rPr>
          <w:sz w:val="28"/>
          <w:szCs w:val="28"/>
        </w:rPr>
      </w:pPr>
    </w:p>
    <w:p w14:paraId="0192BD58" w14:textId="77777777" w:rsidR="00413ABF" w:rsidRDefault="00413ABF" w:rsidP="00CC53A2">
      <w:pPr>
        <w:rPr>
          <w:noProof/>
          <w:sz w:val="28"/>
          <w:szCs w:val="28"/>
        </w:rPr>
      </w:pPr>
    </w:p>
    <w:p w14:paraId="0192BD59" w14:textId="77777777" w:rsidR="004B4C06" w:rsidRDefault="00603DEF" w:rsidP="00CC53A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0192BD86" wp14:editId="0192BD87">
            <wp:extent cx="8230235" cy="2390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2BD5A" w14:textId="77777777" w:rsidR="00413ABF" w:rsidRPr="00670065" w:rsidRDefault="00670065" w:rsidP="00670065">
      <w:pPr>
        <w:jc w:val="center"/>
        <w:rPr>
          <w:color w:val="17365D" w:themeColor="text2" w:themeShade="BF"/>
          <w:sz w:val="32"/>
          <w:szCs w:val="32"/>
        </w:rPr>
      </w:pPr>
      <w:r w:rsidRPr="00670065">
        <w:rPr>
          <w:color w:val="17365D" w:themeColor="text2" w:themeShade="BF"/>
          <w:sz w:val="32"/>
          <w:szCs w:val="32"/>
        </w:rPr>
        <w:t xml:space="preserve">Congratulations, you have completed your first week of exercises! </w:t>
      </w:r>
    </w:p>
    <w:p w14:paraId="0192BD5B" w14:textId="77777777" w:rsidR="00670065" w:rsidRDefault="00670065" w:rsidP="00670065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192BD88" wp14:editId="0192BD89">
            <wp:extent cx="3305907" cy="2066193"/>
            <wp:effectExtent l="0" t="0" r="0" b="0"/>
            <wp:docPr id="3" name="Picture 3" descr="Image result for motivational images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tivational images na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12" cy="20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BD5C" w14:textId="77777777" w:rsidR="00670065" w:rsidRPr="00670065" w:rsidRDefault="00670065" w:rsidP="0067006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1DD6" w:rsidRPr="004B1DD6" w14:paraId="0192BD5E" w14:textId="77777777" w:rsidTr="00544A28">
        <w:trPr>
          <w:trHeight w:val="757"/>
        </w:trPr>
        <w:tc>
          <w:tcPr>
            <w:tcW w:w="14174" w:type="dxa"/>
          </w:tcPr>
          <w:p w14:paraId="0192BD5D" w14:textId="77777777" w:rsidR="004B1DD6" w:rsidRPr="004B1DD6" w:rsidRDefault="004B1DD6" w:rsidP="00B1090D">
            <w:pPr>
              <w:rPr>
                <w:sz w:val="28"/>
                <w:szCs w:val="28"/>
              </w:rPr>
            </w:pPr>
            <w:r w:rsidRPr="004B1DD6">
              <w:rPr>
                <w:sz w:val="28"/>
                <w:szCs w:val="28"/>
              </w:rPr>
              <w:lastRenderedPageBreak/>
              <w:t xml:space="preserve">Question 1: </w:t>
            </w:r>
            <w:r w:rsidR="00B1090D" w:rsidRPr="00B1090D">
              <w:rPr>
                <w:sz w:val="28"/>
                <w:szCs w:val="28"/>
              </w:rPr>
              <w:t xml:space="preserve">What helped you to decide </w:t>
            </w:r>
            <w:r w:rsidR="00B1090D" w:rsidRPr="00B1090D">
              <w:rPr>
                <w:b/>
                <w:bCs/>
                <w:sz w:val="28"/>
                <w:szCs w:val="28"/>
              </w:rPr>
              <w:t>to do</w:t>
            </w:r>
            <w:r w:rsidR="00B1090D" w:rsidRPr="00B1090D">
              <w:rPr>
                <w:sz w:val="28"/>
                <w:szCs w:val="28"/>
              </w:rPr>
              <w:t xml:space="preserve"> the exercises this week? (For example: it might improve your walking or ability to stand)</w:t>
            </w:r>
          </w:p>
        </w:tc>
      </w:tr>
      <w:tr w:rsidR="00544A28" w:rsidRPr="004B1DD6" w14:paraId="0192BD66" w14:textId="77777777" w:rsidTr="004B1DD6">
        <w:trPr>
          <w:trHeight w:val="2326"/>
        </w:trPr>
        <w:tc>
          <w:tcPr>
            <w:tcW w:w="14174" w:type="dxa"/>
          </w:tcPr>
          <w:p w14:paraId="0192BD5F" w14:textId="77777777" w:rsidR="00544A28" w:rsidRDefault="00544A28" w:rsidP="005D318E">
            <w:pPr>
              <w:rPr>
                <w:sz w:val="28"/>
                <w:szCs w:val="28"/>
              </w:rPr>
            </w:pPr>
          </w:p>
          <w:p w14:paraId="0192BD60" w14:textId="77777777" w:rsidR="00544A28" w:rsidRDefault="00544A28" w:rsidP="005D318E">
            <w:pPr>
              <w:rPr>
                <w:sz w:val="28"/>
                <w:szCs w:val="28"/>
              </w:rPr>
            </w:pPr>
          </w:p>
          <w:p w14:paraId="0192BD61" w14:textId="77777777" w:rsidR="00544A28" w:rsidRDefault="00544A28" w:rsidP="005D318E">
            <w:pPr>
              <w:rPr>
                <w:sz w:val="28"/>
                <w:szCs w:val="28"/>
              </w:rPr>
            </w:pPr>
          </w:p>
          <w:p w14:paraId="0192BD62" w14:textId="77777777" w:rsidR="00544A28" w:rsidRDefault="00544A28" w:rsidP="005D318E">
            <w:pPr>
              <w:rPr>
                <w:sz w:val="28"/>
                <w:szCs w:val="28"/>
              </w:rPr>
            </w:pPr>
          </w:p>
          <w:p w14:paraId="0192BD63" w14:textId="77777777" w:rsidR="00544A28" w:rsidRDefault="00544A28" w:rsidP="005D318E">
            <w:pPr>
              <w:rPr>
                <w:sz w:val="28"/>
                <w:szCs w:val="28"/>
              </w:rPr>
            </w:pPr>
          </w:p>
          <w:p w14:paraId="0192BD64" w14:textId="77777777" w:rsidR="00544A28" w:rsidRDefault="00544A28" w:rsidP="005D318E">
            <w:pPr>
              <w:rPr>
                <w:sz w:val="28"/>
                <w:szCs w:val="28"/>
              </w:rPr>
            </w:pPr>
          </w:p>
          <w:p w14:paraId="0192BD65" w14:textId="77777777" w:rsidR="00544A28" w:rsidRPr="004B1DD6" w:rsidRDefault="00544A28" w:rsidP="005D318E">
            <w:pPr>
              <w:rPr>
                <w:sz w:val="28"/>
                <w:szCs w:val="28"/>
              </w:rPr>
            </w:pPr>
          </w:p>
        </w:tc>
      </w:tr>
    </w:tbl>
    <w:p w14:paraId="0192BD67" w14:textId="77777777" w:rsidR="00CC53A2" w:rsidRDefault="00CC53A2" w:rsidP="00057656">
      <w:pPr>
        <w:rPr>
          <w:sz w:val="28"/>
          <w:szCs w:val="28"/>
        </w:rPr>
      </w:pPr>
    </w:p>
    <w:p w14:paraId="0192BD68" w14:textId="77777777" w:rsidR="00CC53A2" w:rsidRDefault="00CC53A2" w:rsidP="0005765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1DD6" w:rsidRPr="004B1DD6" w14:paraId="0192BD6A" w14:textId="77777777" w:rsidTr="00C44F14">
        <w:trPr>
          <w:trHeight w:val="720"/>
        </w:trPr>
        <w:tc>
          <w:tcPr>
            <w:tcW w:w="14174" w:type="dxa"/>
          </w:tcPr>
          <w:p w14:paraId="0192BD69" w14:textId="77777777" w:rsidR="004B1DD6" w:rsidRPr="004B1DD6" w:rsidRDefault="004B1DD6" w:rsidP="00B1090D">
            <w:pPr>
              <w:rPr>
                <w:sz w:val="28"/>
                <w:szCs w:val="28"/>
              </w:rPr>
            </w:pPr>
            <w:r w:rsidRPr="004B1DD6">
              <w:rPr>
                <w:sz w:val="28"/>
                <w:szCs w:val="28"/>
              </w:rPr>
              <w:t>Question 2:</w:t>
            </w:r>
            <w:r w:rsidR="00544A28">
              <w:rPr>
                <w:sz w:val="28"/>
                <w:szCs w:val="28"/>
              </w:rPr>
              <w:t xml:space="preserve"> </w:t>
            </w:r>
            <w:r w:rsidR="00B1090D" w:rsidRPr="00B1090D">
              <w:rPr>
                <w:sz w:val="28"/>
                <w:szCs w:val="28"/>
              </w:rPr>
              <w:t xml:space="preserve">What </w:t>
            </w:r>
            <w:r w:rsidR="00B1090D" w:rsidRPr="00B1090D">
              <w:rPr>
                <w:b/>
                <w:bCs/>
                <w:sz w:val="28"/>
                <w:szCs w:val="28"/>
              </w:rPr>
              <w:t>stopped</w:t>
            </w:r>
            <w:r w:rsidR="00B1090D" w:rsidRPr="00B1090D">
              <w:rPr>
                <w:sz w:val="28"/>
                <w:szCs w:val="28"/>
              </w:rPr>
              <w:t xml:space="preserve"> you from doing the exercises this week? (For example: lack of time, couldn’t be bothered, physical pain in muscles or joints from doing the exercises)</w:t>
            </w:r>
          </w:p>
        </w:tc>
      </w:tr>
      <w:tr w:rsidR="00C44F14" w:rsidRPr="004B1DD6" w14:paraId="0192BD71" w14:textId="77777777" w:rsidTr="004B1DD6">
        <w:trPr>
          <w:trHeight w:val="2031"/>
        </w:trPr>
        <w:tc>
          <w:tcPr>
            <w:tcW w:w="14174" w:type="dxa"/>
          </w:tcPr>
          <w:p w14:paraId="0192BD6B" w14:textId="77777777" w:rsidR="00C44F14" w:rsidRDefault="00C44F14" w:rsidP="00F0170C">
            <w:pPr>
              <w:rPr>
                <w:sz w:val="28"/>
                <w:szCs w:val="28"/>
              </w:rPr>
            </w:pPr>
          </w:p>
          <w:p w14:paraId="0192BD6C" w14:textId="77777777" w:rsidR="00C44F14" w:rsidRDefault="00C44F14" w:rsidP="00F0170C">
            <w:pPr>
              <w:rPr>
                <w:sz w:val="28"/>
                <w:szCs w:val="28"/>
              </w:rPr>
            </w:pPr>
          </w:p>
          <w:p w14:paraId="0192BD6D" w14:textId="77777777" w:rsidR="00C44F14" w:rsidRDefault="00C44F14" w:rsidP="00F0170C">
            <w:pPr>
              <w:rPr>
                <w:sz w:val="28"/>
                <w:szCs w:val="28"/>
              </w:rPr>
            </w:pPr>
          </w:p>
          <w:p w14:paraId="0192BD6E" w14:textId="77777777" w:rsidR="00C44F14" w:rsidRDefault="00C44F14" w:rsidP="00F0170C">
            <w:pPr>
              <w:rPr>
                <w:sz w:val="28"/>
                <w:szCs w:val="28"/>
              </w:rPr>
            </w:pPr>
          </w:p>
          <w:p w14:paraId="0192BD6F" w14:textId="77777777" w:rsidR="00C44F14" w:rsidRDefault="00C44F14" w:rsidP="00F0170C">
            <w:pPr>
              <w:rPr>
                <w:sz w:val="28"/>
                <w:szCs w:val="28"/>
              </w:rPr>
            </w:pPr>
          </w:p>
          <w:p w14:paraId="0192BD70" w14:textId="77777777" w:rsidR="00C44F14" w:rsidRPr="004B1DD6" w:rsidRDefault="00C44F14" w:rsidP="00F0170C">
            <w:pPr>
              <w:rPr>
                <w:sz w:val="28"/>
                <w:szCs w:val="28"/>
              </w:rPr>
            </w:pPr>
          </w:p>
        </w:tc>
      </w:tr>
    </w:tbl>
    <w:p w14:paraId="0192BD72" w14:textId="77777777" w:rsidR="004B4C06" w:rsidRDefault="004B4C06" w:rsidP="00057656">
      <w:pPr>
        <w:rPr>
          <w:sz w:val="28"/>
          <w:szCs w:val="28"/>
        </w:rPr>
      </w:pPr>
    </w:p>
    <w:p w14:paraId="0192BD73" w14:textId="77777777" w:rsidR="008424A6" w:rsidRDefault="007A3AD6" w:rsidP="007A3AD6">
      <w:pPr>
        <w:jc w:val="center"/>
      </w:pPr>
      <w:r>
        <w:rPr>
          <w:sz w:val="28"/>
          <w:szCs w:val="28"/>
        </w:rPr>
        <w:t>Thank you for taking the time to complete this diary</w:t>
      </w:r>
    </w:p>
    <w:sectPr w:rsidR="008424A6" w:rsidSect="005A4901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D810" w14:textId="77777777" w:rsidR="00731659" w:rsidRDefault="00731659" w:rsidP="005A4901">
      <w:pPr>
        <w:spacing w:after="0" w:line="240" w:lineRule="auto"/>
      </w:pPr>
      <w:r>
        <w:separator/>
      </w:r>
    </w:p>
  </w:endnote>
  <w:endnote w:type="continuationSeparator" w:id="0">
    <w:p w14:paraId="7B53B5CB" w14:textId="77777777" w:rsidR="00731659" w:rsidRDefault="00731659" w:rsidP="005A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BD93" w14:textId="77777777" w:rsidR="005A4901" w:rsidRDefault="005A4901" w:rsidP="004B4C06">
    <w:pPr>
      <w:pStyle w:val="Footer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92BD94" w14:textId="77777777" w:rsidR="005A4901" w:rsidRDefault="005A4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E941" w14:textId="77777777" w:rsidR="00731659" w:rsidRDefault="00731659" w:rsidP="005A4901">
      <w:pPr>
        <w:spacing w:after="0" w:line="240" w:lineRule="auto"/>
      </w:pPr>
      <w:r>
        <w:separator/>
      </w:r>
    </w:p>
  </w:footnote>
  <w:footnote w:type="continuationSeparator" w:id="0">
    <w:p w14:paraId="4D31F080" w14:textId="77777777" w:rsidR="00731659" w:rsidRDefault="00731659" w:rsidP="005A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BD8F" w14:textId="77777777" w:rsidR="00665840" w:rsidRDefault="00665840" w:rsidP="00234E54">
    <w:pPr>
      <w:tabs>
        <w:tab w:val="center" w:pos="4513"/>
        <w:tab w:val="right" w:pos="9026"/>
      </w:tabs>
      <w:spacing w:after="0" w:line="240" w:lineRule="auto"/>
    </w:pPr>
    <w:r w:rsidRPr="00665840">
      <w:rPr>
        <w:rFonts w:ascii="Calibri" w:eastAsia="SimSun" w:hAnsi="Calibri" w:cs="Arial"/>
        <w:sz w:val="20"/>
        <w:szCs w:val="20"/>
      </w:rPr>
      <w:t>Manual therapy to reduce joint stiffness in the feet of people with diabetes</w:t>
    </w:r>
    <w:r>
      <w:rPr>
        <w:rFonts w:ascii="Calibri" w:eastAsia="SimSun" w:hAnsi="Calibri" w:cs="Arial"/>
        <w:sz w:val="20"/>
        <w:szCs w:val="20"/>
      </w:rPr>
      <w:t xml:space="preserve"> – Participant Exercise Diary. </w:t>
    </w:r>
    <w:r w:rsidRPr="00665840">
      <w:rPr>
        <w:rFonts w:ascii="Calibri" w:eastAsia="SimSun" w:hAnsi="Calibri" w:cs="Arial"/>
        <w:sz w:val="20"/>
        <w:szCs w:val="20"/>
      </w:rPr>
      <w:t xml:space="preserve"> V.1 </w:t>
    </w:r>
    <w:r w:rsidR="00234E54">
      <w:rPr>
        <w:rFonts w:ascii="Calibri" w:eastAsia="SimSun" w:hAnsi="Calibri" w:cs="Arial"/>
        <w:sz w:val="20"/>
        <w:szCs w:val="20"/>
      </w:rPr>
      <w:t>05/07/2017</w:t>
    </w:r>
    <w:r w:rsidR="00613201">
      <w:rPr>
        <w:rFonts w:ascii="Calibri" w:eastAsia="SimSun" w:hAnsi="Calibri" w:cs="Arial"/>
        <w:sz w:val="20"/>
        <w:szCs w:val="20"/>
      </w:rPr>
      <w:tab/>
    </w:r>
    <w:r w:rsidR="00613201">
      <w:rPr>
        <w:rFonts w:ascii="Calibri" w:eastAsia="SimSun" w:hAnsi="Calibri" w:cs="Arial"/>
        <w:sz w:val="20"/>
        <w:szCs w:val="20"/>
      </w:rPr>
      <w:tab/>
    </w:r>
    <w:r w:rsidR="00613201">
      <w:rPr>
        <w:rFonts w:ascii="Calibri" w:eastAsia="SimSun" w:hAnsi="Calibri" w:cs="Arial"/>
        <w:sz w:val="20"/>
        <w:szCs w:val="20"/>
      </w:rPr>
      <w:tab/>
    </w:r>
    <w:r w:rsidR="00613201" w:rsidRPr="00234E54">
      <w:t>IRAS Project ID: 228115</w:t>
    </w:r>
  </w:p>
  <w:p w14:paraId="0192BD90" w14:textId="246AFBFC" w:rsidR="00234E54" w:rsidRPr="0011259E" w:rsidRDefault="00234E54" w:rsidP="00234E54">
    <w:pPr>
      <w:tabs>
        <w:tab w:val="center" w:pos="4513"/>
        <w:tab w:val="right" w:pos="9026"/>
      </w:tabs>
      <w:spacing w:after="0" w:line="240" w:lineRule="auto"/>
      <w:ind w:right="440"/>
      <w:rPr>
        <w:rFonts w:cstheme="minorHAnsi"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11259E">
      <w:t xml:space="preserve">            </w:t>
    </w:r>
    <w:r w:rsidRPr="0011259E">
      <w:rPr>
        <w:rFonts w:cstheme="minorHAnsi"/>
        <w:sz w:val="20"/>
        <w:szCs w:val="20"/>
      </w:rPr>
      <w:t>REC number:</w:t>
    </w:r>
    <w:r w:rsidR="0011259E" w:rsidRPr="0011259E">
      <w:rPr>
        <w:rFonts w:cstheme="minorHAnsi"/>
        <w:sz w:val="20"/>
        <w:szCs w:val="20"/>
      </w:rPr>
      <w:t>17/SW/0170</w:t>
    </w:r>
  </w:p>
  <w:p w14:paraId="0192BD91" w14:textId="77777777" w:rsidR="00665840" w:rsidRDefault="00665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A6"/>
    <w:rsid w:val="00001B4D"/>
    <w:rsid w:val="00006C9D"/>
    <w:rsid w:val="000532E5"/>
    <w:rsid w:val="00056E5E"/>
    <w:rsid w:val="00057656"/>
    <w:rsid w:val="000850C9"/>
    <w:rsid w:val="0011259E"/>
    <w:rsid w:val="001A0A15"/>
    <w:rsid w:val="00234E54"/>
    <w:rsid w:val="002D7C2E"/>
    <w:rsid w:val="002F5CD0"/>
    <w:rsid w:val="00375533"/>
    <w:rsid w:val="00413ABF"/>
    <w:rsid w:val="004823E5"/>
    <w:rsid w:val="004B08D6"/>
    <w:rsid w:val="004B1DD6"/>
    <w:rsid w:val="004B4C06"/>
    <w:rsid w:val="0052056E"/>
    <w:rsid w:val="00544A28"/>
    <w:rsid w:val="00561F62"/>
    <w:rsid w:val="005A4901"/>
    <w:rsid w:val="005E24B8"/>
    <w:rsid w:val="00603DEF"/>
    <w:rsid w:val="00613201"/>
    <w:rsid w:val="00637A28"/>
    <w:rsid w:val="00665840"/>
    <w:rsid w:val="00670065"/>
    <w:rsid w:val="006B32F0"/>
    <w:rsid w:val="0072038A"/>
    <w:rsid w:val="00731659"/>
    <w:rsid w:val="007A3AD6"/>
    <w:rsid w:val="007F39B2"/>
    <w:rsid w:val="00820C2D"/>
    <w:rsid w:val="00822102"/>
    <w:rsid w:val="008424A6"/>
    <w:rsid w:val="00867F78"/>
    <w:rsid w:val="00876D1F"/>
    <w:rsid w:val="00A379DA"/>
    <w:rsid w:val="00AE627C"/>
    <w:rsid w:val="00B07F37"/>
    <w:rsid w:val="00B1090D"/>
    <w:rsid w:val="00BE59CC"/>
    <w:rsid w:val="00BF171C"/>
    <w:rsid w:val="00C27168"/>
    <w:rsid w:val="00C44F14"/>
    <w:rsid w:val="00CC53A2"/>
    <w:rsid w:val="00D47604"/>
    <w:rsid w:val="00E02866"/>
    <w:rsid w:val="00E4609D"/>
    <w:rsid w:val="00EE5953"/>
    <w:rsid w:val="00F622A0"/>
    <w:rsid w:val="00F76961"/>
    <w:rsid w:val="00F93272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2BD3A"/>
  <w15:docId w15:val="{18DB7BC3-E4EA-4316-AA56-C97BC2EF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01"/>
  </w:style>
  <w:style w:type="paragraph" w:styleId="Footer">
    <w:name w:val="footer"/>
    <w:basedOn w:val="Normal"/>
    <w:link w:val="FooterChar"/>
    <w:uiPriority w:val="99"/>
    <w:unhideWhenUsed/>
    <w:rsid w:val="005A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01"/>
  </w:style>
  <w:style w:type="character" w:styleId="Hyperlink">
    <w:name w:val="Hyperlink"/>
    <w:basedOn w:val="DefaultParagraphFont"/>
    <w:uiPriority w:val="99"/>
    <w:unhideWhenUsed/>
    <w:rsid w:val="003755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201"/>
  </w:style>
  <w:style w:type="paragraph" w:styleId="NormalWeb">
    <w:name w:val="Normal (Web)"/>
    <w:basedOn w:val="Normal"/>
    <w:uiPriority w:val="99"/>
    <w:semiHidden/>
    <w:unhideWhenUsed/>
    <w:rsid w:val="00CC5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mailto:jonathan.marsden@plymouth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D4D4-A0EA-4300-A74F-0A475245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Marsden</dc:creator>
  <cp:lastModifiedBy>Vasileios Lepesis</cp:lastModifiedBy>
  <cp:revision>2</cp:revision>
  <cp:lastPrinted>2017-06-21T06:22:00Z</cp:lastPrinted>
  <dcterms:created xsi:type="dcterms:W3CDTF">2021-06-17T12:02:00Z</dcterms:created>
  <dcterms:modified xsi:type="dcterms:W3CDTF">2021-06-17T12:02:00Z</dcterms:modified>
</cp:coreProperties>
</file>