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15" w:rsidRPr="00644DB6" w:rsidRDefault="00644DB6">
      <w:pPr>
        <w:rPr>
          <w:b/>
        </w:rPr>
      </w:pPr>
      <w:r w:rsidRPr="00644DB6">
        <w:rPr>
          <w:b/>
        </w:rPr>
        <w:t>INTERNSHIP PROCESS</w:t>
      </w:r>
    </w:p>
    <w:p w:rsidR="00644DB6" w:rsidRDefault="00644DB6"/>
    <w:p w:rsidR="00644DB6" w:rsidRDefault="00644DB6">
      <w:proofErr w:type="gramStart"/>
      <w:r w:rsidRPr="00644DB6">
        <w:rPr>
          <w:b/>
        </w:rPr>
        <w:t>Application, short listing and interview</w:t>
      </w:r>
      <w:r>
        <w:t>.</w:t>
      </w:r>
      <w:proofErr w:type="gramEnd"/>
    </w:p>
    <w:p w:rsidR="00644DB6" w:rsidRDefault="00644DB6">
      <w:r w:rsidRPr="00644DB6">
        <w:rPr>
          <w:b/>
        </w:rPr>
        <w:t>Summer internship</w:t>
      </w:r>
      <w:r>
        <w:t xml:space="preserve"> (8 weeks)</w:t>
      </w:r>
    </w:p>
    <w:p w:rsidR="00644DB6" w:rsidRDefault="00644DB6" w:rsidP="00644DB6">
      <w:pPr>
        <w:ind w:left="720"/>
      </w:pPr>
      <w:r>
        <w:t>One week introductory taught component covering aims, learning outcomes, use of reflective log, introduction to research pathway and basic research methods.</w:t>
      </w:r>
    </w:p>
    <w:p w:rsidR="00644DB6" w:rsidRDefault="00644DB6" w:rsidP="00644DB6">
      <w:pPr>
        <w:ind w:left="720"/>
      </w:pPr>
      <w:proofErr w:type="gramStart"/>
      <w:r>
        <w:t>Six-week practical internship with exposure to multiple components of the research pathway and hands-on experience.</w:t>
      </w:r>
      <w:proofErr w:type="gramEnd"/>
    </w:p>
    <w:p w:rsidR="00644DB6" w:rsidRDefault="00644DB6" w:rsidP="00644DB6">
      <w:pPr>
        <w:ind w:left="720"/>
      </w:pPr>
      <w:proofErr w:type="gramStart"/>
      <w:r>
        <w:t>One week debrief and reflection, presentations of experience to group.</w:t>
      </w:r>
      <w:proofErr w:type="gramEnd"/>
    </w:p>
    <w:p w:rsidR="00644DB6" w:rsidRDefault="00644DB6" w:rsidP="00644DB6"/>
    <w:p w:rsidR="00644DB6" w:rsidRPr="00644DB6" w:rsidRDefault="00644DB6" w:rsidP="00644DB6">
      <w:pPr>
        <w:rPr>
          <w:b/>
        </w:rPr>
      </w:pPr>
      <w:r w:rsidRPr="00644DB6">
        <w:rPr>
          <w:b/>
        </w:rPr>
        <w:t>Ongoing contact</w:t>
      </w:r>
    </w:p>
    <w:p w:rsidR="00644DB6" w:rsidRDefault="00644DB6" w:rsidP="00644DB6">
      <w:pPr>
        <w:ind w:left="720"/>
      </w:pPr>
      <w:proofErr w:type="gramStart"/>
      <w:r>
        <w:t>Supported attendance at conferences of British Society for Rheumatology and Society of Chiropodists ad Podiatrists for up to three years.</w:t>
      </w:r>
      <w:proofErr w:type="gramEnd"/>
    </w:p>
    <w:p w:rsidR="00644DB6" w:rsidRDefault="00644DB6" w:rsidP="00644DB6">
      <w:pPr>
        <w:ind w:left="720"/>
      </w:pPr>
      <w:r>
        <w:t xml:space="preserve">Ongoing peer support via </w:t>
      </w:r>
      <w:proofErr w:type="spellStart"/>
      <w:r>
        <w:t>Facebook</w:t>
      </w:r>
      <w:proofErr w:type="spellEnd"/>
      <w:r>
        <w:t xml:space="preserve"> group</w:t>
      </w:r>
    </w:p>
    <w:p w:rsidR="00644DB6" w:rsidRDefault="00644DB6" w:rsidP="00644DB6">
      <w:pPr>
        <w:ind w:left="720"/>
      </w:pPr>
      <w:r>
        <w:t>Peer and mentor supported development of conference abstracts/ scientific manuscripts as appropriate.</w:t>
      </w:r>
    </w:p>
    <w:p w:rsidR="00644DB6" w:rsidRDefault="00644DB6" w:rsidP="00644DB6">
      <w:pPr>
        <w:ind w:left="720"/>
      </w:pPr>
      <w:proofErr w:type="gramStart"/>
      <w:r>
        <w:t>Formal and informal mentorship for job applications and career development.</w:t>
      </w:r>
      <w:proofErr w:type="gramEnd"/>
    </w:p>
    <w:p w:rsidR="00644DB6" w:rsidRDefault="00644DB6" w:rsidP="00644DB6">
      <w:pPr>
        <w:ind w:left="720"/>
      </w:pPr>
      <w:r>
        <w:t>Assistance with sourcing research roles (</w:t>
      </w:r>
      <w:proofErr w:type="spellStart"/>
      <w:r>
        <w:t>eg</w:t>
      </w:r>
      <w:proofErr w:type="spellEnd"/>
      <w:r>
        <w:t xml:space="preserve"> as research assistants).</w:t>
      </w:r>
    </w:p>
    <w:p w:rsidR="00644DB6" w:rsidRDefault="00644DB6" w:rsidP="00644DB6">
      <w:pPr>
        <w:ind w:left="720"/>
      </w:pPr>
      <w:proofErr w:type="gramStart"/>
      <w:r>
        <w:t>Assistance with development of personal fellowship applications.</w:t>
      </w:r>
      <w:proofErr w:type="gramEnd"/>
      <w:r>
        <w:t xml:space="preserve"> </w:t>
      </w:r>
    </w:p>
    <w:p w:rsidR="00644DB6" w:rsidRDefault="00644DB6" w:rsidP="00644DB6">
      <w:pPr>
        <w:ind w:left="720"/>
      </w:pPr>
      <w:r>
        <w:t>Reciprocal support and peer mentorship of subsequent cohorts of interns</w:t>
      </w:r>
    </w:p>
    <w:p w:rsidR="00644DB6" w:rsidRDefault="00644DB6" w:rsidP="00644DB6">
      <w:pPr>
        <w:ind w:left="720"/>
      </w:pPr>
    </w:p>
    <w:p w:rsidR="00644DB6" w:rsidRDefault="00644DB6" w:rsidP="00644DB6">
      <w:pPr>
        <w:ind w:left="720"/>
      </w:pPr>
      <w:r>
        <w:t xml:space="preserve"> </w:t>
      </w:r>
    </w:p>
    <w:p w:rsidR="00644DB6" w:rsidRDefault="00644DB6" w:rsidP="00644DB6"/>
    <w:p w:rsidR="00644DB6" w:rsidRDefault="00644DB6" w:rsidP="00644DB6">
      <w:pPr>
        <w:ind w:firstLine="720"/>
      </w:pPr>
    </w:p>
    <w:sectPr w:rsidR="00644DB6" w:rsidSect="0024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4DB6"/>
    <w:rsid w:val="0001592C"/>
    <w:rsid w:val="000A021D"/>
    <w:rsid w:val="00241815"/>
    <w:rsid w:val="00317ECF"/>
    <w:rsid w:val="00522D13"/>
    <w:rsid w:val="00644DB6"/>
    <w:rsid w:val="007E4B60"/>
    <w:rsid w:val="007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1D"/>
  </w:style>
  <w:style w:type="paragraph" w:styleId="Heading1">
    <w:name w:val="heading 1"/>
    <w:basedOn w:val="Normal"/>
    <w:next w:val="Normal"/>
    <w:link w:val="Heading1Char"/>
    <w:uiPriority w:val="9"/>
    <w:qFormat/>
    <w:rsid w:val="000A02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2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2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21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21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2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2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2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2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1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021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021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21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21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2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2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21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21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2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21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21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21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A021D"/>
    <w:rPr>
      <w:b/>
      <w:bCs/>
    </w:rPr>
  </w:style>
  <w:style w:type="character" w:styleId="Emphasis">
    <w:name w:val="Emphasis"/>
    <w:uiPriority w:val="20"/>
    <w:qFormat/>
    <w:rsid w:val="000A021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A02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021D"/>
  </w:style>
  <w:style w:type="paragraph" w:styleId="ListParagraph">
    <w:name w:val="List Paragraph"/>
    <w:basedOn w:val="Normal"/>
    <w:uiPriority w:val="34"/>
    <w:qFormat/>
    <w:rsid w:val="000A0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2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02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2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21D"/>
    <w:rPr>
      <w:i/>
      <w:iCs/>
    </w:rPr>
  </w:style>
  <w:style w:type="character" w:styleId="SubtleEmphasis">
    <w:name w:val="Subtle Emphasis"/>
    <w:uiPriority w:val="19"/>
    <w:qFormat/>
    <w:rsid w:val="000A021D"/>
    <w:rPr>
      <w:i/>
      <w:iCs/>
    </w:rPr>
  </w:style>
  <w:style w:type="character" w:styleId="IntenseEmphasis">
    <w:name w:val="Intense Emphasis"/>
    <w:uiPriority w:val="21"/>
    <w:qFormat/>
    <w:rsid w:val="000A02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021D"/>
    <w:rPr>
      <w:smallCaps/>
    </w:rPr>
  </w:style>
  <w:style w:type="character" w:styleId="IntenseReference">
    <w:name w:val="Intense Reference"/>
    <w:uiPriority w:val="32"/>
    <w:qFormat/>
    <w:rsid w:val="000A021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A02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2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Company>University of Leeds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2013-04-08T14:43:00Z</dcterms:created>
  <dcterms:modified xsi:type="dcterms:W3CDTF">2013-04-08T14:53:00Z</dcterms:modified>
</cp:coreProperties>
</file>