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677A" w14:textId="6549CB6D" w:rsidR="00305134" w:rsidRDefault="00305134" w:rsidP="006C17C4">
      <w:pPr>
        <w:spacing w:line="480" w:lineRule="auto"/>
        <w:jc w:val="center"/>
        <w:rPr>
          <w:b/>
          <w:bCs/>
        </w:rPr>
      </w:pPr>
      <w:r w:rsidRPr="0020715B">
        <w:rPr>
          <w:b/>
          <w:bCs/>
        </w:rPr>
        <w:t>Online Supplementary Materials</w:t>
      </w:r>
      <w:r w:rsidR="008D4ED9">
        <w:rPr>
          <w:b/>
          <w:bCs/>
        </w:rPr>
        <w:t xml:space="preserve"> for</w:t>
      </w:r>
    </w:p>
    <w:p w14:paraId="30064372" w14:textId="77777777" w:rsidR="008D4ED9" w:rsidRPr="00B85AEC" w:rsidRDefault="008D4ED9" w:rsidP="008D4ED9">
      <w:pPr>
        <w:spacing w:line="480" w:lineRule="auto"/>
        <w:jc w:val="center"/>
        <w:rPr>
          <w:i/>
          <w:iCs/>
          <w:color w:val="000000"/>
        </w:rPr>
      </w:pPr>
      <w:r w:rsidRPr="00B85AEC">
        <w:rPr>
          <w:i/>
          <w:iCs/>
          <w:color w:val="000000"/>
        </w:rPr>
        <w:t>The Compassion Balance: Understanding the Interrelation of Self- and Other-Compassion for Optimal Well-being</w:t>
      </w:r>
    </w:p>
    <w:p w14:paraId="4F56F886" w14:textId="3A97ED0A" w:rsidR="008D4ED9" w:rsidRPr="008D4ED9" w:rsidRDefault="008D4ED9" w:rsidP="006C17C4">
      <w:pPr>
        <w:spacing w:line="480" w:lineRule="auto"/>
        <w:jc w:val="center"/>
      </w:pPr>
      <w:proofErr w:type="spellStart"/>
      <w:r>
        <w:t>Sahdra</w:t>
      </w:r>
      <w:proofErr w:type="spellEnd"/>
      <w:r>
        <w:t xml:space="preserve">, B. K., </w:t>
      </w:r>
      <w:proofErr w:type="spellStart"/>
      <w:r>
        <w:t>Ciarrochi</w:t>
      </w:r>
      <w:proofErr w:type="spellEnd"/>
      <w:r>
        <w:t xml:space="preserve">, J., Fraser, M. I., Yap, K., Haller, E., Hayes, S. C., </w:t>
      </w:r>
      <w:proofErr w:type="spellStart"/>
      <w:r>
        <w:t>Hofman</w:t>
      </w:r>
      <w:proofErr w:type="spellEnd"/>
      <w:r>
        <w:t xml:space="preserve">, S. &amp; </w:t>
      </w:r>
      <w:proofErr w:type="spellStart"/>
      <w:r>
        <w:t>Gloster</w:t>
      </w:r>
      <w:proofErr w:type="spellEnd"/>
      <w:r>
        <w:t>, A. (2023).</w:t>
      </w:r>
    </w:p>
    <w:p w14:paraId="0967AA99" w14:textId="1882EA7C" w:rsidR="00305134" w:rsidRPr="002411D6" w:rsidRDefault="00CA5D55" w:rsidP="006C17C4">
      <w:pPr>
        <w:spacing w:line="480" w:lineRule="auto"/>
        <w:rPr>
          <w:b/>
          <w:bCs/>
        </w:rPr>
      </w:pPr>
      <w:r w:rsidRPr="002411D6">
        <w:rPr>
          <w:b/>
          <w:bCs/>
        </w:rPr>
        <w:t>Table S1</w:t>
      </w:r>
    </w:p>
    <w:p w14:paraId="13812C4A" w14:textId="4D226D5C" w:rsidR="00CA5D55" w:rsidRPr="002411D6" w:rsidRDefault="00CA5D55" w:rsidP="006C17C4">
      <w:pPr>
        <w:spacing w:line="480" w:lineRule="auto"/>
        <w:rPr>
          <w:i/>
          <w:iCs/>
        </w:rPr>
      </w:pPr>
      <w:r w:rsidRPr="002411D6">
        <w:rPr>
          <w:i/>
          <w:iCs/>
        </w:rPr>
        <w:t xml:space="preserve">Counts and percentages of responses for the </w:t>
      </w:r>
      <w:r w:rsidR="008733D7" w:rsidRPr="002411D6">
        <w:rPr>
          <w:i/>
          <w:iCs/>
        </w:rPr>
        <w:t xml:space="preserve">most important activity since the last </w:t>
      </w:r>
      <w:proofErr w:type="gramStart"/>
      <w:r w:rsidR="008733D7" w:rsidRPr="002411D6">
        <w:rPr>
          <w:i/>
          <w:iCs/>
        </w:rPr>
        <w:t>prompt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1300"/>
        <w:gridCol w:w="1300"/>
      </w:tblGrid>
      <w:tr w:rsidR="00CA5D55" w:rsidRPr="00CA5D55" w14:paraId="2AE1B4D1" w14:textId="77777777" w:rsidTr="00CA5D55">
        <w:trPr>
          <w:trHeight w:val="320"/>
          <w:jc w:val="center"/>
        </w:trPr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F717D1" w14:textId="77777777" w:rsidR="00CA5D55" w:rsidRPr="00CA5D55" w:rsidRDefault="00CA5D55" w:rsidP="006C17C4">
            <w:pPr>
              <w:spacing w:line="480" w:lineRule="auto"/>
              <w:rPr>
                <w:b/>
                <w:bCs/>
              </w:rPr>
            </w:pPr>
            <w:r w:rsidRPr="00CA5D55">
              <w:rPr>
                <w:b/>
                <w:bCs/>
              </w:rPr>
              <w:t>Most important activity since last prompt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598D95" w14:textId="77777777" w:rsidR="00CA5D55" w:rsidRPr="00CA5D55" w:rsidRDefault="00CA5D55" w:rsidP="006C17C4">
            <w:pPr>
              <w:spacing w:line="480" w:lineRule="auto"/>
              <w:jc w:val="center"/>
              <w:rPr>
                <w:b/>
                <w:bCs/>
              </w:rPr>
            </w:pPr>
            <w:r w:rsidRPr="00CA5D55">
              <w:rPr>
                <w:b/>
                <w:bCs/>
              </w:rPr>
              <w:t>Count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99731B" w14:textId="77777777" w:rsidR="00CA5D55" w:rsidRPr="00CA5D55" w:rsidRDefault="00CA5D55" w:rsidP="006C17C4">
            <w:pPr>
              <w:spacing w:line="480" w:lineRule="auto"/>
              <w:jc w:val="right"/>
              <w:rPr>
                <w:b/>
                <w:bCs/>
              </w:rPr>
            </w:pPr>
            <w:r w:rsidRPr="00CA5D55">
              <w:rPr>
                <w:b/>
                <w:bCs/>
              </w:rPr>
              <w:t>Percent</w:t>
            </w:r>
          </w:p>
        </w:tc>
      </w:tr>
      <w:tr w:rsidR="00CA5D55" w:rsidRPr="00CA5D55" w14:paraId="3944BF71" w14:textId="77777777" w:rsidTr="00CA5D55">
        <w:trPr>
          <w:trHeight w:val="320"/>
          <w:jc w:val="center"/>
        </w:trPr>
        <w:tc>
          <w:tcPr>
            <w:tcW w:w="5012" w:type="dxa"/>
            <w:tcBorders>
              <w:top w:val="single" w:sz="4" w:space="0" w:color="auto"/>
            </w:tcBorders>
            <w:noWrap/>
            <w:hideMark/>
          </w:tcPr>
          <w:p w14:paraId="2FE27FE2" w14:textId="77777777" w:rsidR="00CA5D55" w:rsidRPr="00CA5D55" w:rsidRDefault="00CA5D55" w:rsidP="006C17C4">
            <w:pPr>
              <w:spacing w:line="480" w:lineRule="auto"/>
            </w:pPr>
            <w:r w:rsidRPr="00CA5D55">
              <w:t>0 = Work/school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1F50BF4B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519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77C770F1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14.52%</w:t>
            </w:r>
          </w:p>
        </w:tc>
      </w:tr>
      <w:tr w:rsidR="00CA5D55" w:rsidRPr="00CA5D55" w14:paraId="4EE840C9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1D712F7D" w14:textId="77777777" w:rsidR="00CA5D55" w:rsidRPr="00CA5D55" w:rsidRDefault="00CA5D55" w:rsidP="006C17C4">
            <w:pPr>
              <w:spacing w:line="480" w:lineRule="auto"/>
            </w:pPr>
            <w:r w:rsidRPr="00CA5D55">
              <w:t>1 = Being on the way from A to B</w:t>
            </w:r>
          </w:p>
        </w:tc>
        <w:tc>
          <w:tcPr>
            <w:tcW w:w="1300" w:type="dxa"/>
            <w:noWrap/>
            <w:hideMark/>
          </w:tcPr>
          <w:p w14:paraId="1A37954C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161</w:t>
            </w:r>
          </w:p>
        </w:tc>
        <w:tc>
          <w:tcPr>
            <w:tcW w:w="1300" w:type="dxa"/>
            <w:noWrap/>
            <w:hideMark/>
          </w:tcPr>
          <w:p w14:paraId="616731A4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4.50%</w:t>
            </w:r>
          </w:p>
        </w:tc>
      </w:tr>
      <w:tr w:rsidR="00CA5D55" w:rsidRPr="00CA5D55" w14:paraId="39B48F6B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3F0A418D" w14:textId="77777777" w:rsidR="00CA5D55" w:rsidRPr="00CA5D55" w:rsidRDefault="00CA5D55" w:rsidP="006C17C4">
            <w:pPr>
              <w:spacing w:line="480" w:lineRule="auto"/>
            </w:pPr>
            <w:r w:rsidRPr="00CA5D55">
              <w:t>2 = Media/TV/Internet</w:t>
            </w:r>
          </w:p>
        </w:tc>
        <w:tc>
          <w:tcPr>
            <w:tcW w:w="1300" w:type="dxa"/>
            <w:noWrap/>
            <w:hideMark/>
          </w:tcPr>
          <w:p w14:paraId="07819298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176</w:t>
            </w:r>
          </w:p>
        </w:tc>
        <w:tc>
          <w:tcPr>
            <w:tcW w:w="1300" w:type="dxa"/>
            <w:noWrap/>
            <w:hideMark/>
          </w:tcPr>
          <w:p w14:paraId="10E198EE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4.92%</w:t>
            </w:r>
          </w:p>
        </w:tc>
      </w:tr>
      <w:tr w:rsidR="00CA5D55" w:rsidRPr="00CA5D55" w14:paraId="5A6D1688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5EEED51C" w14:textId="77777777" w:rsidR="00CA5D55" w:rsidRPr="00CA5D55" w:rsidRDefault="00CA5D55" w:rsidP="006C17C4">
            <w:pPr>
              <w:spacing w:line="480" w:lineRule="auto"/>
            </w:pPr>
            <w:r w:rsidRPr="00CA5D55">
              <w:t>3 = Contact with family/conversation</w:t>
            </w:r>
          </w:p>
        </w:tc>
        <w:tc>
          <w:tcPr>
            <w:tcW w:w="1300" w:type="dxa"/>
            <w:noWrap/>
            <w:hideMark/>
          </w:tcPr>
          <w:p w14:paraId="0B7279D4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231</w:t>
            </w:r>
          </w:p>
        </w:tc>
        <w:tc>
          <w:tcPr>
            <w:tcW w:w="1300" w:type="dxa"/>
            <w:noWrap/>
            <w:hideMark/>
          </w:tcPr>
          <w:p w14:paraId="41B867A6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6.46%</w:t>
            </w:r>
          </w:p>
        </w:tc>
      </w:tr>
      <w:tr w:rsidR="00CA5D55" w:rsidRPr="00CA5D55" w14:paraId="7FFD77F2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26064755" w14:textId="77777777" w:rsidR="00CA5D55" w:rsidRPr="00CA5D55" w:rsidRDefault="00CA5D55" w:rsidP="006C17C4">
            <w:pPr>
              <w:spacing w:line="480" w:lineRule="auto"/>
            </w:pPr>
            <w:r w:rsidRPr="00CA5D55">
              <w:t>4 = Contact with other people/conversation</w:t>
            </w:r>
          </w:p>
        </w:tc>
        <w:tc>
          <w:tcPr>
            <w:tcW w:w="1300" w:type="dxa"/>
            <w:noWrap/>
            <w:hideMark/>
          </w:tcPr>
          <w:p w14:paraId="59EB5F3E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540</w:t>
            </w:r>
          </w:p>
        </w:tc>
        <w:tc>
          <w:tcPr>
            <w:tcW w:w="1300" w:type="dxa"/>
            <w:noWrap/>
            <w:hideMark/>
          </w:tcPr>
          <w:p w14:paraId="35B1C5C9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15.11%</w:t>
            </w:r>
          </w:p>
        </w:tc>
      </w:tr>
      <w:tr w:rsidR="00CA5D55" w:rsidRPr="00CA5D55" w14:paraId="2866B802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39EF8D81" w14:textId="77777777" w:rsidR="00CA5D55" w:rsidRPr="00CA5D55" w:rsidRDefault="00CA5D55" w:rsidP="006C17C4">
            <w:pPr>
              <w:spacing w:line="480" w:lineRule="auto"/>
            </w:pPr>
            <w:r w:rsidRPr="00CA5D55">
              <w:t>5 = Being on my own/bored</w:t>
            </w:r>
          </w:p>
        </w:tc>
        <w:tc>
          <w:tcPr>
            <w:tcW w:w="1300" w:type="dxa"/>
            <w:noWrap/>
            <w:hideMark/>
          </w:tcPr>
          <w:p w14:paraId="36145AD1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73</w:t>
            </w:r>
          </w:p>
        </w:tc>
        <w:tc>
          <w:tcPr>
            <w:tcW w:w="1300" w:type="dxa"/>
            <w:noWrap/>
            <w:hideMark/>
          </w:tcPr>
          <w:p w14:paraId="45ECCC4E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2.04%</w:t>
            </w:r>
          </w:p>
        </w:tc>
      </w:tr>
      <w:tr w:rsidR="00CA5D55" w:rsidRPr="00CA5D55" w14:paraId="26A64E42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07ADFF3E" w14:textId="77777777" w:rsidR="00CA5D55" w:rsidRPr="00CA5D55" w:rsidRDefault="00CA5D55" w:rsidP="006C17C4">
            <w:pPr>
              <w:spacing w:line="480" w:lineRule="auto"/>
            </w:pPr>
            <w:r w:rsidRPr="00CA5D55">
              <w:t>6 = Shopping/household</w:t>
            </w:r>
          </w:p>
        </w:tc>
        <w:tc>
          <w:tcPr>
            <w:tcW w:w="1300" w:type="dxa"/>
            <w:noWrap/>
            <w:hideMark/>
          </w:tcPr>
          <w:p w14:paraId="3925B12F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259</w:t>
            </w:r>
          </w:p>
        </w:tc>
        <w:tc>
          <w:tcPr>
            <w:tcW w:w="1300" w:type="dxa"/>
            <w:noWrap/>
            <w:hideMark/>
          </w:tcPr>
          <w:p w14:paraId="760B32BC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7.25%</w:t>
            </w:r>
          </w:p>
        </w:tc>
      </w:tr>
      <w:tr w:rsidR="00CA5D55" w:rsidRPr="00CA5D55" w14:paraId="551E32CF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55150C79" w14:textId="77777777" w:rsidR="00CA5D55" w:rsidRPr="00CA5D55" w:rsidRDefault="00CA5D55" w:rsidP="006C17C4">
            <w:pPr>
              <w:spacing w:line="480" w:lineRule="auto"/>
            </w:pPr>
            <w:r w:rsidRPr="00CA5D55">
              <w:t>7 = Leisure (excl. physical activities)</w:t>
            </w:r>
          </w:p>
        </w:tc>
        <w:tc>
          <w:tcPr>
            <w:tcW w:w="1300" w:type="dxa"/>
            <w:noWrap/>
            <w:hideMark/>
          </w:tcPr>
          <w:p w14:paraId="238C5746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126</w:t>
            </w:r>
          </w:p>
        </w:tc>
        <w:tc>
          <w:tcPr>
            <w:tcW w:w="1300" w:type="dxa"/>
            <w:noWrap/>
            <w:hideMark/>
          </w:tcPr>
          <w:p w14:paraId="59FCDFAF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3.53%</w:t>
            </w:r>
          </w:p>
        </w:tc>
      </w:tr>
      <w:tr w:rsidR="00CA5D55" w:rsidRPr="00CA5D55" w14:paraId="7B483116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0290212B" w14:textId="77777777" w:rsidR="00CA5D55" w:rsidRPr="00CA5D55" w:rsidRDefault="00CA5D55" w:rsidP="006C17C4">
            <w:pPr>
              <w:spacing w:line="480" w:lineRule="auto"/>
            </w:pPr>
            <w:r w:rsidRPr="00CA5D55">
              <w:t>8 = Physical activity</w:t>
            </w:r>
          </w:p>
        </w:tc>
        <w:tc>
          <w:tcPr>
            <w:tcW w:w="1300" w:type="dxa"/>
            <w:noWrap/>
            <w:hideMark/>
          </w:tcPr>
          <w:p w14:paraId="6E552CA9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211</w:t>
            </w:r>
          </w:p>
        </w:tc>
        <w:tc>
          <w:tcPr>
            <w:tcW w:w="1300" w:type="dxa"/>
            <w:noWrap/>
            <w:hideMark/>
          </w:tcPr>
          <w:p w14:paraId="549F3885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5.90%</w:t>
            </w:r>
          </w:p>
        </w:tc>
      </w:tr>
      <w:tr w:rsidR="00CA5D55" w:rsidRPr="00CA5D55" w14:paraId="7E24C8BF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1B9012FA" w14:textId="77777777" w:rsidR="00CA5D55" w:rsidRPr="00CA5D55" w:rsidRDefault="00CA5D55" w:rsidP="006C17C4">
            <w:pPr>
              <w:spacing w:line="480" w:lineRule="auto"/>
            </w:pPr>
            <w:r w:rsidRPr="00CA5D55">
              <w:t>9 = Eat/drink</w:t>
            </w:r>
          </w:p>
        </w:tc>
        <w:tc>
          <w:tcPr>
            <w:tcW w:w="1300" w:type="dxa"/>
            <w:noWrap/>
            <w:hideMark/>
          </w:tcPr>
          <w:p w14:paraId="0134CF93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251</w:t>
            </w:r>
          </w:p>
        </w:tc>
        <w:tc>
          <w:tcPr>
            <w:tcW w:w="1300" w:type="dxa"/>
            <w:noWrap/>
            <w:hideMark/>
          </w:tcPr>
          <w:p w14:paraId="620BEA34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7.02%</w:t>
            </w:r>
          </w:p>
        </w:tc>
      </w:tr>
      <w:tr w:rsidR="00CA5D55" w:rsidRPr="00CA5D55" w14:paraId="4055F4CE" w14:textId="77777777" w:rsidTr="00CA5D55">
        <w:trPr>
          <w:trHeight w:val="320"/>
          <w:jc w:val="center"/>
        </w:trPr>
        <w:tc>
          <w:tcPr>
            <w:tcW w:w="5012" w:type="dxa"/>
            <w:noWrap/>
            <w:hideMark/>
          </w:tcPr>
          <w:p w14:paraId="6436365B" w14:textId="77777777" w:rsidR="00CA5D55" w:rsidRPr="00CA5D55" w:rsidRDefault="00CA5D55" w:rsidP="006C17C4">
            <w:pPr>
              <w:spacing w:line="480" w:lineRule="auto"/>
            </w:pPr>
            <w:r w:rsidRPr="00CA5D55">
              <w:lastRenderedPageBreak/>
              <w:t>10 = Enjoy/relax</w:t>
            </w:r>
          </w:p>
        </w:tc>
        <w:tc>
          <w:tcPr>
            <w:tcW w:w="1300" w:type="dxa"/>
            <w:noWrap/>
            <w:hideMark/>
          </w:tcPr>
          <w:p w14:paraId="0ED01B5A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606</w:t>
            </w:r>
          </w:p>
        </w:tc>
        <w:tc>
          <w:tcPr>
            <w:tcW w:w="1300" w:type="dxa"/>
            <w:noWrap/>
            <w:hideMark/>
          </w:tcPr>
          <w:p w14:paraId="60B5FA73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16.96%</w:t>
            </w:r>
          </w:p>
        </w:tc>
      </w:tr>
      <w:tr w:rsidR="00CA5D55" w:rsidRPr="00CA5D55" w14:paraId="57FB09A2" w14:textId="77777777" w:rsidTr="00CA5D55">
        <w:trPr>
          <w:trHeight w:val="320"/>
          <w:jc w:val="center"/>
        </w:trPr>
        <w:tc>
          <w:tcPr>
            <w:tcW w:w="5012" w:type="dxa"/>
            <w:tcBorders>
              <w:bottom w:val="single" w:sz="4" w:space="0" w:color="auto"/>
            </w:tcBorders>
            <w:noWrap/>
            <w:hideMark/>
          </w:tcPr>
          <w:p w14:paraId="3C9D534F" w14:textId="77777777" w:rsidR="00CA5D55" w:rsidRPr="00CA5D55" w:rsidRDefault="00CA5D55" w:rsidP="006C17C4">
            <w:pPr>
              <w:spacing w:line="480" w:lineRule="auto"/>
            </w:pPr>
            <w:r w:rsidRPr="00CA5D55">
              <w:t>11 = Other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7A91DAAF" w14:textId="77777777" w:rsidR="00CA5D55" w:rsidRPr="00CA5D55" w:rsidRDefault="00CA5D55" w:rsidP="006C17C4">
            <w:pPr>
              <w:spacing w:line="480" w:lineRule="auto"/>
              <w:jc w:val="center"/>
            </w:pPr>
            <w:r w:rsidRPr="00CA5D55">
              <w:t>421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487F555F" w14:textId="77777777" w:rsidR="00CA5D55" w:rsidRPr="00CA5D55" w:rsidRDefault="00CA5D55" w:rsidP="006C17C4">
            <w:pPr>
              <w:spacing w:line="480" w:lineRule="auto"/>
              <w:jc w:val="right"/>
            </w:pPr>
            <w:r w:rsidRPr="00CA5D55">
              <w:t>11.78%</w:t>
            </w:r>
          </w:p>
        </w:tc>
      </w:tr>
    </w:tbl>
    <w:p w14:paraId="6AA7077B" w14:textId="77777777" w:rsidR="00CA5D55" w:rsidRDefault="00CA5D55" w:rsidP="006C17C4">
      <w:pPr>
        <w:spacing w:line="480" w:lineRule="auto"/>
      </w:pPr>
    </w:p>
    <w:p w14:paraId="0A55130E" w14:textId="6A67505D" w:rsidR="00305134" w:rsidRPr="002411D6" w:rsidRDefault="00305134" w:rsidP="006C17C4">
      <w:pPr>
        <w:spacing w:line="480" w:lineRule="auto"/>
        <w:rPr>
          <w:b/>
          <w:bCs/>
        </w:rPr>
      </w:pPr>
      <w:r w:rsidRPr="002411D6">
        <w:rPr>
          <w:b/>
          <w:bCs/>
        </w:rPr>
        <w:t>Table S</w:t>
      </w:r>
      <w:r w:rsidR="00367A1F" w:rsidRPr="002411D6">
        <w:rPr>
          <w:b/>
          <w:bCs/>
        </w:rPr>
        <w:t>2</w:t>
      </w:r>
      <w:r w:rsidRPr="002411D6">
        <w:rPr>
          <w:b/>
          <w:bCs/>
        </w:rPr>
        <w:t xml:space="preserve"> </w:t>
      </w:r>
    </w:p>
    <w:p w14:paraId="2229ABD9" w14:textId="565CBBCE" w:rsidR="00305134" w:rsidRPr="00305134" w:rsidRDefault="00305134" w:rsidP="006C17C4">
      <w:pPr>
        <w:spacing w:line="480" w:lineRule="auto"/>
        <w:rPr>
          <w:i/>
          <w:iCs/>
        </w:rPr>
      </w:pPr>
      <w:r w:rsidRPr="00305134">
        <w:rPr>
          <w:i/>
          <w:iCs/>
        </w:rPr>
        <w:t>Descriptive statistics of the</w:t>
      </w:r>
      <w:r w:rsidR="00D87F0B">
        <w:rPr>
          <w:i/>
          <w:iCs/>
        </w:rPr>
        <w:t xml:space="preserve"> within-person correlation of state self-compassion and state other-compassion in the</w:t>
      </w:r>
      <w:r w:rsidRPr="00305134">
        <w:rPr>
          <w:i/>
          <w:iCs/>
        </w:rPr>
        <w:t xml:space="preserve"> three a-prior groups of individuals with self and other compassion </w:t>
      </w:r>
      <w:r w:rsidR="00364E50">
        <w:rPr>
          <w:i/>
          <w:iCs/>
        </w:rPr>
        <w:t xml:space="preserve">as </w:t>
      </w:r>
      <w:r w:rsidR="00642220">
        <w:rPr>
          <w:i/>
          <w:iCs/>
        </w:rPr>
        <w:t>discordant</w:t>
      </w:r>
      <w:r w:rsidRPr="00305134">
        <w:rPr>
          <w:i/>
          <w:iCs/>
        </w:rPr>
        <w:t>, independent</w:t>
      </w:r>
      <w:r w:rsidR="00D87F0B">
        <w:rPr>
          <w:i/>
          <w:iCs/>
        </w:rPr>
        <w:t>,</w:t>
      </w:r>
      <w:r w:rsidRPr="00305134">
        <w:rPr>
          <w:i/>
          <w:iCs/>
        </w:rPr>
        <w:t xml:space="preserve"> or </w:t>
      </w:r>
      <w:r w:rsidR="00642220">
        <w:rPr>
          <w:i/>
          <w:iCs/>
        </w:rPr>
        <w:t>harmonious</w:t>
      </w:r>
    </w:p>
    <w:p w14:paraId="33B260C0" w14:textId="1C9F8427" w:rsidR="00305134" w:rsidRDefault="00305134" w:rsidP="006C17C4">
      <w:pPr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BD1B4D" w:rsidRPr="002411D6" w14:paraId="64186E2C" w14:textId="77777777" w:rsidTr="00BD1B4D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C7D21F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D4C19C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14600E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SD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B5BF84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median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812144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trimmed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E60046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mad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A55DB6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min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08F8B2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max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397585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range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5E3347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skew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E1FAF7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kurtosis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65BD36" w14:textId="77777777" w:rsidR="00BD1B4D" w:rsidRPr="002411D6" w:rsidRDefault="00BD1B4D" w:rsidP="00BD1B4D">
            <w:pPr>
              <w:spacing w:line="480" w:lineRule="auto"/>
              <w:rPr>
                <w:i/>
                <w:iCs/>
              </w:rPr>
            </w:pPr>
            <w:r w:rsidRPr="002411D6">
              <w:rPr>
                <w:i/>
                <w:iCs/>
              </w:rPr>
              <w:t>SE</w:t>
            </w:r>
          </w:p>
        </w:tc>
      </w:tr>
      <w:tr w:rsidR="00BD1B4D" w:rsidRPr="00BD1B4D" w14:paraId="08EABE5C" w14:textId="77777777" w:rsidTr="00BD1B4D">
        <w:trPr>
          <w:trHeight w:val="320"/>
        </w:trPr>
        <w:tc>
          <w:tcPr>
            <w:tcW w:w="15600" w:type="dxa"/>
            <w:gridSpan w:val="12"/>
            <w:tcBorders>
              <w:top w:val="single" w:sz="4" w:space="0" w:color="auto"/>
            </w:tcBorders>
            <w:noWrap/>
            <w:hideMark/>
          </w:tcPr>
          <w:p w14:paraId="1847789C" w14:textId="16B3C769" w:rsidR="00BD1B4D" w:rsidRPr="00BD1B4D" w:rsidRDefault="00BD1B4D" w:rsidP="00BD1B4D">
            <w:pPr>
              <w:spacing w:line="480" w:lineRule="auto"/>
              <w:jc w:val="center"/>
              <w:rPr>
                <w:b/>
                <w:bCs/>
              </w:rPr>
            </w:pPr>
            <w:r w:rsidRPr="00BD1B4D">
              <w:rPr>
                <w:b/>
                <w:bCs/>
              </w:rPr>
              <w:t>Self</w:t>
            </w:r>
            <w:r w:rsidR="00D87F0B">
              <w:rPr>
                <w:b/>
                <w:bCs/>
              </w:rPr>
              <w:t>-</w:t>
            </w:r>
            <w:r w:rsidRPr="00BD1B4D">
              <w:rPr>
                <w:b/>
                <w:bCs/>
              </w:rPr>
              <w:t xml:space="preserve"> and Other</w:t>
            </w:r>
            <w:r w:rsidR="00D87F0B">
              <w:rPr>
                <w:b/>
                <w:bCs/>
              </w:rPr>
              <w:t>-</w:t>
            </w:r>
            <w:r w:rsidRPr="00BD1B4D">
              <w:rPr>
                <w:b/>
                <w:bCs/>
              </w:rPr>
              <w:t xml:space="preserve">Compassion </w:t>
            </w:r>
            <w:r w:rsidR="00364E50">
              <w:rPr>
                <w:b/>
                <w:bCs/>
              </w:rPr>
              <w:t xml:space="preserve">as </w:t>
            </w:r>
            <w:r w:rsidR="00642220">
              <w:rPr>
                <w:b/>
                <w:bCs/>
              </w:rPr>
              <w:t>Discordant</w:t>
            </w:r>
            <w:r w:rsidR="00364E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(within-person correlation =&lt;</w:t>
            </w:r>
            <w:r w:rsidR="002A6CD8">
              <w:rPr>
                <w:b/>
                <w:bCs/>
              </w:rPr>
              <w:t>0</w:t>
            </w:r>
            <w:r>
              <w:rPr>
                <w:b/>
                <w:bCs/>
              </w:rPr>
              <w:t>.10)</w:t>
            </w:r>
          </w:p>
        </w:tc>
      </w:tr>
      <w:tr w:rsidR="00BD1B4D" w:rsidRPr="00BD1B4D" w14:paraId="018DBA4B" w14:textId="77777777" w:rsidTr="00BD1B4D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3095800D" w14:textId="77777777" w:rsidR="00BD1B4D" w:rsidRPr="00BD1B4D" w:rsidRDefault="00BD1B4D" w:rsidP="00BD1B4D">
            <w:pPr>
              <w:spacing w:line="480" w:lineRule="auto"/>
            </w:pPr>
            <w:r w:rsidRPr="00BD1B4D">
              <w:t>19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725E4823" w14:textId="77777777" w:rsidR="00BD1B4D" w:rsidRPr="00BD1B4D" w:rsidRDefault="00BD1B4D" w:rsidP="00BD1B4D">
            <w:pPr>
              <w:spacing w:line="480" w:lineRule="auto"/>
            </w:pPr>
            <w:r w:rsidRPr="00BD1B4D">
              <w:t>-0.34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602699E" w14:textId="77777777" w:rsidR="00BD1B4D" w:rsidRPr="00BD1B4D" w:rsidRDefault="00BD1B4D" w:rsidP="00BD1B4D">
            <w:pPr>
              <w:spacing w:line="480" w:lineRule="auto"/>
            </w:pPr>
            <w:r w:rsidRPr="00BD1B4D">
              <w:t>0.25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459A9276" w14:textId="77777777" w:rsidR="00BD1B4D" w:rsidRPr="00BD1B4D" w:rsidRDefault="00BD1B4D" w:rsidP="00BD1B4D">
            <w:pPr>
              <w:spacing w:line="480" w:lineRule="auto"/>
            </w:pPr>
            <w:r w:rsidRPr="00BD1B4D">
              <w:t>-0.23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5F19E52" w14:textId="77777777" w:rsidR="00BD1B4D" w:rsidRPr="00BD1B4D" w:rsidRDefault="00BD1B4D" w:rsidP="00BD1B4D">
            <w:pPr>
              <w:spacing w:line="480" w:lineRule="auto"/>
            </w:pPr>
            <w:r w:rsidRPr="00BD1B4D">
              <w:t>-0.32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31538762" w14:textId="77777777" w:rsidR="00BD1B4D" w:rsidRPr="00BD1B4D" w:rsidRDefault="00BD1B4D" w:rsidP="00BD1B4D">
            <w:pPr>
              <w:spacing w:line="480" w:lineRule="auto"/>
            </w:pPr>
            <w:r w:rsidRPr="00BD1B4D">
              <w:t>0.07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C7D7B0A" w14:textId="05459128" w:rsidR="00BD1B4D" w:rsidRPr="00BD1B4D" w:rsidRDefault="00BD1B4D" w:rsidP="00BD1B4D">
            <w:pPr>
              <w:spacing w:line="480" w:lineRule="auto"/>
            </w:pPr>
            <w:r w:rsidRPr="00BD1B4D">
              <w:t>-1</w:t>
            </w:r>
            <w:r w:rsidR="002A6CD8">
              <w:t>.00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4E61091" w14:textId="77777777" w:rsidR="00BD1B4D" w:rsidRPr="00BD1B4D" w:rsidRDefault="00BD1B4D" w:rsidP="00BD1B4D">
            <w:pPr>
              <w:spacing w:line="480" w:lineRule="auto"/>
            </w:pPr>
            <w:r w:rsidRPr="00BD1B4D">
              <w:t>-0.12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9164DBD" w14:textId="77777777" w:rsidR="00BD1B4D" w:rsidRPr="00BD1B4D" w:rsidRDefault="00BD1B4D" w:rsidP="00BD1B4D">
            <w:pPr>
              <w:spacing w:line="480" w:lineRule="auto"/>
            </w:pPr>
            <w:r w:rsidRPr="00BD1B4D">
              <w:t>0.88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7B114F0" w14:textId="77777777" w:rsidR="00BD1B4D" w:rsidRPr="00BD1B4D" w:rsidRDefault="00BD1B4D" w:rsidP="00BD1B4D">
            <w:pPr>
              <w:spacing w:line="480" w:lineRule="auto"/>
            </w:pPr>
            <w:r w:rsidRPr="00BD1B4D">
              <w:t>-1.37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3F7D2DC1" w14:textId="77777777" w:rsidR="00BD1B4D" w:rsidRPr="00BD1B4D" w:rsidRDefault="00BD1B4D" w:rsidP="00BD1B4D">
            <w:pPr>
              <w:spacing w:line="480" w:lineRule="auto"/>
            </w:pPr>
            <w:r w:rsidRPr="00BD1B4D">
              <w:t>0.73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4051148A" w14:textId="77777777" w:rsidR="00BD1B4D" w:rsidRPr="00BD1B4D" w:rsidRDefault="00BD1B4D" w:rsidP="00BD1B4D">
            <w:pPr>
              <w:spacing w:line="480" w:lineRule="auto"/>
            </w:pPr>
            <w:r w:rsidRPr="00BD1B4D">
              <w:t>0.06</w:t>
            </w:r>
          </w:p>
        </w:tc>
      </w:tr>
      <w:tr w:rsidR="00BD1B4D" w:rsidRPr="00BD1B4D" w14:paraId="209DEA2F" w14:textId="77777777" w:rsidTr="00BD1B4D">
        <w:trPr>
          <w:trHeight w:val="320"/>
        </w:trPr>
        <w:tc>
          <w:tcPr>
            <w:tcW w:w="15600" w:type="dxa"/>
            <w:gridSpan w:val="12"/>
            <w:tcBorders>
              <w:top w:val="single" w:sz="4" w:space="0" w:color="auto"/>
            </w:tcBorders>
            <w:noWrap/>
            <w:hideMark/>
          </w:tcPr>
          <w:p w14:paraId="35307FA7" w14:textId="35669C04" w:rsidR="00BD1B4D" w:rsidRPr="00BD1B4D" w:rsidRDefault="00BD1B4D" w:rsidP="00BD1B4D">
            <w:pPr>
              <w:spacing w:line="480" w:lineRule="auto"/>
              <w:jc w:val="center"/>
              <w:rPr>
                <w:b/>
                <w:bCs/>
              </w:rPr>
            </w:pPr>
            <w:r w:rsidRPr="00BD1B4D">
              <w:rPr>
                <w:b/>
                <w:bCs/>
              </w:rPr>
              <w:t>Self</w:t>
            </w:r>
            <w:r w:rsidR="00D87F0B">
              <w:rPr>
                <w:b/>
                <w:bCs/>
              </w:rPr>
              <w:t>-</w:t>
            </w:r>
            <w:r w:rsidRPr="00BD1B4D">
              <w:rPr>
                <w:b/>
                <w:bCs/>
              </w:rPr>
              <w:t xml:space="preserve"> and Other</w:t>
            </w:r>
            <w:r w:rsidR="00D87F0B">
              <w:rPr>
                <w:b/>
                <w:bCs/>
              </w:rPr>
              <w:t>-</w:t>
            </w:r>
            <w:r w:rsidRPr="00BD1B4D">
              <w:rPr>
                <w:b/>
                <w:bCs/>
              </w:rPr>
              <w:t>Compassion as Independent</w:t>
            </w:r>
            <w:r>
              <w:rPr>
                <w:b/>
                <w:bCs/>
              </w:rPr>
              <w:t xml:space="preserve"> (within-person correlation between -</w:t>
            </w:r>
            <w:r w:rsidR="002A6C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.10 and </w:t>
            </w:r>
            <w:r w:rsidR="002A6CD8">
              <w:rPr>
                <w:b/>
                <w:bCs/>
              </w:rPr>
              <w:t>0</w:t>
            </w:r>
            <w:r>
              <w:rPr>
                <w:b/>
                <w:bCs/>
              </w:rPr>
              <w:t>.10)</w:t>
            </w:r>
          </w:p>
        </w:tc>
      </w:tr>
      <w:tr w:rsidR="00BD1B4D" w:rsidRPr="00BD1B4D" w14:paraId="54F45271" w14:textId="77777777" w:rsidTr="00BD1B4D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52DDB1C" w14:textId="77777777" w:rsidR="00BD1B4D" w:rsidRPr="00BD1B4D" w:rsidRDefault="00BD1B4D" w:rsidP="00BD1B4D">
            <w:pPr>
              <w:spacing w:line="480" w:lineRule="auto"/>
            </w:pPr>
            <w:r w:rsidRPr="00BD1B4D">
              <w:t>15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B3BB50D" w14:textId="77777777" w:rsidR="00BD1B4D" w:rsidRPr="00BD1B4D" w:rsidRDefault="00BD1B4D" w:rsidP="00BD1B4D">
            <w:pPr>
              <w:spacing w:line="480" w:lineRule="auto"/>
            </w:pPr>
            <w:r w:rsidRPr="00BD1B4D">
              <w:t>0.01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C9D76DC" w14:textId="77777777" w:rsidR="00BD1B4D" w:rsidRPr="00BD1B4D" w:rsidRDefault="00BD1B4D" w:rsidP="00BD1B4D">
            <w:pPr>
              <w:spacing w:line="480" w:lineRule="auto"/>
            </w:pPr>
            <w:r w:rsidRPr="00BD1B4D">
              <w:t>0.07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FE5A62C" w14:textId="77777777" w:rsidR="00BD1B4D" w:rsidRPr="00BD1B4D" w:rsidRDefault="00BD1B4D" w:rsidP="00BD1B4D">
            <w:pPr>
              <w:spacing w:line="480" w:lineRule="auto"/>
            </w:pPr>
            <w:r w:rsidRPr="00BD1B4D">
              <w:t>0.03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1824AE11" w14:textId="77777777" w:rsidR="00BD1B4D" w:rsidRPr="00BD1B4D" w:rsidRDefault="00BD1B4D" w:rsidP="00BD1B4D">
            <w:pPr>
              <w:spacing w:line="480" w:lineRule="auto"/>
            </w:pPr>
            <w:r w:rsidRPr="00BD1B4D">
              <w:t>0.01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23691F9" w14:textId="77777777" w:rsidR="00BD1B4D" w:rsidRPr="00BD1B4D" w:rsidRDefault="00BD1B4D" w:rsidP="00BD1B4D">
            <w:pPr>
              <w:spacing w:line="480" w:lineRule="auto"/>
            </w:pPr>
            <w:r w:rsidRPr="00BD1B4D">
              <w:t>0.07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128AE875" w14:textId="77777777" w:rsidR="00BD1B4D" w:rsidRPr="00BD1B4D" w:rsidRDefault="00BD1B4D" w:rsidP="00BD1B4D">
            <w:pPr>
              <w:spacing w:line="480" w:lineRule="auto"/>
            </w:pPr>
            <w:r w:rsidRPr="00BD1B4D">
              <w:t>-0.09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760492AA" w14:textId="77777777" w:rsidR="00BD1B4D" w:rsidRPr="00BD1B4D" w:rsidRDefault="00BD1B4D" w:rsidP="00BD1B4D">
            <w:pPr>
              <w:spacing w:line="480" w:lineRule="auto"/>
            </w:pPr>
            <w:r w:rsidRPr="00BD1B4D">
              <w:t>0.09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87B6C82" w14:textId="77777777" w:rsidR="00BD1B4D" w:rsidRPr="00BD1B4D" w:rsidRDefault="00BD1B4D" w:rsidP="00BD1B4D">
            <w:pPr>
              <w:spacing w:line="480" w:lineRule="auto"/>
            </w:pPr>
            <w:r w:rsidRPr="00BD1B4D">
              <w:t>0.18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1FE8EAC" w14:textId="77777777" w:rsidR="00BD1B4D" w:rsidRPr="00BD1B4D" w:rsidRDefault="00BD1B4D" w:rsidP="00BD1B4D">
            <w:pPr>
              <w:spacing w:line="480" w:lineRule="auto"/>
            </w:pPr>
            <w:r w:rsidRPr="00BD1B4D">
              <w:t>-0.33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3DB40EFD" w14:textId="77777777" w:rsidR="00BD1B4D" w:rsidRPr="00BD1B4D" w:rsidRDefault="00BD1B4D" w:rsidP="00BD1B4D">
            <w:pPr>
              <w:spacing w:line="480" w:lineRule="auto"/>
            </w:pPr>
            <w:r w:rsidRPr="00BD1B4D">
              <w:t>-1.67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3FAFC3B8" w14:textId="77777777" w:rsidR="00BD1B4D" w:rsidRPr="00BD1B4D" w:rsidRDefault="00BD1B4D" w:rsidP="00BD1B4D">
            <w:pPr>
              <w:spacing w:line="480" w:lineRule="auto"/>
            </w:pPr>
            <w:r w:rsidRPr="00BD1B4D">
              <w:t>0.02</w:t>
            </w:r>
          </w:p>
        </w:tc>
      </w:tr>
      <w:tr w:rsidR="00BD1B4D" w:rsidRPr="00BD1B4D" w14:paraId="265660BD" w14:textId="77777777" w:rsidTr="00BD1B4D">
        <w:trPr>
          <w:trHeight w:val="320"/>
        </w:trPr>
        <w:tc>
          <w:tcPr>
            <w:tcW w:w="15600" w:type="dxa"/>
            <w:gridSpan w:val="12"/>
            <w:tcBorders>
              <w:top w:val="single" w:sz="4" w:space="0" w:color="auto"/>
            </w:tcBorders>
            <w:noWrap/>
            <w:hideMark/>
          </w:tcPr>
          <w:p w14:paraId="3C0BA8C5" w14:textId="3C7C2789" w:rsidR="00BD1B4D" w:rsidRPr="00BD1B4D" w:rsidRDefault="00BD1B4D" w:rsidP="00BD1B4D">
            <w:pPr>
              <w:spacing w:line="480" w:lineRule="auto"/>
              <w:jc w:val="center"/>
              <w:rPr>
                <w:b/>
                <w:bCs/>
              </w:rPr>
            </w:pPr>
            <w:r w:rsidRPr="00BD1B4D">
              <w:rPr>
                <w:b/>
                <w:bCs/>
              </w:rPr>
              <w:t>Self</w:t>
            </w:r>
            <w:r w:rsidR="00D87F0B">
              <w:rPr>
                <w:b/>
                <w:bCs/>
              </w:rPr>
              <w:t>-</w:t>
            </w:r>
            <w:r w:rsidRPr="00BD1B4D">
              <w:rPr>
                <w:b/>
                <w:bCs/>
              </w:rPr>
              <w:t xml:space="preserve"> and Other</w:t>
            </w:r>
            <w:r w:rsidR="00D87F0B">
              <w:rPr>
                <w:b/>
                <w:bCs/>
              </w:rPr>
              <w:t>-</w:t>
            </w:r>
            <w:r w:rsidRPr="00BD1B4D">
              <w:rPr>
                <w:b/>
                <w:bCs/>
              </w:rPr>
              <w:t xml:space="preserve">Compassion as </w:t>
            </w:r>
            <w:r w:rsidR="00642220">
              <w:rPr>
                <w:b/>
                <w:bCs/>
              </w:rPr>
              <w:t>Harmonious</w:t>
            </w:r>
            <w:r>
              <w:rPr>
                <w:b/>
                <w:bCs/>
              </w:rPr>
              <w:t xml:space="preserve"> (within-person correlation &gt;= </w:t>
            </w:r>
            <w:r w:rsidR="002A6CD8">
              <w:rPr>
                <w:b/>
                <w:bCs/>
              </w:rPr>
              <w:t>0</w:t>
            </w:r>
            <w:r>
              <w:rPr>
                <w:b/>
                <w:bCs/>
              </w:rPr>
              <w:t>.10)</w:t>
            </w:r>
          </w:p>
        </w:tc>
      </w:tr>
      <w:tr w:rsidR="00BD1B4D" w:rsidRPr="00BD1B4D" w14:paraId="41283670" w14:textId="77777777" w:rsidTr="00BD1B4D">
        <w:trPr>
          <w:trHeight w:val="340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AC9FDF6" w14:textId="77777777" w:rsidR="00BD1B4D" w:rsidRPr="00BD1B4D" w:rsidRDefault="00BD1B4D" w:rsidP="00BD1B4D">
            <w:pPr>
              <w:spacing w:line="480" w:lineRule="auto"/>
            </w:pPr>
            <w:r w:rsidRPr="00BD1B4D">
              <w:t>115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1220B544" w14:textId="77777777" w:rsidR="00BD1B4D" w:rsidRPr="00BD1B4D" w:rsidRDefault="00BD1B4D" w:rsidP="00BD1B4D">
            <w:pPr>
              <w:spacing w:line="480" w:lineRule="auto"/>
            </w:pPr>
            <w:r w:rsidRPr="00BD1B4D">
              <w:t>0.54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0BD69E97" w14:textId="77777777" w:rsidR="00BD1B4D" w:rsidRPr="00BD1B4D" w:rsidRDefault="00BD1B4D" w:rsidP="00BD1B4D">
            <w:pPr>
              <w:spacing w:line="480" w:lineRule="auto"/>
            </w:pPr>
            <w:r w:rsidRPr="00BD1B4D">
              <w:t>0.25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438EB2C3" w14:textId="77777777" w:rsidR="00BD1B4D" w:rsidRPr="00BD1B4D" w:rsidRDefault="00BD1B4D" w:rsidP="00BD1B4D">
            <w:pPr>
              <w:spacing w:line="480" w:lineRule="auto"/>
            </w:pPr>
            <w:r w:rsidRPr="00BD1B4D">
              <w:t>0.54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46CCD9D" w14:textId="77777777" w:rsidR="00BD1B4D" w:rsidRPr="00BD1B4D" w:rsidRDefault="00BD1B4D" w:rsidP="00BD1B4D">
            <w:pPr>
              <w:spacing w:line="480" w:lineRule="auto"/>
            </w:pPr>
            <w:r w:rsidRPr="00BD1B4D">
              <w:t>0.52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D18D3A7" w14:textId="54CEA599" w:rsidR="00BD1B4D" w:rsidRPr="00BD1B4D" w:rsidRDefault="00BD1B4D" w:rsidP="00BD1B4D">
            <w:pPr>
              <w:spacing w:line="480" w:lineRule="auto"/>
            </w:pPr>
            <w:r w:rsidRPr="00BD1B4D">
              <w:t>0.3</w:t>
            </w:r>
            <w:r w:rsidR="002A6CD8"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C7CA2C7" w14:textId="58DE6693" w:rsidR="00BD1B4D" w:rsidRPr="00BD1B4D" w:rsidRDefault="00BD1B4D" w:rsidP="00BD1B4D">
            <w:pPr>
              <w:spacing w:line="480" w:lineRule="auto"/>
            </w:pPr>
            <w:r w:rsidRPr="00BD1B4D">
              <w:t>0.1</w:t>
            </w:r>
            <w:r w:rsidR="002A6CD8"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047DA8E7" w14:textId="00804B1F" w:rsidR="00BD1B4D" w:rsidRPr="00BD1B4D" w:rsidRDefault="00BD1B4D" w:rsidP="00BD1B4D">
            <w:pPr>
              <w:spacing w:line="480" w:lineRule="auto"/>
            </w:pPr>
            <w:r w:rsidRPr="00BD1B4D">
              <w:t>1</w:t>
            </w:r>
            <w:r w:rsidR="002A6CD8">
              <w:t>.00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3C55C17" w14:textId="77777777" w:rsidR="00BD1B4D" w:rsidRPr="00BD1B4D" w:rsidRDefault="00BD1B4D" w:rsidP="00BD1B4D">
            <w:pPr>
              <w:spacing w:line="480" w:lineRule="auto"/>
            </w:pPr>
            <w:r w:rsidRPr="00BD1B4D">
              <w:t>0.9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256AC4B6" w14:textId="77777777" w:rsidR="00BD1B4D" w:rsidRPr="00BD1B4D" w:rsidRDefault="00BD1B4D" w:rsidP="00BD1B4D">
            <w:pPr>
              <w:spacing w:line="480" w:lineRule="auto"/>
            </w:pPr>
            <w:r w:rsidRPr="00BD1B4D">
              <w:t>0.05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0C09323E" w14:textId="77777777" w:rsidR="00BD1B4D" w:rsidRPr="00BD1B4D" w:rsidRDefault="00BD1B4D" w:rsidP="00BD1B4D">
            <w:pPr>
              <w:spacing w:line="480" w:lineRule="auto"/>
            </w:pPr>
            <w:r w:rsidRPr="00BD1B4D">
              <w:t>-1.09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7D929DF" w14:textId="77777777" w:rsidR="00BD1B4D" w:rsidRPr="00BD1B4D" w:rsidRDefault="00BD1B4D" w:rsidP="00BD1B4D">
            <w:pPr>
              <w:spacing w:line="480" w:lineRule="auto"/>
            </w:pPr>
            <w:r w:rsidRPr="00BD1B4D">
              <w:t>0.02</w:t>
            </w:r>
          </w:p>
        </w:tc>
      </w:tr>
    </w:tbl>
    <w:p w14:paraId="59993994" w14:textId="77777777" w:rsidR="00305134" w:rsidRDefault="00305134" w:rsidP="006C17C4">
      <w:pPr>
        <w:spacing w:line="480" w:lineRule="auto"/>
      </w:pPr>
    </w:p>
    <w:p w14:paraId="5171096E" w14:textId="48113304" w:rsidR="00305134" w:rsidRDefault="00305134" w:rsidP="006C17C4">
      <w:pPr>
        <w:spacing w:line="480" w:lineRule="auto"/>
      </w:pPr>
    </w:p>
    <w:p w14:paraId="24CCCF07" w14:textId="0863740A" w:rsidR="00305134" w:rsidRPr="002411D6" w:rsidRDefault="00305134" w:rsidP="006C17C4">
      <w:pPr>
        <w:spacing w:line="480" w:lineRule="auto"/>
        <w:rPr>
          <w:b/>
          <w:bCs/>
        </w:rPr>
      </w:pPr>
      <w:r w:rsidRPr="002411D6">
        <w:rPr>
          <w:b/>
          <w:bCs/>
        </w:rPr>
        <w:lastRenderedPageBreak/>
        <w:t>Table S</w:t>
      </w:r>
      <w:r w:rsidR="00367A1F" w:rsidRPr="002411D6">
        <w:rPr>
          <w:b/>
          <w:bCs/>
        </w:rPr>
        <w:t>3</w:t>
      </w:r>
    </w:p>
    <w:p w14:paraId="732D51D6" w14:textId="74E02CD3" w:rsidR="003C16B2" w:rsidRPr="003C16B2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305134" w:rsidRPr="00305134">
        <w:rPr>
          <w:i/>
          <w:iCs/>
        </w:rPr>
        <w:t xml:space="preserve"> estimates of fixed effects and random effects from multilevel models of self-compassion predicting other</w:t>
      </w:r>
      <w:r w:rsidR="00BC55BE">
        <w:rPr>
          <w:i/>
          <w:iCs/>
        </w:rPr>
        <w:t>-</w:t>
      </w:r>
      <w:r w:rsidR="00305134" w:rsidRPr="00305134">
        <w:rPr>
          <w:i/>
          <w:iCs/>
        </w:rPr>
        <w:t>compassion with or without type of patients as a moderator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386"/>
        <w:gridCol w:w="903"/>
      </w:tblGrid>
      <w:tr w:rsidR="003C16B2" w14:paraId="4C5CC0C2" w14:textId="77777777" w:rsidTr="003C16B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28CFB9" w14:textId="77777777" w:rsidR="003C16B2" w:rsidRDefault="003C16B2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B5BD81" w14:textId="03331752" w:rsidR="003C16B2" w:rsidRDefault="003C16B2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State Other-Compassion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33DAC6" w14:textId="195B52E7" w:rsidR="003C16B2" w:rsidRDefault="003C16B2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Moderation by </w:t>
            </w:r>
            <w:r w:rsidR="00663D50">
              <w:rPr>
                <w:rFonts w:ascii="Times" w:hAnsi="Times"/>
                <w:b/>
                <w:bCs/>
              </w:rPr>
              <w:t>Patient</w:t>
            </w:r>
            <w:r>
              <w:rPr>
                <w:rFonts w:ascii="Times" w:hAnsi="Times"/>
                <w:b/>
                <w:bCs/>
              </w:rPr>
              <w:t xml:space="preserve"> Type</w:t>
            </w:r>
          </w:p>
        </w:tc>
      </w:tr>
      <w:tr w:rsidR="003C16B2" w14:paraId="17E25A7F" w14:textId="77777777" w:rsidTr="003C16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5BC2B9" w14:textId="77777777" w:rsidR="003C16B2" w:rsidRDefault="003C16B2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449EA6D" w14:textId="77777777" w:rsidR="003C16B2" w:rsidRDefault="003C16B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B352C9" w14:textId="77777777" w:rsidR="003C16B2" w:rsidRDefault="003C16B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47B8DCF" w14:textId="77777777" w:rsidR="003C16B2" w:rsidRDefault="003C16B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FC1F2A" w14:textId="77777777" w:rsidR="003C16B2" w:rsidRDefault="003C16B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443406" w14:textId="77777777" w:rsidR="003C16B2" w:rsidRDefault="003C16B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C8C92A3" w14:textId="77777777" w:rsidR="003C16B2" w:rsidRDefault="003C16B2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3C16B2" w14:paraId="455D88A0" w14:textId="77777777" w:rsidTr="003C16B2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B68776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7A517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053A6C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-0.20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9F1D9E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0352D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44E613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-0.29 – 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3B41F0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0.113</w:t>
            </w:r>
          </w:p>
        </w:tc>
      </w:tr>
      <w:tr w:rsidR="003C16B2" w14:paraId="28123435" w14:textId="77777777" w:rsidTr="003C16B2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4F464E" w14:textId="23749CC2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State Self-Compassion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48F28E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8E11B8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0.34 – 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4A9B7A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3B9D25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0857CE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0.29 – 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1D38A1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3C16B2" w14:paraId="205AA788" w14:textId="77777777" w:rsidTr="003C16B2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9A62D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8ECC8" w14:textId="77777777" w:rsidR="003C16B2" w:rsidRDefault="003C16B2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085BB" w14:textId="77777777" w:rsidR="003C16B2" w:rsidRDefault="003C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571EF1" w14:textId="77777777" w:rsidR="003C16B2" w:rsidRDefault="003C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4ACC63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F945B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-0.15 – 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3B4F37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0.535</w:t>
            </w:r>
          </w:p>
        </w:tc>
      </w:tr>
      <w:tr w:rsidR="003C16B2" w14:paraId="00627776" w14:textId="77777777" w:rsidTr="003C16B2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9C8DF" w14:textId="47CDD8EC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State Self-Compassion *</w:t>
            </w:r>
            <w:r>
              <w:rPr>
                <w:rFonts w:ascii="Times" w:hAnsi="Times"/>
              </w:rPr>
              <w:br/>
              <w:t>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FC0341" w14:textId="77777777" w:rsidR="003C16B2" w:rsidRDefault="003C16B2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15B233" w14:textId="77777777" w:rsidR="003C16B2" w:rsidRDefault="003C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622358" w14:textId="77777777" w:rsidR="003C16B2" w:rsidRDefault="003C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F2D87B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7EE01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2277FF" w14:textId="77777777" w:rsidR="003C16B2" w:rsidRDefault="003C16B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0.492</w:t>
            </w:r>
          </w:p>
        </w:tc>
      </w:tr>
      <w:tr w:rsidR="003C16B2" w14:paraId="423B6F3A" w14:textId="77777777" w:rsidTr="003C16B2">
        <w:trPr>
          <w:jc w:val="center"/>
        </w:trPr>
        <w:tc>
          <w:tcPr>
            <w:tcW w:w="0" w:type="auto"/>
            <w:gridSpan w:val="7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DAD3A" w14:textId="77777777" w:rsidR="003C16B2" w:rsidRDefault="003C16B2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3C16B2" w14:paraId="43BECE92" w14:textId="77777777" w:rsidTr="003C16B2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26CE2C" w14:textId="77777777" w:rsidR="003C16B2" w:rsidRPr="002A6CD8" w:rsidRDefault="003C16B2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σ</w:t>
            </w:r>
            <w:r w:rsidRPr="002A6CD8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C06079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41F0C6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</w:tr>
      <w:tr w:rsidR="003C16B2" w14:paraId="55D80F12" w14:textId="77777777" w:rsidTr="003C16B2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078D96" w14:textId="77777777" w:rsidR="003C16B2" w:rsidRPr="002A6CD8" w:rsidRDefault="003C16B2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τ</w:t>
            </w:r>
            <w:r w:rsidRPr="002A6CD8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CF5F19" w14:textId="2D5E43D1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0.41 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803758" w14:textId="145C73DB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0.42 </w:t>
            </w:r>
          </w:p>
        </w:tc>
      </w:tr>
      <w:tr w:rsidR="003C16B2" w14:paraId="1512C640" w14:textId="77777777" w:rsidTr="003C16B2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C71927" w14:textId="77777777" w:rsidR="003C16B2" w:rsidRPr="002A6CD8" w:rsidRDefault="003C16B2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τ</w:t>
            </w:r>
            <w:r w:rsidRPr="002A6CD8">
              <w:rPr>
                <w:rFonts w:ascii="Times" w:hAnsi="Times"/>
                <w:i/>
                <w:iCs/>
                <w:vertAlign w:val="subscript"/>
              </w:rPr>
              <w:t>11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D1CD16C" w14:textId="65A694B5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9AF76C" w14:textId="1F14BD3D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0.12 </w:t>
            </w:r>
          </w:p>
        </w:tc>
      </w:tr>
      <w:tr w:rsidR="003C16B2" w14:paraId="75A26CE8" w14:textId="77777777" w:rsidTr="003C16B2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4C3AD4" w14:textId="77777777" w:rsidR="003C16B2" w:rsidRPr="002A6CD8" w:rsidRDefault="003C16B2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ρ</w:t>
            </w:r>
            <w:r w:rsidRPr="002A6CD8">
              <w:rPr>
                <w:rFonts w:ascii="Times" w:hAnsi="Times"/>
                <w:i/>
                <w:iCs/>
                <w:vertAlign w:val="subscript"/>
              </w:rPr>
              <w:t>01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79859F" w14:textId="39D5649D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-0.46 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07FDDA" w14:textId="4A819C86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-0.47 </w:t>
            </w:r>
          </w:p>
        </w:tc>
      </w:tr>
      <w:tr w:rsidR="003C16B2" w14:paraId="2CB26E59" w14:textId="77777777" w:rsidTr="003C16B2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3902E1" w14:textId="77777777" w:rsidR="003C16B2" w:rsidRPr="002A6CD8" w:rsidRDefault="003C16B2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3062A7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4596AD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0.60</w:t>
            </w:r>
          </w:p>
        </w:tc>
      </w:tr>
      <w:tr w:rsidR="003C16B2" w14:paraId="2E2143C0" w14:textId="77777777" w:rsidTr="003C16B2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401DC7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C34624" w14:textId="695E9113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153 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66ADAA" w14:textId="6BF08248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153 </w:t>
            </w:r>
          </w:p>
        </w:tc>
      </w:tr>
      <w:tr w:rsidR="003C16B2" w14:paraId="5A1F3BA0" w14:textId="77777777" w:rsidTr="003C16B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30F34B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F25637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3524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E2713F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3524</w:t>
            </w:r>
          </w:p>
        </w:tc>
      </w:tr>
      <w:tr w:rsidR="003C16B2" w14:paraId="5EE107EA" w14:textId="77777777" w:rsidTr="003C16B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3F5CBC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2A6CD8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2A6CD8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D5A2EA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0.162 / 0.667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D7C658" w14:textId="77777777" w:rsidR="003C16B2" w:rsidRDefault="003C16B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0.166 / 0.669</w:t>
            </w:r>
          </w:p>
        </w:tc>
      </w:tr>
    </w:tbl>
    <w:p w14:paraId="5D418CFC" w14:textId="77777777" w:rsidR="00ED2A5A" w:rsidRDefault="00ED2A5A" w:rsidP="006C17C4">
      <w:pPr>
        <w:spacing w:line="480" w:lineRule="auto"/>
        <w:rPr>
          <w:i/>
          <w:iCs/>
        </w:rPr>
      </w:pPr>
    </w:p>
    <w:p w14:paraId="2196EA29" w14:textId="24F6FA7F" w:rsidR="00305134" w:rsidRDefault="00305134" w:rsidP="006C17C4">
      <w:pPr>
        <w:spacing w:line="480" w:lineRule="auto"/>
      </w:pPr>
      <w:r w:rsidRPr="001722E1">
        <w:rPr>
          <w:i/>
          <w:iCs/>
        </w:rPr>
        <w:t>Note</w:t>
      </w:r>
      <w:r>
        <w:t xml:space="preserve">. </w:t>
      </w:r>
      <w:r w:rsidRPr="002A6CD8">
        <w:rPr>
          <w:i/>
          <w:iCs/>
        </w:rPr>
        <w:t>σ</w:t>
      </w:r>
      <w:r w:rsidRPr="002A6CD8">
        <w:rPr>
          <w:i/>
          <w:iCs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= variance of the residual; </w:t>
      </w:r>
      <w:r w:rsidRPr="002A6CD8">
        <w:rPr>
          <w:i/>
          <w:iCs/>
        </w:rPr>
        <w:t>τ</w:t>
      </w:r>
      <w:r w:rsidRPr="002A6CD8">
        <w:rPr>
          <w:i/>
          <w:iCs/>
          <w:vertAlign w:val="subscript"/>
        </w:rPr>
        <w:t>00</w:t>
      </w:r>
      <w:r>
        <w:t xml:space="preserve"> = variance of the intercept; </w:t>
      </w:r>
      <w:r w:rsidRPr="002A6CD8">
        <w:rPr>
          <w:i/>
          <w:iCs/>
        </w:rPr>
        <w:t>τ</w:t>
      </w:r>
      <w:r w:rsidRPr="002A6CD8">
        <w:rPr>
          <w:i/>
          <w:iCs/>
          <w:vertAlign w:val="subscript"/>
        </w:rPr>
        <w:t>11</w:t>
      </w:r>
      <w:r>
        <w:rPr>
          <w:vertAlign w:val="subscript"/>
        </w:rPr>
        <w:t xml:space="preserve"> = </w:t>
      </w:r>
      <w:r>
        <w:t xml:space="preserve">variance of state self-compassion; </w:t>
      </w:r>
      <w:r w:rsidRPr="002A6CD8">
        <w:rPr>
          <w:i/>
          <w:iCs/>
        </w:rPr>
        <w:t>ρ</w:t>
      </w:r>
      <w:r w:rsidRPr="002A6CD8">
        <w:rPr>
          <w:i/>
          <w:iCs/>
          <w:vertAlign w:val="subscript"/>
        </w:rPr>
        <w:t>01</w:t>
      </w:r>
      <w:r>
        <w:t xml:space="preserve"> = correlation of </w:t>
      </w:r>
      <w:r w:rsidRPr="002A6CD8">
        <w:rPr>
          <w:i/>
          <w:iCs/>
        </w:rPr>
        <w:t>τ</w:t>
      </w:r>
      <w:r w:rsidRPr="002A6CD8">
        <w:rPr>
          <w:i/>
          <w:iCs/>
          <w:vertAlign w:val="subscript"/>
        </w:rPr>
        <w:t>00</w:t>
      </w:r>
      <w:r>
        <w:rPr>
          <w:vertAlign w:val="subscript"/>
        </w:rPr>
        <w:t xml:space="preserve"> </w:t>
      </w:r>
      <w:r>
        <w:t xml:space="preserve">and </w:t>
      </w:r>
      <w:r w:rsidRPr="002A6CD8">
        <w:rPr>
          <w:i/>
          <w:iCs/>
        </w:rPr>
        <w:t>τ</w:t>
      </w:r>
      <w:r w:rsidRPr="002A6CD8">
        <w:rPr>
          <w:i/>
          <w:iCs/>
          <w:vertAlign w:val="subscript"/>
        </w:rPr>
        <w:t>11</w:t>
      </w:r>
      <w:r>
        <w:t xml:space="preserve">; </w:t>
      </w:r>
      <w:r w:rsidRPr="002A6CD8">
        <w:rPr>
          <w:i/>
          <w:iCs/>
        </w:rPr>
        <w:t>ICC</w:t>
      </w:r>
      <w:r>
        <w:t xml:space="preserve"> = intra-class correlation; </w:t>
      </w:r>
      <w:r w:rsidRPr="002A6CD8">
        <w:rPr>
          <w:i/>
          <w:iCs/>
        </w:rPr>
        <w:t>N</w:t>
      </w:r>
      <w:r>
        <w:t xml:space="preserve"> = sample size</w:t>
      </w:r>
      <w:r w:rsidR="00577080">
        <w:t xml:space="preserve">; </w:t>
      </w:r>
      <w:r w:rsidR="00577080" w:rsidRPr="002A6CD8">
        <w:rPr>
          <w:i/>
          <w:iCs/>
        </w:rPr>
        <w:t>CI</w:t>
      </w:r>
      <w:r w:rsidR="00577080">
        <w:t xml:space="preserve"> = 95% confidence interval.</w:t>
      </w:r>
    </w:p>
    <w:p w14:paraId="5D410355" w14:textId="77777777" w:rsidR="00305134" w:rsidRDefault="00305134" w:rsidP="006C17C4">
      <w:pPr>
        <w:spacing w:line="480" w:lineRule="auto"/>
      </w:pPr>
    </w:p>
    <w:p w14:paraId="266DFCBA" w14:textId="77777777" w:rsidR="00305134" w:rsidRDefault="00305134" w:rsidP="006C17C4">
      <w:pPr>
        <w:spacing w:line="480" w:lineRule="auto"/>
      </w:pPr>
      <w:r>
        <w:br w:type="page"/>
      </w:r>
    </w:p>
    <w:p w14:paraId="722D55A6" w14:textId="2D15F967" w:rsidR="00377684" w:rsidRPr="002411D6" w:rsidRDefault="00076917" w:rsidP="006C17C4">
      <w:pPr>
        <w:spacing w:line="480" w:lineRule="auto"/>
        <w:rPr>
          <w:b/>
          <w:bCs/>
        </w:rPr>
      </w:pPr>
      <w:r w:rsidRPr="002411D6">
        <w:rPr>
          <w:b/>
          <w:bCs/>
        </w:rPr>
        <w:lastRenderedPageBreak/>
        <w:t xml:space="preserve">Table </w:t>
      </w:r>
      <w:r w:rsidR="00377684" w:rsidRPr="002411D6">
        <w:rPr>
          <w:b/>
          <w:bCs/>
        </w:rPr>
        <w:t>S4</w:t>
      </w:r>
    </w:p>
    <w:p w14:paraId="3F687906" w14:textId="323E9657" w:rsidR="002411D6" w:rsidRPr="002411D6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127FB2" w:rsidRPr="002411D6">
        <w:rPr>
          <w:i/>
          <w:iCs/>
        </w:rPr>
        <w:t xml:space="preserve"> estimates of fixed effects and random effects from multilevel models </w:t>
      </w:r>
      <w:r w:rsidR="00537EA0" w:rsidRPr="002411D6">
        <w:rPr>
          <w:i/>
          <w:iCs/>
        </w:rPr>
        <w:t>predicting</w:t>
      </w:r>
      <w:r w:rsidR="00127FB2" w:rsidRPr="002411D6">
        <w:rPr>
          <w:i/>
          <w:iCs/>
        </w:rPr>
        <w:t xml:space="preserve"> </w:t>
      </w:r>
      <w:r w:rsidR="00D741FD" w:rsidRPr="002411D6">
        <w:rPr>
          <w:i/>
          <w:iCs/>
        </w:rPr>
        <w:t xml:space="preserve">state </w:t>
      </w:r>
      <w:r w:rsidR="00127FB2" w:rsidRPr="002411D6">
        <w:rPr>
          <w:i/>
          <w:iCs/>
        </w:rPr>
        <w:t>life satisfaction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386"/>
        <w:gridCol w:w="903"/>
        <w:gridCol w:w="964"/>
        <w:gridCol w:w="1466"/>
        <w:gridCol w:w="903"/>
      </w:tblGrid>
      <w:tr w:rsidR="006C17C4" w14:paraId="6CA18964" w14:textId="77777777" w:rsidTr="002411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14F786" w14:textId="77777777" w:rsidR="006C17C4" w:rsidRDefault="006C17C4" w:rsidP="006532C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68B7AD" w14:textId="77777777" w:rsidR="006C17C4" w:rsidRDefault="006C17C4" w:rsidP="006532C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1b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5B6C8B" w14:textId="77777777" w:rsidR="006C17C4" w:rsidRDefault="006C17C4" w:rsidP="006532C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2b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6004B6" w14:textId="77777777" w:rsidR="006C17C4" w:rsidRDefault="006C17C4" w:rsidP="006532C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3b</w:t>
            </w:r>
          </w:p>
        </w:tc>
      </w:tr>
      <w:tr w:rsidR="006C17C4" w14:paraId="6EC5DE05" w14:textId="77777777" w:rsidTr="002411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D465310" w14:textId="77777777" w:rsidR="006C17C4" w:rsidRDefault="006C17C4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DED3C2A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12A0FAA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5A7E8FC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5A2120B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59B0BA1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81A254F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E16316B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472E163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63D7532" w14:textId="77777777" w:rsidR="006C17C4" w:rsidRDefault="006C17C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6C17C4" w14:paraId="14CCBF78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3645F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8E6269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621E13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-0.16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28A722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A069DD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A2B11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22CE52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51DA88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397CD5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76C0BD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0.905</w:t>
            </w:r>
          </w:p>
        </w:tc>
      </w:tr>
      <w:tr w:rsidR="006C17C4" w14:paraId="54B73A0B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DA29E6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862517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49903E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 – 0.34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2F466E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ADD4BB" w14:textId="77777777" w:rsidR="006C17C4" w:rsidRDefault="006C17C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C703EB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E1D1F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0046D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6C574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A1D6B8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0.058</w:t>
            </w:r>
          </w:p>
        </w:tc>
      </w:tr>
      <w:tr w:rsidR="006C17C4" w14:paraId="2BDBB9E3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3A92BD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1C0EDD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73029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 – 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7073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1C90D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ED42FF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 – 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3027FF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7B491D" w14:textId="77777777" w:rsidR="006C17C4" w:rsidRDefault="006C17C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B0B174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9499C4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</w:tr>
      <w:tr w:rsidR="006C17C4" w14:paraId="7A7E0998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771075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BF2DED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519345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0.43 – 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8BA46B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2F7B5C" w14:textId="77777777" w:rsidR="006C17C4" w:rsidRDefault="006C17C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9C2DC6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94C4FF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5629BA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8B9C29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0.36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F2B7B3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C17C4" w14:paraId="472F26BF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42F592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3AFE4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0F8D1A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 – 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A4FF0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D88E8E" w14:textId="77777777" w:rsidR="006C17C4" w:rsidRDefault="006C17C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E19D5B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5E4F46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41882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FCFDA2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9AF17E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</w:tr>
      <w:tr w:rsidR="006C17C4" w14:paraId="5587D436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EE46A8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990BF" w14:textId="77777777" w:rsidR="006C17C4" w:rsidRDefault="006C17C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D2B0A7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CFB22A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2B147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7B73A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0.18 – 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CFC0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AD1E63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39C40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 – 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3E0663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C17C4" w14:paraId="4D3F63D1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E50A0F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BFD79D" w14:textId="77777777" w:rsidR="006C17C4" w:rsidRDefault="006C17C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BF66AB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D296A5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EA20C4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F7DD77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0.28 – 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F7E50A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A7D0F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C8CC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0.14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F19074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C17C4" w14:paraId="4EEBBDA6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E5332D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E90E8D" w14:textId="77777777" w:rsidR="006C17C4" w:rsidRDefault="006C17C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E022D2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A4A5D5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7ACA8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B850F7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 – 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070F3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DF71A5" w14:textId="77777777" w:rsidR="006C17C4" w:rsidRDefault="006C17C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179769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189A7E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</w:tr>
      <w:tr w:rsidR="006C17C4" w14:paraId="10F53BF1" w14:textId="77777777" w:rsidTr="002411D6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75608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0C4AC0" w14:textId="77777777" w:rsidR="006C17C4" w:rsidRDefault="006C17C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9C530F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2B3FD7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3CE954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02DA2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736BD4" w14:textId="77777777" w:rsidR="006C17C4" w:rsidRDefault="006C1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FC84E6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834013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DEE8D" w14:textId="77777777" w:rsidR="006C17C4" w:rsidRDefault="006C17C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0.005</w:t>
            </w:r>
          </w:p>
        </w:tc>
      </w:tr>
      <w:tr w:rsidR="006C17C4" w14:paraId="1CEFDDF5" w14:textId="77777777" w:rsidTr="002411D6">
        <w:trPr>
          <w:jc w:val="center"/>
        </w:trPr>
        <w:tc>
          <w:tcPr>
            <w:tcW w:w="0" w:type="auto"/>
            <w:gridSpan w:val="10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9402E" w14:textId="77777777" w:rsidR="006C17C4" w:rsidRDefault="006C17C4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6C17C4" w14:paraId="318C793D" w14:textId="77777777" w:rsidTr="002411D6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22D127" w14:textId="77777777" w:rsidR="006C17C4" w:rsidRPr="002A6CD8" w:rsidRDefault="006C17C4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σ</w:t>
            </w:r>
            <w:r w:rsidRPr="002A6CD8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BE9425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461427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7FE54C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0.21</w:t>
            </w:r>
          </w:p>
        </w:tc>
      </w:tr>
      <w:tr w:rsidR="006C17C4" w14:paraId="4A70B5E3" w14:textId="77777777" w:rsidTr="002411D6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13F0D3" w14:textId="77777777" w:rsidR="006C17C4" w:rsidRPr="002A6CD8" w:rsidRDefault="006C17C4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τ</w:t>
            </w:r>
            <w:r w:rsidRPr="002A6CD8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90ABC6D" w14:textId="1363CB53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BEB591E" w14:textId="767BED31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0.44 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C6C498" w14:textId="0B4759EE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0.31 </w:t>
            </w:r>
          </w:p>
        </w:tc>
      </w:tr>
      <w:tr w:rsidR="006C17C4" w14:paraId="1D4D7ED0" w14:textId="77777777" w:rsidTr="002411D6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FEA7EB" w14:textId="77777777" w:rsidR="006C17C4" w:rsidRPr="002A6CD8" w:rsidRDefault="006C17C4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7CD623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2FC88A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2D4F72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0.59</w:t>
            </w:r>
          </w:p>
        </w:tc>
      </w:tr>
      <w:tr w:rsidR="006C17C4" w14:paraId="059F4870" w14:textId="77777777" w:rsidTr="002411D6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06C675" w14:textId="77777777" w:rsidR="006C17C4" w:rsidRPr="002A6CD8" w:rsidRDefault="006C17C4">
            <w:pPr>
              <w:rPr>
                <w:rFonts w:ascii="Times" w:hAnsi="Times"/>
                <w:i/>
                <w:iCs/>
              </w:rPr>
            </w:pPr>
            <w:r w:rsidRPr="002A6CD8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F848A0" w14:textId="4B51ACF1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148 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06FEF6" w14:textId="17647D35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148 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6FFF3C" w14:textId="05242410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153 </w:t>
            </w:r>
          </w:p>
        </w:tc>
      </w:tr>
      <w:tr w:rsidR="006C17C4" w14:paraId="72371697" w14:textId="77777777" w:rsidTr="002411D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AAA789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EA0B1D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3519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B910EF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3519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CB598B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3524</w:t>
            </w:r>
          </w:p>
        </w:tc>
      </w:tr>
      <w:tr w:rsidR="006C17C4" w14:paraId="4D26BD2A" w14:textId="77777777" w:rsidTr="002411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6A8AAD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2A6CD8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2A6CD8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56F760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0.369 / 0.782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5CE043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0.321 / 0.755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1441A2" w14:textId="77777777" w:rsidR="006C17C4" w:rsidRDefault="006C17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0.465 / 0.782</w:t>
            </w:r>
          </w:p>
        </w:tc>
      </w:tr>
    </w:tbl>
    <w:p w14:paraId="50F2FD7B" w14:textId="77777777" w:rsidR="007F725C" w:rsidRPr="00076917" w:rsidRDefault="007F725C" w:rsidP="006C17C4">
      <w:pPr>
        <w:spacing w:line="480" w:lineRule="auto"/>
      </w:pPr>
    </w:p>
    <w:p w14:paraId="62F5AF2C" w14:textId="2D7A8A9E" w:rsidR="00076917" w:rsidRDefault="00076917" w:rsidP="006C17C4">
      <w:pPr>
        <w:spacing w:line="480" w:lineRule="auto"/>
      </w:pPr>
      <w:r w:rsidRPr="001722E1">
        <w:rPr>
          <w:i/>
          <w:iCs/>
        </w:rPr>
        <w:t>Note</w:t>
      </w:r>
      <w:r>
        <w:t>.</w:t>
      </w:r>
      <w:r w:rsidR="00BE4703">
        <w:t xml:space="preserve"> </w:t>
      </w:r>
      <w:r w:rsidR="00CC534A">
        <w:t>M</w:t>
      </w:r>
      <w:r w:rsidR="00BE4703">
        <w:t xml:space="preserve">SC = </w:t>
      </w:r>
      <w:r w:rsidR="00CC534A">
        <w:t>mean of state</w:t>
      </w:r>
      <w:r w:rsidR="00BE4703">
        <w:t xml:space="preserve"> self-compassion; Cor = within-person correlation of state self-compassion and state other-directed compassion; SC = state self-compassion; OC = state other-directed compassion; </w:t>
      </w:r>
      <w:r w:rsidR="00CC534A">
        <w:t>M</w:t>
      </w:r>
      <w:r w:rsidR="00BE4703">
        <w:t xml:space="preserve">OC = </w:t>
      </w:r>
      <w:r w:rsidR="00CC534A">
        <w:t>mean of</w:t>
      </w:r>
      <w:r w:rsidR="00BE4703">
        <w:t xml:space="preserve"> </w:t>
      </w:r>
      <w:r w:rsidR="00195838">
        <w:t xml:space="preserve">state </w:t>
      </w:r>
      <w:r w:rsidR="00BE4703">
        <w:t>other-directed compassion;</w:t>
      </w:r>
      <w:r>
        <w:t xml:space="preserve"> </w:t>
      </w:r>
      <w:r w:rsidR="001C53D7" w:rsidRPr="000E5DA4">
        <w:rPr>
          <w:i/>
          <w:iCs/>
        </w:rPr>
        <w:t>σ</w:t>
      </w:r>
      <w:r w:rsidR="001C53D7" w:rsidRPr="000E5DA4">
        <w:rPr>
          <w:i/>
          <w:iCs/>
          <w:vertAlign w:val="superscript"/>
        </w:rPr>
        <w:t xml:space="preserve">2 </w:t>
      </w:r>
      <w:r w:rsidR="001C53D7" w:rsidRPr="00A558D4">
        <w:t xml:space="preserve">= variance of the residual; </w:t>
      </w:r>
      <w:r w:rsidR="001C53D7" w:rsidRPr="000E5DA4">
        <w:rPr>
          <w:i/>
          <w:iCs/>
        </w:rPr>
        <w:t>τ</w:t>
      </w:r>
      <w:r w:rsidR="001C53D7" w:rsidRPr="000E5DA4">
        <w:rPr>
          <w:i/>
          <w:iCs/>
          <w:vertAlign w:val="subscript"/>
        </w:rPr>
        <w:t>00</w:t>
      </w:r>
      <w:r w:rsidR="001C53D7" w:rsidRPr="00A558D4">
        <w:t xml:space="preserve"> = variance of the intercept; </w:t>
      </w:r>
      <w:r w:rsidR="001C53D7" w:rsidRPr="000E5DA4">
        <w:rPr>
          <w:i/>
          <w:iCs/>
        </w:rPr>
        <w:t>ICC</w:t>
      </w:r>
      <w:r w:rsidR="001C53D7" w:rsidRPr="00A558D4">
        <w:t xml:space="preserve"> = intra-class correlation; </w:t>
      </w:r>
      <w:r w:rsidR="001C53D7" w:rsidRPr="000E5DA4">
        <w:rPr>
          <w:i/>
          <w:iCs/>
        </w:rPr>
        <w:t>N</w:t>
      </w:r>
      <w:r w:rsidR="001C53D7" w:rsidRPr="00A558D4">
        <w:t xml:space="preserve"> = sample size; </w:t>
      </w:r>
      <w:r w:rsidR="001C53D7" w:rsidRPr="000E5DA4">
        <w:rPr>
          <w:i/>
          <w:iCs/>
        </w:rPr>
        <w:t>CI</w:t>
      </w:r>
      <w:r w:rsidR="001C53D7" w:rsidRPr="00A558D4">
        <w:t xml:space="preserve"> = 95% confidence interval. </w:t>
      </w:r>
      <w:r w:rsidR="00971E4B">
        <w:rPr>
          <w:color w:val="000000"/>
        </w:rPr>
        <w:t>Mean state measures were averages of state measures by person.</w:t>
      </w:r>
    </w:p>
    <w:p w14:paraId="33375452" w14:textId="2D1D97BD" w:rsidR="00076917" w:rsidRDefault="00076917" w:rsidP="006C17C4">
      <w:pPr>
        <w:spacing w:line="480" w:lineRule="auto"/>
      </w:pPr>
    </w:p>
    <w:p w14:paraId="1F33E4AD" w14:textId="77777777" w:rsidR="00C82C99" w:rsidRDefault="00C82C99" w:rsidP="006C17C4">
      <w:pPr>
        <w:spacing w:line="480" w:lineRule="auto"/>
      </w:pPr>
      <w:r>
        <w:br w:type="page"/>
      </w:r>
    </w:p>
    <w:p w14:paraId="0E800647" w14:textId="5CF96EE5" w:rsidR="00377684" w:rsidRPr="00DA4521" w:rsidRDefault="00C82C99" w:rsidP="006C17C4">
      <w:pPr>
        <w:spacing w:line="480" w:lineRule="auto"/>
        <w:rPr>
          <w:b/>
          <w:bCs/>
        </w:rPr>
      </w:pPr>
      <w:r w:rsidRPr="00DA4521">
        <w:rPr>
          <w:b/>
          <w:bCs/>
        </w:rPr>
        <w:lastRenderedPageBreak/>
        <w:t xml:space="preserve">Table </w:t>
      </w:r>
      <w:r w:rsidR="00377684" w:rsidRPr="00DA4521">
        <w:rPr>
          <w:b/>
          <w:bCs/>
        </w:rPr>
        <w:t>S5</w:t>
      </w:r>
    </w:p>
    <w:p w14:paraId="2337B4AF" w14:textId="5D444225" w:rsidR="00C82C99" w:rsidRPr="00DA4521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C82C99" w:rsidRPr="00DA4521">
        <w:rPr>
          <w:i/>
          <w:iCs/>
        </w:rPr>
        <w:t xml:space="preserve"> estimates of fixed effects and random effects from multilevel models predicting state life satisfaction</w:t>
      </w:r>
      <w:r w:rsidR="00577080" w:rsidRPr="00DA4521">
        <w:rPr>
          <w:i/>
          <w:iCs/>
        </w:rPr>
        <w:t>,</w:t>
      </w:r>
      <w:r w:rsidR="00C82C99" w:rsidRPr="00DA4521">
        <w:rPr>
          <w:i/>
          <w:iCs/>
        </w:rPr>
        <w:t xml:space="preserve"> testing moderation by type of clinical patients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466"/>
        <w:gridCol w:w="452"/>
        <w:gridCol w:w="452"/>
        <w:gridCol w:w="964"/>
        <w:gridCol w:w="1386"/>
        <w:gridCol w:w="903"/>
      </w:tblGrid>
      <w:tr w:rsidR="00DA4521" w14:paraId="6280A3E9" w14:textId="77777777" w:rsidTr="00DA452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BDDE3D" w14:textId="77777777" w:rsidR="00DA4521" w:rsidRDefault="00DA4521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03881F" w14:textId="77777777" w:rsidR="00DA4521" w:rsidRDefault="00DA4521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1c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8A15C8" w14:textId="77777777" w:rsidR="00DA4521" w:rsidRDefault="00DA4521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2c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7271B3" w14:textId="77777777" w:rsidR="00DA4521" w:rsidRDefault="00DA4521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3c</w:t>
            </w:r>
          </w:p>
        </w:tc>
      </w:tr>
      <w:tr w:rsidR="00DA4521" w14:paraId="0ABA428C" w14:textId="77777777" w:rsidTr="00DA45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984F72A" w14:textId="77777777" w:rsidR="00DA4521" w:rsidRDefault="00DA4521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D0B101F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C767DDC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8C7197E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929D5EE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500FF87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12579F62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68A3510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F228513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A57F0B6" w14:textId="77777777" w:rsidR="00DA4521" w:rsidRDefault="00DA452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DA4521" w14:paraId="02C5A520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7B2D4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B42AC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DB1F17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-0.34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491A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951E9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C28B86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-0.30 – 0.07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6F6E4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E617B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27DE3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-0.26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84693A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0.190</w:t>
            </w:r>
          </w:p>
        </w:tc>
      </w:tr>
      <w:tr w:rsidR="00DA4521" w14:paraId="0E40CE4E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5C61F0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261F9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95ACF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18FE16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8459E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F39E02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01918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381FC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29448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5EFE3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0.240</w:t>
            </w:r>
          </w:p>
        </w:tc>
      </w:tr>
      <w:tr w:rsidR="00DA4521" w14:paraId="26E40067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373D1B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302C8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29B46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F9A595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5235B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E4BA87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0.11 – 0.49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4943A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73DF9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216F8B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C10B87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</w:tr>
      <w:tr w:rsidR="00DA4521" w14:paraId="72AC31F1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F03867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B077C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EEBA4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 – 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6DBC46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C788F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09E97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4DE960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FEC05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26D4B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0.32 – 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BACF37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DA4521" w14:paraId="37C4972B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04D6E5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B5023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227E1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-0.07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4D6791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B0CA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7045FE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 – 0.43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A026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7A2CAA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103F0A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4F2ED6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0.284</w:t>
            </w:r>
          </w:p>
        </w:tc>
      </w:tr>
      <w:tr w:rsidR="00DA4521" w14:paraId="29CED213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E814C8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71ED0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A03F53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AA3C0E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CEA3F4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48A5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EB8552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66553B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E0AC58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0B790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</w:tr>
      <w:tr w:rsidR="00DA4521" w14:paraId="4DAE5865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5DF6AB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D012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B2C2FC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-0.40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EF1AD5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53CB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56079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-0.43 – 0.09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6D71DD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B5EEA6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911519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E31BCD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</w:tr>
      <w:tr w:rsidR="00DA4521" w14:paraId="102513AD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81FB20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8BCBB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25A0A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14D42C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C9213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1CB7A5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BE1F7E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CAE3A3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8BCD4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4E7681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0.125</w:t>
            </w:r>
          </w:p>
        </w:tc>
      </w:tr>
      <w:tr w:rsidR="00DA4521" w14:paraId="1A378E35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707B08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SC) * clinical</w:t>
            </w:r>
            <w:r>
              <w:rPr>
                <w:rFonts w:ascii="Times" w:hAnsi="Times"/>
              </w:rPr>
              <w:br/>
              <w:t>type 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2CE208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E83E2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A416C8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0AE99A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B05EA3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2B54B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5D4DCA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7E1468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E17AFA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</w:tr>
      <w:tr w:rsidR="00DA4521" w14:paraId="5A3B160C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575960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0C94B7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B1E5FC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D09C2F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049449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98CDD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 – 0.22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DB3A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2F94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29F58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07B86E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0.085</w:t>
            </w:r>
          </w:p>
        </w:tc>
      </w:tr>
      <w:tr w:rsidR="00DA4521" w14:paraId="6B40FD03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C9AC25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DDD37D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0770A0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787AAB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06FC7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0F3A84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0.31 – 0.39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44AE06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4EE61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C9BCA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 – 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836F3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DA4521" w14:paraId="22EFC37B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75C4B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DC7AFE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6742A1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740AF5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D5252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FE51CE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 – 0.20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953E7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8AA4DD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38441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55A6E0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</w:tr>
      <w:tr w:rsidR="00DA4521" w14:paraId="401D01C4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2B12EF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23F15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BABD7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2E728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6A9F1B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66A3C7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-0.01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A5E262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AA251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61D9A9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E8193E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0.101</w:t>
            </w:r>
          </w:p>
        </w:tc>
      </w:tr>
      <w:tr w:rsidR="00DA4521" w14:paraId="626D3954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9966C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OC) * clinical</w:t>
            </w:r>
            <w:r>
              <w:rPr>
                <w:rFonts w:ascii="Times" w:hAnsi="Times"/>
              </w:rPr>
              <w:br/>
              <w:t>type 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6C6C06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79044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A54F43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DE9DC5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57860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0.07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BC9C5E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7B158" w14:textId="77777777" w:rsidR="00DA4521" w:rsidRDefault="00DA452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B45BA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DEB25C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</w:tr>
      <w:tr w:rsidR="00DA4521" w14:paraId="6D8BC8A3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3D376A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3A690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99BFFA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68F3F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922AEC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855AB4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F5835C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BD1D57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1B5FEF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3C18B0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0.100</w:t>
            </w:r>
          </w:p>
        </w:tc>
      </w:tr>
      <w:tr w:rsidR="00DA4521" w14:paraId="5B9B4368" w14:textId="77777777" w:rsidTr="00DA452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D17F7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(SC * OC)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AD3738" w14:textId="77777777" w:rsidR="00DA4521" w:rsidRDefault="00DA452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2C4D0A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944F79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B9C2CE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731740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4FD7DB" w14:textId="77777777" w:rsidR="00DA4521" w:rsidRDefault="00DA4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18ABB9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80B6C5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F05FE1" w14:textId="77777777" w:rsidR="00DA4521" w:rsidRDefault="00DA45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0.942</w:t>
            </w:r>
          </w:p>
        </w:tc>
      </w:tr>
      <w:tr w:rsidR="00DA4521" w14:paraId="391D7EBE" w14:textId="77777777" w:rsidTr="00DA4521">
        <w:trPr>
          <w:jc w:val="center"/>
        </w:trPr>
        <w:tc>
          <w:tcPr>
            <w:tcW w:w="0" w:type="auto"/>
            <w:gridSpan w:val="11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5D29B" w14:textId="77777777" w:rsidR="00DA4521" w:rsidRDefault="00DA4521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DA4521" w14:paraId="0589653A" w14:textId="77777777" w:rsidTr="00DA452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94115F" w14:textId="77777777" w:rsidR="00DA4521" w:rsidRPr="00164F4E" w:rsidRDefault="00DA4521">
            <w:pPr>
              <w:rPr>
                <w:rFonts w:ascii="Times" w:hAnsi="Times"/>
                <w:i/>
                <w:iCs/>
              </w:rPr>
            </w:pPr>
            <w:r w:rsidRPr="00164F4E">
              <w:rPr>
                <w:rFonts w:ascii="Times" w:hAnsi="Times"/>
                <w:i/>
                <w:iCs/>
              </w:rPr>
              <w:t>σ</w:t>
            </w:r>
            <w:r w:rsidRPr="00164F4E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6B34E4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0.21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D8DE54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D60BA4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</w:tr>
      <w:tr w:rsidR="00DA4521" w14:paraId="2207497E" w14:textId="77777777" w:rsidTr="00DA452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FD22F6" w14:textId="77777777" w:rsidR="00DA4521" w:rsidRPr="00164F4E" w:rsidRDefault="00DA4521">
            <w:pPr>
              <w:rPr>
                <w:rFonts w:ascii="Times" w:hAnsi="Times"/>
                <w:i/>
                <w:iCs/>
              </w:rPr>
            </w:pPr>
            <w:r w:rsidRPr="00164F4E">
              <w:rPr>
                <w:rFonts w:ascii="Times" w:hAnsi="Times"/>
                <w:i/>
                <w:iCs/>
              </w:rPr>
              <w:t>τ</w:t>
            </w:r>
            <w:r w:rsidRPr="00164F4E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32F662" w14:textId="04C2F214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0.45 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22DE39" w14:textId="45CDAEB9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0.49 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B432A2" w14:textId="7EB4D7A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0.35 </w:t>
            </w:r>
          </w:p>
        </w:tc>
      </w:tr>
      <w:tr w:rsidR="00DA4521" w14:paraId="67DFE85D" w14:textId="77777777" w:rsidTr="00DA452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9B3C0C" w14:textId="77777777" w:rsidR="00DA4521" w:rsidRPr="00164F4E" w:rsidRDefault="00DA4521">
            <w:pPr>
              <w:rPr>
                <w:rFonts w:ascii="Times" w:hAnsi="Times"/>
                <w:i/>
                <w:iCs/>
              </w:rPr>
            </w:pPr>
            <w:r w:rsidRPr="00164F4E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5B4099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0.68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C9F5D0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E80A4D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0.64</w:t>
            </w:r>
          </w:p>
        </w:tc>
      </w:tr>
      <w:tr w:rsidR="00DA4521" w14:paraId="2A696056" w14:textId="77777777" w:rsidTr="00DA452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E22110" w14:textId="77777777" w:rsidR="00DA4521" w:rsidRPr="00164F4E" w:rsidRDefault="00DA4521">
            <w:pPr>
              <w:rPr>
                <w:rFonts w:ascii="Times" w:hAnsi="Times"/>
                <w:i/>
                <w:iCs/>
              </w:rPr>
            </w:pPr>
            <w:r w:rsidRPr="00164F4E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1B1E27" w14:textId="7AC229CF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60B8F9" w14:textId="05CAEC0E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A51D80" w14:textId="54CE8052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137 </w:t>
            </w:r>
          </w:p>
        </w:tc>
      </w:tr>
      <w:tr w:rsidR="00DA4521" w14:paraId="12BC397B" w14:textId="77777777" w:rsidTr="00DA452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7A19CDC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0B60AF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8925B1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77C48D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3140</w:t>
            </w:r>
          </w:p>
        </w:tc>
      </w:tr>
      <w:tr w:rsidR="00DA4521" w14:paraId="44899AD0" w14:textId="77777777" w:rsidTr="00DA45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F5D882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164F4E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164F4E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7FCF3D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0.279 / 0.768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3E331A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0.208 / 0.744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3B1B0D" w14:textId="77777777" w:rsidR="00DA4521" w:rsidRDefault="00DA45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0.346 / 0.761</w:t>
            </w:r>
          </w:p>
        </w:tc>
      </w:tr>
    </w:tbl>
    <w:p w14:paraId="7A5B00A7" w14:textId="77777777" w:rsidR="00DA4521" w:rsidRDefault="00DA4521" w:rsidP="00577080">
      <w:pPr>
        <w:spacing w:line="480" w:lineRule="auto"/>
        <w:rPr>
          <w:i/>
          <w:iCs/>
        </w:rPr>
      </w:pPr>
    </w:p>
    <w:p w14:paraId="3F231926" w14:textId="77777777" w:rsidR="00164F4E" w:rsidRDefault="00C82C99" w:rsidP="006C17C4">
      <w:pPr>
        <w:spacing w:line="480" w:lineRule="auto"/>
      </w:pPr>
      <w:r w:rsidRPr="001722E1">
        <w:rPr>
          <w:i/>
          <w:iCs/>
        </w:rPr>
        <w:t>Note</w:t>
      </w:r>
      <w:r>
        <w:t xml:space="preserve">. TSC = trait self-compassion; Cor = within-person correlation of state self-compassion and state other-directed compassion; SC = state self-compassion; OC = state other-directed compassion; TOC = trait other-directed compassion; </w:t>
      </w:r>
      <w:r w:rsidR="00164F4E" w:rsidRPr="000E5DA4">
        <w:rPr>
          <w:i/>
          <w:iCs/>
        </w:rPr>
        <w:t>σ</w:t>
      </w:r>
      <w:r w:rsidR="00164F4E" w:rsidRPr="000E5DA4">
        <w:rPr>
          <w:i/>
          <w:iCs/>
          <w:vertAlign w:val="superscript"/>
        </w:rPr>
        <w:t xml:space="preserve">2 </w:t>
      </w:r>
      <w:r w:rsidR="00164F4E" w:rsidRPr="00A558D4">
        <w:t xml:space="preserve">= variance of the residual; </w:t>
      </w:r>
      <w:r w:rsidR="00164F4E" w:rsidRPr="000E5DA4">
        <w:rPr>
          <w:i/>
          <w:iCs/>
        </w:rPr>
        <w:t>τ</w:t>
      </w:r>
      <w:r w:rsidR="00164F4E" w:rsidRPr="000E5DA4">
        <w:rPr>
          <w:i/>
          <w:iCs/>
          <w:vertAlign w:val="subscript"/>
        </w:rPr>
        <w:t>00</w:t>
      </w:r>
      <w:r w:rsidR="00164F4E" w:rsidRPr="00A558D4">
        <w:t xml:space="preserve"> = variance of the intercept; </w:t>
      </w:r>
      <w:r w:rsidR="00164F4E" w:rsidRPr="000E5DA4">
        <w:rPr>
          <w:i/>
          <w:iCs/>
        </w:rPr>
        <w:t>ICC</w:t>
      </w:r>
      <w:r w:rsidR="00164F4E" w:rsidRPr="00A558D4">
        <w:t xml:space="preserve"> = intra-class correlation; </w:t>
      </w:r>
      <w:r w:rsidR="00164F4E" w:rsidRPr="000E5DA4">
        <w:rPr>
          <w:i/>
          <w:iCs/>
        </w:rPr>
        <w:t>N</w:t>
      </w:r>
      <w:r w:rsidR="00164F4E" w:rsidRPr="00A558D4">
        <w:t xml:space="preserve"> = sample size; </w:t>
      </w:r>
      <w:r w:rsidR="00164F4E" w:rsidRPr="000E5DA4">
        <w:rPr>
          <w:i/>
          <w:iCs/>
        </w:rPr>
        <w:t>CI</w:t>
      </w:r>
      <w:r w:rsidR="00164F4E" w:rsidRPr="00A558D4">
        <w:t xml:space="preserve"> = 95% confidence interval. </w:t>
      </w:r>
    </w:p>
    <w:p w14:paraId="7CA02BA8" w14:textId="1002311F" w:rsidR="00377684" w:rsidRPr="00915FEA" w:rsidRDefault="005E293C" w:rsidP="006C17C4">
      <w:pPr>
        <w:spacing w:line="480" w:lineRule="auto"/>
        <w:rPr>
          <w:b/>
          <w:bCs/>
        </w:rPr>
      </w:pPr>
      <w:r w:rsidRPr="00915FEA">
        <w:rPr>
          <w:b/>
          <w:bCs/>
        </w:rPr>
        <w:lastRenderedPageBreak/>
        <w:t xml:space="preserve">Table </w:t>
      </w:r>
      <w:r w:rsidR="00377684" w:rsidRPr="00915FEA">
        <w:rPr>
          <w:b/>
          <w:bCs/>
        </w:rPr>
        <w:t>S6</w:t>
      </w:r>
      <w:r w:rsidRPr="00915FEA">
        <w:rPr>
          <w:b/>
          <w:bCs/>
        </w:rPr>
        <w:t xml:space="preserve"> </w:t>
      </w:r>
    </w:p>
    <w:p w14:paraId="712DA466" w14:textId="0B40E5DF" w:rsidR="005E293C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5E293C" w:rsidRPr="00915FEA">
        <w:rPr>
          <w:i/>
          <w:iCs/>
        </w:rPr>
        <w:t xml:space="preserve"> estimates of fixed effects and random effects from multilevel models predicting </w:t>
      </w:r>
      <w:r w:rsidR="00D741FD" w:rsidRPr="00915FEA">
        <w:rPr>
          <w:i/>
          <w:iCs/>
        </w:rPr>
        <w:t>mood state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386"/>
        <w:gridCol w:w="903"/>
        <w:gridCol w:w="964"/>
        <w:gridCol w:w="1386"/>
        <w:gridCol w:w="903"/>
      </w:tblGrid>
      <w:tr w:rsidR="00915FEA" w14:paraId="6DB649B1" w14:textId="77777777" w:rsidTr="00915FE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ECF619" w14:textId="77777777" w:rsidR="00915FEA" w:rsidRDefault="00915FEA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A9E383" w14:textId="77777777" w:rsidR="00915FEA" w:rsidRDefault="00915FEA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4b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8A0EE7" w14:textId="77777777" w:rsidR="00915FEA" w:rsidRDefault="00915FEA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5b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6A867E" w14:textId="77777777" w:rsidR="00915FEA" w:rsidRDefault="00915FEA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6b</w:t>
            </w:r>
          </w:p>
        </w:tc>
      </w:tr>
      <w:tr w:rsidR="00915FEA" w14:paraId="4AF5701C" w14:textId="77777777" w:rsidTr="00915F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8C9B925" w14:textId="77777777" w:rsidR="00915FEA" w:rsidRDefault="00915FEA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D0B080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0FD771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CC90C0C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7E02E2E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E58846E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4DD7B7B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FD6D98D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064D515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74F5ED2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915FEA" w14:paraId="5A1A1914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AC97F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0F97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1FD68D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6A42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4709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DF430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-0.07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1AD03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B286B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66E2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B871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0.421</w:t>
            </w:r>
          </w:p>
        </w:tc>
      </w:tr>
      <w:tr w:rsidR="00915FEA" w14:paraId="06FAEB4F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40F60C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2C05C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E6477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 – 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512FB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9F9CBA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C55F9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8B24F5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15B7F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EC35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D7AC5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0.496</w:t>
            </w:r>
          </w:p>
        </w:tc>
      </w:tr>
      <w:tr w:rsidR="00915FEA" w14:paraId="7963E745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21F28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6284D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F8E8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5C1AD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7DF08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828AF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 – 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1A30F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D4A07C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1D9674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21CA8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5AF35946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AC4BC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E4327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70CDE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0.47 – 0.55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80C7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23A44C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62DABD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E6A6B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F531C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2C3B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0.38 – 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9BB81E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915FEA" w14:paraId="6FD92E75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4AE5E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92211E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0D54FE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82469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DC445D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376E44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8DEF50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2283E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2B7628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60C7AD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18ED974B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D82CF2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13639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CA21B7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7C50CF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34DB2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C9669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7100B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34B11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798B1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D9570E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0.677</w:t>
            </w:r>
          </w:p>
        </w:tc>
      </w:tr>
      <w:tr w:rsidR="00915FEA" w14:paraId="082DDDDD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D1DE9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55A94A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4C52B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0E710E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13E48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31E81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0.34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A212F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EB90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CCB12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 – 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B447A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915FEA" w14:paraId="7B5B9E45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51511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60656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CE174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604A12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068CB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517C8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 – 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2359C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70D9E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122B55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1539E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023E19AF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D3BC39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893A0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42E73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26DD00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92025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52E870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ABBE9E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BC9A8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7FF7F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7B16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0.386</w:t>
            </w:r>
          </w:p>
        </w:tc>
      </w:tr>
      <w:tr w:rsidR="00915FEA" w14:paraId="03CDC4EC" w14:textId="77777777" w:rsidTr="00915FEA">
        <w:trPr>
          <w:jc w:val="center"/>
        </w:trPr>
        <w:tc>
          <w:tcPr>
            <w:tcW w:w="0" w:type="auto"/>
            <w:gridSpan w:val="10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C10D0" w14:textId="77777777" w:rsidR="00915FEA" w:rsidRDefault="00915FEA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915FEA" w14:paraId="79A4F039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08558C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σ</w:t>
            </w:r>
            <w:r w:rsidRPr="00DA080C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C69E19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ABEE70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E711DB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0.47</w:t>
            </w:r>
          </w:p>
        </w:tc>
      </w:tr>
      <w:tr w:rsidR="00915FEA" w14:paraId="74440F6C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A0A99A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τ</w:t>
            </w:r>
            <w:r w:rsidRPr="00DA080C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974C30" w14:textId="2305FBEF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0.26 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52C613" w14:textId="379ED4DE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0.33 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858B76" w14:textId="635928B4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0.22 </w:t>
            </w:r>
          </w:p>
        </w:tc>
      </w:tr>
      <w:tr w:rsidR="00915FEA" w14:paraId="3ABDB76A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108F1A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4ED5CE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B6CEEF7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185D3C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0.32</w:t>
            </w:r>
          </w:p>
        </w:tc>
      </w:tr>
      <w:tr w:rsidR="00915FEA" w14:paraId="0C1AD378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323793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8AC29D" w14:textId="6E7B7C58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148 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58F46D" w14:textId="125E3EF2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148 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A5C8F2" w14:textId="44A190DF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153 </w:t>
            </w:r>
          </w:p>
        </w:tc>
      </w:tr>
      <w:tr w:rsidR="00915FEA" w14:paraId="50751B14" w14:textId="77777777" w:rsidTr="00915F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2F5744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33C024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3519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5F0968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3519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F8BCF0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3524</w:t>
            </w:r>
          </w:p>
        </w:tc>
      </w:tr>
      <w:tr w:rsidR="00915FEA" w14:paraId="02782CEC" w14:textId="77777777" w:rsidTr="00915FE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9CAA94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DA080C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DA080C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48C137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0.290 / 0.535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291F77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0.192 / 0.512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A8F2D2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0.319 / 0.538</w:t>
            </w:r>
          </w:p>
        </w:tc>
      </w:tr>
    </w:tbl>
    <w:p w14:paraId="74D02BCF" w14:textId="569E8F93" w:rsidR="005E293C" w:rsidRDefault="005E293C" w:rsidP="006C17C4">
      <w:pPr>
        <w:spacing w:line="480" w:lineRule="auto"/>
      </w:pPr>
    </w:p>
    <w:p w14:paraId="4EC389B4" w14:textId="154D61D3" w:rsidR="00345E80" w:rsidRDefault="00345E80" w:rsidP="006C17C4">
      <w:pPr>
        <w:spacing w:line="480" w:lineRule="auto"/>
      </w:pPr>
      <w:r w:rsidRPr="001722E1">
        <w:rPr>
          <w:i/>
          <w:iCs/>
        </w:rPr>
        <w:t>Note</w:t>
      </w:r>
      <w:r>
        <w:t xml:space="preserve">. MSC = mean of state self-compassion; Cor = within-person correlation of state self-compassion and state other-directed compassion; SC = state self-compassion; OC = state other-directed compassion; MOC = mean of state other-directed compassion; </w:t>
      </w:r>
      <w:r w:rsidR="00DA080C" w:rsidRPr="000E5DA4">
        <w:rPr>
          <w:i/>
          <w:iCs/>
        </w:rPr>
        <w:t>σ</w:t>
      </w:r>
      <w:r w:rsidR="00DA080C" w:rsidRPr="000E5DA4">
        <w:rPr>
          <w:i/>
          <w:iCs/>
          <w:vertAlign w:val="superscript"/>
        </w:rPr>
        <w:t xml:space="preserve">2 </w:t>
      </w:r>
      <w:r w:rsidR="00DA080C" w:rsidRPr="00A558D4">
        <w:t xml:space="preserve">= variance of the residual; </w:t>
      </w:r>
      <w:r w:rsidR="00DA080C" w:rsidRPr="000E5DA4">
        <w:rPr>
          <w:i/>
          <w:iCs/>
        </w:rPr>
        <w:t>τ</w:t>
      </w:r>
      <w:r w:rsidR="00DA080C" w:rsidRPr="000E5DA4">
        <w:rPr>
          <w:i/>
          <w:iCs/>
          <w:vertAlign w:val="subscript"/>
        </w:rPr>
        <w:t>00</w:t>
      </w:r>
      <w:r w:rsidR="00DA080C" w:rsidRPr="00A558D4">
        <w:t xml:space="preserve"> = variance of the intercept; </w:t>
      </w:r>
      <w:r w:rsidR="00DA080C" w:rsidRPr="000E5DA4">
        <w:rPr>
          <w:i/>
          <w:iCs/>
        </w:rPr>
        <w:t>ICC</w:t>
      </w:r>
      <w:r w:rsidR="00DA080C" w:rsidRPr="00A558D4">
        <w:t xml:space="preserve"> = intra-class correlation; </w:t>
      </w:r>
      <w:r w:rsidR="00DA080C" w:rsidRPr="000E5DA4">
        <w:rPr>
          <w:i/>
          <w:iCs/>
        </w:rPr>
        <w:t>N</w:t>
      </w:r>
      <w:r w:rsidR="00DA080C" w:rsidRPr="00A558D4">
        <w:t xml:space="preserve"> = sample size; </w:t>
      </w:r>
      <w:r w:rsidR="00DA080C" w:rsidRPr="000E5DA4">
        <w:rPr>
          <w:i/>
          <w:iCs/>
        </w:rPr>
        <w:t>CI</w:t>
      </w:r>
      <w:r w:rsidR="00DA080C" w:rsidRPr="00A558D4">
        <w:t xml:space="preserve"> = 95% confidence interval. </w:t>
      </w:r>
      <w:r w:rsidR="00CB6D06">
        <w:rPr>
          <w:color w:val="000000"/>
        </w:rPr>
        <w:t>Mean state measures were averages of state measures by person.</w:t>
      </w:r>
    </w:p>
    <w:p w14:paraId="10E68CB2" w14:textId="50CD92E9" w:rsidR="005E293C" w:rsidRDefault="005E293C" w:rsidP="006C17C4">
      <w:pPr>
        <w:spacing w:line="480" w:lineRule="auto"/>
      </w:pPr>
    </w:p>
    <w:p w14:paraId="7989DA78" w14:textId="388F2807" w:rsidR="00D14E39" w:rsidRDefault="00D14E39" w:rsidP="006C17C4">
      <w:pPr>
        <w:spacing w:line="480" w:lineRule="auto"/>
      </w:pPr>
    </w:p>
    <w:p w14:paraId="66FF66E3" w14:textId="6F1B0434" w:rsidR="00D14E39" w:rsidRDefault="00D14E39" w:rsidP="006C17C4">
      <w:pPr>
        <w:spacing w:line="480" w:lineRule="auto"/>
      </w:pPr>
      <w:r>
        <w:br w:type="page"/>
      </w:r>
    </w:p>
    <w:p w14:paraId="73AF461E" w14:textId="2AB8C443" w:rsidR="00377684" w:rsidRPr="00915FEA" w:rsidRDefault="00273807" w:rsidP="006C17C4">
      <w:pPr>
        <w:spacing w:line="480" w:lineRule="auto"/>
        <w:rPr>
          <w:b/>
          <w:bCs/>
        </w:rPr>
      </w:pPr>
      <w:r w:rsidRPr="00915FEA">
        <w:rPr>
          <w:b/>
          <w:bCs/>
        </w:rPr>
        <w:lastRenderedPageBreak/>
        <w:t xml:space="preserve">Table </w:t>
      </w:r>
      <w:r w:rsidR="00377684" w:rsidRPr="00915FEA">
        <w:rPr>
          <w:b/>
          <w:bCs/>
        </w:rPr>
        <w:t>S7</w:t>
      </w:r>
    </w:p>
    <w:p w14:paraId="0FA81E36" w14:textId="6ED1CF23" w:rsidR="00273807" w:rsidRPr="00915FEA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2D6291" w:rsidRPr="00915FEA">
        <w:rPr>
          <w:i/>
          <w:iCs/>
        </w:rPr>
        <w:t xml:space="preserve"> estimates of fixed effects and random effects from multilevel models predicting mood state</w:t>
      </w:r>
      <w:r w:rsidR="00915FEA">
        <w:rPr>
          <w:i/>
          <w:iCs/>
        </w:rPr>
        <w:t xml:space="preserve">, moderation by </w:t>
      </w:r>
      <w:r w:rsidR="00663D50">
        <w:rPr>
          <w:i/>
          <w:iCs/>
        </w:rPr>
        <w:t>patient</w:t>
      </w:r>
      <w:r w:rsidR="00915FEA">
        <w:rPr>
          <w:i/>
          <w:iCs/>
        </w:rPr>
        <w:t xml:space="preserve"> type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466"/>
        <w:gridCol w:w="452"/>
        <w:gridCol w:w="452"/>
        <w:gridCol w:w="964"/>
        <w:gridCol w:w="1386"/>
        <w:gridCol w:w="452"/>
        <w:gridCol w:w="452"/>
        <w:gridCol w:w="964"/>
        <w:gridCol w:w="1466"/>
        <w:gridCol w:w="452"/>
        <w:gridCol w:w="452"/>
      </w:tblGrid>
      <w:tr w:rsidR="00915FEA" w14:paraId="7413C5ED" w14:textId="77777777" w:rsidTr="00915FEA">
        <w:trPr>
          <w:gridAfter w:val="1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D6E3D6" w14:textId="77777777" w:rsidR="00915FEA" w:rsidRDefault="00915FEA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EF52D9" w14:textId="77777777" w:rsidR="00915FEA" w:rsidRDefault="00915FEA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4c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4A1AF6" w14:textId="77777777" w:rsidR="00915FEA" w:rsidRDefault="00915FEA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5c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F917D3" w14:textId="77777777" w:rsidR="00915FEA" w:rsidRDefault="00915FEA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6c</w:t>
            </w:r>
          </w:p>
        </w:tc>
      </w:tr>
      <w:tr w:rsidR="00915FEA" w14:paraId="69E5BB88" w14:textId="77777777" w:rsidTr="00915F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9396CC8" w14:textId="77777777" w:rsidR="00915FEA" w:rsidRDefault="00915FEA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B0F0A01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AFF7791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159AE027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195EFE9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021C33E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4A4BF644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F337940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4BF7154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4F6B7EA1" w14:textId="77777777" w:rsidR="00915FEA" w:rsidRDefault="00915FEA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915FEA" w14:paraId="0AC0CD01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83077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4819D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13904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-0.33 – -0.05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9247A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D3F8C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FB06B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-0.29 – 0.02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3D64F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56F9F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C09FA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-0.26 – 0.00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BA57A2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0.053</w:t>
            </w:r>
          </w:p>
        </w:tc>
      </w:tr>
      <w:tr w:rsidR="00915FEA" w14:paraId="25DB373E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85491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52249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528CE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-0.12 – 0.07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F4177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341342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D39035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503B2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FA821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E73C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0.08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8D03E4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0.847</w:t>
            </w:r>
          </w:p>
        </w:tc>
      </w:tr>
      <w:tr w:rsidR="00915FEA" w14:paraId="0E1311D4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E31146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1A9CC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FD127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0.27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B99A4D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12B4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C527B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 – 0.44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908B4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C757E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7433EB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F8B3B6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1EDB4A97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9FBB26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DB5F1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DB0D3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0.43 – 0.55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671A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933E34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C63A9C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C37E30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CCD9A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C7540E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0.34 – 0.47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F07C3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915FEA" w14:paraId="2C5094EA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C94431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49F4A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3A7C62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0.11 – 0.49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C2A8C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D1805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36076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 – 0.50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C6431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09D42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1CB87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 – 0.44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DE182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0.005</w:t>
            </w:r>
          </w:p>
        </w:tc>
      </w:tr>
      <w:tr w:rsidR="00915FEA" w14:paraId="3953F0E7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6D9034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41E16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70DCF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 – 0.22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DA0AE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E146F0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6B4B29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2F6C58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C169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BF959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F99849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0AF4FBBA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4D933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15F29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08282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-0.35 – 0.06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F93AD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52CEF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DB1F3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-0.37 – 0.08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4A5FD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CB964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7100D4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399424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65E5B7DB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69CF75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48A0E2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50CECD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0.12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1A5A0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B8F6F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BA8291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2FEE6F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DAF89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803BC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0.12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3447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0.461</w:t>
            </w:r>
          </w:p>
        </w:tc>
      </w:tr>
      <w:tr w:rsidR="00915FEA" w14:paraId="5E364BA4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CB42B9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SC) * clinical</w:t>
            </w:r>
            <w:r>
              <w:rPr>
                <w:rFonts w:ascii="Times" w:hAnsi="Times"/>
              </w:rPr>
              <w:br/>
              <w:t>type 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B77D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C15BA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-0.14 – 0.06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E5183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DFB374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F43426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814276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F8C98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19A5B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2B67B5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348EE1E3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00B7F4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9E02A1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D79F0C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FD70E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E1AE0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E277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0.12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9D1A22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0067A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94B78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-0.07 – 0.10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516B52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0.675</w:t>
            </w:r>
          </w:p>
        </w:tc>
      </w:tr>
      <w:tr w:rsidR="00915FEA" w14:paraId="7EFB87A8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7C9BAD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6D305D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E52491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B8C522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6FB04D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CB32B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0.33 – 0.44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49D6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F7178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4DE50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0.19 – 0.32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589291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915FEA" w14:paraId="1C5DF324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904713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034DF0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D1C634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ADA6D0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53EF2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ACAB65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0.12 – 0.23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38279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53CD42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62B0D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DE75E7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40F47A98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565D9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611166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E5282E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435A68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F01EA0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D3A79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 – 0.06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D1CA1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2939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2513BF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0.05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7364F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0.424</w:t>
            </w:r>
          </w:p>
        </w:tc>
      </w:tr>
      <w:tr w:rsidR="00915FEA" w14:paraId="24D7485A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0FFB85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OC) * clinical</w:t>
            </w:r>
            <w:r>
              <w:rPr>
                <w:rFonts w:ascii="Times" w:hAnsi="Times"/>
              </w:rPr>
              <w:br/>
              <w:t>type 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312982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12345E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6FF9AD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CA4188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0D686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0.06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729D89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1255DA" w14:textId="77777777" w:rsidR="00915FEA" w:rsidRDefault="00915FEA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74782B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32D9B8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</w:tr>
      <w:tr w:rsidR="00915FEA" w14:paraId="02DB5C67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F7CBC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61228B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771E37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EF73B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F3E58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377A60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5EAEDB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66FCAC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F828A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0.07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3C642A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0.268</w:t>
            </w:r>
          </w:p>
        </w:tc>
      </w:tr>
      <w:tr w:rsidR="00915FEA" w14:paraId="6CEBCA75" w14:textId="77777777" w:rsidTr="00915FEA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749749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(SC * OC) * clinical type</w:t>
            </w:r>
            <w:r>
              <w:rPr>
                <w:rFonts w:ascii="Times" w:hAnsi="Times"/>
              </w:rPr>
              <w:br/>
              <w:t>[Outpatient]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DCAA61" w14:textId="77777777" w:rsidR="00915FEA" w:rsidRDefault="00915FEA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13A6E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AB7D14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EA506A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1BDEC7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3E6432" w14:textId="77777777" w:rsidR="00915FEA" w:rsidRDefault="00915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674DB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0DD337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-0.13 – -0.02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6CE723" w14:textId="77777777" w:rsidR="00915FEA" w:rsidRDefault="00915FEA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0.009</w:t>
            </w:r>
          </w:p>
        </w:tc>
      </w:tr>
      <w:tr w:rsidR="00915FEA" w14:paraId="491E0838" w14:textId="77777777" w:rsidTr="00915FEA">
        <w:trPr>
          <w:jc w:val="center"/>
        </w:trPr>
        <w:tc>
          <w:tcPr>
            <w:tcW w:w="0" w:type="auto"/>
            <w:gridSpan w:val="13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2D2CF" w14:textId="77777777" w:rsidR="00915FEA" w:rsidRDefault="00915FEA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915FEA" w14:paraId="4440D251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2E2EF4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σ</w:t>
            </w:r>
            <w:r w:rsidRPr="00DA080C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CBFB9E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0.48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809FFB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0.51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865A3E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0.47</w:t>
            </w:r>
          </w:p>
        </w:tc>
      </w:tr>
      <w:tr w:rsidR="00915FEA" w14:paraId="35729828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D14672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τ</w:t>
            </w:r>
            <w:r w:rsidRPr="00DA080C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882ECC" w14:textId="053F9561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0.26 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782878" w14:textId="73525FF6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0.33 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B54DB3" w14:textId="3A384346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0.22 </w:t>
            </w:r>
          </w:p>
        </w:tc>
      </w:tr>
      <w:tr w:rsidR="00915FEA" w14:paraId="6418B7A6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43FEFE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99FC30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6C93D5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0.40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70166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0.32</w:t>
            </w:r>
          </w:p>
        </w:tc>
      </w:tr>
      <w:tr w:rsidR="00915FEA" w14:paraId="44366CC4" w14:textId="77777777" w:rsidTr="00915FEA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4A3EA9" w14:textId="77777777" w:rsidR="00915FEA" w:rsidRPr="00DA080C" w:rsidRDefault="00915FEA">
            <w:pPr>
              <w:rPr>
                <w:rFonts w:ascii="Times" w:hAnsi="Times"/>
                <w:i/>
                <w:iCs/>
              </w:rPr>
            </w:pPr>
            <w:r w:rsidRPr="00DA080C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52ADB0" w14:textId="1B79A548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DE2009" w14:textId="24C66E42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7FF713" w14:textId="6B80AF2B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137 </w:t>
            </w:r>
          </w:p>
        </w:tc>
      </w:tr>
      <w:tr w:rsidR="00915FEA" w14:paraId="2449B01F" w14:textId="77777777" w:rsidTr="008A61F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F78560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C49C7A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B3BDAC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806905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3140</w:t>
            </w:r>
          </w:p>
        </w:tc>
      </w:tr>
      <w:tr w:rsidR="00915FEA" w14:paraId="7E5622AF" w14:textId="77777777" w:rsidTr="008A61F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F65DCB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DA080C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DA080C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7907FE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0.284 / 0.533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346D8C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0.212 / 0.525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5B5845" w14:textId="77777777" w:rsidR="00915FEA" w:rsidRDefault="00915FE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0.323 / 0.542</w:t>
            </w:r>
          </w:p>
        </w:tc>
      </w:tr>
    </w:tbl>
    <w:p w14:paraId="542CB1E8" w14:textId="77777777" w:rsidR="009A0B48" w:rsidRDefault="009A0B48" w:rsidP="006C17C4">
      <w:pPr>
        <w:spacing w:line="480" w:lineRule="auto"/>
        <w:rPr>
          <w:i/>
          <w:iCs/>
        </w:rPr>
      </w:pPr>
    </w:p>
    <w:p w14:paraId="5D0D9B5F" w14:textId="1E0DAA0D" w:rsidR="00A109BD" w:rsidRDefault="002756DA" w:rsidP="006C17C4">
      <w:pPr>
        <w:spacing w:line="480" w:lineRule="auto"/>
      </w:pPr>
      <w:r w:rsidRPr="001722E1">
        <w:rPr>
          <w:i/>
          <w:iCs/>
        </w:rPr>
        <w:t>Note</w:t>
      </w:r>
      <w:r>
        <w:t xml:space="preserve">. TSC = trait self-compassion; Cor = within-person correlation of state self-compassion and state other-directed compassion; SC = state self-compassion; OC = state other-directed compassion; TOC = trait other-directed compassion; </w:t>
      </w:r>
      <w:r w:rsidR="00DA080C" w:rsidRPr="000E5DA4">
        <w:rPr>
          <w:i/>
          <w:iCs/>
        </w:rPr>
        <w:t>σ</w:t>
      </w:r>
      <w:r w:rsidR="00DA080C" w:rsidRPr="000E5DA4">
        <w:rPr>
          <w:i/>
          <w:iCs/>
          <w:vertAlign w:val="superscript"/>
        </w:rPr>
        <w:t xml:space="preserve">2 </w:t>
      </w:r>
      <w:r w:rsidR="00DA080C" w:rsidRPr="00A558D4">
        <w:t xml:space="preserve">= variance of the residual; </w:t>
      </w:r>
      <w:r w:rsidR="00DA080C" w:rsidRPr="000E5DA4">
        <w:rPr>
          <w:i/>
          <w:iCs/>
        </w:rPr>
        <w:t>τ</w:t>
      </w:r>
      <w:r w:rsidR="00DA080C" w:rsidRPr="000E5DA4">
        <w:rPr>
          <w:i/>
          <w:iCs/>
          <w:vertAlign w:val="subscript"/>
        </w:rPr>
        <w:t>00</w:t>
      </w:r>
      <w:r w:rsidR="00DA080C" w:rsidRPr="00A558D4">
        <w:t xml:space="preserve"> = variance of the intercept; </w:t>
      </w:r>
      <w:r w:rsidR="00DA080C" w:rsidRPr="000E5DA4">
        <w:rPr>
          <w:i/>
          <w:iCs/>
        </w:rPr>
        <w:t>ICC</w:t>
      </w:r>
      <w:r w:rsidR="00DA080C" w:rsidRPr="00A558D4">
        <w:t xml:space="preserve"> = intra-class correlation; </w:t>
      </w:r>
      <w:r w:rsidR="00DA080C" w:rsidRPr="000E5DA4">
        <w:rPr>
          <w:i/>
          <w:iCs/>
        </w:rPr>
        <w:t>N</w:t>
      </w:r>
      <w:r w:rsidR="00DA080C" w:rsidRPr="00A558D4">
        <w:t xml:space="preserve"> = sample size; </w:t>
      </w:r>
      <w:r w:rsidR="00DA080C" w:rsidRPr="000E5DA4">
        <w:rPr>
          <w:i/>
          <w:iCs/>
        </w:rPr>
        <w:t>CI</w:t>
      </w:r>
      <w:r w:rsidR="00DA080C" w:rsidRPr="00A558D4">
        <w:t xml:space="preserve"> = 95% confidence interval.</w:t>
      </w:r>
    </w:p>
    <w:p w14:paraId="0BAEFDD1" w14:textId="77777777" w:rsidR="00DA080C" w:rsidRDefault="00DA080C" w:rsidP="006C17C4">
      <w:pPr>
        <w:spacing w:line="480" w:lineRule="auto"/>
        <w:rPr>
          <w:b/>
          <w:bCs/>
        </w:rPr>
      </w:pPr>
    </w:p>
    <w:p w14:paraId="3A7B120C" w14:textId="5AD07F42" w:rsidR="00A109BD" w:rsidRPr="00663D50" w:rsidRDefault="00A109BD" w:rsidP="006C17C4">
      <w:pPr>
        <w:spacing w:line="480" w:lineRule="auto"/>
        <w:rPr>
          <w:b/>
          <w:bCs/>
        </w:rPr>
      </w:pPr>
      <w:r w:rsidRPr="00663D50">
        <w:rPr>
          <w:b/>
          <w:bCs/>
        </w:rPr>
        <w:lastRenderedPageBreak/>
        <w:t xml:space="preserve">Table S8 </w:t>
      </w:r>
    </w:p>
    <w:p w14:paraId="3308542C" w14:textId="7F177B9A" w:rsidR="00663D50" w:rsidRPr="00663D50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A109BD" w:rsidRPr="00663D50">
        <w:rPr>
          <w:i/>
          <w:iCs/>
        </w:rPr>
        <w:t xml:space="preserve"> estimates of fixed effects and random effects from multilevel models predicting state life satisfaction, moderation by gender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386"/>
        <w:gridCol w:w="903"/>
        <w:gridCol w:w="964"/>
        <w:gridCol w:w="1386"/>
        <w:gridCol w:w="903"/>
      </w:tblGrid>
      <w:tr w:rsidR="00663D50" w14:paraId="42AB1DD6" w14:textId="77777777" w:rsidTr="00663D50"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346614" w14:textId="77777777" w:rsidR="00663D50" w:rsidRDefault="00663D50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3CD7E4" w14:textId="77777777" w:rsidR="00663D50" w:rsidRDefault="00663D50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1e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3342BC" w14:textId="77777777" w:rsidR="00663D50" w:rsidRDefault="00663D50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2e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93F858" w14:textId="77777777" w:rsidR="00663D50" w:rsidRDefault="00663D50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3e</w:t>
            </w:r>
          </w:p>
        </w:tc>
      </w:tr>
      <w:tr w:rsidR="00663D50" w14:paraId="167A34D0" w14:textId="77777777" w:rsidTr="00663D50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499BF17" w14:textId="77777777" w:rsidR="00663D50" w:rsidRDefault="00663D50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944A0CF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8D9FBAB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D989A1F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25D90A5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A82EDAC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BE4B042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F4AA67A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DE14946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6C4C9B0" w14:textId="77777777" w:rsidR="00663D50" w:rsidRDefault="00663D50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663D50" w14:paraId="6275CBDC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8DB2A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0CBEAA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FB4285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-0.22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33BC17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C374A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60052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-0.22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1E5F5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CFC48A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3C87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-0.16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1F1BA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0.870</w:t>
            </w:r>
          </w:p>
        </w:tc>
      </w:tr>
      <w:tr w:rsidR="00663D50" w14:paraId="241D67E4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A951B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D7130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12AA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D932D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3D54D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6ACE66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D20AD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B9658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A36D6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 – 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AA0F6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0.142</w:t>
            </w:r>
          </w:p>
        </w:tc>
      </w:tr>
      <w:tr w:rsidR="00663D50" w14:paraId="76F12BB2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275359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B535AD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D91E76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-0.13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72954B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D644F8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20DF6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 – 0.47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27F97D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9B26A5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679E8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F9DB0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</w:tr>
      <w:tr w:rsidR="00663D50" w14:paraId="504569B7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2645CD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507FF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942C8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 – 0.50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39A4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930C74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51BCD9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C68A4E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B49206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52D928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0.35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61995E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63D50" w14:paraId="2D4BD253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55EA9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3D305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372BB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-0.28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571F0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F0BD5B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9D3C9A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-0.23 – 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2AB331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29311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4C6A50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-0.26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9752A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0.611</w:t>
            </w:r>
          </w:p>
        </w:tc>
      </w:tr>
      <w:tr w:rsidR="00663D50" w14:paraId="6EA60EB6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09052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3D6F48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E300AA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9D35A1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1F19FD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34B0BE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6D147B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B79A03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9C2B13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2D4468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</w:tr>
      <w:tr w:rsidR="00663D50" w14:paraId="4B061084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8F6083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76804B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49D15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-0.26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AAEE5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858266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E8864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-0.34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3478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8CC131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DC4E0B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ABC48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</w:tr>
      <w:tr w:rsidR="00663D50" w14:paraId="405B45CB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B4632E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4DC3A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571B95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-0.07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C9F506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9D579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F6B2E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FB6F3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6A700E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599297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598BF7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0.979</w:t>
            </w:r>
          </w:p>
        </w:tc>
      </w:tr>
      <w:tr w:rsidR="00663D50" w14:paraId="1646BE35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914608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SC) * Gender</w:t>
            </w:r>
            <w:r>
              <w:rPr>
                <w:rFonts w:ascii="Times" w:hAnsi="Times"/>
              </w:rPr>
              <w:br/>
              <w:t>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385DB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71551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-0.11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ADC27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C9ADD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0DC9D4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04B70A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EED021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B33F21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89B738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</w:tr>
      <w:tr w:rsidR="00663D50" w14:paraId="2199D953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FBA915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925C73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F18F1B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0BC4DE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8C4C1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51021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C97150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0CDEC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CC6F63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D9E7AD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0.057</w:t>
            </w:r>
          </w:p>
        </w:tc>
      </w:tr>
      <w:tr w:rsidR="00663D50" w14:paraId="39FFDAA0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331A33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80D03A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0EF4E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A93996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12F672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85742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0.29 – 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C5652B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C6DF2A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C1F1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 – 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F22846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63D50" w14:paraId="3589CF3E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72F3C2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FE25D3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FE1360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3A304D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5BDF6D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973030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0.14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20883E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76E17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E751B5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64F37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</w:tr>
      <w:tr w:rsidR="00663D50" w14:paraId="7D474E2E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E04456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AA3D4E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FEBDAB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BF1BEB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9ED531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65BC4D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F5A76C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249EB8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E9D36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6113F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0.140</w:t>
            </w:r>
          </w:p>
        </w:tc>
      </w:tr>
      <w:tr w:rsidR="00663D50" w14:paraId="6BE6AA1E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8F330C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(Cor * OC) * Gender</w:t>
            </w:r>
            <w:r>
              <w:rPr>
                <w:rFonts w:ascii="Times" w:hAnsi="Times"/>
              </w:rPr>
              <w:br/>
              <w:t>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A62269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82E1D2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1E20A9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D7D865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95953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899EB1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99CBFB" w14:textId="77777777" w:rsidR="00663D50" w:rsidRDefault="00663D50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35AAA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29F69D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</w:tr>
      <w:tr w:rsidR="00663D50" w14:paraId="74450835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192CE0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DB371C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DE0DAD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FA441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0D1592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017894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7B8707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F7F967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7A06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42AF1F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0.069</w:t>
            </w:r>
          </w:p>
        </w:tc>
      </w:tr>
      <w:tr w:rsidR="00663D50" w14:paraId="7B528D54" w14:textId="77777777" w:rsidTr="00663D5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58D231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(SC * OC)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845BDF" w14:textId="77777777" w:rsidR="00663D50" w:rsidRDefault="00663D50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C54B17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DE5301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22EFD5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579E20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5A27C9" w14:textId="77777777" w:rsidR="00663D50" w:rsidRDefault="0066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B53504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FC2FB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A7D993" w14:textId="77777777" w:rsidR="00663D50" w:rsidRDefault="00663D5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0.733</w:t>
            </w:r>
          </w:p>
        </w:tc>
      </w:tr>
      <w:tr w:rsidR="00663D50" w14:paraId="36659141" w14:textId="77777777" w:rsidTr="00663D50">
        <w:tc>
          <w:tcPr>
            <w:tcW w:w="0" w:type="auto"/>
            <w:gridSpan w:val="10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4C0CF" w14:textId="77777777" w:rsidR="00663D50" w:rsidRDefault="00663D50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663D50" w14:paraId="61CDDC5E" w14:textId="77777777" w:rsidTr="00663D5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822C19" w14:textId="77777777" w:rsidR="00663D50" w:rsidRPr="009C450C" w:rsidRDefault="00663D50">
            <w:pPr>
              <w:rPr>
                <w:rFonts w:ascii="Times" w:hAnsi="Times"/>
                <w:i/>
                <w:iCs/>
              </w:rPr>
            </w:pPr>
            <w:r w:rsidRPr="009C450C">
              <w:rPr>
                <w:rFonts w:ascii="Times" w:hAnsi="Times"/>
                <w:i/>
                <w:iCs/>
              </w:rPr>
              <w:t>σ</w:t>
            </w:r>
            <w:r w:rsidRPr="009C450C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E2B1D8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CD818F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F03FD5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</w:tr>
      <w:tr w:rsidR="00663D50" w14:paraId="5B008F19" w14:textId="77777777" w:rsidTr="00663D5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8BE415" w14:textId="77777777" w:rsidR="00663D50" w:rsidRPr="009C450C" w:rsidRDefault="00663D50">
            <w:pPr>
              <w:rPr>
                <w:rFonts w:ascii="Times" w:hAnsi="Times"/>
                <w:i/>
                <w:iCs/>
              </w:rPr>
            </w:pPr>
            <w:r w:rsidRPr="009C450C">
              <w:rPr>
                <w:rFonts w:ascii="Times" w:hAnsi="Times"/>
                <w:i/>
                <w:iCs/>
              </w:rPr>
              <w:t>τ</w:t>
            </w:r>
            <w:r w:rsidRPr="009C450C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B9BC9D" w14:textId="42CCF29E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0.46 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85BBB6" w14:textId="4B8463C0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0.50 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7F0571" w14:textId="30F39A1D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0.36 </w:t>
            </w:r>
          </w:p>
        </w:tc>
      </w:tr>
      <w:tr w:rsidR="00663D50" w14:paraId="51603A8E" w14:textId="77777777" w:rsidTr="00663D5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7EA420" w14:textId="77777777" w:rsidR="00663D50" w:rsidRPr="009C450C" w:rsidRDefault="00663D50">
            <w:pPr>
              <w:rPr>
                <w:rFonts w:ascii="Times" w:hAnsi="Times"/>
                <w:i/>
                <w:iCs/>
              </w:rPr>
            </w:pPr>
            <w:r w:rsidRPr="009C450C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6B24A1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693FDB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C388B3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0.64</w:t>
            </w:r>
          </w:p>
        </w:tc>
      </w:tr>
      <w:tr w:rsidR="00663D50" w14:paraId="7A424722" w14:textId="77777777" w:rsidTr="00663D5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B3396B" w14:textId="77777777" w:rsidR="00663D50" w:rsidRPr="009C450C" w:rsidRDefault="00663D50">
            <w:pPr>
              <w:rPr>
                <w:rFonts w:ascii="Times" w:hAnsi="Times"/>
                <w:i/>
                <w:iCs/>
              </w:rPr>
            </w:pPr>
            <w:r w:rsidRPr="009C450C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AEA3ED" w14:textId="0C6C0A74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D37DDB" w14:textId="27D9B54C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9034B2" w14:textId="660CDE14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137 </w:t>
            </w:r>
          </w:p>
        </w:tc>
      </w:tr>
      <w:tr w:rsidR="00663D50" w14:paraId="01CA8F00" w14:textId="77777777" w:rsidTr="006F1AD5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AFE593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072CEB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52F827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6E6A0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</w:tr>
      <w:tr w:rsidR="00663D50" w14:paraId="291019E1" w14:textId="77777777" w:rsidTr="006F1AD5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DCA4AD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9C450C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9C450C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A66B18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0.270 / 0.768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677E4B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0.193 / 0.743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64BF69" w14:textId="77777777" w:rsidR="00663D50" w:rsidRDefault="00663D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0.340 / 0.761</w:t>
            </w:r>
          </w:p>
        </w:tc>
      </w:tr>
    </w:tbl>
    <w:p w14:paraId="32D618C4" w14:textId="77777777" w:rsidR="006F1AD5" w:rsidRDefault="006F1AD5" w:rsidP="008200B9">
      <w:pPr>
        <w:spacing w:line="480" w:lineRule="auto"/>
        <w:rPr>
          <w:i/>
          <w:iCs/>
        </w:rPr>
      </w:pPr>
    </w:p>
    <w:p w14:paraId="09B4D610" w14:textId="4F2983DC" w:rsidR="008200B9" w:rsidRDefault="008200B9" w:rsidP="008200B9">
      <w:pPr>
        <w:spacing w:line="480" w:lineRule="auto"/>
      </w:pPr>
      <w:r w:rsidRPr="001722E1">
        <w:rPr>
          <w:i/>
          <w:iCs/>
        </w:rPr>
        <w:t>Note</w:t>
      </w:r>
      <w:r>
        <w:t xml:space="preserve">. TSC = trait self-compassion; Cor = within-person correlation of state self-compassion and state other-directed compassion; SC = state self-compassion; OC = state other-directed compassion; TOC = trait other-directed compassion; </w:t>
      </w:r>
      <w:r w:rsidR="009C450C" w:rsidRPr="000E5DA4">
        <w:rPr>
          <w:i/>
          <w:iCs/>
        </w:rPr>
        <w:t>σ</w:t>
      </w:r>
      <w:r w:rsidR="009C450C" w:rsidRPr="000E5DA4">
        <w:rPr>
          <w:i/>
          <w:iCs/>
          <w:vertAlign w:val="superscript"/>
        </w:rPr>
        <w:t xml:space="preserve">2 </w:t>
      </w:r>
      <w:r w:rsidR="009C450C" w:rsidRPr="00A558D4">
        <w:t xml:space="preserve">= variance of the residual; </w:t>
      </w:r>
      <w:r w:rsidR="009C450C" w:rsidRPr="000E5DA4">
        <w:rPr>
          <w:i/>
          <w:iCs/>
        </w:rPr>
        <w:t>τ</w:t>
      </w:r>
      <w:r w:rsidR="009C450C" w:rsidRPr="000E5DA4">
        <w:rPr>
          <w:i/>
          <w:iCs/>
          <w:vertAlign w:val="subscript"/>
        </w:rPr>
        <w:t>00</w:t>
      </w:r>
      <w:r w:rsidR="009C450C" w:rsidRPr="00A558D4">
        <w:t xml:space="preserve"> = variance of the intercept; </w:t>
      </w:r>
      <w:r w:rsidR="009C450C" w:rsidRPr="000E5DA4">
        <w:rPr>
          <w:i/>
          <w:iCs/>
        </w:rPr>
        <w:t>ICC</w:t>
      </w:r>
      <w:r w:rsidR="009C450C" w:rsidRPr="00A558D4">
        <w:t xml:space="preserve"> = intra-class correlation; </w:t>
      </w:r>
      <w:r w:rsidR="009C450C" w:rsidRPr="000E5DA4">
        <w:rPr>
          <w:i/>
          <w:iCs/>
        </w:rPr>
        <w:t>N</w:t>
      </w:r>
      <w:r w:rsidR="009C450C" w:rsidRPr="00A558D4">
        <w:t xml:space="preserve"> = sample size; </w:t>
      </w:r>
      <w:r w:rsidR="009C450C" w:rsidRPr="000E5DA4">
        <w:rPr>
          <w:i/>
          <w:iCs/>
        </w:rPr>
        <w:t>CI</w:t>
      </w:r>
      <w:r w:rsidR="009C450C" w:rsidRPr="00A558D4">
        <w:t xml:space="preserve"> = 95% confidence interval.</w:t>
      </w:r>
    </w:p>
    <w:p w14:paraId="504532A5" w14:textId="77777777" w:rsidR="008200B9" w:rsidRDefault="008200B9" w:rsidP="006C17C4">
      <w:pPr>
        <w:spacing w:line="480" w:lineRule="auto"/>
      </w:pPr>
    </w:p>
    <w:p w14:paraId="205733BA" w14:textId="77777777" w:rsidR="00FD3AEA" w:rsidRDefault="00FD3AEA" w:rsidP="006C17C4">
      <w:pPr>
        <w:spacing w:line="480" w:lineRule="auto"/>
      </w:pPr>
    </w:p>
    <w:p w14:paraId="1A1E3A7B" w14:textId="4CFFE689" w:rsidR="00A109BD" w:rsidRDefault="00A109BD" w:rsidP="006C17C4">
      <w:pPr>
        <w:spacing w:line="480" w:lineRule="auto"/>
      </w:pPr>
    </w:p>
    <w:p w14:paraId="202D5EDA" w14:textId="77777777" w:rsidR="006F1AD5" w:rsidRDefault="006F1AD5">
      <w:r>
        <w:br w:type="page"/>
      </w:r>
    </w:p>
    <w:p w14:paraId="315168A6" w14:textId="1B7DA1F1" w:rsidR="00A109BD" w:rsidRPr="006F1AD5" w:rsidRDefault="00A109BD" w:rsidP="006C17C4">
      <w:pPr>
        <w:spacing w:line="480" w:lineRule="auto"/>
        <w:rPr>
          <w:b/>
          <w:bCs/>
        </w:rPr>
      </w:pPr>
      <w:r w:rsidRPr="006F1AD5">
        <w:rPr>
          <w:b/>
          <w:bCs/>
        </w:rPr>
        <w:lastRenderedPageBreak/>
        <w:t>Table S9</w:t>
      </w:r>
    </w:p>
    <w:p w14:paraId="3232F2FB" w14:textId="3422AB8D" w:rsidR="006F1AD5" w:rsidRPr="00290AA8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A109BD" w:rsidRPr="006F1AD5">
        <w:rPr>
          <w:i/>
          <w:iCs/>
        </w:rPr>
        <w:t xml:space="preserve"> estimates of fixed effects and random effects from multilevel models predicting state life satisfaction, moderation by age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466"/>
        <w:gridCol w:w="903"/>
        <w:gridCol w:w="964"/>
        <w:gridCol w:w="1466"/>
        <w:gridCol w:w="903"/>
      </w:tblGrid>
      <w:tr w:rsidR="00290AA8" w14:paraId="419DC208" w14:textId="77777777" w:rsidTr="00290AA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33FB4C" w14:textId="77777777" w:rsidR="00290AA8" w:rsidRDefault="00290AA8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3C669B" w14:textId="77777777" w:rsidR="00290AA8" w:rsidRDefault="00290AA8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1f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39138A" w14:textId="77777777" w:rsidR="00290AA8" w:rsidRDefault="00290AA8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2f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F56B2" w14:textId="77777777" w:rsidR="00290AA8" w:rsidRDefault="00290AA8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3f</w:t>
            </w:r>
          </w:p>
        </w:tc>
      </w:tr>
      <w:tr w:rsidR="00290AA8" w14:paraId="32156916" w14:textId="77777777" w:rsidTr="00290A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2ED858F" w14:textId="77777777" w:rsidR="00290AA8" w:rsidRDefault="00290AA8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D29AF0B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32D08A5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1B17F02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16213C5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A9D2E34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B02763A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87E7A4B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7266664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732C752" w14:textId="77777777" w:rsidR="00290AA8" w:rsidRDefault="00290AA8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290AA8" w14:paraId="194216FF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6D31BA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19AA6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A9FDD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-0.41 – 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7B05B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96AEDF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F6AD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-0.51 – 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1AA8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A86F7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C7E67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-0.33 – 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E15337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0.926</w:t>
            </w:r>
          </w:p>
        </w:tc>
      </w:tr>
      <w:tr w:rsidR="00290AA8" w14:paraId="152E3E13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7904B4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B627E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247A3B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71EDF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29AE6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BD1EE7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576A59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97976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98E1D3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 – 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1C427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0.162</w:t>
            </w:r>
          </w:p>
        </w:tc>
      </w:tr>
      <w:tr w:rsidR="00290AA8" w14:paraId="0E0AB30C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1021E4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F0EA2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53376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-0.16 – 0.70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81397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867C45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5A5CCE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 – 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A732EA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58F9F3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9A8EF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52A181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</w:tr>
      <w:tr w:rsidR="00290AA8" w14:paraId="559B01DD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39D63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39CA7D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9E9FD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0.31 – 0.52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325AD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2B77A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D59BF5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CD01A3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C498F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2D11E6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0.19 – 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147A0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290AA8" w14:paraId="60E585A6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A35D84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76FD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9956C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A1FBF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4AE727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92892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A469AB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76B06B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5AD6E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F35A8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0.730</w:t>
            </w:r>
          </w:p>
        </w:tc>
      </w:tr>
      <w:tr w:rsidR="00290AA8" w14:paraId="179371DC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51482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30ABF2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415242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 – 0.34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FD84AB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D77408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8B1D91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FA022B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1F1D4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17336B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1C952B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</w:tr>
      <w:tr w:rsidR="00290AA8" w14:paraId="350F787D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83B33B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7F9BA6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83188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4FE799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4D782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7C8AE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E91FA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6F0BF2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A466B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C21F5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</w:tr>
      <w:tr w:rsidR="00290AA8" w14:paraId="0375E815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8E2E00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8780A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5E7707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093FE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E469A4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B57652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88F50A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2D64E3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8433CD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C4296B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0.089</w:t>
            </w:r>
          </w:p>
        </w:tc>
      </w:tr>
      <w:tr w:rsidR="00290AA8" w14:paraId="77490BB6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552AEB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SC)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5C698A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49A9C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203B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546815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29ABBF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AE881E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8B68D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6FF5EC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3A2923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</w:tr>
      <w:tr w:rsidR="00290AA8" w14:paraId="2C2C3851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5349D1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43A4C7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153591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B4DC41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72AEF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AFDFA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24B96D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EA72A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3E15CA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6B00A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0.069</w:t>
            </w:r>
          </w:p>
        </w:tc>
      </w:tr>
      <w:tr w:rsidR="00290AA8" w14:paraId="23FEEF21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79363F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22D8EB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E87488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CB51FB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4FC73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25A1B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0.41 – 0.60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8DBF2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A81E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B603C3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0.29 – 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BB141B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290AA8" w14:paraId="202646DE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89BFC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4CD1A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6D49A1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AE8C4B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48D4D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1918EA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 – 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DD8B52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36991C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9CBC96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FB923E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</w:tr>
      <w:tr w:rsidR="00290AA8" w14:paraId="3EE97D5D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796D50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639EE3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311A6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590D6E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65262E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7677DE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E17297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F5D6C1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3CAA65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196F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290AA8" w14:paraId="0BFD1DF3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7B2763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(Cor * OC)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2C931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0D60E7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B3A62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BB1D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B29499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FB5EFC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77EC99" w14:textId="77777777" w:rsidR="00290AA8" w:rsidRDefault="00290AA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BC7796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446C56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</w:tr>
      <w:tr w:rsidR="00290AA8" w14:paraId="6196B3A3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72ACC0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5A0171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F60EAA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9D5598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E966CA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18FA32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32D74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337416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F94BA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D73EF2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0.208</w:t>
            </w:r>
          </w:p>
        </w:tc>
      </w:tr>
      <w:tr w:rsidR="00290AA8" w14:paraId="6B46AB3A" w14:textId="77777777" w:rsidTr="00290AA8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76595E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(SC * OC)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4F4D3A" w14:textId="77777777" w:rsidR="00290AA8" w:rsidRDefault="00290AA8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2A16F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7E070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39FC9C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CB0EE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3C8682" w14:textId="77777777" w:rsidR="00290AA8" w:rsidRDefault="00290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010038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7239C4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1ECA60" w14:textId="77777777" w:rsidR="00290AA8" w:rsidRDefault="00290AA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0.070</w:t>
            </w:r>
          </w:p>
        </w:tc>
      </w:tr>
      <w:tr w:rsidR="00290AA8" w14:paraId="20EC5960" w14:textId="77777777" w:rsidTr="00290AA8">
        <w:trPr>
          <w:jc w:val="center"/>
        </w:trPr>
        <w:tc>
          <w:tcPr>
            <w:tcW w:w="0" w:type="auto"/>
            <w:gridSpan w:val="10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3AE8F" w14:textId="77777777" w:rsidR="00290AA8" w:rsidRDefault="00290AA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290AA8" w14:paraId="5BD5BC7B" w14:textId="77777777" w:rsidTr="00290AA8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2D7EE9" w14:textId="77777777" w:rsidR="00290AA8" w:rsidRPr="00CC3AC6" w:rsidRDefault="00290AA8">
            <w:pPr>
              <w:rPr>
                <w:rFonts w:ascii="Times" w:hAnsi="Times"/>
                <w:i/>
                <w:iCs/>
              </w:rPr>
            </w:pPr>
            <w:r w:rsidRPr="00CC3AC6">
              <w:rPr>
                <w:rFonts w:ascii="Times" w:hAnsi="Times"/>
                <w:i/>
                <w:iCs/>
              </w:rPr>
              <w:t>σ</w:t>
            </w:r>
            <w:r w:rsidRPr="00CC3AC6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6A6B9D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AF3E01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EA6948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0.20</w:t>
            </w:r>
          </w:p>
        </w:tc>
      </w:tr>
      <w:tr w:rsidR="00290AA8" w14:paraId="037EA7B5" w14:textId="77777777" w:rsidTr="00290AA8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ACA5E8" w14:textId="77777777" w:rsidR="00290AA8" w:rsidRPr="00CC3AC6" w:rsidRDefault="00290AA8">
            <w:pPr>
              <w:rPr>
                <w:rFonts w:ascii="Times" w:hAnsi="Times"/>
                <w:i/>
                <w:iCs/>
              </w:rPr>
            </w:pPr>
            <w:r w:rsidRPr="00CC3AC6">
              <w:rPr>
                <w:rFonts w:ascii="Times" w:hAnsi="Times"/>
                <w:i/>
                <w:iCs/>
              </w:rPr>
              <w:t>τ</w:t>
            </w:r>
            <w:r w:rsidRPr="00CC3AC6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658C59" w14:textId="16B08B52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0.45 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C60EB9" w14:textId="0DDD8B6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0.50 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2F8142" w14:textId="0739B441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0.35 </w:t>
            </w:r>
          </w:p>
        </w:tc>
      </w:tr>
      <w:tr w:rsidR="00290AA8" w14:paraId="0305B87B" w14:textId="77777777" w:rsidTr="00290AA8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F47F5B" w14:textId="77777777" w:rsidR="00290AA8" w:rsidRPr="00CC3AC6" w:rsidRDefault="00290AA8">
            <w:pPr>
              <w:rPr>
                <w:rFonts w:ascii="Times" w:hAnsi="Times"/>
                <w:i/>
                <w:iCs/>
              </w:rPr>
            </w:pPr>
            <w:r w:rsidRPr="00CC3AC6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C68D2B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226C8E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AB7DCB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0.63</w:t>
            </w:r>
          </w:p>
        </w:tc>
      </w:tr>
      <w:tr w:rsidR="00290AA8" w14:paraId="28F719E7" w14:textId="77777777" w:rsidTr="00290AA8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82F119" w14:textId="77777777" w:rsidR="00290AA8" w:rsidRPr="00CC3AC6" w:rsidRDefault="00290AA8">
            <w:pPr>
              <w:rPr>
                <w:rFonts w:ascii="Times" w:hAnsi="Times"/>
                <w:i/>
                <w:iCs/>
              </w:rPr>
            </w:pPr>
            <w:r w:rsidRPr="00CC3AC6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67F837" w14:textId="4BC4E02E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AA464C" w14:textId="5AD911E3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57B63C" w14:textId="54900EC0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137 </w:t>
            </w:r>
          </w:p>
        </w:tc>
      </w:tr>
      <w:tr w:rsidR="00290AA8" w14:paraId="662266FE" w14:textId="77777777" w:rsidTr="00290A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A9815F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D4D3CE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CE6BD0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0AEC92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3140</w:t>
            </w:r>
          </w:p>
        </w:tc>
      </w:tr>
      <w:tr w:rsidR="00290AA8" w14:paraId="33CFD724" w14:textId="77777777" w:rsidTr="00290AA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D602D4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CC3AC6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CC3AC6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374FB7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0.270 / 0.767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F9EB03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0.202 / 0.745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B98929" w14:textId="77777777" w:rsidR="00290AA8" w:rsidRDefault="00290AA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0.346 / 0.760</w:t>
            </w:r>
          </w:p>
        </w:tc>
      </w:tr>
    </w:tbl>
    <w:p w14:paraId="5357A658" w14:textId="77777777" w:rsidR="008200B9" w:rsidRDefault="008200B9" w:rsidP="008200B9">
      <w:pPr>
        <w:spacing w:line="480" w:lineRule="auto"/>
        <w:rPr>
          <w:i/>
          <w:iCs/>
        </w:rPr>
      </w:pPr>
    </w:p>
    <w:p w14:paraId="3E92FF89" w14:textId="69DD1903" w:rsidR="008200B9" w:rsidRDefault="008200B9" w:rsidP="008200B9">
      <w:pPr>
        <w:spacing w:line="480" w:lineRule="auto"/>
      </w:pPr>
      <w:r w:rsidRPr="001722E1">
        <w:rPr>
          <w:i/>
          <w:iCs/>
        </w:rPr>
        <w:t>Note</w:t>
      </w:r>
      <w:r>
        <w:t xml:space="preserve">. TSC = trait self-compassion; Cor = within-person correlation of state self-compassion and state other-directed compassion; SC = state self-compassion; OC = state other-directed compassion; TOC = trait other-directed compassion; </w:t>
      </w:r>
      <w:r w:rsidR="00CC3AC6" w:rsidRPr="000E5DA4">
        <w:rPr>
          <w:i/>
          <w:iCs/>
        </w:rPr>
        <w:t>σ</w:t>
      </w:r>
      <w:r w:rsidR="00CC3AC6" w:rsidRPr="000E5DA4">
        <w:rPr>
          <w:i/>
          <w:iCs/>
          <w:vertAlign w:val="superscript"/>
        </w:rPr>
        <w:t xml:space="preserve">2 </w:t>
      </w:r>
      <w:r w:rsidR="00CC3AC6" w:rsidRPr="00A558D4">
        <w:t xml:space="preserve">= variance of the residual; </w:t>
      </w:r>
      <w:r w:rsidR="00CC3AC6" w:rsidRPr="000E5DA4">
        <w:rPr>
          <w:i/>
          <w:iCs/>
        </w:rPr>
        <w:t>τ</w:t>
      </w:r>
      <w:r w:rsidR="00CC3AC6" w:rsidRPr="000E5DA4">
        <w:rPr>
          <w:i/>
          <w:iCs/>
          <w:vertAlign w:val="subscript"/>
        </w:rPr>
        <w:t>00</w:t>
      </w:r>
      <w:r w:rsidR="00CC3AC6" w:rsidRPr="00A558D4">
        <w:t xml:space="preserve"> = variance of the intercept; </w:t>
      </w:r>
      <w:r w:rsidR="00CC3AC6" w:rsidRPr="000E5DA4">
        <w:rPr>
          <w:i/>
          <w:iCs/>
        </w:rPr>
        <w:t>ICC</w:t>
      </w:r>
      <w:r w:rsidR="00CC3AC6" w:rsidRPr="00A558D4">
        <w:t xml:space="preserve"> = intra-class correlation; </w:t>
      </w:r>
      <w:r w:rsidR="00CC3AC6" w:rsidRPr="000E5DA4">
        <w:rPr>
          <w:i/>
          <w:iCs/>
        </w:rPr>
        <w:t>N</w:t>
      </w:r>
      <w:r w:rsidR="00CC3AC6" w:rsidRPr="00A558D4">
        <w:t xml:space="preserve"> = sample size; </w:t>
      </w:r>
      <w:r w:rsidR="00CC3AC6" w:rsidRPr="000E5DA4">
        <w:rPr>
          <w:i/>
          <w:iCs/>
        </w:rPr>
        <w:t>CI</w:t>
      </w:r>
      <w:r w:rsidR="00CC3AC6" w:rsidRPr="00A558D4">
        <w:t xml:space="preserve"> = 95% confidence interval.</w:t>
      </w:r>
    </w:p>
    <w:p w14:paraId="35B08DD6" w14:textId="77777777" w:rsidR="00A109BD" w:rsidRDefault="00A109BD" w:rsidP="006C17C4">
      <w:pPr>
        <w:spacing w:line="480" w:lineRule="auto"/>
      </w:pPr>
    </w:p>
    <w:p w14:paraId="546803D5" w14:textId="77777777" w:rsidR="00A109BD" w:rsidRDefault="00A109BD" w:rsidP="006C17C4">
      <w:pPr>
        <w:spacing w:line="480" w:lineRule="auto"/>
      </w:pPr>
    </w:p>
    <w:p w14:paraId="14B47858" w14:textId="77777777" w:rsidR="00A109BD" w:rsidRDefault="00A109BD" w:rsidP="006C17C4">
      <w:pPr>
        <w:spacing w:line="480" w:lineRule="auto"/>
      </w:pPr>
      <w:r>
        <w:br w:type="page"/>
      </w:r>
    </w:p>
    <w:p w14:paraId="7CFB8635" w14:textId="5858A60C" w:rsidR="00290AA8" w:rsidRPr="00290AA8" w:rsidRDefault="00A109BD" w:rsidP="006C17C4">
      <w:pPr>
        <w:spacing w:line="480" w:lineRule="auto"/>
        <w:rPr>
          <w:b/>
          <w:bCs/>
        </w:rPr>
      </w:pPr>
      <w:r w:rsidRPr="00290AA8">
        <w:rPr>
          <w:b/>
          <w:bCs/>
        </w:rPr>
        <w:lastRenderedPageBreak/>
        <w:t>Table S10</w:t>
      </w:r>
    </w:p>
    <w:p w14:paraId="52199571" w14:textId="304A9AE3" w:rsidR="00A109BD" w:rsidRPr="00290AA8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A109BD" w:rsidRPr="00290AA8">
        <w:rPr>
          <w:i/>
          <w:iCs/>
        </w:rPr>
        <w:t xml:space="preserve"> estimates of fixed effects and random effects from multilevel models predicting state mood, moderation by gender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466"/>
        <w:gridCol w:w="903"/>
        <w:gridCol w:w="482"/>
        <w:gridCol w:w="482"/>
        <w:gridCol w:w="1466"/>
        <w:gridCol w:w="452"/>
        <w:gridCol w:w="452"/>
      </w:tblGrid>
      <w:tr w:rsidR="003061F4" w14:paraId="13E706D5" w14:textId="77777777" w:rsidTr="006A7931">
        <w:trPr>
          <w:gridAfter w:val="1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65BC4B" w14:textId="77777777" w:rsidR="003061F4" w:rsidRDefault="003061F4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F57344" w14:textId="77777777" w:rsidR="003061F4" w:rsidRDefault="003061F4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4e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53F8BB" w14:textId="77777777" w:rsidR="003061F4" w:rsidRDefault="003061F4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5e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79EF88" w14:textId="77777777" w:rsidR="003061F4" w:rsidRDefault="003061F4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6e</w:t>
            </w:r>
          </w:p>
        </w:tc>
      </w:tr>
      <w:tr w:rsidR="003061F4" w14:paraId="58E6FAB6" w14:textId="77777777" w:rsidTr="006A79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3089B34" w14:textId="77777777" w:rsidR="003061F4" w:rsidRDefault="003061F4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C36F5AE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37BDB3E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196BADB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E8B3B85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E7766F6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5B5B8C6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277E2965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E06DAA3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57FE7BFA" w14:textId="77777777" w:rsidR="003061F4" w:rsidRDefault="003061F4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3061F4" w14:paraId="2485B4BB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2D109A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E2C0C8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0A948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-0.18 – 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0805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7780A3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8EC58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3DB857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0.823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D5E70D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0DCAE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-0.12 – 0.13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D7F9F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0.956</w:t>
            </w:r>
          </w:p>
        </w:tc>
      </w:tr>
      <w:tr w:rsidR="003061F4" w14:paraId="7F220A88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7325BA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7B287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CC132D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089D28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81F275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F2DC6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CBD267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53B295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F6A6AB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 – 0.10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4ABDD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0.853</w:t>
            </w:r>
          </w:p>
        </w:tc>
      </w:tr>
      <w:tr w:rsidR="003061F4" w14:paraId="76DE9DFE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B0E06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55D78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9CCE7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 – 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768D9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2395C0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34DF2A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1FDD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0.005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3E1B3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06332A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E5D9BA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</w:tr>
      <w:tr w:rsidR="003061F4" w14:paraId="3B096EF0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008FE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5CB8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9D7F9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0.44 – 0.55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348843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5C6C66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B75AC7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22FF9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975FB0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3EC31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0.33 – 0.45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CE651A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3061F4" w14:paraId="6105A6EE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F1B484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A72929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E2D17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8A1487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423A2A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BE1CCB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-0.16 – 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63992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0.581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F714F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BBFC9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-0.16 – 0.20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2978A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0.841</w:t>
            </w:r>
          </w:p>
        </w:tc>
      </w:tr>
      <w:tr w:rsidR="003061F4" w14:paraId="0E6B0FBE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E1EEA0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C34C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D0DF0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7EBC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EBFC0A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0FCEC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63DC26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0185A7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714E6F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DAA7FA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</w:tr>
      <w:tr w:rsidR="003061F4" w14:paraId="0846B5FA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47B17C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70A423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58E2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-0.21 – 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A89C5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3EEC3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AB580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-0.28 – 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5DC0D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0.675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BAE074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418368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AF3C6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</w:tr>
      <w:tr w:rsidR="003061F4" w14:paraId="308F9C4C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BFE29B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652349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076C3A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 – 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CFDC90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4D64F1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264937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3B0C0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309390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99BEAC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0.17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34B1A3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0.063</w:t>
            </w:r>
          </w:p>
        </w:tc>
      </w:tr>
      <w:tr w:rsidR="003061F4" w14:paraId="40B725E3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6BE09C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SC) * Gender</w:t>
            </w:r>
            <w:r>
              <w:rPr>
                <w:rFonts w:ascii="Times" w:hAnsi="Times"/>
              </w:rPr>
              <w:br/>
              <w:t>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9481B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40F01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-0.13 – 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46AAEC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7E532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C07140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C58609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B3BC52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C6059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18F68D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</w:tr>
      <w:tr w:rsidR="003061F4" w14:paraId="0A032EF9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3544D0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9DC71E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EC7E6D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BADBBD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CA7B7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0B115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A4113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0.355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362F9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CBC8C9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0.13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E28B35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0.378</w:t>
            </w:r>
          </w:p>
        </w:tc>
      </w:tr>
      <w:tr w:rsidR="003061F4" w14:paraId="439917DB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2DBB35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73B54B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FF04AB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62E8DD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8C50D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05E075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0.37 – 0.47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80C39D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D597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BD242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0.22 – 0.32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21FAA3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3061F4" w14:paraId="5936E47A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501D3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3F09F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82A5A1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18EF38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E407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1BD84B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 – 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457E9A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6AD1D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FC2333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DF4A6B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</w:tr>
      <w:tr w:rsidR="003061F4" w14:paraId="61A11434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E814F5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78BF6A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541920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54D5BC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9889E8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EF3F74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-0.15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622B7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0.042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2B6ACB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ACEEC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 – -0.02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50F3AD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0.016</w:t>
            </w:r>
          </w:p>
        </w:tc>
      </w:tr>
      <w:tr w:rsidR="003061F4" w14:paraId="7B034309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90FF5B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(Cor * OC) * Gender</w:t>
            </w:r>
            <w:r>
              <w:rPr>
                <w:rFonts w:ascii="Times" w:hAnsi="Times"/>
              </w:rPr>
              <w:br/>
              <w:t>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1388E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0341AE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FB7C7C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E39DCE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29ABF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B64107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0.573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E96269" w14:textId="77777777" w:rsidR="003061F4" w:rsidRDefault="003061F4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71512D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440F15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</w:tr>
      <w:tr w:rsidR="003061F4" w14:paraId="3CC14157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2FA921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783062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4C777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C4EBFC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9DEE87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46B90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2F47D5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E38C0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7F8D41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-0.07 – 0.01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5AF6F8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0.100</w:t>
            </w:r>
          </w:p>
        </w:tc>
      </w:tr>
      <w:tr w:rsidR="003061F4" w14:paraId="798FAE74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477C1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(SC * OC) * Gender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A3047A" w14:textId="77777777" w:rsidR="003061F4" w:rsidRDefault="003061F4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EF7C3B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7DE151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3999E5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D1CC3E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954F81" w14:textId="77777777" w:rsidR="003061F4" w:rsidRDefault="00306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17A756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B4CCF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0.09</w:t>
            </w:r>
          </w:p>
        </w:tc>
        <w:tc>
          <w:tcPr>
            <w:tcW w:w="0" w:type="auto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3E8562" w14:textId="77777777" w:rsidR="003061F4" w:rsidRDefault="003061F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0.248</w:t>
            </w:r>
          </w:p>
        </w:tc>
      </w:tr>
      <w:tr w:rsidR="003061F4" w14:paraId="4FE6BD3D" w14:textId="77777777" w:rsidTr="006A7931">
        <w:trPr>
          <w:jc w:val="center"/>
        </w:trPr>
        <w:tc>
          <w:tcPr>
            <w:tcW w:w="0" w:type="auto"/>
            <w:gridSpan w:val="12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49EA4" w14:textId="77777777" w:rsidR="003061F4" w:rsidRDefault="003061F4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3061F4" w14:paraId="00CCE6C3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F6A7D2" w14:textId="77777777" w:rsidR="003061F4" w:rsidRPr="004B12A0" w:rsidRDefault="003061F4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σ</w:t>
            </w:r>
            <w:r w:rsidRPr="004B12A0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911B40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CF38AC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0.51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BDF0D5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0.47</w:t>
            </w:r>
          </w:p>
        </w:tc>
      </w:tr>
      <w:tr w:rsidR="003061F4" w14:paraId="563CF22D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BD6FFA" w14:textId="77777777" w:rsidR="003061F4" w:rsidRPr="004B12A0" w:rsidRDefault="003061F4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τ</w:t>
            </w:r>
            <w:r w:rsidRPr="004B12A0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7D98F2" w14:textId="3592BB0F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0.28 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615A06" w14:textId="591F0A16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C7776A" w14:textId="16D2CD74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0.23 </w:t>
            </w:r>
          </w:p>
        </w:tc>
      </w:tr>
      <w:tr w:rsidR="003061F4" w14:paraId="2D6045DB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238BED" w14:textId="77777777" w:rsidR="003061F4" w:rsidRPr="004B12A0" w:rsidRDefault="003061F4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BBEC4D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64FA59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0.41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E500E6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0.33</w:t>
            </w:r>
          </w:p>
        </w:tc>
      </w:tr>
      <w:tr w:rsidR="003061F4" w14:paraId="0574FBA9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64B547" w14:textId="77777777" w:rsidR="003061F4" w:rsidRPr="004B12A0" w:rsidRDefault="003061F4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8B5303" w14:textId="30209E5A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FC7B59" w14:textId="6E67B9E9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14D67B" w14:textId="1C5409F8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137 </w:t>
            </w:r>
          </w:p>
        </w:tc>
      </w:tr>
      <w:tr w:rsidR="003061F4" w14:paraId="4EA581A0" w14:textId="77777777" w:rsidTr="006A793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E7471A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9F9FF1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C79ED1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248F98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</w:tr>
      <w:tr w:rsidR="003061F4" w14:paraId="244EBFE9" w14:textId="77777777" w:rsidTr="006A793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6AB4F0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4B12A0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4B12A0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AC1E8D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0.265 / 0.532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1CC603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0.186 / 0.521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E5432D" w14:textId="77777777" w:rsidR="003061F4" w:rsidRDefault="00306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0.311 / 0.539</w:t>
            </w:r>
          </w:p>
        </w:tc>
      </w:tr>
    </w:tbl>
    <w:p w14:paraId="17ED26D8" w14:textId="7EE617B6" w:rsidR="00E52321" w:rsidRDefault="00E52321" w:rsidP="006C17C4">
      <w:pPr>
        <w:spacing w:line="480" w:lineRule="auto"/>
      </w:pPr>
    </w:p>
    <w:p w14:paraId="1E3A531B" w14:textId="5B1AB481" w:rsidR="008200B9" w:rsidRDefault="008200B9" w:rsidP="008200B9">
      <w:pPr>
        <w:spacing w:line="480" w:lineRule="auto"/>
      </w:pPr>
      <w:r w:rsidRPr="001722E1">
        <w:rPr>
          <w:i/>
          <w:iCs/>
        </w:rPr>
        <w:t>Note</w:t>
      </w:r>
      <w:r>
        <w:t xml:space="preserve">. TSC = trait self-compassion; Cor = within-person correlation of state self-compassion and state other-directed compassion; SC = state self-compassion; OC = state other-directed compassion; TOC = trait other-directed compassion; </w:t>
      </w:r>
      <w:r w:rsidR="004B12A0" w:rsidRPr="000E5DA4">
        <w:rPr>
          <w:i/>
          <w:iCs/>
        </w:rPr>
        <w:t>σ</w:t>
      </w:r>
      <w:r w:rsidR="004B12A0" w:rsidRPr="000E5DA4">
        <w:rPr>
          <w:i/>
          <w:iCs/>
          <w:vertAlign w:val="superscript"/>
        </w:rPr>
        <w:t xml:space="preserve">2 </w:t>
      </w:r>
      <w:r w:rsidR="004B12A0" w:rsidRPr="00A558D4">
        <w:t xml:space="preserve">= variance of the residual; </w:t>
      </w:r>
      <w:r w:rsidR="004B12A0" w:rsidRPr="000E5DA4">
        <w:rPr>
          <w:i/>
          <w:iCs/>
        </w:rPr>
        <w:t>τ</w:t>
      </w:r>
      <w:r w:rsidR="004B12A0" w:rsidRPr="000E5DA4">
        <w:rPr>
          <w:i/>
          <w:iCs/>
          <w:vertAlign w:val="subscript"/>
        </w:rPr>
        <w:t>00</w:t>
      </w:r>
      <w:r w:rsidR="004B12A0" w:rsidRPr="00A558D4">
        <w:t xml:space="preserve"> = variance of the intercept; </w:t>
      </w:r>
      <w:r w:rsidR="004B12A0" w:rsidRPr="000E5DA4">
        <w:rPr>
          <w:i/>
          <w:iCs/>
        </w:rPr>
        <w:t>ICC</w:t>
      </w:r>
      <w:r w:rsidR="004B12A0" w:rsidRPr="00A558D4">
        <w:t xml:space="preserve"> = intra-class correlation; </w:t>
      </w:r>
      <w:r w:rsidR="004B12A0" w:rsidRPr="000E5DA4">
        <w:rPr>
          <w:i/>
          <w:iCs/>
        </w:rPr>
        <w:t>N</w:t>
      </w:r>
      <w:r w:rsidR="004B12A0" w:rsidRPr="00A558D4">
        <w:t xml:space="preserve"> = sample size; </w:t>
      </w:r>
      <w:r w:rsidR="004B12A0" w:rsidRPr="000E5DA4">
        <w:rPr>
          <w:i/>
          <w:iCs/>
        </w:rPr>
        <w:t>CI</w:t>
      </w:r>
      <w:r w:rsidR="004B12A0" w:rsidRPr="00A558D4">
        <w:t xml:space="preserve"> = 95% confidence interval.</w:t>
      </w:r>
    </w:p>
    <w:p w14:paraId="5C28A477" w14:textId="77777777" w:rsidR="008200B9" w:rsidRDefault="008200B9" w:rsidP="006C17C4">
      <w:pPr>
        <w:spacing w:line="480" w:lineRule="auto"/>
      </w:pPr>
    </w:p>
    <w:p w14:paraId="66FA6EAF" w14:textId="77777777" w:rsidR="00E52321" w:rsidRDefault="00E52321" w:rsidP="006C17C4">
      <w:pPr>
        <w:spacing w:line="480" w:lineRule="auto"/>
      </w:pPr>
      <w:r>
        <w:br w:type="page"/>
      </w:r>
    </w:p>
    <w:p w14:paraId="153B67AA" w14:textId="4F634F38" w:rsidR="00E52321" w:rsidRPr="003061F4" w:rsidRDefault="00E52321" w:rsidP="006C17C4">
      <w:pPr>
        <w:spacing w:line="480" w:lineRule="auto"/>
        <w:rPr>
          <w:b/>
          <w:bCs/>
        </w:rPr>
      </w:pPr>
      <w:r w:rsidRPr="003061F4">
        <w:rPr>
          <w:b/>
          <w:bCs/>
        </w:rPr>
        <w:lastRenderedPageBreak/>
        <w:t>Table S11</w:t>
      </w:r>
    </w:p>
    <w:p w14:paraId="23049B28" w14:textId="4FE5C538" w:rsidR="00E52321" w:rsidRPr="003061F4" w:rsidRDefault="00243700" w:rsidP="006C17C4">
      <w:pPr>
        <w:spacing w:line="480" w:lineRule="auto"/>
        <w:rPr>
          <w:i/>
          <w:iCs/>
        </w:rPr>
      </w:pPr>
      <w:r>
        <w:rPr>
          <w:i/>
          <w:iCs/>
        </w:rPr>
        <w:t>Standardized</w:t>
      </w:r>
      <w:r w:rsidR="00E52321" w:rsidRPr="003061F4">
        <w:rPr>
          <w:i/>
          <w:iCs/>
        </w:rPr>
        <w:t xml:space="preserve"> estimates of fixed effects and random effects from multilevel models predicting state mood, moderation by age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964"/>
        <w:gridCol w:w="1386"/>
        <w:gridCol w:w="903"/>
        <w:gridCol w:w="964"/>
        <w:gridCol w:w="1466"/>
        <w:gridCol w:w="903"/>
        <w:gridCol w:w="964"/>
        <w:gridCol w:w="1466"/>
        <w:gridCol w:w="903"/>
      </w:tblGrid>
      <w:tr w:rsidR="006A7931" w14:paraId="6BE6E5C3" w14:textId="77777777" w:rsidTr="006A793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59F236" w14:textId="77777777" w:rsidR="006A7931" w:rsidRDefault="006A7931" w:rsidP="0046574D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ADECD6" w14:textId="77777777" w:rsidR="006A7931" w:rsidRDefault="006A7931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4f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63CB3F" w14:textId="77777777" w:rsidR="006A7931" w:rsidRDefault="006A7931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5f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1352" w14:textId="77777777" w:rsidR="006A7931" w:rsidRDefault="006A7931" w:rsidP="0046574D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6f</w:t>
            </w:r>
          </w:p>
        </w:tc>
      </w:tr>
      <w:tr w:rsidR="006A7931" w14:paraId="491716E2" w14:textId="77777777" w:rsidTr="006A79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A17DF70" w14:textId="77777777" w:rsidR="006A7931" w:rsidRDefault="006A7931">
            <w:pPr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0E3835C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33338B0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F1290BB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64712C7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FA822A7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04629A6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EB89BFF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B45658B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0557284" w14:textId="77777777" w:rsidR="006A7931" w:rsidRDefault="006A7931">
            <w:pPr>
              <w:jc w:val="center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</w:t>
            </w:r>
          </w:p>
        </w:tc>
      </w:tr>
      <w:tr w:rsidR="006A7931" w14:paraId="1A30EBA6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D5A948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CBE614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66C92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-0.24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C01F0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73A21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E35EF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-0.37 – 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07C2AD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C4512C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AD528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-0.19 – 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04701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0.498</w:t>
            </w:r>
          </w:p>
        </w:tc>
      </w:tr>
      <w:tr w:rsidR="006A7931" w14:paraId="6FD4983E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CD0390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0E975D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D17B6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-0.09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866ED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0.904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116EA3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CE2335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9605F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631E9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9946EB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28AD4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0.788</w:t>
            </w:r>
          </w:p>
        </w:tc>
      </w:tr>
      <w:tr w:rsidR="006A7931" w14:paraId="5FBE5A32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E16953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92771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EF49F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-0.17 – 0.55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F5E480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4BAC8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26D9C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DE1F1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519FEF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1754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E173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</w:tr>
      <w:tr w:rsidR="006A7931" w14:paraId="3BF68595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97249B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40C20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31FBD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0.41 – 0.71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976D9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548895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89B97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45B312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36A6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4568A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0.29 – 0.59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CC9ED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A7931" w14:paraId="36FE4BAF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6F790C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3ABFB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69A84F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6A9660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1792C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66B51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DC9D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74DD1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52F781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EDC72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0.535</w:t>
            </w:r>
          </w:p>
        </w:tc>
      </w:tr>
      <w:tr w:rsidR="006A7931" w14:paraId="036911CE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AA3F9B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SC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56FEA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73B18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-0.21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6F04C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0.766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713B2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5B5F7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B37B8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56A9A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79135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2A4A16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</w:tr>
      <w:tr w:rsidR="006A7931" w14:paraId="31E67954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CADDA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066FDE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FE723C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7158C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6813EE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D13D24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-0.02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238A4F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DD8D6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F43EF1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1F7C0A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</w:tr>
      <w:tr w:rsidR="006A7931" w14:paraId="7F320161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C9625B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CF2AE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ADC4D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658602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2D803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B5CA66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2286B1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9613C2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80E30D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34103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0.847</w:t>
            </w:r>
          </w:p>
        </w:tc>
      </w:tr>
      <w:tr w:rsidR="006A7931" w14:paraId="21ADE588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BD8A8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(Cor * SC)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63669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63AC96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0C864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746C43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6A0833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C97FC4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3769FA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E98B9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9DE02C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</w:tr>
      <w:tr w:rsidR="006A7931" w14:paraId="13CC9C4E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B5B77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009B88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5B65D4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5E6369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18947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04E44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-0.06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B6A7CE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5030CC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6CED5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-0.05 – 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D9ACF3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0.439</w:t>
            </w:r>
          </w:p>
        </w:tc>
      </w:tr>
      <w:tr w:rsidR="006A7931" w14:paraId="65799C1B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50E64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55D2B2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80AB43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3716D0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72EB81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C16158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0.39 – 0.66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0509F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E1D3EF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8C2813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0.23 – 0.51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A603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</w:tr>
      <w:tr w:rsidR="006A7931" w14:paraId="5AC428CB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6A342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Cor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91E096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61AA83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D7637D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10B502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FCFEA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0.15 – 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C1CF9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5B0EB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A0F1C6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6820E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</w:tr>
      <w:tr w:rsidR="006A7931" w14:paraId="19B90885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5DE7E3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OC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95B7C5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B7E546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366B4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E7CAAE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72D08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67721B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916CB9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04B2CC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4C21C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0.045</w:t>
            </w:r>
          </w:p>
        </w:tc>
      </w:tr>
      <w:tr w:rsidR="006A7931" w14:paraId="15B044D6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88A64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(Cor * OC)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320163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6BEB64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320630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243561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20BCA8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-0.01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F23A8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BBD0B6" w14:textId="77777777" w:rsidR="006A7931" w:rsidRDefault="006A7931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42D27F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92400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</w:tr>
      <w:tr w:rsidR="006A7931" w14:paraId="06BDCB83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4D80DD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 * OC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555DD4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FD42B1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F44E60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6F9D0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E8F662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40CE58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38B70C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3203B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-0.08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882344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0.660</w:t>
            </w:r>
          </w:p>
        </w:tc>
      </w:tr>
      <w:tr w:rsidR="006A7931" w14:paraId="65EEECA3" w14:textId="77777777" w:rsidTr="006A7931">
        <w:trPr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3511F8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(SC * OC) * 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F2579" w14:textId="77777777" w:rsidR="006A7931" w:rsidRDefault="006A7931">
            <w:pPr>
              <w:rPr>
                <w:rFonts w:ascii="Times" w:hAnsi="Times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4D4648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E2241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C4F93E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AB35D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DFC994" w14:textId="77777777" w:rsidR="006A7931" w:rsidRDefault="006A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4527F5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1A98C7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-0.00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63DBAA" w14:textId="77777777" w:rsidR="006A7931" w:rsidRDefault="006A79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0.546</w:t>
            </w:r>
          </w:p>
        </w:tc>
      </w:tr>
      <w:tr w:rsidR="006A7931" w14:paraId="01B1D95B" w14:textId="77777777" w:rsidTr="006A7931">
        <w:trPr>
          <w:jc w:val="center"/>
        </w:trPr>
        <w:tc>
          <w:tcPr>
            <w:tcW w:w="0" w:type="auto"/>
            <w:gridSpan w:val="10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907ED" w14:textId="77777777" w:rsidR="006A7931" w:rsidRDefault="006A7931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Random Effects</w:t>
            </w:r>
          </w:p>
        </w:tc>
      </w:tr>
      <w:tr w:rsidR="006A7931" w14:paraId="449B7B3C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EC2BC3" w14:textId="77777777" w:rsidR="006A7931" w:rsidRPr="004B12A0" w:rsidRDefault="006A7931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σ</w:t>
            </w:r>
            <w:r w:rsidRPr="004B12A0">
              <w:rPr>
                <w:rFonts w:ascii="Times" w:hAnsi="Times"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57980E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71351D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0.50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0F862E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0.47</w:t>
            </w:r>
          </w:p>
        </w:tc>
      </w:tr>
      <w:tr w:rsidR="006A7931" w14:paraId="08183935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D3958D" w14:textId="77777777" w:rsidR="006A7931" w:rsidRPr="004B12A0" w:rsidRDefault="006A7931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τ</w:t>
            </w:r>
            <w:r w:rsidRPr="004B12A0">
              <w:rPr>
                <w:rFonts w:ascii="Times" w:hAnsi="Times"/>
                <w:i/>
                <w:iCs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1CF327" w14:textId="5F0F3F5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0.28 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A8EA19" w14:textId="66FDDB0C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0.35 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298D22" w14:textId="33C95186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0.23 </w:t>
            </w:r>
          </w:p>
        </w:tc>
      </w:tr>
      <w:tr w:rsidR="006A7931" w14:paraId="4A74CCDF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57504A" w14:textId="77777777" w:rsidR="006A7931" w:rsidRPr="004B12A0" w:rsidRDefault="006A7931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AFFCE7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0.37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85F17A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8D9AB4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0.33</w:t>
            </w:r>
          </w:p>
        </w:tc>
      </w:tr>
      <w:tr w:rsidR="006A7931" w14:paraId="5C6CF2F9" w14:textId="77777777" w:rsidTr="006A7931">
        <w:trPr>
          <w:jc w:val="center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E46CE9" w14:textId="77777777" w:rsidR="006A7931" w:rsidRPr="004B12A0" w:rsidRDefault="006A7931">
            <w:pPr>
              <w:rPr>
                <w:rFonts w:ascii="Times" w:hAnsi="Times"/>
                <w:i/>
                <w:iCs/>
              </w:rPr>
            </w:pPr>
            <w:r w:rsidRPr="004B12A0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33280C" w14:textId="4D494650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942283" w14:textId="0F1B539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132 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FCC05F" w14:textId="26628A3E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137 </w:t>
            </w:r>
          </w:p>
        </w:tc>
      </w:tr>
      <w:tr w:rsidR="006A7931" w14:paraId="6F521466" w14:textId="77777777" w:rsidTr="006A793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B21AF7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C14DC5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BD168D0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3135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AEE348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3140</w:t>
            </w:r>
          </w:p>
        </w:tc>
      </w:tr>
      <w:tr w:rsidR="006A7931" w14:paraId="73F5D7B7" w14:textId="77777777" w:rsidTr="006A793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E585B1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Marginal </w:t>
            </w:r>
            <w:r w:rsidRPr="004B12A0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  <w:r>
              <w:rPr>
                <w:rFonts w:ascii="Times" w:hAnsi="Times"/>
              </w:rPr>
              <w:t xml:space="preserve"> / Conditional </w:t>
            </w:r>
            <w:r w:rsidRPr="004B12A0">
              <w:rPr>
                <w:rFonts w:ascii="Times" w:hAnsi="Times"/>
                <w:i/>
                <w:iCs/>
              </w:rPr>
              <w:t>R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469BDD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0.264 / 0.536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D6287B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0.191 / 0.524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DBBD30" w14:textId="77777777" w:rsidR="006A7931" w:rsidRDefault="006A793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0.309 / 0.537</w:t>
            </w:r>
          </w:p>
        </w:tc>
      </w:tr>
    </w:tbl>
    <w:p w14:paraId="14BAAF9C" w14:textId="77777777" w:rsidR="008200B9" w:rsidRDefault="008200B9" w:rsidP="006C17C4">
      <w:pPr>
        <w:spacing w:line="480" w:lineRule="auto"/>
      </w:pPr>
    </w:p>
    <w:p w14:paraId="58EFB455" w14:textId="68D892CC" w:rsidR="008200B9" w:rsidRDefault="008200B9" w:rsidP="008200B9">
      <w:pPr>
        <w:spacing w:line="480" w:lineRule="auto"/>
      </w:pPr>
      <w:r w:rsidRPr="001722E1">
        <w:rPr>
          <w:i/>
          <w:iCs/>
        </w:rPr>
        <w:t>Note</w:t>
      </w:r>
      <w:r>
        <w:t xml:space="preserve">. TSC = trait self-compassion; Cor = within-person correlation of state self-compassion and state other-directed compassion; SC = state self-compassion; OC = state other-directed compassion; TOC = trait other-directed compassion; </w:t>
      </w:r>
      <w:r w:rsidR="004B12A0" w:rsidRPr="000E5DA4">
        <w:rPr>
          <w:i/>
          <w:iCs/>
        </w:rPr>
        <w:t>σ</w:t>
      </w:r>
      <w:r w:rsidR="004B12A0" w:rsidRPr="000E5DA4">
        <w:rPr>
          <w:i/>
          <w:iCs/>
          <w:vertAlign w:val="superscript"/>
        </w:rPr>
        <w:t xml:space="preserve">2 </w:t>
      </w:r>
      <w:r w:rsidR="004B12A0" w:rsidRPr="00A558D4">
        <w:t xml:space="preserve">= variance of the residual; </w:t>
      </w:r>
      <w:r w:rsidR="004B12A0" w:rsidRPr="000E5DA4">
        <w:rPr>
          <w:i/>
          <w:iCs/>
        </w:rPr>
        <w:t>τ</w:t>
      </w:r>
      <w:r w:rsidR="004B12A0" w:rsidRPr="000E5DA4">
        <w:rPr>
          <w:i/>
          <w:iCs/>
          <w:vertAlign w:val="subscript"/>
        </w:rPr>
        <w:t>00</w:t>
      </w:r>
      <w:r w:rsidR="004B12A0" w:rsidRPr="00A558D4">
        <w:t xml:space="preserve"> = variance of the intercept; </w:t>
      </w:r>
      <w:r w:rsidR="004B12A0" w:rsidRPr="000E5DA4">
        <w:rPr>
          <w:i/>
          <w:iCs/>
        </w:rPr>
        <w:t>ICC</w:t>
      </w:r>
      <w:r w:rsidR="004B12A0" w:rsidRPr="00A558D4">
        <w:t xml:space="preserve"> = intra-class correlation; </w:t>
      </w:r>
      <w:r w:rsidR="004B12A0" w:rsidRPr="000E5DA4">
        <w:rPr>
          <w:i/>
          <w:iCs/>
        </w:rPr>
        <w:t>N</w:t>
      </w:r>
      <w:r w:rsidR="004B12A0" w:rsidRPr="00A558D4">
        <w:t xml:space="preserve"> = sample size; </w:t>
      </w:r>
      <w:r w:rsidR="004B12A0" w:rsidRPr="000E5DA4">
        <w:rPr>
          <w:i/>
          <w:iCs/>
        </w:rPr>
        <w:t>CI</w:t>
      </w:r>
      <w:r w:rsidR="004B12A0" w:rsidRPr="00A558D4">
        <w:t xml:space="preserve"> = 95% confidence interval.</w:t>
      </w:r>
    </w:p>
    <w:p w14:paraId="4E680E45" w14:textId="77777777" w:rsidR="00043046" w:rsidRDefault="00043046" w:rsidP="006C17C4">
      <w:pPr>
        <w:spacing w:line="480" w:lineRule="auto"/>
      </w:pPr>
    </w:p>
    <w:p w14:paraId="3962F155" w14:textId="77777777" w:rsidR="00043046" w:rsidRDefault="00043046">
      <w:r>
        <w:br w:type="page"/>
      </w:r>
    </w:p>
    <w:p w14:paraId="2306AF3E" w14:textId="37E28B25" w:rsidR="00043046" w:rsidRPr="00043046" w:rsidRDefault="00043046" w:rsidP="00043046">
      <w:pPr>
        <w:spacing w:line="480" w:lineRule="auto"/>
        <w:rPr>
          <w:b/>
          <w:bCs/>
        </w:rPr>
      </w:pPr>
      <w:r w:rsidRPr="00043046">
        <w:rPr>
          <w:b/>
          <w:bCs/>
        </w:rPr>
        <w:lastRenderedPageBreak/>
        <w:t>Figure S1</w:t>
      </w:r>
    </w:p>
    <w:p w14:paraId="7ADF0AF0" w14:textId="2582FC5F" w:rsidR="00723978" w:rsidRPr="00043046" w:rsidRDefault="00043046" w:rsidP="006C17C4">
      <w:pPr>
        <w:spacing w:line="480" w:lineRule="auto"/>
        <w:rPr>
          <w:i/>
          <w:iCs/>
        </w:rPr>
      </w:pPr>
      <w:r w:rsidRPr="00043046">
        <w:rPr>
          <w:i/>
          <w:iCs/>
        </w:rPr>
        <w:t>Within-person raw correlations between self-compassion and other compassion in the three groups of individuals in the sample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FA5CBC" w14:paraId="4CD87AD9" w14:textId="77777777" w:rsidTr="00723978">
        <w:tc>
          <w:tcPr>
            <w:tcW w:w="6974" w:type="dxa"/>
          </w:tcPr>
          <w:p w14:paraId="6B14C15B" w14:textId="33FF74AE" w:rsidR="00723978" w:rsidRDefault="003E56A7" w:rsidP="006C17C4">
            <w:pPr>
              <w:spacing w:line="480" w:lineRule="auto"/>
            </w:pPr>
            <w:r w:rsidRPr="00F545C4">
              <w:rPr>
                <w:noProof/>
              </w:rPr>
              <w:drawing>
                <wp:inline distT="0" distB="0" distL="0" distR="0" wp14:anchorId="6A2C153E" wp14:editId="3837EA27">
                  <wp:extent cx="3461122" cy="2289657"/>
                  <wp:effectExtent l="0" t="0" r="0" b="0"/>
                  <wp:docPr id="2189453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4531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19" cy="231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164AC0F0" w14:textId="365F6070" w:rsidR="00723978" w:rsidRDefault="00FA5CBC" w:rsidP="006C17C4">
            <w:pPr>
              <w:spacing w:line="480" w:lineRule="auto"/>
            </w:pPr>
            <w:r w:rsidRPr="00FA5CBC">
              <w:rPr>
                <w:noProof/>
              </w:rPr>
              <w:drawing>
                <wp:inline distT="0" distB="0" distL="0" distR="0" wp14:anchorId="040379B0" wp14:editId="4546871D">
                  <wp:extent cx="3864244" cy="2196512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981" cy="225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97DD6" w14:textId="28F35D24" w:rsidR="00043046" w:rsidRPr="00043046" w:rsidRDefault="003E56A7" w:rsidP="00043046">
      <w:pPr>
        <w:spacing w:line="480" w:lineRule="auto"/>
        <w:jc w:val="center"/>
      </w:pPr>
      <w:r w:rsidRPr="00F545C4">
        <w:rPr>
          <w:noProof/>
        </w:rPr>
        <w:drawing>
          <wp:inline distT="0" distB="0" distL="0" distR="0" wp14:anchorId="1B49024D" wp14:editId="5AE9FDBE">
            <wp:extent cx="3461122" cy="2289657"/>
            <wp:effectExtent l="0" t="0" r="0" b="0"/>
            <wp:docPr id="1492260534" name="Picture 149226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4531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9719" cy="23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C650" w14:textId="12A3448D" w:rsidR="00043046" w:rsidRPr="00043046" w:rsidRDefault="00723978" w:rsidP="006C17C4">
      <w:pPr>
        <w:spacing w:line="480" w:lineRule="auto"/>
        <w:rPr>
          <w:b/>
          <w:bCs/>
        </w:rPr>
      </w:pPr>
      <w:r w:rsidRPr="00043046">
        <w:rPr>
          <w:b/>
          <w:bCs/>
        </w:rPr>
        <w:lastRenderedPageBreak/>
        <w:t>Figure S2</w:t>
      </w:r>
    </w:p>
    <w:p w14:paraId="2057E6BC" w14:textId="71B89303" w:rsidR="00723978" w:rsidRPr="00043046" w:rsidRDefault="00723978" w:rsidP="006C17C4">
      <w:pPr>
        <w:spacing w:line="480" w:lineRule="auto"/>
        <w:rPr>
          <w:i/>
          <w:iCs/>
        </w:rPr>
      </w:pPr>
      <w:r w:rsidRPr="00043046">
        <w:rPr>
          <w:i/>
          <w:iCs/>
        </w:rPr>
        <w:t xml:space="preserve">Multilevel model implied individual associations of </w:t>
      </w:r>
      <w:r w:rsidR="002970C6">
        <w:rPr>
          <w:i/>
          <w:iCs/>
        </w:rPr>
        <w:t xml:space="preserve">state </w:t>
      </w:r>
      <w:r w:rsidRPr="00043046">
        <w:rPr>
          <w:i/>
          <w:iCs/>
        </w:rPr>
        <w:t xml:space="preserve">self-compassion and </w:t>
      </w:r>
      <w:r w:rsidR="002970C6">
        <w:rPr>
          <w:i/>
          <w:iCs/>
        </w:rPr>
        <w:t xml:space="preserve">state </w:t>
      </w:r>
      <w:r w:rsidRPr="00043046">
        <w:rPr>
          <w:i/>
          <w:iCs/>
        </w:rPr>
        <w:t>other</w:t>
      </w:r>
      <w:r w:rsidR="002970C6">
        <w:rPr>
          <w:i/>
          <w:iCs/>
        </w:rPr>
        <w:t>-</w:t>
      </w:r>
      <w:r w:rsidRPr="00043046">
        <w:rPr>
          <w:i/>
          <w:iCs/>
        </w:rPr>
        <w:t>compassion</w:t>
      </w:r>
    </w:p>
    <w:p w14:paraId="58B77298" w14:textId="36BAD83C" w:rsidR="00723978" w:rsidRDefault="007406A2" w:rsidP="007406A2">
      <w:pPr>
        <w:spacing w:line="480" w:lineRule="auto"/>
        <w:jc w:val="center"/>
      </w:pPr>
      <w:r w:rsidRPr="007406A2">
        <w:rPr>
          <w:noProof/>
        </w:rPr>
        <w:drawing>
          <wp:inline distT="0" distB="0" distL="0" distR="0" wp14:anchorId="7682D8DD" wp14:editId="755CD9E1">
            <wp:extent cx="7460658" cy="4240784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3705" cy="42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4C31" w14:textId="682E020A" w:rsidR="000D2F38" w:rsidRPr="00076917" w:rsidRDefault="000D2F38" w:rsidP="000D2F38">
      <w:pPr>
        <w:spacing w:line="480" w:lineRule="auto"/>
      </w:pPr>
    </w:p>
    <w:sectPr w:rsidR="000D2F38" w:rsidRPr="00076917" w:rsidSect="00076917">
      <w:headerReference w:type="even" r:id="rId9"/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6E50" w14:textId="77777777" w:rsidR="00BE32C6" w:rsidRDefault="00BE32C6" w:rsidP="008261F8">
      <w:r>
        <w:separator/>
      </w:r>
    </w:p>
  </w:endnote>
  <w:endnote w:type="continuationSeparator" w:id="0">
    <w:p w14:paraId="71344951" w14:textId="77777777" w:rsidR="00BE32C6" w:rsidRDefault="00BE32C6" w:rsidP="0082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A46A" w14:textId="77777777" w:rsidR="00BE32C6" w:rsidRDefault="00BE32C6" w:rsidP="008261F8">
      <w:r>
        <w:separator/>
      </w:r>
    </w:p>
  </w:footnote>
  <w:footnote w:type="continuationSeparator" w:id="0">
    <w:p w14:paraId="79E9E3EA" w14:textId="77777777" w:rsidR="00BE32C6" w:rsidRDefault="00BE32C6" w:rsidP="0082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4037396"/>
      <w:docPartObj>
        <w:docPartGallery w:val="Page Numbers (Top of Page)"/>
        <w:docPartUnique/>
      </w:docPartObj>
    </w:sdtPr>
    <w:sdtContent>
      <w:p w14:paraId="02996994" w14:textId="48934506" w:rsidR="00AF3A94" w:rsidRDefault="00AF3A94" w:rsidP="009558B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01604" w14:textId="77777777" w:rsidR="00AF3A94" w:rsidRDefault="00AF3A94" w:rsidP="00AF3A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3079235"/>
      <w:docPartObj>
        <w:docPartGallery w:val="Page Numbers (Top of Page)"/>
        <w:docPartUnique/>
      </w:docPartObj>
    </w:sdtPr>
    <w:sdtContent>
      <w:p w14:paraId="6041957B" w14:textId="11E94A1B" w:rsidR="00AF3A94" w:rsidRDefault="00AF3A94" w:rsidP="009558B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2A7E72" w14:textId="77777777" w:rsidR="00AF3A94" w:rsidRDefault="00AF3A94" w:rsidP="00AF3A9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17"/>
    <w:rsid w:val="000300BE"/>
    <w:rsid w:val="0003377B"/>
    <w:rsid w:val="00033995"/>
    <w:rsid w:val="00040DEB"/>
    <w:rsid w:val="00043046"/>
    <w:rsid w:val="00057612"/>
    <w:rsid w:val="00076917"/>
    <w:rsid w:val="000826DD"/>
    <w:rsid w:val="0009102D"/>
    <w:rsid w:val="000C136D"/>
    <w:rsid w:val="000C1D5C"/>
    <w:rsid w:val="000D2F38"/>
    <w:rsid w:val="000D5C6F"/>
    <w:rsid w:val="000D638B"/>
    <w:rsid w:val="000D7771"/>
    <w:rsid w:val="000F0E70"/>
    <w:rsid w:val="001035AE"/>
    <w:rsid w:val="00117416"/>
    <w:rsid w:val="001238B1"/>
    <w:rsid w:val="00127FB2"/>
    <w:rsid w:val="00130410"/>
    <w:rsid w:val="00147C97"/>
    <w:rsid w:val="00150552"/>
    <w:rsid w:val="00157A9C"/>
    <w:rsid w:val="00161778"/>
    <w:rsid w:val="00162089"/>
    <w:rsid w:val="00164F4E"/>
    <w:rsid w:val="00166465"/>
    <w:rsid w:val="00177ED7"/>
    <w:rsid w:val="00180CF0"/>
    <w:rsid w:val="001839C3"/>
    <w:rsid w:val="00195838"/>
    <w:rsid w:val="001A1FDB"/>
    <w:rsid w:val="001A3383"/>
    <w:rsid w:val="001A35A2"/>
    <w:rsid w:val="001A5C5F"/>
    <w:rsid w:val="001A6EF8"/>
    <w:rsid w:val="001C0BAE"/>
    <w:rsid w:val="001C53D7"/>
    <w:rsid w:val="001D055E"/>
    <w:rsid w:val="001D608B"/>
    <w:rsid w:val="001F00B2"/>
    <w:rsid w:val="001F2101"/>
    <w:rsid w:val="001F327B"/>
    <w:rsid w:val="001F37D6"/>
    <w:rsid w:val="00202C08"/>
    <w:rsid w:val="00217D7B"/>
    <w:rsid w:val="002204D5"/>
    <w:rsid w:val="00232B2F"/>
    <w:rsid w:val="00236B31"/>
    <w:rsid w:val="002411D6"/>
    <w:rsid w:val="002429F5"/>
    <w:rsid w:val="00243700"/>
    <w:rsid w:val="002469A3"/>
    <w:rsid w:val="0025339D"/>
    <w:rsid w:val="00261108"/>
    <w:rsid w:val="00263676"/>
    <w:rsid w:val="00273807"/>
    <w:rsid w:val="00274B88"/>
    <w:rsid w:val="002750B5"/>
    <w:rsid w:val="002756DA"/>
    <w:rsid w:val="00290AA8"/>
    <w:rsid w:val="0029119D"/>
    <w:rsid w:val="0029489F"/>
    <w:rsid w:val="002970C6"/>
    <w:rsid w:val="002A168D"/>
    <w:rsid w:val="002A6CD8"/>
    <w:rsid w:val="002D5FC3"/>
    <w:rsid w:val="002D6291"/>
    <w:rsid w:val="002F10CA"/>
    <w:rsid w:val="002F126B"/>
    <w:rsid w:val="00305134"/>
    <w:rsid w:val="0030589F"/>
    <w:rsid w:val="003061F4"/>
    <w:rsid w:val="0031039E"/>
    <w:rsid w:val="00310AA0"/>
    <w:rsid w:val="00322FC0"/>
    <w:rsid w:val="00345E80"/>
    <w:rsid w:val="003468CE"/>
    <w:rsid w:val="00364E50"/>
    <w:rsid w:val="00367A1F"/>
    <w:rsid w:val="0037160E"/>
    <w:rsid w:val="00376C5B"/>
    <w:rsid w:val="00377684"/>
    <w:rsid w:val="00390143"/>
    <w:rsid w:val="003A23B8"/>
    <w:rsid w:val="003C16B2"/>
    <w:rsid w:val="003C362C"/>
    <w:rsid w:val="003D232E"/>
    <w:rsid w:val="003D4972"/>
    <w:rsid w:val="003E56A7"/>
    <w:rsid w:val="003F31CD"/>
    <w:rsid w:val="00416368"/>
    <w:rsid w:val="00423D1E"/>
    <w:rsid w:val="00427C60"/>
    <w:rsid w:val="004402C1"/>
    <w:rsid w:val="00440F15"/>
    <w:rsid w:val="00446157"/>
    <w:rsid w:val="00450E7B"/>
    <w:rsid w:val="004554BA"/>
    <w:rsid w:val="00461887"/>
    <w:rsid w:val="004B12A0"/>
    <w:rsid w:val="004C0C0B"/>
    <w:rsid w:val="004C7857"/>
    <w:rsid w:val="004D664D"/>
    <w:rsid w:val="004D77F3"/>
    <w:rsid w:val="004F0DC0"/>
    <w:rsid w:val="004F6000"/>
    <w:rsid w:val="00537EA0"/>
    <w:rsid w:val="00547CBB"/>
    <w:rsid w:val="00554E1F"/>
    <w:rsid w:val="00577080"/>
    <w:rsid w:val="005807AE"/>
    <w:rsid w:val="005903CF"/>
    <w:rsid w:val="005915FF"/>
    <w:rsid w:val="00592761"/>
    <w:rsid w:val="005A0EA2"/>
    <w:rsid w:val="005B7DB1"/>
    <w:rsid w:val="005C1C9B"/>
    <w:rsid w:val="005D16E2"/>
    <w:rsid w:val="005D1E2E"/>
    <w:rsid w:val="005D6B96"/>
    <w:rsid w:val="005E293C"/>
    <w:rsid w:val="005F30F0"/>
    <w:rsid w:val="006024FF"/>
    <w:rsid w:val="00615927"/>
    <w:rsid w:val="006172D9"/>
    <w:rsid w:val="00632E5B"/>
    <w:rsid w:val="00642220"/>
    <w:rsid w:val="00643916"/>
    <w:rsid w:val="00646AC3"/>
    <w:rsid w:val="00657184"/>
    <w:rsid w:val="00660621"/>
    <w:rsid w:val="00663D50"/>
    <w:rsid w:val="006738F9"/>
    <w:rsid w:val="00690413"/>
    <w:rsid w:val="006A7931"/>
    <w:rsid w:val="006B5C9F"/>
    <w:rsid w:val="006C17C4"/>
    <w:rsid w:val="006C361E"/>
    <w:rsid w:val="006D5189"/>
    <w:rsid w:val="006E224A"/>
    <w:rsid w:val="006F1AD5"/>
    <w:rsid w:val="006F765C"/>
    <w:rsid w:val="00701CC8"/>
    <w:rsid w:val="00710C19"/>
    <w:rsid w:val="0072017D"/>
    <w:rsid w:val="00723978"/>
    <w:rsid w:val="007406A2"/>
    <w:rsid w:val="007418EF"/>
    <w:rsid w:val="007453A1"/>
    <w:rsid w:val="00747480"/>
    <w:rsid w:val="00753EF7"/>
    <w:rsid w:val="00756FA5"/>
    <w:rsid w:val="00767664"/>
    <w:rsid w:val="007708DC"/>
    <w:rsid w:val="007A2716"/>
    <w:rsid w:val="007B35AE"/>
    <w:rsid w:val="007C0420"/>
    <w:rsid w:val="007D0ADB"/>
    <w:rsid w:val="007F725C"/>
    <w:rsid w:val="00803479"/>
    <w:rsid w:val="008200B9"/>
    <w:rsid w:val="008261F8"/>
    <w:rsid w:val="00843ED9"/>
    <w:rsid w:val="00860157"/>
    <w:rsid w:val="008733D7"/>
    <w:rsid w:val="00875930"/>
    <w:rsid w:val="00875BD2"/>
    <w:rsid w:val="00897D88"/>
    <w:rsid w:val="008A61F6"/>
    <w:rsid w:val="008B363C"/>
    <w:rsid w:val="008B7055"/>
    <w:rsid w:val="008C31B4"/>
    <w:rsid w:val="008D4ED9"/>
    <w:rsid w:val="008E0E46"/>
    <w:rsid w:val="0090198E"/>
    <w:rsid w:val="009038BB"/>
    <w:rsid w:val="0090635F"/>
    <w:rsid w:val="00915E65"/>
    <w:rsid w:val="00915FEA"/>
    <w:rsid w:val="0092158D"/>
    <w:rsid w:val="00931C2F"/>
    <w:rsid w:val="00935556"/>
    <w:rsid w:val="009360F5"/>
    <w:rsid w:val="0093676E"/>
    <w:rsid w:val="00951B2B"/>
    <w:rsid w:val="009603B6"/>
    <w:rsid w:val="00971E4B"/>
    <w:rsid w:val="0098666D"/>
    <w:rsid w:val="009A0B48"/>
    <w:rsid w:val="009A607C"/>
    <w:rsid w:val="009B1670"/>
    <w:rsid w:val="009B1CBF"/>
    <w:rsid w:val="009B1E24"/>
    <w:rsid w:val="009B4919"/>
    <w:rsid w:val="009B4AFE"/>
    <w:rsid w:val="009C450C"/>
    <w:rsid w:val="009C7A5F"/>
    <w:rsid w:val="009D5914"/>
    <w:rsid w:val="009D5C89"/>
    <w:rsid w:val="009D70BE"/>
    <w:rsid w:val="009E2647"/>
    <w:rsid w:val="009E695A"/>
    <w:rsid w:val="009F6BF4"/>
    <w:rsid w:val="00A02930"/>
    <w:rsid w:val="00A06028"/>
    <w:rsid w:val="00A0727D"/>
    <w:rsid w:val="00A109BD"/>
    <w:rsid w:val="00A22CA1"/>
    <w:rsid w:val="00A46D03"/>
    <w:rsid w:val="00A54447"/>
    <w:rsid w:val="00A67EFF"/>
    <w:rsid w:val="00A71124"/>
    <w:rsid w:val="00A711F9"/>
    <w:rsid w:val="00A712CA"/>
    <w:rsid w:val="00A74887"/>
    <w:rsid w:val="00A7762D"/>
    <w:rsid w:val="00A851AE"/>
    <w:rsid w:val="00A91133"/>
    <w:rsid w:val="00AA267C"/>
    <w:rsid w:val="00AC64BD"/>
    <w:rsid w:val="00AD1504"/>
    <w:rsid w:val="00AD4E59"/>
    <w:rsid w:val="00AE22CD"/>
    <w:rsid w:val="00AE686E"/>
    <w:rsid w:val="00AE766C"/>
    <w:rsid w:val="00AF3A94"/>
    <w:rsid w:val="00AF6E37"/>
    <w:rsid w:val="00B11398"/>
    <w:rsid w:val="00B12025"/>
    <w:rsid w:val="00B36F91"/>
    <w:rsid w:val="00B42AFC"/>
    <w:rsid w:val="00B47BFC"/>
    <w:rsid w:val="00B53A05"/>
    <w:rsid w:val="00B546D9"/>
    <w:rsid w:val="00B76ECD"/>
    <w:rsid w:val="00B82CA9"/>
    <w:rsid w:val="00B85AEC"/>
    <w:rsid w:val="00BA478D"/>
    <w:rsid w:val="00BC55BE"/>
    <w:rsid w:val="00BD1B4D"/>
    <w:rsid w:val="00BD3377"/>
    <w:rsid w:val="00BE32C6"/>
    <w:rsid w:val="00BE37F5"/>
    <w:rsid w:val="00BE4703"/>
    <w:rsid w:val="00BF0456"/>
    <w:rsid w:val="00C01956"/>
    <w:rsid w:val="00C11564"/>
    <w:rsid w:val="00C1232D"/>
    <w:rsid w:val="00C433A7"/>
    <w:rsid w:val="00C4402E"/>
    <w:rsid w:val="00C44C41"/>
    <w:rsid w:val="00C54B12"/>
    <w:rsid w:val="00C6286A"/>
    <w:rsid w:val="00C779C0"/>
    <w:rsid w:val="00C82C99"/>
    <w:rsid w:val="00C97A44"/>
    <w:rsid w:val="00CA5D55"/>
    <w:rsid w:val="00CB4C8C"/>
    <w:rsid w:val="00CB6D06"/>
    <w:rsid w:val="00CC3AC6"/>
    <w:rsid w:val="00CC412F"/>
    <w:rsid w:val="00CC534A"/>
    <w:rsid w:val="00CC5713"/>
    <w:rsid w:val="00CE2F16"/>
    <w:rsid w:val="00CE59DE"/>
    <w:rsid w:val="00CF3776"/>
    <w:rsid w:val="00CF78C9"/>
    <w:rsid w:val="00D05E7C"/>
    <w:rsid w:val="00D11DCE"/>
    <w:rsid w:val="00D147E2"/>
    <w:rsid w:val="00D14E39"/>
    <w:rsid w:val="00D16A30"/>
    <w:rsid w:val="00D20893"/>
    <w:rsid w:val="00D2526F"/>
    <w:rsid w:val="00D274BB"/>
    <w:rsid w:val="00D3684C"/>
    <w:rsid w:val="00D564BB"/>
    <w:rsid w:val="00D66632"/>
    <w:rsid w:val="00D72994"/>
    <w:rsid w:val="00D741FD"/>
    <w:rsid w:val="00D74672"/>
    <w:rsid w:val="00D808ED"/>
    <w:rsid w:val="00D87F0B"/>
    <w:rsid w:val="00D91E06"/>
    <w:rsid w:val="00D97AE4"/>
    <w:rsid w:val="00DA080C"/>
    <w:rsid w:val="00DA4521"/>
    <w:rsid w:val="00DA45F9"/>
    <w:rsid w:val="00DB6A82"/>
    <w:rsid w:val="00DD1885"/>
    <w:rsid w:val="00DD1C62"/>
    <w:rsid w:val="00DD4490"/>
    <w:rsid w:val="00DE4C0D"/>
    <w:rsid w:val="00DE4CEB"/>
    <w:rsid w:val="00DF3697"/>
    <w:rsid w:val="00E3388F"/>
    <w:rsid w:val="00E33FA1"/>
    <w:rsid w:val="00E428DA"/>
    <w:rsid w:val="00E42DA8"/>
    <w:rsid w:val="00E46427"/>
    <w:rsid w:val="00E52321"/>
    <w:rsid w:val="00E563E1"/>
    <w:rsid w:val="00E6157E"/>
    <w:rsid w:val="00E6460C"/>
    <w:rsid w:val="00E74C83"/>
    <w:rsid w:val="00EB118E"/>
    <w:rsid w:val="00EB2B4D"/>
    <w:rsid w:val="00EC1CA7"/>
    <w:rsid w:val="00EC7C6E"/>
    <w:rsid w:val="00ED0C55"/>
    <w:rsid w:val="00ED12C9"/>
    <w:rsid w:val="00ED2A5A"/>
    <w:rsid w:val="00ED38BD"/>
    <w:rsid w:val="00EF193E"/>
    <w:rsid w:val="00EF2121"/>
    <w:rsid w:val="00F16FAC"/>
    <w:rsid w:val="00F318B3"/>
    <w:rsid w:val="00F47C55"/>
    <w:rsid w:val="00F53A46"/>
    <w:rsid w:val="00F643DC"/>
    <w:rsid w:val="00F70862"/>
    <w:rsid w:val="00F82AB7"/>
    <w:rsid w:val="00F943CD"/>
    <w:rsid w:val="00FA5CBC"/>
    <w:rsid w:val="00FD2E4C"/>
    <w:rsid w:val="00FD3AEA"/>
    <w:rsid w:val="00FD55BD"/>
    <w:rsid w:val="00FF011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F17CC"/>
  <w15:chartTrackingRefBased/>
  <w15:docId w15:val="{56B04A2B-3903-774B-B920-82004258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2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917"/>
    <w:rPr>
      <w:b/>
      <w:bCs/>
    </w:rPr>
  </w:style>
  <w:style w:type="table" w:styleId="TableGrid">
    <w:name w:val="Table Grid"/>
    <w:basedOn w:val="TableNormal"/>
    <w:uiPriority w:val="39"/>
    <w:rsid w:val="0030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F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6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F8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F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Baljinder Sahdra</dc:creator>
  <cp:keywords/>
  <dc:description/>
  <cp:lastModifiedBy>Baljinder Sahdra</cp:lastModifiedBy>
  <cp:revision>69</cp:revision>
  <dcterms:created xsi:type="dcterms:W3CDTF">2022-12-17T05:11:00Z</dcterms:created>
  <dcterms:modified xsi:type="dcterms:W3CDTF">2023-06-27T05:45:00Z</dcterms:modified>
</cp:coreProperties>
</file>