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6C8F2" w14:textId="640EF7FB" w:rsidR="00247354" w:rsidRPr="00247354" w:rsidRDefault="00447F11" w:rsidP="00247354">
      <w:pPr>
        <w:rPr>
          <w:lang w:val="en-US"/>
        </w:rPr>
      </w:pPr>
      <w:r w:rsidRPr="00247354">
        <w:rPr>
          <w:rFonts w:ascii="Times New Roman" w:hAnsi="Times New Roman" w:cs="Times New Roman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3E70EC9E" wp14:editId="10331E4A">
            <wp:simplePos x="0" y="0"/>
            <wp:positionH relativeFrom="margin">
              <wp:posOffset>19050</wp:posOffset>
            </wp:positionH>
            <wp:positionV relativeFrom="paragraph">
              <wp:posOffset>394970</wp:posOffset>
            </wp:positionV>
            <wp:extent cx="5731510" cy="3049905"/>
            <wp:effectExtent l="19050" t="19050" r="21590" b="17145"/>
            <wp:wrapTight wrapText="bothSides">
              <wp:wrapPolygon edited="0">
                <wp:start x="-72" y="-135"/>
                <wp:lineTo x="-72" y="21587"/>
                <wp:lineTo x="21610" y="21587"/>
                <wp:lineTo x="21610" y="-135"/>
                <wp:lineTo x="-72" y="-135"/>
              </wp:wrapPolygon>
            </wp:wrapTight>
            <wp:docPr id="28" name="Picture 28" descr="Chart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art, histo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499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7354" w:rsidRPr="0024735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Figure </w:t>
      </w:r>
      <w:proofErr w:type="spellStart"/>
      <w:r w:rsidR="00247354" w:rsidRPr="00247354">
        <w:rPr>
          <w:rFonts w:ascii="Times New Roman" w:hAnsi="Times New Roman" w:cs="Times New Roman"/>
          <w:b/>
          <w:bCs/>
          <w:sz w:val="24"/>
          <w:szCs w:val="24"/>
          <w:lang w:val="en-GB"/>
        </w:rPr>
        <w:t>S1</w:t>
      </w:r>
      <w:proofErr w:type="spellEnd"/>
      <w:r w:rsidR="00247354" w:rsidRPr="00247354">
        <w:rPr>
          <w:rFonts w:ascii="Times New Roman" w:hAnsi="Times New Roman" w:cs="Times New Roman"/>
          <w:sz w:val="24"/>
          <w:szCs w:val="24"/>
          <w:lang w:val="en-GB"/>
        </w:rPr>
        <w:t xml:space="preserve"> Dendrogram of relationship of probands to putative ancestral couple</w:t>
      </w:r>
    </w:p>
    <w:p w14:paraId="645C2FD1" w14:textId="2D4C43A2" w:rsidR="00247354" w:rsidRPr="00247354" w:rsidRDefault="00447F11" w:rsidP="00247354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47354"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FA3541F" wp14:editId="3A91559D">
                <wp:simplePos x="0" y="0"/>
                <wp:positionH relativeFrom="margin">
                  <wp:posOffset>-47625</wp:posOffset>
                </wp:positionH>
                <wp:positionV relativeFrom="paragraph">
                  <wp:posOffset>3426460</wp:posOffset>
                </wp:positionV>
                <wp:extent cx="5727700" cy="1005840"/>
                <wp:effectExtent l="0" t="0" r="6350" b="3810"/>
                <wp:wrapTight wrapText="bothSides">
                  <wp:wrapPolygon edited="0">
                    <wp:start x="0" y="0"/>
                    <wp:lineTo x="0" y="21273"/>
                    <wp:lineTo x="21552" y="21273"/>
                    <wp:lineTo x="21552" y="0"/>
                    <wp:lineTo x="0" y="0"/>
                  </wp:wrapPolygon>
                </wp:wrapTight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4A045" w14:textId="77777777" w:rsidR="00247354" w:rsidRDefault="00247354" w:rsidP="00247354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val="en-US"/>
                              </w:rPr>
                              <w:t xml:space="preserve">Thirteen probands, labelled A-M, are clustered by genealogical distance from one another. Probands E, I, J, K, L and M were related via more than one path. In these cases, the median mortality of all ancestors linking a proband to the putative ancestral couple was used to determine the most likely path of mutation transmission.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3541F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-3.75pt;margin-top:269.8pt;width:451pt;height:79.2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" stroked="f">
                <v:textbox>
                  <w:txbxContent>
                    <w:p w14:paraId="7904A045" w14:textId="77777777" w:rsidR="00247354" w:rsidRDefault="00247354" w:rsidP="00247354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  <w:lang w:val="en-US"/>
                        </w:rPr>
                        <w:t xml:space="preserve">Thirteen probands, labelled A-M, are clustered by genealogical distance from one another. Probands E, I, J, K, L and M were related via more than one path. In these cases, the median mortality of all ancestors linking a proband to the putative ancestral couple was used to determine the most likely path of mutation transmission.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7B5CF0B" w14:textId="77777777" w:rsidR="00852324" w:rsidRPr="00247354" w:rsidRDefault="00852324">
      <w:pPr>
        <w:rPr>
          <w:lang w:val="en-US"/>
        </w:rPr>
      </w:pPr>
    </w:p>
    <w:sectPr w:rsidR="00852324" w:rsidRPr="00247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354"/>
    <w:rsid w:val="000248F8"/>
    <w:rsid w:val="00030E60"/>
    <w:rsid w:val="000E2558"/>
    <w:rsid w:val="00111CEB"/>
    <w:rsid w:val="00162826"/>
    <w:rsid w:val="00190C49"/>
    <w:rsid w:val="001A5F38"/>
    <w:rsid w:val="001F61A8"/>
    <w:rsid w:val="00217793"/>
    <w:rsid w:val="00247354"/>
    <w:rsid w:val="00285BED"/>
    <w:rsid w:val="002D09DB"/>
    <w:rsid w:val="002D5D66"/>
    <w:rsid w:val="002E3C9E"/>
    <w:rsid w:val="00412AC1"/>
    <w:rsid w:val="00435222"/>
    <w:rsid w:val="00447F11"/>
    <w:rsid w:val="004A3018"/>
    <w:rsid w:val="005D55E3"/>
    <w:rsid w:val="006D00D4"/>
    <w:rsid w:val="00721584"/>
    <w:rsid w:val="00741929"/>
    <w:rsid w:val="007B00D1"/>
    <w:rsid w:val="0081722D"/>
    <w:rsid w:val="008238E4"/>
    <w:rsid w:val="00836351"/>
    <w:rsid w:val="00852324"/>
    <w:rsid w:val="0086020C"/>
    <w:rsid w:val="00880DC3"/>
    <w:rsid w:val="00885C2D"/>
    <w:rsid w:val="008F2467"/>
    <w:rsid w:val="0091409E"/>
    <w:rsid w:val="00927B11"/>
    <w:rsid w:val="0095580F"/>
    <w:rsid w:val="00AD21FA"/>
    <w:rsid w:val="00AF41BF"/>
    <w:rsid w:val="00B678D0"/>
    <w:rsid w:val="00B802BF"/>
    <w:rsid w:val="00BB33D3"/>
    <w:rsid w:val="00BC158E"/>
    <w:rsid w:val="00BD6326"/>
    <w:rsid w:val="00C469B3"/>
    <w:rsid w:val="00C578FB"/>
    <w:rsid w:val="00C659A1"/>
    <w:rsid w:val="00CC46FB"/>
    <w:rsid w:val="00CD0F25"/>
    <w:rsid w:val="00D61544"/>
    <w:rsid w:val="00DE0C73"/>
    <w:rsid w:val="00DF080B"/>
    <w:rsid w:val="00E73FF5"/>
    <w:rsid w:val="00EC44F3"/>
    <w:rsid w:val="00EE4012"/>
    <w:rsid w:val="00EF2B9D"/>
    <w:rsid w:val="00F22377"/>
    <w:rsid w:val="00F2264D"/>
    <w:rsid w:val="00F660BD"/>
    <w:rsid w:val="00F95531"/>
    <w:rsid w:val="00FF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698D9A"/>
  <w15:chartTrackingRefBased/>
  <w15:docId w15:val="{FF5111E8-70FA-4E65-B86C-638D5B950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47354"/>
    <w:rPr>
      <w:kern w:val="0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</dc:creator>
  <cp:keywords/>
  <dc:description/>
  <cp:lastModifiedBy>BL</cp:lastModifiedBy>
  <cp:revision>2</cp:revision>
  <dcterms:created xsi:type="dcterms:W3CDTF">2023-05-22T07:13:00Z</dcterms:created>
  <dcterms:modified xsi:type="dcterms:W3CDTF">2023-05-22T07:24:00Z</dcterms:modified>
</cp:coreProperties>
</file>