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254F" w14:textId="1AF3C430" w:rsidR="007B049D" w:rsidRPr="00E87142" w:rsidRDefault="00882921" w:rsidP="007B049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</w:t>
      </w:r>
      <w:r w:rsidR="00E43F8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</w:t>
      </w:r>
      <w:r w:rsidR="007B049D" w:rsidRPr="00E87142">
        <w:rPr>
          <w:rFonts w:ascii="Times New Roman" w:hAnsi="Times New Roman"/>
          <w:b/>
          <w:sz w:val="24"/>
          <w:szCs w:val="24"/>
        </w:rPr>
        <w:t xml:space="preserve"> - Study Selection Form</w:t>
      </w:r>
    </w:p>
    <w:p w14:paraId="6D7B1373" w14:textId="77777777" w:rsidR="007B049D" w:rsidRPr="00E87142" w:rsidRDefault="007B049D" w:rsidP="007B049D">
      <w:pPr>
        <w:jc w:val="center"/>
        <w:rPr>
          <w:i/>
          <w:color w:val="222222"/>
          <w:sz w:val="16"/>
          <w:szCs w:val="16"/>
          <w:lang w:val="en-GB"/>
        </w:rPr>
      </w:pPr>
    </w:p>
    <w:p w14:paraId="25A6151F" w14:textId="77777777" w:rsidR="007B049D" w:rsidRPr="00E87142" w:rsidRDefault="007B049D" w:rsidP="007B049D">
      <w:pPr>
        <w:rPr>
          <w:b/>
          <w:sz w:val="20"/>
          <w:szCs w:val="20"/>
          <w:lang w:val="en-GB"/>
        </w:rPr>
      </w:pPr>
      <w:r w:rsidRPr="00E87142">
        <w:rPr>
          <w:b/>
          <w:sz w:val="20"/>
          <w:szCs w:val="20"/>
          <w:lang w:val="en-GB"/>
        </w:rPr>
        <w:t xml:space="preserve">Date:                       </w:t>
      </w:r>
      <w:r w:rsidRPr="00E87142">
        <w:rPr>
          <w:b/>
          <w:sz w:val="20"/>
          <w:szCs w:val="20"/>
          <w:lang w:val="en-GB"/>
        </w:rPr>
        <w:tab/>
        <w:t xml:space="preserve">          Researcher Initials:</w:t>
      </w:r>
      <w:r w:rsidRPr="00E87142">
        <w:rPr>
          <w:b/>
          <w:sz w:val="20"/>
          <w:szCs w:val="20"/>
          <w:lang w:val="en-GB"/>
        </w:rPr>
        <w:tab/>
        <w:t xml:space="preserve">          Study ID: </w:t>
      </w:r>
    </w:p>
    <w:p w14:paraId="6F8500EE" w14:textId="77777777" w:rsidR="007B049D" w:rsidRPr="00E87142" w:rsidRDefault="007B049D" w:rsidP="007B049D">
      <w:pPr>
        <w:rPr>
          <w:b/>
          <w:sz w:val="12"/>
          <w:szCs w:val="12"/>
          <w:lang w:val="en-GB"/>
        </w:rPr>
      </w:pP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2"/>
        <w:gridCol w:w="1726"/>
      </w:tblGrid>
      <w:tr w:rsidR="007B049D" w:rsidRPr="00E87142" w14:paraId="564C977F" w14:textId="77777777" w:rsidTr="00610972">
        <w:tc>
          <w:tcPr>
            <w:tcW w:w="4071" w:type="pct"/>
            <w:shd w:val="clear" w:color="auto" w:fill="D9D9D9" w:themeFill="background1" w:themeFillShade="D9"/>
          </w:tcPr>
          <w:p w14:paraId="5C818CEA" w14:textId="77777777" w:rsidR="007B049D" w:rsidRPr="00E87142" w:rsidRDefault="007B049D" w:rsidP="00610972">
            <w:pPr>
              <w:rPr>
                <w:b/>
                <w:sz w:val="22"/>
                <w:szCs w:val="22"/>
                <w:lang w:val="en-GB"/>
              </w:rPr>
            </w:pPr>
            <w:r w:rsidRPr="00E87142">
              <w:rPr>
                <w:b/>
                <w:sz w:val="22"/>
                <w:szCs w:val="22"/>
                <w:lang w:val="en-GB"/>
              </w:rPr>
              <w:t>Participants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14:paraId="7107E0EB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87142">
              <w:rPr>
                <w:b/>
                <w:sz w:val="22"/>
                <w:szCs w:val="22"/>
                <w:lang w:val="en-GB"/>
              </w:rPr>
              <w:t>Tick if present</w:t>
            </w:r>
          </w:p>
        </w:tc>
      </w:tr>
      <w:tr w:rsidR="007B049D" w:rsidRPr="00E87142" w14:paraId="07808D0E" w14:textId="77777777" w:rsidTr="00610972">
        <w:trPr>
          <w:trHeight w:val="70"/>
        </w:trPr>
        <w:tc>
          <w:tcPr>
            <w:tcW w:w="4071" w:type="pct"/>
          </w:tcPr>
          <w:p w14:paraId="535CD45A" w14:textId="77777777" w:rsidR="007B049D" w:rsidRPr="00E87142" w:rsidRDefault="007B049D" w:rsidP="007B049D">
            <w:pPr>
              <w:pStyle w:val="ListParagraph"/>
              <w:keepNext/>
              <w:numPr>
                <w:ilvl w:val="0"/>
                <w:numId w:val="1"/>
              </w:numPr>
              <w:rPr>
                <w:color w:val="212121"/>
                <w:sz w:val="22"/>
                <w:szCs w:val="22"/>
                <w:lang w:val="en-GB"/>
              </w:rPr>
            </w:pPr>
            <w:r w:rsidRPr="00E87142">
              <w:rPr>
                <w:color w:val="212121"/>
                <w:sz w:val="22"/>
                <w:szCs w:val="22"/>
                <w:lang w:val="en-GB"/>
              </w:rPr>
              <w:t xml:space="preserve">Children or Adults with a diagnosis of </w:t>
            </w:r>
          </w:p>
        </w:tc>
        <w:tc>
          <w:tcPr>
            <w:tcW w:w="929" w:type="pct"/>
          </w:tcPr>
          <w:p w14:paraId="2B4B6C25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558B8B3A" w14:textId="77777777" w:rsidTr="00610972">
        <w:tc>
          <w:tcPr>
            <w:tcW w:w="4071" w:type="pct"/>
          </w:tcPr>
          <w:p w14:paraId="69AFFBBE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Achondroplasia</w:t>
            </w:r>
          </w:p>
          <w:p w14:paraId="1F59A7EE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Acromelic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dysplasia</w:t>
            </w:r>
          </w:p>
          <w:p w14:paraId="4D8C0B42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Acromesomelic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dysplasia</w:t>
            </w:r>
          </w:p>
          <w:p w14:paraId="1098CCDA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Campomelic dysplasia</w:t>
            </w:r>
          </w:p>
          <w:p w14:paraId="50F793EC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Cartilage‐hair hypoplasia (CHH)</w:t>
            </w:r>
          </w:p>
          <w:p w14:paraId="44F29E93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Cleidocranial dysplasia</w:t>
            </w:r>
          </w:p>
          <w:p w14:paraId="2ABA3F13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Diastrophic dysplasia </w:t>
            </w:r>
          </w:p>
          <w:p w14:paraId="4612954B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Dyschondrosteosis (Leri-Weill syndrome)</w:t>
            </w:r>
          </w:p>
          <w:p w14:paraId="51F62C78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Eiken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dysplasia</w:t>
            </w:r>
          </w:p>
          <w:p w14:paraId="6C14E9B5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Epiphyseal dysplasia, multiple 2</w:t>
            </w:r>
          </w:p>
          <w:p w14:paraId="7956B717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Epiphyseal dysplasia, multiple 3</w:t>
            </w:r>
          </w:p>
          <w:p w14:paraId="0EBAF4C1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Epiphyseal dysplasia, multiple 5</w:t>
            </w:r>
          </w:p>
          <w:p w14:paraId="354C4C48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Hypochondroplasia</w:t>
            </w:r>
          </w:p>
          <w:p w14:paraId="4B173A86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Kniest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dysplasia</w:t>
            </w:r>
          </w:p>
          <w:p w14:paraId="552D14C0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Mesomelic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dysplasia</w:t>
            </w:r>
          </w:p>
          <w:p w14:paraId="3D81DD12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Metaphyseal </w:t>
            </w: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anadysplasia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type 1</w:t>
            </w:r>
          </w:p>
          <w:p w14:paraId="3A0AD4C8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Metaphyseal </w:t>
            </w: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anadysplasia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type 2</w:t>
            </w:r>
          </w:p>
          <w:p w14:paraId="4C91BCF2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Metaphyseal dysplasia, CHH‐like, POP1 type</w:t>
            </w:r>
          </w:p>
          <w:p w14:paraId="0E0A63E9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Metaphyseal dysplasia, Jansen type</w:t>
            </w:r>
          </w:p>
          <w:p w14:paraId="3FA7ACDF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Metaphyseal dysplasia, </w:t>
            </w: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McKusick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type</w:t>
            </w:r>
          </w:p>
          <w:p w14:paraId="1E9FCEF1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Metaphyseal dysplasia, Schmid type (MCDS)</w:t>
            </w:r>
          </w:p>
          <w:p w14:paraId="73D2A48D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Metaphyseal dysplasia, Spahr type</w:t>
            </w:r>
          </w:p>
          <w:p w14:paraId="72FFAD7B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Metaphyseal dysplasia without hypotrichosis</w:t>
            </w:r>
          </w:p>
          <w:p w14:paraId="55AF360D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Metaphyseal dysplasia with maxillary hypoplasia</w:t>
            </w:r>
          </w:p>
          <w:p w14:paraId="3DB97FFE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Metaphyseal dysplasia with pancreatic insufficiency and cyclic neutropenia (</w:t>
            </w: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Shwachman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Bodian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Diamond syndrome)</w:t>
            </w:r>
          </w:p>
          <w:p w14:paraId="10700300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Pseudoachondroplasia</w:t>
            </w:r>
            <w:proofErr w:type="spellEnd"/>
          </w:p>
          <w:p w14:paraId="342FD4AB" w14:textId="77777777" w:rsidR="007B049D" w:rsidRPr="00E87142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E87142">
              <w:rPr>
                <w:color w:val="333333"/>
                <w:sz w:val="19"/>
                <w:szCs w:val="19"/>
                <w:lang w:val="en-GB"/>
              </w:rPr>
              <w:t>Spondylometaphyseal</w:t>
            </w:r>
            <w:proofErr w:type="spellEnd"/>
            <w:r w:rsidRPr="00E87142">
              <w:rPr>
                <w:color w:val="333333"/>
                <w:sz w:val="19"/>
                <w:szCs w:val="19"/>
                <w:lang w:val="en-GB"/>
              </w:rPr>
              <w:t xml:space="preserve"> dysplasia, Algerian type</w:t>
            </w:r>
          </w:p>
          <w:p w14:paraId="29FE6A68" w14:textId="77777777" w:rsidR="007B049D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r w:rsidRPr="00E87142">
              <w:rPr>
                <w:color w:val="333333"/>
                <w:sz w:val="19"/>
                <w:szCs w:val="19"/>
                <w:lang w:val="en-GB"/>
              </w:rPr>
              <w:t>Spondyloepiphyseal dysplasia congenita</w:t>
            </w:r>
          </w:p>
          <w:p w14:paraId="2044D9CC" w14:textId="77777777" w:rsidR="007B049D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F657B8">
              <w:rPr>
                <w:color w:val="333333"/>
                <w:sz w:val="19"/>
                <w:szCs w:val="19"/>
                <w:lang w:val="en-GB"/>
              </w:rPr>
              <w:t>Spondylometaphyseal</w:t>
            </w:r>
            <w:proofErr w:type="spellEnd"/>
            <w:r w:rsidRPr="00F657B8">
              <w:rPr>
                <w:color w:val="333333"/>
                <w:sz w:val="19"/>
                <w:szCs w:val="19"/>
                <w:lang w:val="en-GB"/>
              </w:rPr>
              <w:t xml:space="preserve"> dysplasia, Japanese type</w:t>
            </w:r>
          </w:p>
          <w:p w14:paraId="0C641B90" w14:textId="77777777" w:rsidR="007B049D" w:rsidRPr="00F657B8" w:rsidRDefault="007B049D" w:rsidP="007B04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color w:val="333333"/>
                <w:sz w:val="19"/>
                <w:szCs w:val="19"/>
                <w:lang w:val="en-GB"/>
              </w:rPr>
            </w:pPr>
            <w:proofErr w:type="spellStart"/>
            <w:r w:rsidRPr="00F657B8">
              <w:rPr>
                <w:color w:val="333333"/>
                <w:sz w:val="19"/>
                <w:szCs w:val="19"/>
                <w:lang w:val="en-GB"/>
              </w:rPr>
              <w:t>Spondyloepimetaphyseal</w:t>
            </w:r>
            <w:proofErr w:type="spellEnd"/>
            <w:r w:rsidRPr="00F657B8">
              <w:rPr>
                <w:color w:val="333333"/>
                <w:sz w:val="19"/>
                <w:szCs w:val="19"/>
                <w:lang w:val="en-GB"/>
              </w:rPr>
              <w:t xml:space="preserve"> dysplasia, Strudwick type</w:t>
            </w:r>
          </w:p>
        </w:tc>
        <w:tc>
          <w:tcPr>
            <w:tcW w:w="929" w:type="pct"/>
          </w:tcPr>
          <w:p w14:paraId="77821C7B" w14:textId="77777777" w:rsidR="007B049D" w:rsidRPr="00E87142" w:rsidRDefault="007B049D" w:rsidP="00610972">
            <w:pPr>
              <w:jc w:val="center"/>
              <w:rPr>
                <w:b/>
                <w:lang w:val="en-GB"/>
              </w:rPr>
            </w:pPr>
          </w:p>
        </w:tc>
      </w:tr>
      <w:tr w:rsidR="007B049D" w:rsidRPr="00E87142" w14:paraId="0B40F371" w14:textId="77777777" w:rsidTr="00610972">
        <w:tc>
          <w:tcPr>
            <w:tcW w:w="4071" w:type="pct"/>
            <w:shd w:val="clear" w:color="auto" w:fill="D9D9D9" w:themeFill="background1" w:themeFillShade="D9"/>
          </w:tcPr>
          <w:p w14:paraId="65690350" w14:textId="77777777" w:rsidR="007B049D" w:rsidRPr="00E87142" w:rsidRDefault="007B049D" w:rsidP="00610972">
            <w:pPr>
              <w:rPr>
                <w:b/>
                <w:sz w:val="22"/>
                <w:szCs w:val="22"/>
                <w:lang w:val="en-GB"/>
              </w:rPr>
            </w:pPr>
            <w:r w:rsidRPr="00E87142">
              <w:rPr>
                <w:b/>
                <w:sz w:val="22"/>
                <w:szCs w:val="22"/>
                <w:lang w:val="en-GB"/>
              </w:rPr>
              <w:t>Interventions (at least one of the following)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14:paraId="08B10CB3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65183DF1" w14:textId="77777777" w:rsidTr="00610972">
        <w:trPr>
          <w:trHeight w:val="70"/>
        </w:trPr>
        <w:tc>
          <w:tcPr>
            <w:tcW w:w="4071" w:type="pct"/>
            <w:tcBorders>
              <w:bottom w:val="single" w:sz="4" w:space="0" w:color="auto"/>
            </w:tcBorders>
          </w:tcPr>
          <w:p w14:paraId="55C7E34E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Surgical interventions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70681C72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7B156DAE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6E0D428E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Physical therapy / physiotherapy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0DBF3308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4809EF11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001D99C3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 xml:space="preserve">Orthoses - </w:t>
            </w:r>
            <w:r w:rsidRPr="00E87142">
              <w:rPr>
                <w:rStyle w:val="st"/>
                <w:sz w:val="22"/>
                <w:szCs w:val="22"/>
                <w:lang w:val="en-GB"/>
              </w:rPr>
              <w:t>externally applied device used to modify the structural and functional characteristics of the neuromuscular and skeletal system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0AA07089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264E8FFE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40254957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Pharmacological treatment (</w:t>
            </w:r>
            <w:proofErr w:type="spellStart"/>
            <w:r w:rsidRPr="00E87142">
              <w:rPr>
                <w:sz w:val="22"/>
                <w:szCs w:val="22"/>
                <w:lang w:val="en-GB"/>
              </w:rPr>
              <w:t>e.g</w:t>
            </w:r>
            <w:proofErr w:type="spellEnd"/>
            <w:r w:rsidRPr="00E87142">
              <w:rPr>
                <w:sz w:val="22"/>
                <w:szCs w:val="22"/>
                <w:lang w:val="en-GB"/>
              </w:rPr>
              <w:t xml:space="preserve"> analgesics for pain or growth hormone)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717B67EB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243AF814" w14:textId="77777777" w:rsidTr="00610972">
        <w:trPr>
          <w:trHeight w:val="227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2EF6D339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Non-pharmacological treatment for pain (</w:t>
            </w:r>
            <w:proofErr w:type="spellStart"/>
            <w:r w:rsidRPr="00E87142">
              <w:rPr>
                <w:sz w:val="22"/>
                <w:szCs w:val="22"/>
                <w:lang w:val="en-GB"/>
              </w:rPr>
              <w:t>e.g</w:t>
            </w:r>
            <w:proofErr w:type="spellEnd"/>
            <w:r w:rsidRPr="00E87142">
              <w:rPr>
                <w:sz w:val="22"/>
                <w:szCs w:val="22"/>
                <w:lang w:val="en-GB"/>
              </w:rPr>
              <w:t xml:space="preserve"> heat pack)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4E120447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74437533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054BDA68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color w:val="000000"/>
                <w:sz w:val="22"/>
                <w:szCs w:val="22"/>
                <w:lang w:val="en-GB"/>
              </w:rPr>
              <w:t>Supported self-management for health and lifestyle behaviour change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4A0671AA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140DAE39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5AF41BB0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color w:val="000000"/>
                <w:sz w:val="22"/>
                <w:szCs w:val="22"/>
                <w:lang w:val="en-GB"/>
              </w:rPr>
              <w:t>Psychological therapies (</w:t>
            </w:r>
            <w:proofErr w:type="spellStart"/>
            <w:r w:rsidRPr="00E87142">
              <w:rPr>
                <w:color w:val="000000"/>
                <w:sz w:val="22"/>
                <w:szCs w:val="22"/>
                <w:lang w:val="en-GB"/>
              </w:rPr>
              <w:t>e.g</w:t>
            </w:r>
            <w:proofErr w:type="spellEnd"/>
            <w:r w:rsidRPr="00E87142">
              <w:rPr>
                <w:color w:val="000000"/>
                <w:sz w:val="22"/>
                <w:szCs w:val="22"/>
                <w:lang w:val="en-GB"/>
              </w:rPr>
              <w:t xml:space="preserve"> CBT), including counselling 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61D71A02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1E4C092F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6BE17EF8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Combination treatment (mixture of the above)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44D0EE20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75774B72" w14:textId="77777777" w:rsidTr="00610972">
        <w:tc>
          <w:tcPr>
            <w:tcW w:w="4071" w:type="pct"/>
            <w:shd w:val="clear" w:color="auto" w:fill="D9D9D9" w:themeFill="background1" w:themeFillShade="D9"/>
          </w:tcPr>
          <w:p w14:paraId="66091575" w14:textId="77777777" w:rsidR="007B049D" w:rsidRPr="00E87142" w:rsidRDefault="007B049D" w:rsidP="00610972">
            <w:pPr>
              <w:rPr>
                <w:b/>
                <w:sz w:val="22"/>
                <w:szCs w:val="22"/>
                <w:lang w:val="en-GB"/>
              </w:rPr>
            </w:pPr>
            <w:r w:rsidRPr="00E87142">
              <w:rPr>
                <w:b/>
                <w:sz w:val="22"/>
                <w:szCs w:val="22"/>
                <w:lang w:val="en-GB"/>
              </w:rPr>
              <w:t>Outcomes (at least one of the following)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14:paraId="05890AFD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40A12120" w14:textId="77777777" w:rsidTr="00610972">
        <w:trPr>
          <w:trHeight w:val="182"/>
        </w:trPr>
        <w:tc>
          <w:tcPr>
            <w:tcW w:w="4071" w:type="pct"/>
            <w:tcBorders>
              <w:bottom w:val="single" w:sz="4" w:space="0" w:color="auto"/>
            </w:tcBorders>
          </w:tcPr>
          <w:p w14:paraId="7C9655D0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Clinical outcomes (</w:t>
            </w:r>
            <w:proofErr w:type="gramStart"/>
            <w:r w:rsidRPr="00E87142">
              <w:rPr>
                <w:sz w:val="22"/>
                <w:szCs w:val="22"/>
                <w:lang w:val="en-GB"/>
              </w:rPr>
              <w:t>e.g.</w:t>
            </w:r>
            <w:proofErr w:type="gramEnd"/>
            <w:r w:rsidRPr="00E87142">
              <w:rPr>
                <w:sz w:val="22"/>
                <w:szCs w:val="22"/>
                <w:lang w:val="en-GB"/>
              </w:rPr>
              <w:t xml:space="preserve"> limb alignment, posture, height, pain)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14:paraId="2E670114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4C61A95B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00809FB2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Health-related quality of life or quality of life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617B25B0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60F15EE7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59AAD3E3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Mental health/well-being or resilience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098F7E6A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6C151F6D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26D2BF2D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 xml:space="preserve">Psychosocial / psychological functioning, body image, self-esteem / concept 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7DFCF377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068053A5" w14:textId="77777777" w:rsidTr="00610972">
        <w:trPr>
          <w:trHeight w:val="70"/>
        </w:trPr>
        <w:tc>
          <w:tcPr>
            <w:tcW w:w="4071" w:type="pct"/>
            <w:tcBorders>
              <w:top w:val="single" w:sz="4" w:space="0" w:color="auto"/>
              <w:bottom w:val="single" w:sz="4" w:space="0" w:color="auto"/>
            </w:tcBorders>
          </w:tcPr>
          <w:p w14:paraId="01639AE7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sz w:val="22"/>
                <w:szCs w:val="22"/>
                <w:lang w:val="en-GB"/>
              </w:rPr>
              <w:t>Physical functioning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653A3E99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0D0268D0" w14:textId="77777777" w:rsidTr="00610972">
        <w:tc>
          <w:tcPr>
            <w:tcW w:w="4071" w:type="pct"/>
            <w:shd w:val="clear" w:color="auto" w:fill="D9D9D9" w:themeFill="background1" w:themeFillShade="D9"/>
          </w:tcPr>
          <w:p w14:paraId="04159AA4" w14:textId="77777777" w:rsidR="007B049D" w:rsidRPr="00E87142" w:rsidRDefault="007B049D" w:rsidP="00610972">
            <w:pPr>
              <w:rPr>
                <w:b/>
                <w:sz w:val="22"/>
                <w:szCs w:val="22"/>
                <w:lang w:val="en-GB"/>
              </w:rPr>
            </w:pPr>
            <w:r w:rsidRPr="00E87142">
              <w:rPr>
                <w:b/>
                <w:sz w:val="22"/>
                <w:szCs w:val="22"/>
                <w:lang w:val="en-GB"/>
              </w:rPr>
              <w:t>Design</w:t>
            </w:r>
          </w:p>
        </w:tc>
        <w:tc>
          <w:tcPr>
            <w:tcW w:w="929" w:type="pct"/>
            <w:shd w:val="clear" w:color="auto" w:fill="D9D9D9" w:themeFill="background1" w:themeFillShade="D9"/>
          </w:tcPr>
          <w:p w14:paraId="4BDA33CF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7B049D" w:rsidRPr="00E87142" w14:paraId="0336A14D" w14:textId="77777777" w:rsidTr="00610972">
        <w:trPr>
          <w:trHeight w:val="70"/>
        </w:trPr>
        <w:tc>
          <w:tcPr>
            <w:tcW w:w="4071" w:type="pct"/>
          </w:tcPr>
          <w:p w14:paraId="307BBA85" w14:textId="77777777" w:rsidR="007B049D" w:rsidRPr="00E87142" w:rsidRDefault="007B049D" w:rsidP="007B049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GB"/>
              </w:rPr>
            </w:pPr>
            <w:r w:rsidRPr="00E87142">
              <w:rPr>
                <w:color w:val="212121"/>
                <w:sz w:val="22"/>
                <w:szCs w:val="22"/>
                <w:lang w:val="en-GB"/>
              </w:rPr>
              <w:t>Quantitative or qualitative (or mixed methods) research studies with an abstract published in English from any country</w:t>
            </w:r>
          </w:p>
        </w:tc>
        <w:tc>
          <w:tcPr>
            <w:tcW w:w="929" w:type="pct"/>
          </w:tcPr>
          <w:p w14:paraId="15AF5AAF" w14:textId="77777777" w:rsidR="007B049D" w:rsidRPr="00E87142" w:rsidRDefault="007B049D" w:rsidP="0061097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61D6C383" w14:textId="77777777" w:rsidR="007B049D" w:rsidRPr="00E87142" w:rsidRDefault="007B049D" w:rsidP="007B049D">
      <w:pPr>
        <w:rPr>
          <w:b/>
          <w:sz w:val="12"/>
          <w:szCs w:val="12"/>
          <w:lang w:val="en-GB"/>
        </w:rPr>
      </w:pPr>
    </w:p>
    <w:p w14:paraId="07176FCF" w14:textId="77777777" w:rsidR="007B049D" w:rsidRPr="00E87142" w:rsidRDefault="007B049D" w:rsidP="007B049D">
      <w:pPr>
        <w:rPr>
          <w:b/>
          <w:sz w:val="22"/>
          <w:szCs w:val="22"/>
          <w:lang w:val="en-GB"/>
        </w:rPr>
      </w:pPr>
      <w:r w:rsidRPr="00E87142">
        <w:rPr>
          <w:b/>
          <w:sz w:val="22"/>
          <w:szCs w:val="22"/>
          <w:lang w:val="en-GB"/>
        </w:rPr>
        <w:t xml:space="preserve">IF 1 AND (2 OR 9) AND (10 OR 14) AND 15 are present </w:t>
      </w:r>
      <w:r w:rsidRPr="00E87142">
        <w:rPr>
          <w:b/>
          <w:sz w:val="22"/>
          <w:szCs w:val="22"/>
          <w:lang w:val="en-GB"/>
        </w:rPr>
        <w:sym w:font="Wingdings" w:char="F0E0"/>
      </w:r>
      <w:r w:rsidRPr="00E87142">
        <w:rPr>
          <w:b/>
          <w:sz w:val="22"/>
          <w:szCs w:val="22"/>
          <w:lang w:val="en-GB"/>
        </w:rPr>
        <w:t xml:space="preserve"> then INCLUDE</w:t>
      </w:r>
    </w:p>
    <w:p w14:paraId="2928FBF1" w14:textId="77777777" w:rsidR="007B049D" w:rsidRPr="00E87142" w:rsidRDefault="007B049D" w:rsidP="007B049D">
      <w:pPr>
        <w:rPr>
          <w:b/>
          <w:sz w:val="12"/>
          <w:szCs w:val="12"/>
          <w:lang w:val="en-GB"/>
        </w:rPr>
      </w:pPr>
    </w:p>
    <w:p w14:paraId="2C39109A" w14:textId="15FD93AB" w:rsidR="008D3BAE" w:rsidRPr="007B049D" w:rsidRDefault="007B049D">
      <w:pPr>
        <w:rPr>
          <w:bCs/>
          <w:sz w:val="22"/>
          <w:szCs w:val="22"/>
          <w:lang w:val="en-GB"/>
        </w:rPr>
      </w:pPr>
      <w:r w:rsidRPr="00E87142">
        <w:rPr>
          <w:b/>
          <w:sz w:val="22"/>
          <w:szCs w:val="22"/>
          <w:lang w:val="en-GB"/>
        </w:rPr>
        <w:t xml:space="preserve">Include in review:  </w:t>
      </w:r>
      <w:r w:rsidRPr="00E87142">
        <w:rPr>
          <w:bCs/>
          <w:sz w:val="22"/>
          <w:szCs w:val="22"/>
          <w:lang w:val="en-GB"/>
        </w:rPr>
        <w:t>Yes/No/Unsure</w:t>
      </w:r>
    </w:p>
    <w:sectPr w:rsidR="008D3BAE" w:rsidRPr="007B049D" w:rsidSect="00B046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821"/>
    <w:multiLevelType w:val="hybridMultilevel"/>
    <w:tmpl w:val="3B687978"/>
    <w:lvl w:ilvl="0" w:tplc="4BF431F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9F7C43"/>
    <w:multiLevelType w:val="hybridMultilevel"/>
    <w:tmpl w:val="371A4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9D"/>
    <w:rsid w:val="00006428"/>
    <w:rsid w:val="00025454"/>
    <w:rsid w:val="00026065"/>
    <w:rsid w:val="0004356A"/>
    <w:rsid w:val="000612A7"/>
    <w:rsid w:val="00081E62"/>
    <w:rsid w:val="000827C3"/>
    <w:rsid w:val="00092615"/>
    <w:rsid w:val="00096306"/>
    <w:rsid w:val="000C5ACB"/>
    <w:rsid w:val="000D6C5B"/>
    <w:rsid w:val="000E7667"/>
    <w:rsid w:val="00134425"/>
    <w:rsid w:val="00144A2B"/>
    <w:rsid w:val="0015601D"/>
    <w:rsid w:val="00164334"/>
    <w:rsid w:val="0016521F"/>
    <w:rsid w:val="00170277"/>
    <w:rsid w:val="00176043"/>
    <w:rsid w:val="001B175E"/>
    <w:rsid w:val="001B5443"/>
    <w:rsid w:val="001D3D17"/>
    <w:rsid w:val="001D3E9C"/>
    <w:rsid w:val="001E66B9"/>
    <w:rsid w:val="00217AC8"/>
    <w:rsid w:val="0022677B"/>
    <w:rsid w:val="00245A57"/>
    <w:rsid w:val="00253516"/>
    <w:rsid w:val="00255E21"/>
    <w:rsid w:val="00261356"/>
    <w:rsid w:val="00270354"/>
    <w:rsid w:val="00275352"/>
    <w:rsid w:val="0029569A"/>
    <w:rsid w:val="002A40ED"/>
    <w:rsid w:val="002B114C"/>
    <w:rsid w:val="002D2A23"/>
    <w:rsid w:val="002E139F"/>
    <w:rsid w:val="002E2F5B"/>
    <w:rsid w:val="002F28B0"/>
    <w:rsid w:val="002F54E0"/>
    <w:rsid w:val="00331185"/>
    <w:rsid w:val="00336B19"/>
    <w:rsid w:val="003400F9"/>
    <w:rsid w:val="00341320"/>
    <w:rsid w:val="00364C7A"/>
    <w:rsid w:val="00370DF0"/>
    <w:rsid w:val="00370FBD"/>
    <w:rsid w:val="003A0F20"/>
    <w:rsid w:val="003A18E8"/>
    <w:rsid w:val="003A6D12"/>
    <w:rsid w:val="003B797A"/>
    <w:rsid w:val="003D06AB"/>
    <w:rsid w:val="003D64B8"/>
    <w:rsid w:val="003E69B0"/>
    <w:rsid w:val="00401516"/>
    <w:rsid w:val="00414CA0"/>
    <w:rsid w:val="00416BFD"/>
    <w:rsid w:val="0045264D"/>
    <w:rsid w:val="00462F71"/>
    <w:rsid w:val="00466398"/>
    <w:rsid w:val="00467D3A"/>
    <w:rsid w:val="004715E5"/>
    <w:rsid w:val="0049445C"/>
    <w:rsid w:val="004948C0"/>
    <w:rsid w:val="004A5BD6"/>
    <w:rsid w:val="004B1B0E"/>
    <w:rsid w:val="004B6174"/>
    <w:rsid w:val="004C7B15"/>
    <w:rsid w:val="004C7E24"/>
    <w:rsid w:val="004F766F"/>
    <w:rsid w:val="00505840"/>
    <w:rsid w:val="00510D84"/>
    <w:rsid w:val="00512BA5"/>
    <w:rsid w:val="00522218"/>
    <w:rsid w:val="00522FB5"/>
    <w:rsid w:val="00533D02"/>
    <w:rsid w:val="0056222E"/>
    <w:rsid w:val="00577766"/>
    <w:rsid w:val="00585B3A"/>
    <w:rsid w:val="00591EE9"/>
    <w:rsid w:val="005975AC"/>
    <w:rsid w:val="005A4AD9"/>
    <w:rsid w:val="005B4910"/>
    <w:rsid w:val="005C2C81"/>
    <w:rsid w:val="005C2F03"/>
    <w:rsid w:val="005D1E55"/>
    <w:rsid w:val="005D35B0"/>
    <w:rsid w:val="005E7339"/>
    <w:rsid w:val="00607A16"/>
    <w:rsid w:val="00623D9E"/>
    <w:rsid w:val="00623DFC"/>
    <w:rsid w:val="0063502F"/>
    <w:rsid w:val="00670ABA"/>
    <w:rsid w:val="00673F23"/>
    <w:rsid w:val="006D58EE"/>
    <w:rsid w:val="006D5FB7"/>
    <w:rsid w:val="006D7D88"/>
    <w:rsid w:val="006E0125"/>
    <w:rsid w:val="006F010A"/>
    <w:rsid w:val="0071566F"/>
    <w:rsid w:val="007453ED"/>
    <w:rsid w:val="007462D6"/>
    <w:rsid w:val="007637E2"/>
    <w:rsid w:val="0076382F"/>
    <w:rsid w:val="00767C8F"/>
    <w:rsid w:val="00786EE0"/>
    <w:rsid w:val="00792010"/>
    <w:rsid w:val="00796379"/>
    <w:rsid w:val="007B049D"/>
    <w:rsid w:val="007B5C43"/>
    <w:rsid w:val="007C4A95"/>
    <w:rsid w:val="007E7E98"/>
    <w:rsid w:val="007F24D0"/>
    <w:rsid w:val="00804D34"/>
    <w:rsid w:val="008277BA"/>
    <w:rsid w:val="00830C78"/>
    <w:rsid w:val="0083418F"/>
    <w:rsid w:val="008375A9"/>
    <w:rsid w:val="00841C2A"/>
    <w:rsid w:val="008551B5"/>
    <w:rsid w:val="00882921"/>
    <w:rsid w:val="00893CC4"/>
    <w:rsid w:val="008D3CB1"/>
    <w:rsid w:val="008F6B17"/>
    <w:rsid w:val="00927E0C"/>
    <w:rsid w:val="00936151"/>
    <w:rsid w:val="0096674E"/>
    <w:rsid w:val="00983D78"/>
    <w:rsid w:val="00992D47"/>
    <w:rsid w:val="0099336E"/>
    <w:rsid w:val="009A37A2"/>
    <w:rsid w:val="009D11C6"/>
    <w:rsid w:val="009D261A"/>
    <w:rsid w:val="009D38FD"/>
    <w:rsid w:val="009E4D6C"/>
    <w:rsid w:val="009E51E0"/>
    <w:rsid w:val="00A01BF3"/>
    <w:rsid w:val="00A04A53"/>
    <w:rsid w:val="00A074B9"/>
    <w:rsid w:val="00A149F3"/>
    <w:rsid w:val="00A3183B"/>
    <w:rsid w:val="00A337EA"/>
    <w:rsid w:val="00A73E64"/>
    <w:rsid w:val="00AA24A0"/>
    <w:rsid w:val="00AA44C7"/>
    <w:rsid w:val="00AB0C37"/>
    <w:rsid w:val="00AE3F8F"/>
    <w:rsid w:val="00AF1376"/>
    <w:rsid w:val="00B022D8"/>
    <w:rsid w:val="00B03F7A"/>
    <w:rsid w:val="00B046D4"/>
    <w:rsid w:val="00B224A1"/>
    <w:rsid w:val="00B304BF"/>
    <w:rsid w:val="00B3344D"/>
    <w:rsid w:val="00B36861"/>
    <w:rsid w:val="00B45CFF"/>
    <w:rsid w:val="00B5611A"/>
    <w:rsid w:val="00B94B46"/>
    <w:rsid w:val="00BC5B97"/>
    <w:rsid w:val="00BD1E8D"/>
    <w:rsid w:val="00BD66FC"/>
    <w:rsid w:val="00BE2AD1"/>
    <w:rsid w:val="00C15974"/>
    <w:rsid w:val="00C42FC8"/>
    <w:rsid w:val="00C579A6"/>
    <w:rsid w:val="00C66879"/>
    <w:rsid w:val="00C73167"/>
    <w:rsid w:val="00C825E1"/>
    <w:rsid w:val="00C90944"/>
    <w:rsid w:val="00CA4FE5"/>
    <w:rsid w:val="00CA5428"/>
    <w:rsid w:val="00CC583D"/>
    <w:rsid w:val="00CE61D5"/>
    <w:rsid w:val="00CF0732"/>
    <w:rsid w:val="00CF7B67"/>
    <w:rsid w:val="00D129C0"/>
    <w:rsid w:val="00D27C50"/>
    <w:rsid w:val="00D35D64"/>
    <w:rsid w:val="00D36455"/>
    <w:rsid w:val="00D36773"/>
    <w:rsid w:val="00D3797F"/>
    <w:rsid w:val="00D67B71"/>
    <w:rsid w:val="00D71AE2"/>
    <w:rsid w:val="00DB5553"/>
    <w:rsid w:val="00DB68C9"/>
    <w:rsid w:val="00DC45AF"/>
    <w:rsid w:val="00DE6F9C"/>
    <w:rsid w:val="00E16874"/>
    <w:rsid w:val="00E223E5"/>
    <w:rsid w:val="00E43F8D"/>
    <w:rsid w:val="00E55563"/>
    <w:rsid w:val="00E65EBE"/>
    <w:rsid w:val="00E97BFF"/>
    <w:rsid w:val="00EE56C3"/>
    <w:rsid w:val="00F01368"/>
    <w:rsid w:val="00F043C1"/>
    <w:rsid w:val="00F059FD"/>
    <w:rsid w:val="00F125E1"/>
    <w:rsid w:val="00F4550A"/>
    <w:rsid w:val="00F46E17"/>
    <w:rsid w:val="00F8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A3D63"/>
  <w15:chartTrackingRefBased/>
  <w15:docId w15:val="{6E8F7AA5-6B80-AB4C-8AC3-A46A3D96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49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19"/>
    <w:pPr>
      <w:ind w:left="720"/>
      <w:contextualSpacing/>
    </w:pPr>
  </w:style>
  <w:style w:type="character" w:customStyle="1" w:styleId="st">
    <w:name w:val="st"/>
    <w:basedOn w:val="DefaultParagraphFont"/>
    <w:rsid w:val="007B049D"/>
  </w:style>
  <w:style w:type="paragraph" w:styleId="NoSpacing">
    <w:name w:val="No Spacing"/>
    <w:uiPriority w:val="99"/>
    <w:qFormat/>
    <w:rsid w:val="007B049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Moy</dc:creator>
  <cp:keywords/>
  <dc:description/>
  <cp:lastModifiedBy>Naomi Moy</cp:lastModifiedBy>
  <cp:revision>3</cp:revision>
  <dcterms:created xsi:type="dcterms:W3CDTF">2023-03-27T10:33:00Z</dcterms:created>
  <dcterms:modified xsi:type="dcterms:W3CDTF">2023-05-02T07:39:00Z</dcterms:modified>
</cp:coreProperties>
</file>