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42" w:rsidRPr="00BD01A9" w:rsidRDefault="00D94642" w:rsidP="00D94642">
      <w:pPr>
        <w:pStyle w:val="berschrift1"/>
        <w:jc w:val="both"/>
        <w:rPr>
          <w:rStyle w:val="TitelZchn"/>
          <w:spacing w:val="0"/>
          <w:kern w:val="0"/>
          <w:sz w:val="32"/>
          <w:szCs w:val="32"/>
          <w:lang w:val="en-US"/>
        </w:rPr>
      </w:pPr>
      <w:bookmarkStart w:id="0" w:name="_Ref85716841"/>
      <w:bookmarkStart w:id="1" w:name="_Ref107499862"/>
      <w:r w:rsidRPr="00BD01A9">
        <w:rPr>
          <w:rStyle w:val="TitelZchn"/>
          <w:spacing w:val="0"/>
          <w:kern w:val="0"/>
          <w:sz w:val="32"/>
          <w:szCs w:val="32"/>
          <w:lang w:val="en-US"/>
        </w:rPr>
        <w:t>Appendix</w:t>
      </w:r>
      <w:bookmarkEnd w:id="0"/>
      <w:r>
        <w:rPr>
          <w:rStyle w:val="TitelZchn"/>
          <w:spacing w:val="0"/>
          <w:kern w:val="0"/>
          <w:sz w:val="32"/>
          <w:szCs w:val="32"/>
          <w:lang w:val="en-US"/>
        </w:rPr>
        <w:t xml:space="preserve"> I</w:t>
      </w:r>
      <w:bookmarkEnd w:id="1"/>
    </w:p>
    <w:p w:rsidR="00D94642" w:rsidRPr="00BD01A9" w:rsidRDefault="00D94642" w:rsidP="00D94642">
      <w:pPr>
        <w:jc w:val="both"/>
        <w:rPr>
          <w:rStyle w:val="TitelZchn"/>
          <w:rFonts w:eastAsia="Calibri"/>
          <w:i/>
          <w:sz w:val="24"/>
          <w:szCs w:val="24"/>
          <w:lang w:val="en-US"/>
        </w:rPr>
      </w:pPr>
      <w:r w:rsidRPr="00BD01A9">
        <w:rPr>
          <w:rStyle w:val="TitelZchn"/>
          <w:rFonts w:eastAsia="Calibri"/>
          <w:i/>
          <w:sz w:val="24"/>
          <w:szCs w:val="24"/>
          <w:lang w:val="en-US"/>
        </w:rPr>
        <w:t>EQ-5D-5L</w:t>
      </w:r>
    </w:p>
    <w:p w:rsidR="00D94642" w:rsidRPr="00853C44" w:rsidRDefault="00D94642" w:rsidP="00D94642">
      <w:pPr>
        <w:jc w:val="both"/>
        <w:rPr>
          <w:rStyle w:val="TitelZchn"/>
          <w:rFonts w:eastAsia="Calibri"/>
          <w:sz w:val="22"/>
          <w:szCs w:val="24"/>
          <w:lang w:val="en-US"/>
        </w:rPr>
      </w:pPr>
      <w:r w:rsidRPr="00BD01A9">
        <w:rPr>
          <w:rStyle w:val="TitelZchn"/>
          <w:rFonts w:eastAsia="Calibri"/>
          <w:sz w:val="22"/>
          <w:szCs w:val="24"/>
          <w:lang w:val="en-US"/>
        </w:rPr>
        <w:t xml:space="preserve">EQ-5D-5L is a generic PROM that captures HRQoL in five dimensions, i.e. Mobility, Self-Care, Usual Activities, Pain/Discomfort, and Anxiety/Depression </w:t>
      </w:r>
      <w:sdt>
        <w:sdtPr>
          <w:rPr>
            <w:rStyle w:val="TitelZchn"/>
            <w:rFonts w:eastAsia="Calibri"/>
            <w:sz w:val="22"/>
            <w:szCs w:val="24"/>
            <w:lang w:val="en-US"/>
          </w:rPr>
          <w:alias w:val="To edit, see citavi.com/edit"/>
          <w:tag w:val="CitaviPlaceholder#05ce9e65-390b-42c6-9b39-e15d12daeb88"/>
          <w:id w:val="-720062560"/>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MDUwNWQ2LWNkOTQtNGVhOS1hMTQ3LTFmMThiY2IzZWE2YyIsIlJhbmdlTGVuZ3RoIjozLCJSZWZlcmVuY2VJZCI6ImMyMWU2NmIyLTk3YWEtNDg5MC1iZWY1LTIwNTBhYjdmZWE0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A5LjA0LjIwMTEiLCJEYXRlMiI6IjA5LjA0LjIwMTEiLCJEb2kiOiIxMC4xMDA3L3MxMTEzNi0wMTEtOTkwMy14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MyMjA4MDciLCJVcmlTdHJpbmciOiJodHRwczovL3d3dy5uY2JpLm5sbS5uaWguZ292L3BtYy9hcnRpY2xlcy9QTUMzMjIwODA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Y2hvZW5lcmwiLCJDcmVhdGVkT24iOiIyMDIxLTA0LTEzVDEwOjMxOjM5IiwiTW9kaWZpZWRCeSI6Il9TY2hvZW5lcmwiLCJJZCI6IjRlMTE3MTUxLTBmZWQtNGJlOC1iYmQ1LWI2ZTNhNDI2MTU0YSIsIk1vZGlmaWVkT24iOiIyMDIxLTA0LTEzVDEwOjMxOjM5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aHR0cHM6Ly9saW5rLnNwcmluZ2VyLmNvbS9hcnRpY2xlLzEwLjEwMDcvczExMTM2LTAxMS05OTAzLXgiLCJVcmlTdHJpbmciOiJodHRwczovL2xpbmsuc3ByaW5nZXIuY29tL2FydGljbGUvMTAuMTAwNy9zMTExMzYtMDExLTk5MDMte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2Nob2VuZXJsIiwiQ3JlYXRlZE9uIjoiMjAyMS0wNC0xM1QxMDozMTozOSIsIk1vZGlmaWVkQnkiOiJfU2Nob2VuZXJsIiwiSWQiOiJhNDIzNDZiNS00MWRhLTQ4Y2QtODUzOS1jNjI1NjdhNThlNGQiLCJNb2RpZmllZE9uIjoiMjAyMS0wNC0xM1QxMDozMTozOS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IxNDc5Nzc3IiwiVXJpU3RyaW5nIjoiaHR0cDovL3d3dy5uY2JpLm5sbS5uaWguZ292L3B1Ym1lZC8yMTQ3OTc3N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}</w:instrText>
          </w:r>
          <w:r w:rsidRPr="00547AA0">
            <w:rPr>
              <w:rStyle w:val="TitelZchn"/>
              <w:rFonts w:eastAsia="Calibri"/>
              <w:sz w:val="22"/>
              <w:szCs w:val="24"/>
              <w:lang w:val="en-US"/>
            </w:rPr>
            <w:fldChar w:fldCharType="separate"/>
          </w:r>
          <w:r>
            <w:rPr>
              <w:rStyle w:val="TitelZchn"/>
              <w:rFonts w:eastAsia="Calibri"/>
              <w:sz w:val="22"/>
              <w:szCs w:val="24"/>
              <w:lang w:val="en-US"/>
            </w:rPr>
            <w:t>[1]</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Patients rate each dimension by five levels of functioning. This yields 55 = 3125 unique health states, all individually indexed on the country-specific preferences of the average population for many count</w:t>
      </w:r>
      <w:r w:rsidRPr="00547AA0">
        <w:rPr>
          <w:rStyle w:val="TitelZchn"/>
          <w:rFonts w:eastAsia="Calibri"/>
          <w:sz w:val="22"/>
          <w:szCs w:val="24"/>
          <w:lang w:val="en-US"/>
        </w:rPr>
        <w:t>ries around the world. In context of this article, the German value set is used. Typically, the EQ-5D-5L values range from -0.661 to 1, where the preference-based scores indicate states worse than death (&lt;0) to 1 (full health), anchoring death</w:t>
      </w:r>
      <w:r w:rsidRPr="00BD01A9">
        <w:rPr>
          <w:rStyle w:val="TitelZchn"/>
          <w:rFonts w:eastAsia="Calibri"/>
          <w:sz w:val="22"/>
          <w:szCs w:val="24"/>
          <w:lang w:val="en-US"/>
        </w:rPr>
        <w:t xml:space="preserve"> at 0. A higher score indicates better HRQoL. Designed for self-completion by respondents and applicable for many  purposes, it is mainly used for clinical trials, population health surveys and routine outcome measurement </w:t>
      </w:r>
      <w:sdt>
        <w:sdtPr>
          <w:rPr>
            <w:rStyle w:val="TitelZchn"/>
            <w:rFonts w:eastAsia="Calibri"/>
            <w:sz w:val="22"/>
            <w:szCs w:val="24"/>
            <w:lang w:val="en-US"/>
          </w:rPr>
          <w:alias w:val="To edit, see citavi.com/edit"/>
          <w:tag w:val="CitaviPlaceholder#e65a96f1-03c7-4c61-8eb9-d229f0369252"/>
          <w:id w:val="-702632198"/>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BzOi8vZXVyb3FvbC5vcmcvZXEtNWQtaW5zdHJ1bWVudHMvZXEtNWQtNWwtYWJvdXQvIiwiVXJpU3RyaW5nIjoiaHR0cHM6Ly9ldXJvcW9sLm9yZy9lcS01ZC1pbnN0cnVtZW50cy9lcS01ZC01bC1hYm91dC8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jaG9lbmVybCIsIkNyZWF0ZWRPbiI6IjIwMjEtMDQtMTNUMTA6MzI6MTIiLCJNb2RpZmllZEJ5IjoiX1NjaG9lbmVybCIsIklkIjoiNDg4MDBkYTktNjA2NS00ZjU5LThhMWItMzc5YTI0NjdhYTE4IiwiTW9kaWZpZWRPbiI6IjIwMjEtMDQtMTNUMTA6MzI6MTIiLCJQcm9qZWN0Ijp7IiRyZWYiOiI1In19LH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E2L2ouanZhbC4yMDEyLjAyLjAwOCIsIlVyaVN0cmluZyI6Imh0dHBzOi8vZG9pLm9yZy8xMC4xMDE2L2ouanZhbC4yMDEyLjAyLjAwOC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}</w:instrText>
          </w:r>
          <w:r w:rsidRPr="00547AA0">
            <w:rPr>
              <w:rStyle w:val="TitelZchn"/>
              <w:rFonts w:eastAsia="Calibri"/>
              <w:sz w:val="22"/>
              <w:szCs w:val="24"/>
              <w:lang w:val="en-US"/>
            </w:rPr>
            <w:fldChar w:fldCharType="separate"/>
          </w:r>
          <w:r>
            <w:rPr>
              <w:rStyle w:val="TitelZchn"/>
              <w:rFonts w:eastAsia="Calibri"/>
              <w:sz w:val="22"/>
              <w:szCs w:val="24"/>
              <w:lang w:val="en-US"/>
            </w:rPr>
            <w:t>[1–4]</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xml:space="preserve">. </w:t>
      </w:r>
    </w:p>
    <w:p w:rsidR="00D94642" w:rsidRPr="00853C44" w:rsidRDefault="00D94642" w:rsidP="00D94642">
      <w:pPr>
        <w:jc w:val="both"/>
        <w:rPr>
          <w:rStyle w:val="TitelZchn"/>
          <w:rFonts w:eastAsia="Calibri"/>
          <w:i/>
          <w:sz w:val="24"/>
          <w:szCs w:val="24"/>
          <w:lang w:val="en-US"/>
        </w:rPr>
      </w:pPr>
      <w:r w:rsidRPr="00547AA0">
        <w:rPr>
          <w:rStyle w:val="TitelZchn"/>
          <w:rFonts w:eastAsia="Calibri"/>
          <w:i/>
          <w:sz w:val="24"/>
          <w:szCs w:val="24"/>
          <w:lang w:val="en-US"/>
        </w:rPr>
        <w:t>HOOS-PS and KOOS-PS</w:t>
      </w:r>
    </w:p>
    <w:p w:rsidR="00D94642" w:rsidRPr="00853C44" w:rsidRDefault="00D94642" w:rsidP="00D94642">
      <w:pPr>
        <w:jc w:val="both"/>
        <w:rPr>
          <w:rStyle w:val="TitelZchn"/>
          <w:rFonts w:eastAsia="Calibri"/>
          <w:sz w:val="22"/>
          <w:szCs w:val="24"/>
          <w:lang w:val="en-US"/>
        </w:rPr>
      </w:pPr>
      <w:r w:rsidRPr="00547AA0">
        <w:rPr>
          <w:rStyle w:val="TitelZchn"/>
          <w:rFonts w:eastAsia="Calibri"/>
          <w:sz w:val="22"/>
          <w:szCs w:val="24"/>
          <w:lang w:val="en-US"/>
        </w:rPr>
        <w:t>The Hip and Knee injury and Osteoarthritis Outcome Score</w:t>
      </w:r>
      <w:r>
        <w:rPr>
          <w:rStyle w:val="TitelZchn"/>
          <w:rFonts w:eastAsia="Calibri"/>
          <w:sz w:val="22"/>
          <w:szCs w:val="24"/>
          <w:lang w:val="en-US"/>
        </w:rPr>
        <w:t xml:space="preserve"> </w:t>
      </w:r>
      <w:r w:rsidRPr="00BD01A9">
        <w:rPr>
          <w:rStyle w:val="TitelZchn"/>
          <w:rFonts w:eastAsia="Calibri"/>
          <w:sz w:val="22"/>
          <w:szCs w:val="22"/>
          <w:lang w:val="en-US"/>
        </w:rPr>
        <w:t xml:space="preserve">Physical Function </w:t>
      </w:r>
      <w:proofErr w:type="spellStart"/>
      <w:r w:rsidRPr="00BD01A9">
        <w:rPr>
          <w:rStyle w:val="TitelZchn"/>
          <w:rFonts w:eastAsia="Calibri"/>
          <w:sz w:val="22"/>
          <w:szCs w:val="22"/>
          <w:lang w:val="en-US"/>
        </w:rPr>
        <w:t>Shortform</w:t>
      </w:r>
      <w:proofErr w:type="spellEnd"/>
      <w:r w:rsidRPr="00547AA0">
        <w:rPr>
          <w:rStyle w:val="TitelZchn"/>
          <w:rFonts w:eastAsia="Calibri"/>
          <w:sz w:val="22"/>
          <w:szCs w:val="24"/>
          <w:lang w:val="en-US"/>
        </w:rPr>
        <w:t xml:space="preserve"> (HOOS-PS and KOOS-PS) assess hip or knee and associated problems and functionality eval</w:t>
      </w:r>
      <w:r w:rsidRPr="00BD01A9">
        <w:rPr>
          <w:rStyle w:val="TitelZchn"/>
          <w:rFonts w:eastAsia="Calibri"/>
          <w:sz w:val="22"/>
          <w:szCs w:val="24"/>
          <w:lang w:val="en-US"/>
        </w:rPr>
        <w:t xml:space="preserve">uating both, short-term and long-term consequences of knee and hip injuries. They consist of five sub-domains: Pain, other Symptoms, Function in daily living, Function in sport and recreation and hip and knee-related quality of life. The items are coded on a </w:t>
      </w:r>
      <w:proofErr w:type="spellStart"/>
      <w:r w:rsidRPr="00BD01A9">
        <w:rPr>
          <w:rStyle w:val="TitelZchn"/>
          <w:rFonts w:eastAsia="Calibri"/>
          <w:sz w:val="22"/>
          <w:szCs w:val="24"/>
          <w:lang w:val="en-US"/>
        </w:rPr>
        <w:t>likert</w:t>
      </w:r>
      <w:proofErr w:type="spellEnd"/>
      <w:r w:rsidRPr="00BD01A9">
        <w:rPr>
          <w:rStyle w:val="TitelZchn"/>
          <w:rFonts w:eastAsia="Calibri"/>
          <w:sz w:val="22"/>
          <w:szCs w:val="24"/>
          <w:lang w:val="en-US"/>
        </w:rPr>
        <w:t xml:space="preserve">-scale from 0 (no problems) to 4 (severe problems) and subsequently converted to a scale from 0 to 100 with higher scores indicating worse symptoms and, vice versa, lower scores indicating better functioning </w:t>
      </w:r>
      <w:sdt>
        <w:sdtPr>
          <w:rPr>
            <w:rStyle w:val="TitelZchn"/>
            <w:rFonts w:eastAsia="Calibri"/>
            <w:sz w:val="22"/>
            <w:szCs w:val="24"/>
            <w:lang w:val="en-US"/>
          </w:rPr>
          <w:alias w:val="To edit, see citavi.com/edit"/>
          <w:tag w:val="CitaviPlaceholder#12d9e060-3f0e-4663-9984-166bc1e156f4"/>
          <w:id w:val="1673605404"/>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NWNiMWQ5LWU2OWUtNGI1NS1hMmVkLTg4ZjYzNzQ0ODYzOSIsIlJhbmdlTGVuZ3RoIjozLCJSZWZlcmVuY2VJZCI6IjMzNTczYTI0LTQ4YzAtNGQxZi04YmM1LWRhNjY1NWRkMWY3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TQ2MTM1NTgiLCJVcmlTdHJpbmciOiJodHRwOi8vd3d3Lm5jYmkubmxtLm5paC5nb3YvcHVibWVkLzE0NjEzNTU4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jaG9lbmVybCIsIkNyZWF0ZWRPbiI6IjIwMjEtMDYtMTZUMTE6MzE6MzEiLCJNb2RpZmllZEJ5IjoiX1NjaG9lbmVybCIsIklkIjoiNzVmZGFkZDMtNGY4Mi00ODFlLWEzYmItNjc0YmNmOTg2NzZiIiwiTW9kaWZpZWRPbiI6IjIwMjEtMDYtMTZUMTE6MzE6MzE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QTUMyODA3MDIiLCJVcmlTdHJpbmciOiJodHRwczovL3d3dy5uY2JpLm5sbS5uaWguZ292L3BtYy9hcnRpY2xlcy9QTUMyODA3MDI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jaG9lbmVybCIsIkNyZWF0ZWRPbiI6IjIwMjEtMDYtMTZUMTE6MzE6MzEiLCJNb2RpZmllZEJ5IjoiX1NjaG9lbmVybCIsIklkIjoiNDUzYmNhMWEtMDk0Yi00ZWM0LTllZDEtMjgxNDI4YjNmNmUzIiwiTW9kaWZpZWRPbiI6IjIwMjEtMDYtMTZUMTE6MzE6MzE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g2LzE0NzctNzUyNS0xLTY0IiwiVXJpU3RyaW5nIjoiaHR0cHM6Ly9kb2kub3JnLzEwLjExODYvMTQ3Ny03NTI1LTEtNjQ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}</w:instrText>
          </w:r>
          <w:r w:rsidRPr="00547AA0">
            <w:rPr>
              <w:rStyle w:val="TitelZchn"/>
              <w:rFonts w:eastAsia="Calibri"/>
              <w:sz w:val="22"/>
              <w:szCs w:val="24"/>
              <w:lang w:val="en-US"/>
            </w:rPr>
            <w:fldChar w:fldCharType="separate"/>
          </w:r>
          <w:r>
            <w:rPr>
              <w:rStyle w:val="TitelZchn"/>
              <w:rFonts w:eastAsia="Calibri"/>
              <w:sz w:val="22"/>
              <w:szCs w:val="24"/>
              <w:lang w:val="en-US"/>
            </w:rPr>
            <w:t>[5]</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xml:space="preserve">. </w:t>
      </w:r>
    </w:p>
    <w:p w:rsidR="00D94642" w:rsidRPr="00547AA0" w:rsidRDefault="00D94642" w:rsidP="00D94642">
      <w:pPr>
        <w:jc w:val="both"/>
        <w:rPr>
          <w:rStyle w:val="TitelZchn"/>
          <w:rFonts w:eastAsia="Calibri"/>
          <w:i/>
          <w:sz w:val="24"/>
          <w:szCs w:val="24"/>
          <w:lang w:val="en-US"/>
        </w:rPr>
      </w:pPr>
      <w:r w:rsidRPr="00547AA0">
        <w:rPr>
          <w:rStyle w:val="TitelZchn"/>
          <w:rFonts w:eastAsia="Calibri"/>
          <w:i/>
          <w:sz w:val="24"/>
          <w:szCs w:val="24"/>
          <w:lang w:val="en-US"/>
        </w:rPr>
        <w:t>PROMIS Fatigue and Depression</w:t>
      </w:r>
    </w:p>
    <w:p w:rsidR="00D94642" w:rsidRPr="00853C44" w:rsidRDefault="00D94642" w:rsidP="00D94642">
      <w:pPr>
        <w:jc w:val="both"/>
        <w:rPr>
          <w:rStyle w:val="TitelZchn"/>
          <w:rFonts w:eastAsia="Calibri"/>
          <w:sz w:val="22"/>
          <w:szCs w:val="24"/>
          <w:lang w:val="en-US"/>
        </w:rPr>
      </w:pPr>
      <w:r w:rsidRPr="00547AA0">
        <w:rPr>
          <w:rStyle w:val="TitelZchn"/>
          <w:rFonts w:eastAsia="Calibri"/>
          <w:sz w:val="22"/>
          <w:szCs w:val="24"/>
          <w:lang w:val="en-US"/>
        </w:rPr>
        <w:t>Even though the EQ-5D-5L already in part captures depression and anxiety dimensions, also the generic PROMIS Fatigue and Depression Short Forms (PROMIS F-SF and PROMIS D-SF) are inc</w:t>
      </w:r>
      <w:r w:rsidRPr="00BD01A9">
        <w:rPr>
          <w:rStyle w:val="TitelZchn"/>
          <w:rFonts w:eastAsia="Calibri"/>
          <w:sz w:val="22"/>
          <w:szCs w:val="24"/>
          <w:lang w:val="en-US"/>
        </w:rPr>
        <w:t xml:space="preserve">luded to assess the patients’ mental health. PROMIS‐F‐SF and PROMIS‐D‐SF (version 4a) are 4‐item questionnaires developed for use with the general population and individuals living with chronic conditions </w:t>
      </w:r>
      <w:sdt>
        <w:sdtPr>
          <w:rPr>
            <w:rStyle w:val="TitelZchn"/>
            <w:rFonts w:eastAsia="Calibri"/>
            <w:sz w:val="22"/>
            <w:szCs w:val="24"/>
            <w:lang w:val="en-US"/>
          </w:rPr>
          <w:alias w:val="To edit, see citavi.com/edit"/>
          <w:tag w:val="CitaviPlaceholder#274a24fe-e5fa-44c9-920c-999531fb3718"/>
          <w:id w:val="-376235307"/>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iM2EwNjhlLWFmYTAtNDJjOC05YWNiLTNlMzgyZGNjNTZhMSIsIlJhbmdlTGVuZ3RoIjozLCJSZWZlcmVuY2VJZCI6IjBhOWU5MjU1LTVhZDMtNDQzZi05NzA5LTk5ZDljNzE1OWNjOSIsIlJlZmVyZW5jZSI6eyIkaWQiOiIzIiwiJHR5cGUiOiJTd2lzc0FjYWRlbWljLkNpdGF2aS5SZWZlcmVuY2UsIFN3aXNzQWNhZGVtaWMuQ2l0YXZpIiwiQWJzdHJhY3RDb21wbGV4aXR5IjowLCJBYnN0cmFjdFNvdXJjZVRleHRGb3JtYXQiOjAsIkFjY2Vzc0RhdGUiOiIxMy4xMC4yMDIxIiwiQXV0aG9ycyI6W10sIkNpdGF0aW9uS2V5VXBkYXRlVHlwZSI6MCwiQ29sbGFib3JhdG9ycyI6W10sIkRhdGUiOiIyOS4wMS4yMDE5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Y29tbW9uZnVuZC5uaWguZ292L3Byb21pcy9pbmRleCIsIlVyaVN0cmluZyI6Imh0dHBzOi8vY29tbW9uZnVuZC5uaWguZ292L3Byb21pcy9pbmRleCIsIkxpbmtlZFJlc291cmNlU3RhdHVzIjo4LCJQcm9wZXJ0aWVzIjp7IiRpZCI6I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}</w:instrText>
          </w:r>
          <w:r w:rsidRPr="00547AA0">
            <w:rPr>
              <w:rStyle w:val="TitelZchn"/>
              <w:rFonts w:eastAsia="Calibri"/>
              <w:sz w:val="22"/>
              <w:szCs w:val="24"/>
              <w:lang w:val="en-US"/>
            </w:rPr>
            <w:fldChar w:fldCharType="separate"/>
          </w:r>
          <w:r>
            <w:rPr>
              <w:rStyle w:val="TitelZchn"/>
              <w:rFonts w:eastAsia="Calibri"/>
              <w:sz w:val="22"/>
              <w:szCs w:val="24"/>
              <w:lang w:val="en-US"/>
            </w:rPr>
            <w:t>[6]</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xml:space="preserve">. Patients assess their fatigue and depression within the prior </w:t>
      </w:r>
      <w:r w:rsidRPr="00547AA0">
        <w:rPr>
          <w:rStyle w:val="TitelZchn"/>
          <w:rFonts w:eastAsia="Calibri"/>
          <w:sz w:val="22"/>
          <w:szCs w:val="24"/>
          <w:lang w:val="en-US"/>
        </w:rPr>
        <w:t xml:space="preserve">seven days by rating items on a 5‐point scale. The raw scores are converted into t‐scores on a scale with hypothetical values from 0 (no fatigue/depression) to 100 (severe fatigue/depression) </w:t>
      </w:r>
      <w:sdt>
        <w:sdtPr>
          <w:rPr>
            <w:rStyle w:val="TitelZchn"/>
            <w:rFonts w:eastAsia="Calibri"/>
            <w:sz w:val="22"/>
            <w:szCs w:val="24"/>
            <w:lang w:val="en-US"/>
          </w:rPr>
          <w:alias w:val="To edit, see citavi.com/edit"/>
          <w:tag w:val="CitaviPlaceholder#cdf32646-8671-4f1a-8d34-7f892194d86a"/>
          <w:id w:val="-1550837040"/>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oZWFsdGhtZWFzdXJlcy5uZXQvZXhwbG9yZS1tZWFzdXJlbWVudC1zeXN0ZW1zL3Byb21pcy9pbnRyby10by1wcm9taXMiLCJVcmlTdHJpbmciOiJodHRwczovL3d3dy5oZWFsdGhtZWFzdXJlcy5uZXQvZXhwbG9yZS1tZWFzdXJlbWVudC1zeXN0ZW1zL3Byb21pcy9pbnRyby10by1wcm9taXM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}</w:instrText>
          </w:r>
          <w:r w:rsidRPr="00547AA0">
            <w:rPr>
              <w:rStyle w:val="TitelZchn"/>
              <w:rFonts w:eastAsia="Calibri"/>
              <w:sz w:val="22"/>
              <w:szCs w:val="24"/>
              <w:lang w:val="en-US"/>
            </w:rPr>
            <w:fldChar w:fldCharType="separate"/>
          </w:r>
          <w:r>
            <w:rPr>
              <w:rStyle w:val="TitelZchn"/>
              <w:rFonts w:eastAsia="Calibri"/>
              <w:sz w:val="22"/>
              <w:szCs w:val="24"/>
              <w:lang w:val="en-US"/>
            </w:rPr>
            <w:t>[7]</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xml:space="preserve">. The rationale behind including </w:t>
      </w:r>
      <w:r w:rsidRPr="00547AA0">
        <w:rPr>
          <w:rStyle w:val="TitelZchn"/>
          <w:rFonts w:eastAsia="Calibri"/>
          <w:sz w:val="22"/>
          <w:szCs w:val="24"/>
          <w:lang w:val="en-US"/>
        </w:rPr>
        <w:t>PROMIS‐F‐SF and PROMIS‐D‐SF  is based on the practical experience of experts and the literature, which suggests that these dimensions have a significant influence on p</w:t>
      </w:r>
      <w:bookmarkStart w:id="2" w:name="_GoBack"/>
      <w:bookmarkEnd w:id="2"/>
      <w:r w:rsidRPr="00547AA0">
        <w:rPr>
          <w:rStyle w:val="TitelZchn"/>
          <w:rFonts w:eastAsia="Calibri"/>
          <w:sz w:val="22"/>
          <w:szCs w:val="24"/>
          <w:lang w:val="en-US"/>
        </w:rPr>
        <w:t xml:space="preserve">atient recovery and are not sufficiently covered by the EQ-5D-5L </w:t>
      </w:r>
      <w:sdt>
        <w:sdtPr>
          <w:rPr>
            <w:rStyle w:val="TitelZchn"/>
            <w:rFonts w:eastAsia="Calibri"/>
            <w:sz w:val="22"/>
            <w:szCs w:val="24"/>
            <w:lang w:val="en-US"/>
          </w:rPr>
          <w:alias w:val="To edit, see citavi.com/edit"/>
          <w:tag w:val="CitaviPlaceholder#3986d56f-a75d-4535-9212-24f84fdec776"/>
          <w:id w:val="-1252666318"/>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ODgyMzI0LTk2YTUtNGEwNi1hOGRlLTQ3MzUzZGQzNzdkMiIsIlJhbmdlTGVuZ3RoIjozLCJSZWZlcmVuY2VJZCI6Ijk0MzIzZmE1LTVkMDAtNDc4YS05ZGNjLTIwOGEyYThjOGI4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ExLjA0LjIwMTQiLCJEYXRlMiI6IjExLjA0LjIwMTQiLCJEb2kiOiIxMC4xMTg2LzE0NzEtMjQ3NC0xNS0xMjc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QTUMzOTkwMjQxIiwiVXJpU3RyaW5nIjoiaHR0cHM6Ly93d3cubmNiaS5ubG0ubmloLmdvdi9wbWMvYXJ0aWNsZXMvUE1DMzk5MDI0M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i0xNlQxMjowNjo1MyIsIk1vZGlmaWVkQnkiOiJfU2Nob2VuZXJsIiwiSWQiOiIwMzJkNWFjMC1mMGY5LTRlNjItODQ5ZS00ZjMwNTQ0ODkwMmYiLCJNb2RpZmllZE9uIjoiMjAyMS0wNi0xNlQxMjowNjo1My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I0NzI1NTExIiwiVXJpU3RyaW5nIjoiaHR0cDovL3d3dy5uY2JpLm5sbS5uaWguZ292L3B1Ym1lZC8yNDcyNTUx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i0xNlQxMjowNjo1MyIsIk1vZGlmaWVkQnkiOiJfU2Nob2VuZXJsIiwiSWQiOiI5MGFmOTgwYS1hMGQ5LTQzOTQtODU0Mi1jODQ4NjBjNTc4MjciLCJNb2RpZmllZE9uIjoiMjAyMS0wNi0xNlQxMjowNjo1My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xODYvMTQ3MS0yNDc0LTE1LTEyNyIsIlVyaVN0cmluZyI6Imh0dHBzOi8vZG9pLm9yZy8xMC4xMTg2LzE0NzEtMjQ3NC0xNS0xMjc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}</w:instrText>
          </w:r>
          <w:r w:rsidRPr="00547AA0">
            <w:rPr>
              <w:rStyle w:val="TitelZchn"/>
              <w:rFonts w:eastAsia="Calibri"/>
              <w:sz w:val="22"/>
              <w:szCs w:val="24"/>
              <w:lang w:val="en-US"/>
            </w:rPr>
            <w:fldChar w:fldCharType="separate"/>
          </w:r>
          <w:r>
            <w:rPr>
              <w:rStyle w:val="TitelZchn"/>
              <w:rFonts w:eastAsia="Calibri"/>
              <w:sz w:val="22"/>
              <w:szCs w:val="24"/>
              <w:lang w:val="en-US"/>
            </w:rPr>
            <w:t>[8]</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w:t>
      </w:r>
    </w:p>
    <w:p w:rsidR="00D94642" w:rsidRPr="00547AA0" w:rsidRDefault="00D94642" w:rsidP="00D94642">
      <w:pPr>
        <w:jc w:val="both"/>
        <w:rPr>
          <w:rStyle w:val="TitelZchn"/>
          <w:rFonts w:eastAsia="Calibri"/>
          <w:i/>
          <w:sz w:val="24"/>
          <w:szCs w:val="24"/>
          <w:lang w:val="en-US"/>
        </w:rPr>
      </w:pPr>
      <w:r w:rsidRPr="00547AA0">
        <w:rPr>
          <w:rStyle w:val="TitelZchn"/>
          <w:rFonts w:eastAsia="Calibri"/>
          <w:i/>
          <w:sz w:val="24"/>
          <w:szCs w:val="24"/>
          <w:lang w:val="en-US"/>
        </w:rPr>
        <w:t xml:space="preserve">Pain </w:t>
      </w:r>
    </w:p>
    <w:p w:rsidR="00191139" w:rsidRDefault="00D94642" w:rsidP="00D94642">
      <w:pPr>
        <w:jc w:val="both"/>
        <w:rPr>
          <w:rStyle w:val="TitelZchn"/>
          <w:rFonts w:eastAsia="Calibri"/>
          <w:sz w:val="22"/>
          <w:szCs w:val="24"/>
          <w:lang w:val="en-US"/>
        </w:rPr>
      </w:pPr>
      <w:r w:rsidRPr="00BD01A9">
        <w:rPr>
          <w:rStyle w:val="TitelZchn"/>
          <w:rFonts w:eastAsia="Calibri"/>
          <w:sz w:val="22"/>
          <w:szCs w:val="24"/>
          <w:lang w:val="en-US"/>
        </w:rPr>
        <w:t xml:space="preserve">In addition to the pain dimensions captured by the EQ-5D-5L, HOOS, and KOOS, analogue pain scales from the ICHOM standard set were used to assess patients' joint-specific pain in the knee, hip, and lower back, providing more detailed insights into the resulting problems. Patients can rate their hip, knee, and back-related pain on an analogue scale of 0-10. The individual items are combined into an overall pain score where 0 corresponds to no pain and 10 to very severe pain </w:t>
      </w:r>
      <w:sdt>
        <w:sdtPr>
          <w:rPr>
            <w:rStyle w:val="TitelZchn"/>
            <w:rFonts w:eastAsia="Calibri"/>
            <w:sz w:val="22"/>
            <w:szCs w:val="24"/>
            <w:lang w:val="en-US"/>
          </w:rPr>
          <w:alias w:val="To edit, see citavi.com/edit"/>
          <w:tag w:val="CitaviPlaceholder#2eab65d0-54dd-4bff-ba0f-2f35645657c6"/>
          <w:id w:val="-241795742"/>
          <w:placeholder>
            <w:docPart w:val="1C51A18937C148FAA7EF31592B073C61"/>
          </w:placeholder>
        </w:sdtPr>
        <w:sdtEndPr>
          <w:rPr>
            <w:rStyle w:val="TitelZchn"/>
          </w:rPr>
        </w:sdtEndPr>
        <w:sdtContent>
          <w:r w:rsidRPr="00547AA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mhpcC1rbmVlLW9zdGVvYXJ0aHJpdGlzLXJlZmVyZW5jZS1ndWlkZS5qcGc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2ljaG9tLm9yZy9maWxlcy9tZWRpY2FsLWNvbmRpdGlvbnMvaGlwLWtuZWUtb3N0ZW9hcnRocml0aXMvaGlwLWtuZWUtb3N0ZW9hcnRocml0aXMtcmVmZXJlbmNlLWd1aWRlLnBkZiIsIlVyaVN0cmluZyI6Imh0dHBzOi8vaWNob20ub3JnL2ZpbGVzL21lZGljYWwtY29uZGl0aW9ucy9oaXAta25lZS1vc3Rlb2FydGhyaXRpcy9oaXAta25lZS1vc3Rlb2FydGhyaXRpcy1yZWZlcmVuY2UtZ3VpZGUucG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}</w:instrText>
          </w:r>
          <w:r w:rsidRPr="00547AA0">
            <w:rPr>
              <w:rStyle w:val="TitelZchn"/>
              <w:rFonts w:eastAsia="Calibri"/>
              <w:sz w:val="22"/>
              <w:szCs w:val="24"/>
              <w:lang w:val="en-US"/>
            </w:rPr>
            <w:fldChar w:fldCharType="separate"/>
          </w:r>
          <w:r>
            <w:rPr>
              <w:rStyle w:val="TitelZchn"/>
              <w:rFonts w:eastAsia="Calibri"/>
              <w:sz w:val="22"/>
              <w:szCs w:val="24"/>
              <w:lang w:val="en-US"/>
            </w:rPr>
            <w:t>[9]</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w:t>
      </w:r>
    </w:p>
    <w:p w:rsidR="00191139" w:rsidRDefault="00191139" w:rsidP="00191139">
      <w:pPr>
        <w:rPr>
          <w:rStyle w:val="TitelZchn"/>
          <w:rFonts w:eastAsia="Calibri"/>
          <w:sz w:val="22"/>
          <w:szCs w:val="24"/>
          <w:lang w:val="en-US"/>
        </w:rPr>
      </w:pPr>
      <w:r>
        <w:rPr>
          <w:rStyle w:val="TitelZchn"/>
          <w:rFonts w:eastAsia="Calibri"/>
          <w:sz w:val="22"/>
          <w:szCs w:val="24"/>
          <w:lang w:val="en-US"/>
        </w:rPr>
        <w:br w:type="page"/>
      </w:r>
    </w:p>
    <w:p w:rsidR="00C22B99" w:rsidRDefault="00C22B99" w:rsidP="00C22B99">
      <w:pPr>
        <w:pStyle w:val="Beschriftung"/>
        <w:keepNext/>
      </w:pPr>
      <w:r>
        <w:lastRenderedPageBreak/>
        <w:t xml:space="preserve">Table </w:t>
      </w:r>
      <w:fldSimple w:instr=" SEQ Table \* ARABIC ">
        <w:r>
          <w:rPr>
            <w:noProof/>
          </w:rPr>
          <w:t>1</w:t>
        </w:r>
      </w:fldSimple>
    </w:p>
    <w:tbl>
      <w:tblPr>
        <w:tblW w:w="8780" w:type="dxa"/>
        <w:tblCellMar>
          <w:left w:w="70" w:type="dxa"/>
          <w:right w:w="70" w:type="dxa"/>
        </w:tblCellMar>
        <w:tblLook w:val="04A0" w:firstRow="1" w:lastRow="0" w:firstColumn="1" w:lastColumn="0" w:noHBand="0" w:noVBand="1"/>
      </w:tblPr>
      <w:tblGrid>
        <w:gridCol w:w="1940"/>
        <w:gridCol w:w="1340"/>
        <w:gridCol w:w="3320"/>
        <w:gridCol w:w="2180"/>
      </w:tblGrid>
      <w:tr w:rsidR="00191139" w:rsidRPr="00191139" w:rsidTr="00191139">
        <w:trPr>
          <w:trHeight w:val="290"/>
        </w:trPr>
        <w:tc>
          <w:tcPr>
            <w:tcW w:w="19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b/>
                <w:bCs/>
                <w:color w:val="000000"/>
                <w:lang w:eastAsia="de-DE"/>
              </w:rPr>
            </w:pPr>
            <w:r w:rsidRPr="00191139">
              <w:rPr>
                <w:rFonts w:eastAsia="Times New Roman" w:cs="Calibri"/>
                <w:b/>
                <w:bCs/>
                <w:color w:val="000000"/>
                <w:lang w:eastAsia="de-DE"/>
              </w:rPr>
              <w:t>PRO-CM Dimension</w:t>
            </w:r>
          </w:p>
        </w:tc>
        <w:tc>
          <w:tcPr>
            <w:tcW w:w="13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b/>
                <w:bCs/>
                <w:color w:val="000000"/>
                <w:lang w:eastAsia="de-DE"/>
              </w:rPr>
            </w:pPr>
            <w:r w:rsidRPr="00191139">
              <w:rPr>
                <w:rFonts w:eastAsia="Times New Roman" w:cs="Calibri"/>
                <w:b/>
                <w:bCs/>
                <w:color w:val="000000"/>
                <w:lang w:eastAsia="de-DE"/>
              </w:rPr>
              <w:t xml:space="preserve">PROM </w:t>
            </w:r>
          </w:p>
        </w:tc>
        <w:tc>
          <w:tcPr>
            <w:tcW w:w="332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b/>
                <w:bCs/>
                <w:color w:val="000000"/>
                <w:lang w:eastAsia="de-DE"/>
              </w:rPr>
            </w:pPr>
            <w:r w:rsidRPr="00191139">
              <w:rPr>
                <w:rFonts w:eastAsia="Times New Roman" w:cs="Calibri"/>
                <w:b/>
                <w:bCs/>
                <w:color w:val="000000"/>
                <w:lang w:eastAsia="de-DE"/>
              </w:rPr>
              <w:t>PROM Sub-</w:t>
            </w:r>
            <w:proofErr w:type="spellStart"/>
            <w:r w:rsidRPr="00191139">
              <w:rPr>
                <w:rFonts w:eastAsia="Times New Roman" w:cs="Calibri"/>
                <w:b/>
                <w:bCs/>
                <w:color w:val="000000"/>
                <w:lang w:eastAsia="de-DE"/>
              </w:rPr>
              <w:t>Dimensions</w:t>
            </w:r>
            <w:proofErr w:type="spellEnd"/>
          </w:p>
        </w:tc>
        <w:tc>
          <w:tcPr>
            <w:tcW w:w="218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b/>
                <w:bCs/>
                <w:color w:val="000000"/>
                <w:lang w:eastAsia="de-DE"/>
              </w:rPr>
            </w:pPr>
            <w:r w:rsidRPr="00191139">
              <w:rPr>
                <w:rFonts w:eastAsia="Times New Roman" w:cs="Calibri"/>
                <w:b/>
                <w:bCs/>
                <w:color w:val="000000"/>
                <w:lang w:eastAsia="de-DE"/>
              </w:rPr>
              <w:t>Sub-Dimension Levels</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HRQoL</w:t>
            </w: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EQ-5D-5L</w:t>
            </w: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Mobility</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Self-Care</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Usual</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Activities</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Pain/</w:t>
            </w:r>
            <w:proofErr w:type="spellStart"/>
            <w:r w:rsidRPr="00191139">
              <w:rPr>
                <w:rFonts w:eastAsia="Times New Roman" w:cs="Calibri"/>
                <w:color w:val="000000"/>
                <w:lang w:eastAsia="de-DE"/>
              </w:rPr>
              <w:t>Discomfort</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w:t>
            </w:r>
          </w:p>
        </w:tc>
        <w:tc>
          <w:tcPr>
            <w:tcW w:w="13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w:t>
            </w:r>
          </w:p>
        </w:tc>
        <w:tc>
          <w:tcPr>
            <w:tcW w:w="332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Anxiety</w:t>
            </w:r>
            <w:proofErr w:type="spellEnd"/>
            <w:r w:rsidRPr="00191139">
              <w:rPr>
                <w:rFonts w:eastAsia="Times New Roman" w:cs="Calibri"/>
                <w:color w:val="000000"/>
                <w:lang w:eastAsia="de-DE"/>
              </w:rPr>
              <w:t>/Depression</w:t>
            </w:r>
          </w:p>
        </w:tc>
        <w:tc>
          <w:tcPr>
            <w:tcW w:w="218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Physical</w:t>
            </w:r>
            <w:proofErr w:type="spellEnd"/>
            <w:r w:rsidRPr="00191139">
              <w:rPr>
                <w:rFonts w:eastAsia="Times New Roman" w:cs="Calibri"/>
                <w:color w:val="000000"/>
                <w:lang w:eastAsia="de-DE"/>
              </w:rPr>
              <w:t xml:space="preserve"> Health</w:t>
            </w: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KOOS-PS</w:t>
            </w: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Rising</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from</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bed</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Putting</w:t>
            </w:r>
            <w:proofErr w:type="spellEnd"/>
            <w:r w:rsidRPr="00191139">
              <w:rPr>
                <w:rFonts w:eastAsia="Times New Roman" w:cs="Calibri"/>
                <w:color w:val="000000"/>
                <w:lang w:eastAsia="de-DE"/>
              </w:rPr>
              <w:t xml:space="preserve"> on </w:t>
            </w:r>
            <w:proofErr w:type="spellStart"/>
            <w:r w:rsidRPr="00191139">
              <w:rPr>
                <w:rFonts w:eastAsia="Times New Roman" w:cs="Calibri"/>
                <w:color w:val="000000"/>
                <w:lang w:eastAsia="de-DE"/>
              </w:rPr>
              <w:t>socks</w:t>
            </w:r>
            <w:proofErr w:type="spellEnd"/>
            <w:r w:rsidRPr="00191139">
              <w:rPr>
                <w:rFonts w:eastAsia="Times New Roman" w:cs="Calibri"/>
                <w:color w:val="000000"/>
                <w:lang w:eastAsia="de-DE"/>
              </w:rPr>
              <w:t>/</w:t>
            </w:r>
            <w:proofErr w:type="spellStart"/>
            <w:r w:rsidRPr="00191139">
              <w:rPr>
                <w:rFonts w:eastAsia="Times New Roman" w:cs="Calibri"/>
                <w:color w:val="000000"/>
                <w:lang w:eastAsia="de-DE"/>
              </w:rPr>
              <w:t>stockings</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Rising</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from</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sitting</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Bending</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to</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the</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floor</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Twisting/pivoting on injured knee</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Kneeling</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Squatting</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HOOS-PS</w:t>
            </w: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Sitting</w:t>
            </w:r>
            <w:proofErr w:type="spellEnd"/>
            <w:r w:rsidRPr="00191139">
              <w:rPr>
                <w:rFonts w:eastAsia="Times New Roman" w:cs="Calibri"/>
                <w:color w:val="000000"/>
                <w:lang w:eastAsia="de-DE"/>
              </w:rPr>
              <w:t> </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Descending</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stairs</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Getting in/out of bath or shower</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Twisting/pivoting on loaded leg </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Running</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Pain</w:t>
            </w: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xml:space="preserve">Hip </w:t>
            </w:r>
            <w:proofErr w:type="spellStart"/>
            <w:r w:rsidRPr="00191139">
              <w:rPr>
                <w:rFonts w:eastAsia="Times New Roman" w:cs="Calibri"/>
                <w:color w:val="000000"/>
                <w:lang w:eastAsia="de-DE"/>
              </w:rPr>
              <w:t>Left</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10</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Hip Right</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10</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Knee</w:t>
            </w:r>
            <w:proofErr w:type="spellEnd"/>
            <w:r w:rsidRPr="00191139">
              <w:rPr>
                <w:rFonts w:eastAsia="Times New Roman" w:cs="Calibri"/>
                <w:color w:val="000000"/>
                <w:lang w:eastAsia="de-DE"/>
              </w:rPr>
              <w:t xml:space="preserve"> </w:t>
            </w:r>
            <w:proofErr w:type="spellStart"/>
            <w:r w:rsidRPr="00191139">
              <w:rPr>
                <w:rFonts w:eastAsia="Times New Roman" w:cs="Calibri"/>
                <w:color w:val="000000"/>
                <w:lang w:eastAsia="de-DE"/>
              </w:rPr>
              <w:t>Left</w:t>
            </w:r>
            <w:proofErr w:type="spellEnd"/>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10</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proofErr w:type="spellStart"/>
            <w:r w:rsidRPr="00191139">
              <w:rPr>
                <w:rFonts w:eastAsia="Times New Roman" w:cs="Calibri"/>
                <w:color w:val="000000"/>
                <w:lang w:eastAsia="de-DE"/>
              </w:rPr>
              <w:t>Knee</w:t>
            </w:r>
            <w:proofErr w:type="spellEnd"/>
            <w:r w:rsidRPr="00191139">
              <w:rPr>
                <w:rFonts w:eastAsia="Times New Roman" w:cs="Calibri"/>
                <w:color w:val="000000"/>
                <w:lang w:eastAsia="de-DE"/>
              </w:rPr>
              <w:t xml:space="preserve"> Right</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10</w:t>
            </w:r>
          </w:p>
        </w:tc>
      </w:tr>
      <w:tr w:rsidR="00191139" w:rsidRPr="00191139" w:rsidTr="00191139">
        <w:trPr>
          <w:trHeight w:val="290"/>
        </w:trPr>
        <w:tc>
          <w:tcPr>
            <w:tcW w:w="19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w:t>
            </w:r>
          </w:p>
        </w:tc>
        <w:tc>
          <w:tcPr>
            <w:tcW w:w="13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w:t>
            </w:r>
          </w:p>
        </w:tc>
        <w:tc>
          <w:tcPr>
            <w:tcW w:w="332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Lower Back</w:t>
            </w:r>
          </w:p>
        </w:tc>
        <w:tc>
          <w:tcPr>
            <w:tcW w:w="218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10</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Mental Health</w:t>
            </w: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PROMIS-D-SF</w:t>
            </w: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Felt worthless in the last 7 days</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Felt helpless in the last 7 days</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Felt down in the last 7 days</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Felt hopeless in the last 7 days</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29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PROMIS-F-SF</w:t>
            </w:r>
          </w:p>
        </w:tc>
        <w:tc>
          <w:tcPr>
            <w:tcW w:w="332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Felt fatigued in the last 7 days</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58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Starting something is difficult because of fatigue</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580"/>
        </w:trPr>
        <w:tc>
          <w:tcPr>
            <w:tcW w:w="19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p>
        </w:tc>
        <w:tc>
          <w:tcPr>
            <w:tcW w:w="134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rPr>
                <w:rFonts w:ascii="Times New Roman" w:eastAsia="Times New Roman" w:hAnsi="Times New Roman"/>
                <w:sz w:val="20"/>
                <w:szCs w:val="20"/>
                <w:lang w:eastAsia="de-DE"/>
              </w:rPr>
            </w:pPr>
          </w:p>
        </w:tc>
        <w:tc>
          <w:tcPr>
            <w:tcW w:w="3320" w:type="dxa"/>
            <w:tcBorders>
              <w:top w:val="nil"/>
              <w:left w:val="nil"/>
              <w:bottom w:val="nil"/>
              <w:right w:val="nil"/>
            </w:tcBorders>
            <w:shd w:val="clear" w:color="auto" w:fill="auto"/>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General extent of exhaustion in the past 7 days</w:t>
            </w:r>
          </w:p>
        </w:tc>
        <w:tc>
          <w:tcPr>
            <w:tcW w:w="2180" w:type="dxa"/>
            <w:tcBorders>
              <w:top w:val="nil"/>
              <w:left w:val="nil"/>
              <w:bottom w:val="nil"/>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r w:rsidR="00191139" w:rsidRPr="00191139" w:rsidTr="00191139">
        <w:trPr>
          <w:trHeight w:val="580"/>
        </w:trPr>
        <w:tc>
          <w:tcPr>
            <w:tcW w:w="19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w:t>
            </w:r>
          </w:p>
        </w:tc>
        <w:tc>
          <w:tcPr>
            <w:tcW w:w="134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rPr>
                <w:rFonts w:eastAsia="Times New Roman" w:cs="Calibri"/>
                <w:color w:val="000000"/>
                <w:lang w:eastAsia="de-DE"/>
              </w:rPr>
            </w:pPr>
            <w:r w:rsidRPr="00191139">
              <w:rPr>
                <w:rFonts w:eastAsia="Times New Roman" w:cs="Calibri"/>
                <w:color w:val="000000"/>
                <w:lang w:eastAsia="de-DE"/>
              </w:rPr>
              <w:t> </w:t>
            </w:r>
          </w:p>
        </w:tc>
        <w:tc>
          <w:tcPr>
            <w:tcW w:w="3320" w:type="dxa"/>
            <w:tcBorders>
              <w:top w:val="nil"/>
              <w:left w:val="nil"/>
              <w:bottom w:val="single" w:sz="4" w:space="0" w:color="auto"/>
              <w:right w:val="nil"/>
            </w:tcBorders>
            <w:shd w:val="clear" w:color="auto" w:fill="auto"/>
            <w:vAlign w:val="bottom"/>
            <w:hideMark/>
          </w:tcPr>
          <w:p w:rsidR="00191139" w:rsidRPr="00191139" w:rsidRDefault="00191139" w:rsidP="00191139">
            <w:pPr>
              <w:spacing w:after="0" w:line="240" w:lineRule="auto"/>
              <w:rPr>
                <w:rFonts w:eastAsia="Times New Roman" w:cs="Calibri"/>
                <w:color w:val="000000"/>
                <w:lang w:val="en-US" w:eastAsia="de-DE"/>
              </w:rPr>
            </w:pPr>
            <w:r w:rsidRPr="00191139">
              <w:rPr>
                <w:rFonts w:eastAsia="Times New Roman" w:cs="Calibri"/>
                <w:color w:val="000000"/>
                <w:lang w:val="en-US" w:eastAsia="de-DE"/>
              </w:rPr>
              <w:t>General extent of fatigue in the past 7 days</w:t>
            </w:r>
          </w:p>
        </w:tc>
        <w:tc>
          <w:tcPr>
            <w:tcW w:w="2180" w:type="dxa"/>
            <w:tcBorders>
              <w:top w:val="nil"/>
              <w:left w:val="nil"/>
              <w:bottom w:val="single" w:sz="4" w:space="0" w:color="auto"/>
              <w:right w:val="nil"/>
            </w:tcBorders>
            <w:shd w:val="clear" w:color="auto" w:fill="auto"/>
            <w:noWrap/>
            <w:vAlign w:val="bottom"/>
            <w:hideMark/>
          </w:tcPr>
          <w:p w:rsidR="00191139" w:rsidRPr="00191139" w:rsidRDefault="00191139" w:rsidP="00191139">
            <w:pPr>
              <w:spacing w:after="0" w:line="240" w:lineRule="auto"/>
              <w:jc w:val="right"/>
              <w:rPr>
                <w:rFonts w:eastAsia="Times New Roman" w:cs="Calibri"/>
                <w:color w:val="000000"/>
                <w:lang w:eastAsia="de-DE"/>
              </w:rPr>
            </w:pPr>
            <w:r w:rsidRPr="00191139">
              <w:rPr>
                <w:rFonts w:eastAsia="Times New Roman" w:cs="Calibri"/>
                <w:color w:val="000000"/>
                <w:lang w:eastAsia="de-DE"/>
              </w:rPr>
              <w:t>5</w:t>
            </w:r>
          </w:p>
        </w:tc>
      </w:tr>
    </w:tbl>
    <w:p w:rsidR="00D94642" w:rsidRDefault="00D94642" w:rsidP="00D94642">
      <w:pPr>
        <w:jc w:val="both"/>
        <w:rPr>
          <w:rStyle w:val="TitelZchn"/>
          <w:rFonts w:eastAsia="Calibri"/>
          <w:sz w:val="22"/>
          <w:szCs w:val="24"/>
          <w:lang w:val="en-US"/>
        </w:rPr>
      </w:pPr>
    </w:p>
    <w:p w:rsidR="00C22B99" w:rsidRDefault="00C22B99">
      <w:pPr>
        <w:rPr>
          <w:rStyle w:val="TitelZchn"/>
          <w:rFonts w:eastAsia="Calibri"/>
          <w:sz w:val="22"/>
          <w:szCs w:val="24"/>
          <w:lang w:val="en-US"/>
        </w:rPr>
      </w:pPr>
      <w:r>
        <w:rPr>
          <w:rStyle w:val="TitelZchn"/>
          <w:rFonts w:eastAsia="Calibri"/>
          <w:sz w:val="22"/>
          <w:szCs w:val="24"/>
          <w:lang w:val="en-US"/>
        </w:rPr>
        <w:br w:type="page"/>
      </w:r>
    </w:p>
    <w:p w:rsidR="00D94642" w:rsidRPr="007D5885" w:rsidRDefault="00D94642" w:rsidP="00D94642">
      <w:pPr>
        <w:pStyle w:val="berschrift1"/>
        <w:jc w:val="both"/>
        <w:rPr>
          <w:rStyle w:val="TitelZchn"/>
          <w:spacing w:val="0"/>
          <w:kern w:val="0"/>
          <w:sz w:val="32"/>
          <w:szCs w:val="32"/>
          <w:lang w:val="en-US"/>
        </w:rPr>
      </w:pPr>
      <w:bookmarkStart w:id="3" w:name="_Ref107499984"/>
      <w:r w:rsidRPr="007D5885">
        <w:rPr>
          <w:rStyle w:val="TitelZchn"/>
          <w:spacing w:val="0"/>
          <w:kern w:val="0"/>
          <w:sz w:val="32"/>
          <w:szCs w:val="32"/>
          <w:lang w:val="en-US"/>
        </w:rPr>
        <w:lastRenderedPageBreak/>
        <w:t>Appendix II</w:t>
      </w:r>
      <w:bookmarkEnd w:id="3"/>
    </w:p>
    <w:p w:rsidR="00D94642" w:rsidRPr="0066373A" w:rsidRDefault="00D94642" w:rsidP="00D94642">
      <w:pPr>
        <w:jc w:val="both"/>
        <w:rPr>
          <w:rStyle w:val="TitelZchn"/>
          <w:rFonts w:eastAsia="Calibri"/>
          <w:sz w:val="22"/>
          <w:szCs w:val="24"/>
          <w:lang w:val="en-US"/>
        </w:rPr>
      </w:pPr>
      <w:r w:rsidRPr="0066373A">
        <w:rPr>
          <w:rStyle w:val="TitelZchn"/>
          <w:rFonts w:eastAsia="Calibri"/>
          <w:sz w:val="22"/>
          <w:szCs w:val="24"/>
          <w:lang w:val="en-US"/>
        </w:rPr>
        <w:t>In the following, an overview of the calculation of either rescaling method based on theoretical examples is provided.</w:t>
      </w:r>
    </w:p>
    <w:p w:rsidR="00D94642" w:rsidRPr="0066373A" w:rsidRDefault="00D94642" w:rsidP="00D94642">
      <w:pPr>
        <w:jc w:val="both"/>
        <w:rPr>
          <w:rStyle w:val="TitelZchn"/>
          <w:rFonts w:eastAsia="Calibri"/>
          <w:i/>
          <w:sz w:val="22"/>
          <w:szCs w:val="24"/>
          <w:lang w:val="en-US"/>
        </w:rPr>
      </w:pPr>
      <w:r w:rsidRPr="0066373A">
        <w:rPr>
          <w:rStyle w:val="TitelZchn"/>
          <w:rFonts w:eastAsia="Calibri"/>
          <w:i/>
          <w:sz w:val="22"/>
          <w:szCs w:val="24"/>
          <w:lang w:val="en-US"/>
        </w:rPr>
        <w:t>Z-Score Standardization</w:t>
      </w:r>
    </w:p>
    <w:p w:rsidR="00D94642" w:rsidRPr="0066373A" w:rsidRDefault="00D94642" w:rsidP="00D94642">
      <w:pPr>
        <w:jc w:val="both"/>
        <w:rPr>
          <w:rStyle w:val="TitelZchn"/>
          <w:rFonts w:eastAsia="Calibri"/>
          <w:sz w:val="22"/>
          <w:szCs w:val="24"/>
          <w:lang w:val="en-US"/>
        </w:rPr>
      </w:pPr>
      <w:r w:rsidRPr="0066373A">
        <w:rPr>
          <w:rStyle w:val="TitelZchn"/>
          <w:rFonts w:eastAsia="Calibri"/>
          <w:sz w:val="22"/>
          <w:szCs w:val="24"/>
          <w:lang w:val="en-US"/>
        </w:rPr>
        <w:t xml:space="preserve">One of the most common approaches of related studies to make differently scaled metrics comparable is converting them into z-scores. Z-score standardization transforms all individual indicators on a common scale with mean of zero and standard deviation of one. The z-scores are calculated for each patient and indicate how many standard deviations an observation is below or above the mean.  It is calculated with the following formula: </w:t>
      </w:r>
    </w:p>
    <w:p w:rsidR="00D94642" w:rsidRPr="0066373A" w:rsidRDefault="00D94642" w:rsidP="00D94642">
      <w:pPr>
        <w:pStyle w:val="Listenabsatz"/>
        <w:ind w:left="0"/>
        <w:jc w:val="both"/>
        <w:rPr>
          <w:rFonts w:ascii="Calibri Light" w:eastAsia="Times New Roman" w:hAnsi="Calibri Light"/>
          <w:bCs/>
          <w:iCs/>
          <w:spacing w:val="-10"/>
          <w:kern w:val="28"/>
          <w:szCs w:val="24"/>
          <w:lang w:val="en-US"/>
        </w:rPr>
      </w:pPr>
      <w:r w:rsidRPr="00BD01A9">
        <w:rPr>
          <w:rStyle w:val="TitelZchn"/>
          <w:rFonts w:eastAsia="Calibri"/>
          <w:sz w:val="24"/>
          <w:szCs w:val="24"/>
          <w:lang w:val="en-US"/>
        </w:rPr>
        <w:br/>
      </w:r>
      <m:oMathPara>
        <m:oMath>
          <m:sSub>
            <m:sSubPr>
              <m:ctrlPr>
                <w:rPr>
                  <w:rFonts w:ascii="Cambria Math" w:eastAsia="Times New Roman" w:hAnsi="Cambria Math"/>
                  <w:bCs/>
                  <w:i/>
                  <w:iCs/>
                  <w:spacing w:val="-10"/>
                  <w:kern w:val="28"/>
                  <w:sz w:val="24"/>
                  <w:szCs w:val="24"/>
                  <w:lang w:val="en-US"/>
                </w:rPr>
              </m:ctrlPr>
            </m:sSubPr>
            <m:e>
              <m:r>
                <w:rPr>
                  <w:rFonts w:ascii="Cambria Math" w:eastAsia="Times New Roman" w:hAnsi="Cambria Math"/>
                  <w:spacing w:val="-10"/>
                  <w:kern w:val="28"/>
                  <w:sz w:val="24"/>
                  <w:szCs w:val="24"/>
                  <w:lang w:val="en-US"/>
                </w:rPr>
                <m:t>z</m:t>
              </m:r>
            </m:e>
            <m:sub>
              <m:r>
                <w:rPr>
                  <w:rFonts w:ascii="Cambria Math" w:eastAsia="Times New Roman" w:hAnsi="Cambria Math"/>
                  <w:spacing w:val="-10"/>
                  <w:kern w:val="28"/>
                  <w:sz w:val="24"/>
                  <w:szCs w:val="24"/>
                  <w:lang w:val="en-US"/>
                </w:rPr>
                <m:t>i</m:t>
              </m:r>
            </m:sub>
          </m:sSub>
          <m:r>
            <m:rPr>
              <m:sty m:val="p"/>
            </m:rPr>
            <w:rPr>
              <w:rFonts w:ascii="Cambria Math" w:eastAsia="Times New Roman" w:hAnsi="Cambria Math"/>
              <w:spacing w:val="-10"/>
              <w:kern w:val="28"/>
              <w:sz w:val="24"/>
              <w:szCs w:val="24"/>
              <w:lang w:val="en-US"/>
            </w:rPr>
            <m:t>=</m:t>
          </m:r>
          <m:f>
            <m:fPr>
              <m:ctrlPr>
                <w:rPr>
                  <w:rFonts w:ascii="Cambria Math" w:eastAsia="Times New Roman" w:hAnsi="Cambria Math"/>
                  <w:bCs/>
                  <w:i/>
                  <w:iCs/>
                  <w:spacing w:val="-10"/>
                  <w:kern w:val="28"/>
                  <w:sz w:val="24"/>
                  <w:szCs w:val="24"/>
                  <w:lang w:val="en-US"/>
                </w:rPr>
              </m:ctrlPr>
            </m:fPr>
            <m:num>
              <m:sSub>
                <m:sSubPr>
                  <m:ctrlPr>
                    <w:rPr>
                      <w:rFonts w:ascii="Cambria Math" w:eastAsia="Times New Roman" w:hAnsi="Cambria Math"/>
                      <w:bCs/>
                      <w:i/>
                      <w:iCs/>
                      <w:spacing w:val="-10"/>
                      <w:kern w:val="28"/>
                      <w:sz w:val="24"/>
                      <w:szCs w:val="24"/>
                      <w:lang w:val="en-US"/>
                    </w:rPr>
                  </m:ctrlPr>
                </m:sSubPr>
                <m:e>
                  <m:r>
                    <m:rPr>
                      <m:sty m:val="p"/>
                    </m:rPr>
                    <w:rPr>
                      <w:rFonts w:ascii="Cambria Math" w:eastAsia="Times New Roman" w:hAnsi="Cambria Math"/>
                      <w:spacing w:val="-10"/>
                      <w:kern w:val="28"/>
                      <w:sz w:val="24"/>
                      <w:szCs w:val="24"/>
                      <w:lang w:val="en-US"/>
                    </w:rPr>
                    <m:t>x</m:t>
                  </m:r>
                </m:e>
                <m:sub>
                  <m:r>
                    <m:rPr>
                      <m:sty m:val="p"/>
                    </m:rPr>
                    <w:rPr>
                      <w:rFonts w:ascii="Cambria Math" w:eastAsia="Times New Roman" w:hAnsi="Cambria Math"/>
                      <w:spacing w:val="-10"/>
                      <w:kern w:val="28"/>
                      <w:sz w:val="24"/>
                      <w:szCs w:val="24"/>
                      <w:lang w:val="en-US"/>
                    </w:rPr>
                    <m:t>i</m:t>
                  </m:r>
                </m:sub>
              </m:sSub>
              <m:r>
                <m:rPr>
                  <m:sty m:val="p"/>
                </m:rPr>
                <w:rPr>
                  <w:rFonts w:ascii="Cambria Math" w:eastAsia="Times New Roman" w:hAnsi="Cambria Math"/>
                  <w:spacing w:val="-10"/>
                  <w:kern w:val="28"/>
                  <w:sz w:val="24"/>
                  <w:szCs w:val="24"/>
                  <w:lang w:val="en-US"/>
                </w:rPr>
                <m:t>-</m:t>
              </m:r>
              <m:sSub>
                <m:sSubPr>
                  <m:ctrlPr>
                    <w:rPr>
                      <w:rFonts w:ascii="Cambria Math" w:eastAsia="Times New Roman" w:hAnsi="Cambria Math"/>
                      <w:bCs/>
                      <w:i/>
                      <w:iCs/>
                      <w:spacing w:val="-10"/>
                      <w:kern w:val="28"/>
                      <w:sz w:val="24"/>
                      <w:szCs w:val="24"/>
                      <w:lang w:val="en-US"/>
                    </w:rPr>
                  </m:ctrlPr>
                </m:sSubPr>
                <m:e>
                  <m:r>
                    <w:rPr>
                      <w:rFonts w:ascii="Cambria Math" w:eastAsia="Times New Roman" w:hAnsi="Cambria Math"/>
                      <w:spacing w:val="-10"/>
                      <w:kern w:val="28"/>
                      <w:sz w:val="24"/>
                      <w:szCs w:val="24"/>
                      <w:lang w:val="en-US"/>
                    </w:rPr>
                    <m:t>μ</m:t>
                  </m:r>
                </m:e>
                <m:sub>
                  <m:r>
                    <w:rPr>
                      <w:rFonts w:ascii="Cambria Math" w:eastAsia="Times New Roman" w:hAnsi="Cambria Math"/>
                      <w:spacing w:val="-10"/>
                      <w:kern w:val="28"/>
                      <w:sz w:val="24"/>
                      <w:szCs w:val="24"/>
                      <w:lang w:val="en-US"/>
                    </w:rPr>
                    <m:t>Prom</m:t>
                  </m:r>
                </m:sub>
              </m:sSub>
            </m:num>
            <m:den>
              <m:sSub>
                <m:sSubPr>
                  <m:ctrlPr>
                    <w:rPr>
                      <w:rFonts w:ascii="Cambria Math" w:eastAsia="Times New Roman" w:hAnsi="Cambria Math"/>
                      <w:bCs/>
                      <w:i/>
                      <w:iCs/>
                      <w:spacing w:val="-10"/>
                      <w:kern w:val="28"/>
                      <w:sz w:val="24"/>
                      <w:szCs w:val="24"/>
                      <w:lang w:val="en-US"/>
                    </w:rPr>
                  </m:ctrlPr>
                </m:sSubPr>
                <m:e>
                  <m:r>
                    <w:rPr>
                      <w:rFonts w:ascii="Cambria Math" w:eastAsia="Times New Roman" w:hAnsi="Cambria Math"/>
                      <w:spacing w:val="-10"/>
                      <w:kern w:val="28"/>
                      <w:sz w:val="24"/>
                      <w:szCs w:val="24"/>
                      <w:lang w:val="en-US"/>
                    </w:rPr>
                    <m:t>σ</m:t>
                  </m:r>
                </m:e>
                <m:sub>
                  <m:r>
                    <w:rPr>
                      <w:rFonts w:ascii="Cambria Math" w:eastAsia="Times New Roman" w:hAnsi="Cambria Math"/>
                      <w:spacing w:val="-10"/>
                      <w:kern w:val="28"/>
                      <w:sz w:val="24"/>
                      <w:szCs w:val="24"/>
                      <w:lang w:val="en-US"/>
                    </w:rPr>
                    <m:t>Prom</m:t>
                  </m:r>
                </m:sub>
              </m:sSub>
            </m:den>
          </m:f>
          <m:r>
            <m:rPr>
              <m:sty m:val="p"/>
            </m:rPr>
            <w:rPr>
              <w:rFonts w:ascii="Cambria Math" w:eastAsia="Times New Roman" w:hAnsi="Cambria Math"/>
              <w:spacing w:val="-10"/>
              <w:kern w:val="28"/>
              <w:sz w:val="24"/>
              <w:szCs w:val="24"/>
              <w:lang w:val="en-US"/>
            </w:rPr>
            <w:br/>
          </m:r>
        </m:oMath>
        <m:oMath>
          <m:r>
            <m:rPr>
              <m:sty m:val="p"/>
            </m:rPr>
            <w:rPr>
              <w:rStyle w:val="TitelZchn"/>
              <w:rFonts w:ascii="Cambria Math" w:eastAsia="Calibri" w:hAnsi="Cambria Math"/>
              <w:sz w:val="24"/>
              <w:szCs w:val="24"/>
              <w:lang w:val="en-US"/>
            </w:rPr>
            <w:br/>
          </m:r>
        </m:oMath>
      </m:oMathPara>
      <w:r w:rsidRPr="0066373A">
        <w:rPr>
          <w:rStyle w:val="TitelZchn"/>
          <w:rFonts w:eastAsia="Calibri"/>
          <w:sz w:val="22"/>
          <w:szCs w:val="24"/>
          <w:lang w:val="en-US"/>
        </w:rPr>
        <w:t xml:space="preserve">where </w:t>
      </w:r>
      <m:oMath>
        <m:sSub>
          <m:sSubPr>
            <m:ctrlPr>
              <w:rPr>
                <w:rFonts w:ascii="Cambria Math" w:eastAsia="Times New Roman" w:hAnsi="Cambria Math"/>
                <w:b/>
                <w:bCs/>
                <w:i/>
                <w:iCs/>
                <w:spacing w:val="-10"/>
                <w:kern w:val="28"/>
                <w:szCs w:val="24"/>
                <w:lang w:val="en-US"/>
              </w:rPr>
            </m:ctrlPr>
          </m:sSubPr>
          <m:e>
            <m:r>
              <m:rPr>
                <m:sty m:val="b"/>
              </m:rPr>
              <w:rPr>
                <w:rFonts w:ascii="Cambria Math" w:eastAsia="Times New Roman" w:hAnsi="Cambria Math"/>
                <w:spacing w:val="-10"/>
                <w:kern w:val="28"/>
                <w:szCs w:val="24"/>
                <w:lang w:val="en-US"/>
              </w:rPr>
              <m:t>x</m:t>
            </m:r>
          </m:e>
          <m:sub>
            <m:r>
              <m:rPr>
                <m:sty m:val="b"/>
              </m:rPr>
              <w:rPr>
                <w:rFonts w:ascii="Cambria Math" w:eastAsia="Times New Roman" w:hAnsi="Cambria Math"/>
                <w:spacing w:val="-10"/>
                <w:kern w:val="28"/>
                <w:szCs w:val="24"/>
                <w:lang w:val="en-US"/>
              </w:rPr>
              <m:t>i</m:t>
            </m:r>
          </m:sub>
        </m:sSub>
      </m:oMath>
      <w:r w:rsidRPr="0066373A">
        <w:rPr>
          <w:rFonts w:ascii="Calibri Light" w:eastAsia="Times New Roman" w:hAnsi="Calibri Light"/>
          <w:b/>
          <w:bCs/>
          <w:iCs/>
          <w:spacing w:val="-10"/>
          <w:kern w:val="28"/>
          <w:szCs w:val="24"/>
          <w:lang w:val="en-US"/>
        </w:rPr>
        <w:t xml:space="preserve"> </w:t>
      </w:r>
      <w:r w:rsidRPr="0066373A">
        <w:rPr>
          <w:rFonts w:ascii="Calibri Light" w:eastAsia="Times New Roman" w:hAnsi="Calibri Light"/>
          <w:bCs/>
          <w:iCs/>
          <w:spacing w:val="-10"/>
          <w:kern w:val="28"/>
          <w:szCs w:val="24"/>
          <w:lang w:val="en-US"/>
        </w:rPr>
        <w:t xml:space="preserve">is the value of one indicator of individuum </w:t>
      </w:r>
      <w:proofErr w:type="spellStart"/>
      <w:r w:rsidRPr="0066373A">
        <w:rPr>
          <w:rFonts w:ascii="Calibri Light" w:eastAsia="Times New Roman" w:hAnsi="Calibri Light"/>
          <w:b/>
          <w:bCs/>
          <w:i/>
          <w:iCs/>
          <w:spacing w:val="-10"/>
          <w:kern w:val="28"/>
          <w:szCs w:val="24"/>
          <w:lang w:val="en-US"/>
        </w:rPr>
        <w:t>i</w:t>
      </w:r>
      <w:proofErr w:type="spellEnd"/>
      <w:r w:rsidRPr="0066373A">
        <w:rPr>
          <w:rFonts w:ascii="Calibri Light" w:eastAsia="Times New Roman" w:hAnsi="Calibri Light"/>
          <w:bCs/>
          <w:iCs/>
          <w:spacing w:val="-10"/>
          <w:kern w:val="28"/>
          <w:szCs w:val="24"/>
          <w:lang w:val="en-US"/>
        </w:rPr>
        <w:t xml:space="preserve"> and </w:t>
      </w:r>
      <m:oMath>
        <m:sSub>
          <m:sSubPr>
            <m:ctrlPr>
              <w:rPr>
                <w:rFonts w:ascii="Cambria Math" w:eastAsia="Times New Roman" w:hAnsi="Cambria Math"/>
                <w:b/>
                <w:bCs/>
                <w:i/>
                <w:iCs/>
                <w:spacing w:val="-10"/>
                <w:kern w:val="28"/>
                <w:szCs w:val="24"/>
                <w:lang w:val="en-US"/>
              </w:rPr>
            </m:ctrlPr>
          </m:sSubPr>
          <m:e>
            <m:r>
              <m:rPr>
                <m:sty m:val="bi"/>
              </m:rPr>
              <w:rPr>
                <w:rFonts w:ascii="Cambria Math" w:eastAsia="Times New Roman" w:hAnsi="Cambria Math"/>
                <w:spacing w:val="-10"/>
                <w:kern w:val="28"/>
                <w:szCs w:val="24"/>
                <w:lang w:val="en-US"/>
              </w:rPr>
              <m:t>μ</m:t>
            </m:r>
          </m:e>
          <m:sub>
            <m:r>
              <m:rPr>
                <m:sty m:val="bi"/>
              </m:rPr>
              <w:rPr>
                <w:rFonts w:ascii="Cambria Math" w:eastAsia="Times New Roman" w:hAnsi="Cambria Math"/>
                <w:spacing w:val="-10"/>
                <w:kern w:val="28"/>
                <w:szCs w:val="24"/>
                <w:lang w:val="en-US"/>
              </w:rPr>
              <m:t>Prom</m:t>
            </m:r>
          </m:sub>
        </m:sSub>
      </m:oMath>
      <w:r w:rsidRPr="0066373A">
        <w:rPr>
          <w:rFonts w:ascii="Calibri Light" w:eastAsia="Times New Roman" w:hAnsi="Calibri Light"/>
          <w:b/>
          <w:bCs/>
          <w:iCs/>
          <w:spacing w:val="-10"/>
          <w:kern w:val="28"/>
          <w:szCs w:val="24"/>
          <w:lang w:val="en-US"/>
        </w:rPr>
        <w:t xml:space="preserve"> </w:t>
      </w:r>
      <w:r w:rsidRPr="0066373A">
        <w:rPr>
          <w:rFonts w:ascii="Calibri Light" w:eastAsia="Times New Roman" w:hAnsi="Calibri Light"/>
          <w:bCs/>
          <w:iCs/>
          <w:spacing w:val="-10"/>
          <w:kern w:val="28"/>
          <w:szCs w:val="24"/>
          <w:lang w:val="en-US"/>
        </w:rPr>
        <w:t>and</w:t>
      </w:r>
      <w:r w:rsidRPr="0066373A">
        <w:rPr>
          <w:rFonts w:ascii="Calibri Light" w:eastAsia="Times New Roman" w:hAnsi="Calibri Light"/>
          <w:b/>
          <w:bCs/>
          <w:iCs/>
          <w:spacing w:val="-10"/>
          <w:kern w:val="28"/>
          <w:szCs w:val="24"/>
          <w:lang w:val="en-US"/>
        </w:rPr>
        <w:t xml:space="preserve"> </w:t>
      </w:r>
      <m:oMath>
        <m:sSub>
          <m:sSubPr>
            <m:ctrlPr>
              <w:rPr>
                <w:rFonts w:ascii="Cambria Math" w:eastAsia="Times New Roman" w:hAnsi="Cambria Math"/>
                <w:b/>
                <w:bCs/>
                <w:i/>
                <w:iCs/>
                <w:spacing w:val="-10"/>
                <w:kern w:val="28"/>
                <w:szCs w:val="24"/>
                <w:lang w:val="en-US"/>
              </w:rPr>
            </m:ctrlPr>
          </m:sSubPr>
          <m:e>
            <m:r>
              <m:rPr>
                <m:sty m:val="bi"/>
              </m:rPr>
              <w:rPr>
                <w:rFonts w:ascii="Cambria Math" w:eastAsia="Times New Roman" w:hAnsi="Cambria Math"/>
                <w:spacing w:val="-10"/>
                <w:kern w:val="28"/>
                <w:szCs w:val="24"/>
                <w:lang w:val="en-US"/>
              </w:rPr>
              <m:t>σ</m:t>
            </m:r>
          </m:e>
          <m:sub>
            <m:r>
              <m:rPr>
                <m:sty m:val="bi"/>
              </m:rPr>
              <w:rPr>
                <w:rFonts w:ascii="Cambria Math" w:eastAsia="Times New Roman" w:hAnsi="Cambria Math"/>
                <w:spacing w:val="-10"/>
                <w:kern w:val="28"/>
                <w:szCs w:val="24"/>
                <w:lang w:val="en-US"/>
              </w:rPr>
              <m:t>Prom</m:t>
            </m:r>
          </m:sub>
        </m:sSub>
      </m:oMath>
      <w:r w:rsidRPr="0066373A">
        <w:rPr>
          <w:rFonts w:ascii="Calibri Light" w:eastAsia="Times New Roman" w:hAnsi="Calibri Light"/>
          <w:b/>
          <w:bCs/>
          <w:iCs/>
          <w:spacing w:val="-10"/>
          <w:kern w:val="28"/>
          <w:szCs w:val="24"/>
          <w:lang w:val="en-US"/>
        </w:rPr>
        <w:t xml:space="preserve"> </w:t>
      </w:r>
      <w:r w:rsidRPr="0066373A">
        <w:rPr>
          <w:rFonts w:ascii="Calibri Light" w:eastAsia="Times New Roman" w:hAnsi="Calibri Light"/>
          <w:bCs/>
          <w:iCs/>
          <w:spacing w:val="-10"/>
          <w:kern w:val="28"/>
          <w:szCs w:val="24"/>
          <w:lang w:val="en-US"/>
        </w:rPr>
        <w:t xml:space="preserve">are the mean and standard deviation of the corresponding </w:t>
      </w:r>
      <w:proofErr w:type="gramStart"/>
      <w:r w:rsidRPr="0066373A">
        <w:rPr>
          <w:rFonts w:ascii="Calibri Light" w:eastAsia="Times New Roman" w:hAnsi="Calibri Light"/>
          <w:bCs/>
          <w:iCs/>
          <w:spacing w:val="-10"/>
          <w:kern w:val="28"/>
          <w:szCs w:val="24"/>
          <w:lang w:val="en-US"/>
        </w:rPr>
        <w:t>indicator.</w:t>
      </w:r>
      <w:proofErr w:type="gramEnd"/>
      <w:r w:rsidRPr="0066373A">
        <w:rPr>
          <w:rFonts w:ascii="Calibri Light" w:eastAsia="Times New Roman" w:hAnsi="Calibri Light"/>
          <w:bCs/>
          <w:iCs/>
          <w:spacing w:val="-10"/>
          <w:kern w:val="28"/>
          <w:szCs w:val="24"/>
          <w:lang w:val="en-US"/>
        </w:rPr>
        <w:t xml:space="preserve"> Z-scores reflect the distance of the data according to the mean value of a reference population in units of standard deviation. Thereby, it is important to define the reference population </w:t>
      </w:r>
      <w:sdt>
        <w:sdtPr>
          <w:rPr>
            <w:rFonts w:ascii="Calibri Light" w:eastAsia="Times New Roman" w:hAnsi="Calibri Light"/>
            <w:bCs/>
            <w:iCs/>
            <w:spacing w:val="-10"/>
            <w:kern w:val="28"/>
            <w:szCs w:val="24"/>
            <w:lang w:val="en-US"/>
          </w:rPr>
          <w:alias w:val="To edit, see citavi.com/edit"/>
          <w:tag w:val="CitaviPlaceholder#1523b796-576b-48ac-97de-7d7a591312ba"/>
          <w:id w:val="-1037884997"/>
          <w:placeholder>
            <w:docPart w:val="1C51A18937C148FAA7EF31592B073C61"/>
          </w:placeholder>
        </w:sdtPr>
        <w:sdtEndPr>
          <w:rPr>
            <w:noProof/>
          </w:rPr>
        </w:sdtEndPr>
        <w:sdtContent>
          <w:r w:rsidRPr="0066373A">
            <w:rPr>
              <w:rFonts w:ascii="Calibri Light" w:eastAsia="Times New Roman" w:hAnsi="Calibri Light"/>
              <w:bCs/>
              <w:iCs/>
              <w:noProof/>
              <w:spacing w:val="-10"/>
              <w:kern w:val="28"/>
              <w:szCs w:val="24"/>
              <w:lang w:val="en-US"/>
            </w:rPr>
            <w:fldChar w:fldCharType="begin"/>
          </w:r>
          <w:r w:rsidR="008E74AA">
            <w:rPr>
              <w:rFonts w:ascii="Calibri Light" w:eastAsia="Times New Roman" w:hAnsi="Calibri Light"/>
              <w:bCs/>
              <w:iCs/>
              <w:noProof/>
              <w:spacing w:val="-10"/>
              <w:kern w:val="28"/>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lRpZnRpa8OnaW/En2x1IDIwMTggLSBNdWx0aXBsZSBTY2xlcm9zaXMgRnVuY3Rpb25hbCBDb21wb3NpdGUgTVNGQyAoMikuanBn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yOTM5OS9ucGEuMjMzMzAiLCJFZGl0b3JzIjpbXSwiRXZhbHVhdGlvbkNvbXBsZXhpdHkiOjAsIkV2YWx1YXRpb25Tb3VyY2VUZXh0Rm9ybWF0IjowLCJHcm91cHMiOltdLCJIYXNMYWJlbDEiOmZhbHNlLCJIYXNMYWJlbDIiOmZhbHNlLCJLZXl3b3JkcyI6W10sIkxhbmd1YWdlIjoiZW5n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MwNjkyODU1IiwiVXJpU3RyaW5nIjoiaHR0cDovL3d3dy5uY2JpLm5sbS5uaWguZ292L3B1Ym1lZC8zMDY5Mjg1N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YtMjJUMTI6NTM6NTUiLCJNb2RpZmllZEJ5IjoiX1NjaG9lbmVybCIsIklkIjoiOTUyZWFhMmMtMjBiOC00MzlhLWJjZmItMDJlOWExN2FlZmIxIiwiTW9kaWZpZWRPbiI6IjIwMjEtMDYtMjJUMTI6NTM6NTU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JQTUM2Mjc4NjMxIiwiVXJpU3RyaW5nIjoiaHR0cHM6Ly93d3cubmNiaS5ubG0ubmloLmdvdi9wbWMvYXJ0aWNsZXMvUE1DNjI3ODYz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i0yMlQxMjo1Mzo1NSIsIk1vZGlmaWVkQnkiOiJfU2Nob2VuZXJsIiwiSWQiOiIzZDAwNWU0ZC1mNDkyLTQzOGYtYjY3NC0zNDQ3ODFiMTEyNDQiLCJNb2RpZmllZE9uIjoiMjAyMS0wNi0yMlQxMjo1Mzo1N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mh0dHBzOi8vd3d3Lm5jYmkubmxtLm5paC5nb3YvcG1jL2FydGljbGVzL1BNQzYyNzg2MzEvcGRmL2FyY2huZXVyby01NS1TNDYucGRmIiwiVXJpU3RyaW5nIjoiaHR0cHM6Ly93d3cubmNiaS5ubG0ubmloLmdvdi9wbWMvYXJ0aWNsZXMvUE1DNjI3ODYzMS9wZGYvYXJjaG5ldXJvLTU1LVM0Ni5wZGY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}</w:instrText>
          </w:r>
          <w:r w:rsidRPr="0066373A">
            <w:rPr>
              <w:rFonts w:ascii="Calibri Light" w:eastAsia="Times New Roman" w:hAnsi="Calibri Light"/>
              <w:bCs/>
              <w:iCs/>
              <w:noProof/>
              <w:spacing w:val="-10"/>
              <w:kern w:val="28"/>
              <w:szCs w:val="24"/>
              <w:lang w:val="en-US"/>
            </w:rPr>
            <w:fldChar w:fldCharType="separate"/>
          </w:r>
          <w:r>
            <w:rPr>
              <w:rFonts w:ascii="Calibri Light" w:eastAsia="Times New Roman" w:hAnsi="Calibri Light"/>
              <w:bCs/>
              <w:iCs/>
              <w:noProof/>
              <w:spacing w:val="-10"/>
              <w:kern w:val="28"/>
              <w:szCs w:val="24"/>
              <w:lang w:val="en-US"/>
            </w:rPr>
            <w:t>[10]</w:t>
          </w:r>
          <w:r w:rsidRPr="0066373A">
            <w:rPr>
              <w:rFonts w:ascii="Calibri Light" w:eastAsia="Times New Roman" w:hAnsi="Calibri Light"/>
              <w:bCs/>
              <w:iCs/>
              <w:noProof/>
              <w:spacing w:val="-10"/>
              <w:kern w:val="28"/>
              <w:szCs w:val="24"/>
              <w:lang w:val="en-US"/>
            </w:rPr>
            <w:fldChar w:fldCharType="end"/>
          </w:r>
        </w:sdtContent>
      </w:sdt>
      <w:r w:rsidRPr="0066373A">
        <w:rPr>
          <w:rFonts w:ascii="Calibri Light" w:eastAsia="Times New Roman" w:hAnsi="Calibri Light"/>
          <w:bCs/>
          <w:iCs/>
          <w:spacing w:val="-10"/>
          <w:kern w:val="28"/>
          <w:szCs w:val="24"/>
          <w:lang w:val="en-US"/>
        </w:rPr>
        <w:t xml:space="preserve">. Depending on the desired level of comparison, the mean and standard deviation can be calculated on basis of different reference populations. For example, on patient level, outcomes of patients of one facility are compared. Accordingly, mean and standard deviation are computed on basis of all patients of this facility. On hospital level (i.e. comparing the performance across facilities) mean and standard deviation are calculated for all patients of all facilities that are to be compared. Country level comparisons (i.e. comparing performance across countries) take place on basis of mean and standard deviation of all patients of all countries of interest. </w:t>
      </w:r>
    </w:p>
    <w:p w:rsidR="00D94642" w:rsidRPr="0066373A" w:rsidRDefault="00D94642" w:rsidP="00D94642">
      <w:pPr>
        <w:pStyle w:val="Listenabsatz"/>
        <w:ind w:left="0"/>
        <w:jc w:val="both"/>
        <w:rPr>
          <w:rFonts w:ascii="Calibri Light" w:eastAsia="Times New Roman" w:hAnsi="Calibri Light"/>
          <w:bCs/>
          <w:iCs/>
          <w:spacing w:val="-10"/>
          <w:kern w:val="28"/>
          <w:szCs w:val="24"/>
          <w:lang w:val="en-US"/>
        </w:rPr>
      </w:pPr>
      <w:r w:rsidRPr="0066373A">
        <w:rPr>
          <w:rFonts w:ascii="Calibri Light" w:eastAsia="Times New Roman" w:hAnsi="Calibri Light"/>
          <w:bCs/>
          <w:iCs/>
          <w:spacing w:val="-10"/>
          <w:kern w:val="28"/>
          <w:szCs w:val="24"/>
          <w:lang w:val="en-US"/>
        </w:rPr>
        <w:t xml:space="preserve">To illustrate the calculation and interpretation with a simple example, assumed that (hip) patient </w:t>
      </w:r>
      <w:proofErr w:type="spellStart"/>
      <w:r w:rsidRPr="0066373A">
        <w:rPr>
          <w:rFonts w:ascii="Calibri Light" w:eastAsia="Times New Roman" w:hAnsi="Calibri Light"/>
          <w:b/>
          <w:bCs/>
          <w:i/>
          <w:iCs/>
          <w:spacing w:val="-10"/>
          <w:kern w:val="28"/>
          <w:szCs w:val="24"/>
          <w:lang w:val="en-US"/>
        </w:rPr>
        <w:t>i</w:t>
      </w:r>
      <w:proofErr w:type="spellEnd"/>
      <w:r w:rsidRPr="0066373A">
        <w:rPr>
          <w:rFonts w:ascii="Calibri Light" w:eastAsia="Times New Roman" w:hAnsi="Calibri Light"/>
          <w:bCs/>
          <w:iCs/>
          <w:spacing w:val="-10"/>
          <w:kern w:val="28"/>
          <w:szCs w:val="24"/>
          <w:lang w:val="en-US"/>
        </w:rPr>
        <w:t xml:space="preserve"> has an EQ-5D-5L outcome of 0.51 with the facility mean of 0.745, then the corresponding z-score is:</w:t>
      </w:r>
    </w:p>
    <w:p w:rsidR="00D94642" w:rsidRPr="00350E83" w:rsidRDefault="00D94642" w:rsidP="00D94642">
      <w:pPr>
        <w:pStyle w:val="Listenabsatz"/>
        <w:ind w:left="0"/>
        <w:jc w:val="both"/>
        <w:rPr>
          <w:rFonts w:ascii="Calibri Light" w:eastAsia="Times New Roman" w:hAnsi="Calibri Light"/>
          <w:bCs/>
          <w:iCs/>
          <w:spacing w:val="-10"/>
          <w:kern w:val="28"/>
          <w:szCs w:val="24"/>
          <w:lang w:val="en-US"/>
        </w:rPr>
      </w:pPr>
      <w:r w:rsidRPr="00BD01A9">
        <w:rPr>
          <w:rFonts w:ascii="Calibri Light" w:eastAsia="Times New Roman" w:hAnsi="Calibri Light"/>
          <w:bCs/>
          <w:iCs/>
          <w:spacing w:val="-10"/>
          <w:kern w:val="28"/>
          <w:sz w:val="24"/>
          <w:szCs w:val="24"/>
          <w:lang w:val="en-US"/>
        </w:rPr>
        <w:br/>
      </w:r>
      <m:oMathPara>
        <m:oMath>
          <m:sSub>
            <m:sSubPr>
              <m:ctrlPr>
                <w:rPr>
                  <w:rFonts w:ascii="Cambria Math" w:eastAsia="Times New Roman" w:hAnsi="Cambria Math"/>
                  <w:bCs/>
                  <w:iCs/>
                  <w:spacing w:val="-10"/>
                  <w:kern w:val="28"/>
                  <w:szCs w:val="24"/>
                  <w:lang w:val="en-US"/>
                </w:rPr>
              </m:ctrlPr>
            </m:sSubPr>
            <m:e>
              <m:r>
                <m:rPr>
                  <m:sty m:val="p"/>
                </m:rPr>
                <w:rPr>
                  <w:rFonts w:ascii="Cambria Math" w:eastAsia="Times New Roman" w:hAnsi="Cambria Math"/>
                  <w:spacing w:val="-10"/>
                  <w:kern w:val="28"/>
                  <w:szCs w:val="24"/>
                  <w:lang w:val="en-US"/>
                </w:rPr>
                <m:t>z</m:t>
              </m:r>
            </m:e>
            <m:sub>
              <m:r>
                <m:rPr>
                  <m:sty m:val="p"/>
                </m:rPr>
                <w:rPr>
                  <w:rFonts w:ascii="Cambria Math" w:eastAsia="Times New Roman" w:hAnsi="Cambria Math"/>
                  <w:spacing w:val="-10"/>
                  <w:kern w:val="28"/>
                  <w:szCs w:val="24"/>
                  <w:lang w:val="en-US"/>
                </w:rPr>
                <m:t>i</m:t>
              </m:r>
            </m:sub>
          </m:sSub>
          <m:r>
            <m:rPr>
              <m:sty m:val="p"/>
            </m:rPr>
            <w:rPr>
              <w:rFonts w:ascii="Cambria Math" w:eastAsia="Times New Roman" w:hAnsi="Cambria Math"/>
              <w:spacing w:val="-10"/>
              <w:kern w:val="28"/>
              <w:szCs w:val="24"/>
              <w:lang w:val="en-US"/>
            </w:rPr>
            <m:t>=</m:t>
          </m:r>
          <m:f>
            <m:fPr>
              <m:ctrlPr>
                <w:rPr>
                  <w:rFonts w:ascii="Cambria Math" w:eastAsia="Times New Roman" w:hAnsi="Cambria Math"/>
                  <w:bCs/>
                  <w:iCs/>
                  <w:spacing w:val="-10"/>
                  <w:kern w:val="28"/>
                  <w:szCs w:val="24"/>
                  <w:lang w:val="en-US"/>
                </w:rPr>
              </m:ctrlPr>
            </m:fPr>
            <m:num>
              <m:r>
                <m:rPr>
                  <m:sty m:val="p"/>
                </m:rPr>
                <w:rPr>
                  <w:rFonts w:ascii="Cambria Math" w:eastAsia="Times New Roman" w:hAnsi="Cambria Math"/>
                  <w:spacing w:val="-10"/>
                  <w:kern w:val="28"/>
                  <w:szCs w:val="24"/>
                  <w:lang w:val="en-US"/>
                </w:rPr>
                <m:t>0.51-0.745</m:t>
              </m:r>
            </m:num>
            <m:den>
              <m:r>
                <m:rPr>
                  <m:sty m:val="p"/>
                </m:rPr>
                <w:rPr>
                  <w:rFonts w:ascii="Cambria Math" w:eastAsia="Times New Roman" w:hAnsi="Cambria Math"/>
                  <w:spacing w:val="-10"/>
                  <w:kern w:val="28"/>
                  <w:szCs w:val="24"/>
                  <w:lang w:val="en-US"/>
                </w:rPr>
                <m:t>0.235</m:t>
              </m:r>
            </m:den>
          </m:f>
          <m:r>
            <w:rPr>
              <w:rFonts w:ascii="Cambria Math" w:eastAsia="Times New Roman" w:hAnsi="Cambria Math"/>
              <w:spacing w:val="-10"/>
              <w:kern w:val="28"/>
              <w:szCs w:val="24"/>
              <w:lang w:val="en-US"/>
            </w:rPr>
            <m:t>=-</m:t>
          </m:r>
          <m:r>
            <m:rPr>
              <m:sty m:val="p"/>
            </m:rPr>
            <w:rPr>
              <w:rFonts w:ascii="Cambria Math" w:eastAsia="Times New Roman" w:hAnsi="Cambria Math"/>
              <w:spacing w:val="-10"/>
              <w:kern w:val="28"/>
              <w:szCs w:val="24"/>
              <w:lang w:val="en-US"/>
            </w:rPr>
            <m:t>1</m:t>
          </m:r>
        </m:oMath>
      </m:oMathPara>
    </w:p>
    <w:p w:rsidR="00D94642" w:rsidRPr="00853C44" w:rsidRDefault="00D94642" w:rsidP="00D94642">
      <w:pPr>
        <w:pStyle w:val="Listenabsatz"/>
        <w:ind w:left="0"/>
        <w:jc w:val="both"/>
        <w:rPr>
          <w:rStyle w:val="TitelZchn"/>
          <w:rFonts w:eastAsia="Calibri"/>
          <w:bCs/>
          <w:iCs/>
          <w:sz w:val="24"/>
          <w:szCs w:val="24"/>
          <w:lang w:val="en-US"/>
        </w:rPr>
      </w:pPr>
    </w:p>
    <w:p w:rsidR="00D94642" w:rsidRPr="0066373A" w:rsidRDefault="00D94642" w:rsidP="00D94642">
      <w:pPr>
        <w:jc w:val="both"/>
        <w:rPr>
          <w:rStyle w:val="TitelZchn"/>
          <w:rFonts w:eastAsia="Calibri"/>
          <w:sz w:val="22"/>
          <w:szCs w:val="24"/>
          <w:lang w:val="en-US"/>
        </w:rPr>
      </w:pPr>
      <w:r w:rsidRPr="0066373A">
        <w:rPr>
          <w:rStyle w:val="TitelZchn"/>
          <w:rFonts w:eastAsia="Calibri"/>
          <w:sz w:val="22"/>
          <w:szCs w:val="24"/>
          <w:lang w:val="en-US"/>
        </w:rPr>
        <w:t xml:space="preserve">which indicates that patient i’s EQ-5D-5L outcome at time </w:t>
      </w:r>
      <w:r w:rsidRPr="0066373A">
        <w:rPr>
          <w:rStyle w:val="TitelZchn"/>
          <w:rFonts w:eastAsia="Calibri"/>
          <w:i/>
          <w:sz w:val="22"/>
          <w:szCs w:val="24"/>
          <w:lang w:val="en-US"/>
        </w:rPr>
        <w:t xml:space="preserve">t </w:t>
      </w:r>
      <w:r w:rsidRPr="0066373A">
        <w:rPr>
          <w:rStyle w:val="TitelZchn"/>
          <w:rFonts w:eastAsia="Calibri"/>
          <w:sz w:val="22"/>
          <w:szCs w:val="24"/>
          <w:lang w:val="en-US"/>
        </w:rPr>
        <w:t>is one standard deviation below the population’s mean. Now assumed that the same patient’s standardized HOOS z-score is -1 as well (keeping in mind the different directionality, i.e. a lower HOOS Score indicates better functionality) one can say, even though patient i’s health related quality of life is 1 SD below average, the functionality of the new hip is 1 SD better than average, a statement that is not readily possible when comparing the raw data 0.51 vs. 17.1.</w:t>
      </w:r>
    </w:p>
    <w:p w:rsidR="00D94642" w:rsidRPr="0066373A" w:rsidRDefault="00D94642" w:rsidP="00D94642">
      <w:pPr>
        <w:jc w:val="both"/>
        <w:rPr>
          <w:rStyle w:val="TitelZchn"/>
          <w:rFonts w:eastAsia="Calibri"/>
          <w:sz w:val="22"/>
          <w:szCs w:val="24"/>
          <w:lang w:val="en-US"/>
        </w:rPr>
      </w:pPr>
      <w:r w:rsidRPr="0066373A">
        <w:rPr>
          <w:rStyle w:val="TitelZchn"/>
          <w:rFonts w:eastAsia="Calibri"/>
          <w:sz w:val="22"/>
          <w:szCs w:val="24"/>
          <w:lang w:val="en-US"/>
        </w:rPr>
        <w:t xml:space="preserve">Finally, in case of different directionalities as given in the example, it is important to invert the scores so that all z-scores above 0 indicate better than average values and all z-scores below 0 worse than average values. This is simply done by multiplying the standardized indicator to be changed by -1. </w:t>
      </w:r>
    </w:p>
    <w:p w:rsidR="00D94642" w:rsidRPr="0066373A" w:rsidRDefault="00D94642" w:rsidP="00D94642">
      <w:pPr>
        <w:ind w:left="360"/>
        <w:jc w:val="center"/>
        <w:rPr>
          <w:rStyle w:val="TitelZchn"/>
          <w:rFonts w:eastAsia="Calibri"/>
          <w:sz w:val="22"/>
          <w:szCs w:val="24"/>
          <w:lang w:val="en-US"/>
        </w:rPr>
      </w:pPr>
    </w:p>
    <w:p w:rsidR="00D94642" w:rsidRPr="0066373A" w:rsidRDefault="00D94642" w:rsidP="00D94642">
      <w:pPr>
        <w:jc w:val="both"/>
        <w:rPr>
          <w:rStyle w:val="TitelZchn"/>
          <w:rFonts w:eastAsia="Calibri"/>
          <w:i/>
          <w:sz w:val="22"/>
          <w:szCs w:val="24"/>
          <w:lang w:val="en-US"/>
        </w:rPr>
      </w:pPr>
      <w:r w:rsidRPr="0066373A">
        <w:rPr>
          <w:rStyle w:val="TitelZchn"/>
          <w:rFonts w:eastAsia="Calibri"/>
          <w:i/>
          <w:sz w:val="22"/>
          <w:szCs w:val="24"/>
          <w:lang w:val="en-US"/>
        </w:rPr>
        <w:t>Min-Max Normalization</w:t>
      </w:r>
    </w:p>
    <w:p w:rsidR="00D94642" w:rsidRPr="0066373A" w:rsidRDefault="00D94642" w:rsidP="00D94642">
      <w:pPr>
        <w:jc w:val="both"/>
        <w:rPr>
          <w:rStyle w:val="TitelZchn"/>
          <w:rFonts w:eastAsia="Calibri"/>
          <w:sz w:val="22"/>
          <w:szCs w:val="24"/>
          <w:lang w:val="en-US"/>
        </w:rPr>
      </w:pPr>
      <w:r w:rsidRPr="0066373A">
        <w:rPr>
          <w:rStyle w:val="TitelZchn"/>
          <w:rFonts w:eastAsia="Calibri"/>
          <w:sz w:val="22"/>
          <w:szCs w:val="24"/>
          <w:lang w:val="en-US"/>
        </w:rPr>
        <w:t xml:space="preserve">Rescaling indicators applying the z-score approach doesn’t define a specific range. Depending on how extreme the values of the indicator are, the z-scores can take on indefinite values in both directions. Sometimes, however, especially to improve interpretability, it is desired to transform the components to a specific scale, e.g. a scale from 0 to 100. This is, inter alia, done by min-max </w:t>
      </w:r>
      <w:proofErr w:type="spellStart"/>
      <w:proofErr w:type="gramStart"/>
      <w:r w:rsidRPr="0066373A">
        <w:rPr>
          <w:rStyle w:val="TitelZchn"/>
          <w:rFonts w:eastAsia="Calibri"/>
          <w:sz w:val="22"/>
          <w:szCs w:val="24"/>
          <w:lang w:val="en-US"/>
        </w:rPr>
        <w:t>normalization.The</w:t>
      </w:r>
      <w:proofErr w:type="spellEnd"/>
      <w:proofErr w:type="gramEnd"/>
      <w:r w:rsidRPr="0066373A">
        <w:rPr>
          <w:rStyle w:val="TitelZchn"/>
          <w:rFonts w:eastAsia="Calibri"/>
          <w:sz w:val="22"/>
          <w:szCs w:val="24"/>
          <w:lang w:val="en-US"/>
        </w:rPr>
        <w:t xml:space="preserve"> min-max normalization uses proportions of the range of the data and transforms the original indicators on an identical scale from 0 to 1. Normalized indicators are calculated for each individuum by subtracting the minimum value from the observed value and dividing by the range of the data (i.e. maximum value – minimum value): </w:t>
      </w:r>
    </w:p>
    <w:p w:rsidR="00D94642" w:rsidRPr="00803AB6" w:rsidRDefault="00D94642" w:rsidP="00D94642">
      <w:pPr>
        <w:pStyle w:val="Listenabsatz"/>
        <w:ind w:left="0"/>
        <w:jc w:val="both"/>
        <w:rPr>
          <w:rFonts w:ascii="Calibri Light" w:eastAsia="Times New Roman" w:hAnsi="Calibri Light"/>
          <w:bCs/>
          <w:iCs/>
          <w:spacing w:val="-10"/>
          <w:kern w:val="28"/>
          <w:sz w:val="24"/>
          <w:szCs w:val="24"/>
          <w:lang w:val="en-US"/>
        </w:rPr>
      </w:pPr>
      <w:r w:rsidRPr="00BD01A9">
        <w:rPr>
          <w:rStyle w:val="TitelZchn"/>
          <w:rFonts w:eastAsia="Calibri"/>
          <w:sz w:val="24"/>
          <w:szCs w:val="24"/>
          <w:lang w:val="en-US"/>
        </w:rPr>
        <w:lastRenderedPageBreak/>
        <w:br/>
      </w:r>
      <m:oMathPara>
        <m:oMath>
          <m:sSub>
            <m:sSubPr>
              <m:ctrlPr>
                <w:rPr>
                  <w:rFonts w:ascii="Cambria Math" w:eastAsia="Times New Roman" w:hAnsi="Cambria Math"/>
                  <w:bCs/>
                  <w:i/>
                  <w:iCs/>
                  <w:spacing w:val="-10"/>
                  <w:kern w:val="28"/>
                  <w:szCs w:val="24"/>
                  <w:lang w:val="en-US"/>
                </w:rPr>
              </m:ctrlPr>
            </m:sSubPr>
            <m:e>
              <m:r>
                <w:rPr>
                  <w:rFonts w:ascii="Cambria Math" w:eastAsia="Times New Roman" w:hAnsi="Cambria Math"/>
                  <w:spacing w:val="-10"/>
                  <w:kern w:val="28"/>
                  <w:szCs w:val="24"/>
                  <w:lang w:val="en-US"/>
                </w:rPr>
                <m:t>I</m:t>
              </m:r>
            </m:e>
            <m:sub>
              <m:r>
                <w:rPr>
                  <w:rFonts w:ascii="Cambria Math" w:eastAsia="Times New Roman" w:hAnsi="Cambria Math"/>
                  <w:spacing w:val="-10"/>
                  <w:kern w:val="28"/>
                  <w:szCs w:val="24"/>
                  <w:lang w:val="en-US"/>
                </w:rPr>
                <m:t>i</m:t>
              </m:r>
            </m:sub>
          </m:sSub>
          <m:r>
            <m:rPr>
              <m:sty m:val="p"/>
            </m:rPr>
            <w:rPr>
              <w:rFonts w:ascii="Cambria Math" w:eastAsia="Times New Roman" w:hAnsi="Cambria Math"/>
              <w:spacing w:val="-10"/>
              <w:kern w:val="28"/>
              <w:szCs w:val="24"/>
              <w:lang w:val="en-US"/>
            </w:rPr>
            <m:t>=</m:t>
          </m:r>
          <m:f>
            <m:fPr>
              <m:ctrlPr>
                <w:rPr>
                  <w:rFonts w:ascii="Cambria Math" w:eastAsia="Times New Roman" w:hAnsi="Cambria Math"/>
                  <w:bCs/>
                  <w:i/>
                  <w:iCs/>
                  <w:spacing w:val="-10"/>
                  <w:kern w:val="28"/>
                  <w:szCs w:val="24"/>
                  <w:lang w:val="en-US"/>
                </w:rPr>
              </m:ctrlPr>
            </m:fPr>
            <m:num>
              <m:sSub>
                <m:sSubPr>
                  <m:ctrlPr>
                    <w:rPr>
                      <w:rFonts w:ascii="Cambria Math" w:eastAsia="Times New Roman" w:hAnsi="Cambria Math"/>
                      <w:bCs/>
                      <w:i/>
                      <w:iCs/>
                      <w:spacing w:val="-10"/>
                      <w:kern w:val="28"/>
                      <w:szCs w:val="24"/>
                      <w:lang w:val="en-US"/>
                    </w:rPr>
                  </m:ctrlPr>
                </m:sSubPr>
                <m:e>
                  <m:r>
                    <m:rPr>
                      <m:sty m:val="p"/>
                    </m:rPr>
                    <w:rPr>
                      <w:rFonts w:ascii="Cambria Math" w:eastAsia="Times New Roman" w:hAnsi="Cambria Math"/>
                      <w:spacing w:val="-10"/>
                      <w:kern w:val="28"/>
                      <w:szCs w:val="24"/>
                      <w:lang w:val="en-US"/>
                    </w:rPr>
                    <m:t>x</m:t>
                  </m:r>
                </m:e>
                <m:sub>
                  <m:r>
                    <m:rPr>
                      <m:sty m:val="p"/>
                    </m:rPr>
                    <w:rPr>
                      <w:rFonts w:ascii="Cambria Math" w:eastAsia="Times New Roman" w:hAnsi="Cambria Math"/>
                      <w:spacing w:val="-10"/>
                      <w:kern w:val="28"/>
                      <w:szCs w:val="24"/>
                      <w:lang w:val="en-US"/>
                    </w:rPr>
                    <m:t>i</m:t>
                  </m:r>
                </m:sub>
              </m:sSub>
              <m:r>
                <m:rPr>
                  <m:sty m:val="p"/>
                </m:rPr>
                <w:rPr>
                  <w:rFonts w:ascii="Cambria Math" w:eastAsia="Times New Roman" w:hAnsi="Cambria Math"/>
                  <w:spacing w:val="-10"/>
                  <w:kern w:val="28"/>
                  <w:szCs w:val="24"/>
                  <w:lang w:val="en-US"/>
                </w:rPr>
                <m:t>-</m:t>
              </m:r>
              <m:sSub>
                <m:sSubPr>
                  <m:ctrlPr>
                    <w:rPr>
                      <w:rFonts w:ascii="Cambria Math" w:eastAsia="Times New Roman" w:hAnsi="Cambria Math"/>
                      <w:bCs/>
                      <w:i/>
                      <w:iCs/>
                      <w:spacing w:val="-10"/>
                      <w:kern w:val="28"/>
                      <w:szCs w:val="24"/>
                      <w:lang w:val="en-US"/>
                    </w:rPr>
                  </m:ctrlPr>
                </m:sSubPr>
                <m:e>
                  <m:r>
                    <w:rPr>
                      <w:rFonts w:ascii="Cambria Math" w:eastAsia="Times New Roman" w:hAnsi="Cambria Math"/>
                      <w:spacing w:val="-10"/>
                      <w:kern w:val="28"/>
                      <w:szCs w:val="24"/>
                      <w:lang w:val="en-US"/>
                    </w:rPr>
                    <m:t>min</m:t>
                  </m:r>
                </m:e>
                <m:sub>
                  <m:r>
                    <w:rPr>
                      <w:rFonts w:ascii="Cambria Math" w:eastAsia="Times New Roman" w:hAnsi="Cambria Math"/>
                      <w:spacing w:val="-10"/>
                      <w:kern w:val="28"/>
                      <w:szCs w:val="24"/>
                      <w:lang w:val="en-US"/>
                    </w:rPr>
                    <m:t>Prom</m:t>
                  </m:r>
                </m:sub>
              </m:sSub>
            </m:num>
            <m:den>
              <m:sSub>
                <m:sSubPr>
                  <m:ctrlPr>
                    <w:rPr>
                      <w:rFonts w:ascii="Cambria Math" w:eastAsia="Times New Roman" w:hAnsi="Cambria Math"/>
                      <w:bCs/>
                      <w:i/>
                      <w:iCs/>
                      <w:spacing w:val="-10"/>
                      <w:kern w:val="28"/>
                      <w:szCs w:val="24"/>
                      <w:lang w:val="en-US"/>
                    </w:rPr>
                  </m:ctrlPr>
                </m:sSubPr>
                <m:e>
                  <m:r>
                    <w:rPr>
                      <w:rFonts w:ascii="Cambria Math" w:eastAsia="Times New Roman" w:hAnsi="Cambria Math"/>
                      <w:spacing w:val="-10"/>
                      <w:kern w:val="28"/>
                      <w:szCs w:val="24"/>
                      <w:lang w:val="en-US"/>
                    </w:rPr>
                    <m:t>max</m:t>
                  </m:r>
                </m:e>
                <m:sub>
                  <m:r>
                    <w:rPr>
                      <w:rFonts w:ascii="Cambria Math" w:eastAsia="Times New Roman" w:hAnsi="Cambria Math"/>
                      <w:spacing w:val="-10"/>
                      <w:kern w:val="28"/>
                      <w:szCs w:val="24"/>
                      <w:lang w:val="en-US"/>
                    </w:rPr>
                    <m:t>Prom</m:t>
                  </m:r>
                </m:sub>
              </m:sSub>
              <m:r>
                <w:rPr>
                  <w:rFonts w:ascii="Cambria Math" w:eastAsia="Times New Roman" w:hAnsi="Cambria Math"/>
                  <w:spacing w:val="-10"/>
                  <w:kern w:val="28"/>
                  <w:szCs w:val="24"/>
                  <w:lang w:val="en-US"/>
                </w:rPr>
                <m:t>-</m:t>
              </m:r>
              <m:sSub>
                <m:sSubPr>
                  <m:ctrlPr>
                    <w:rPr>
                      <w:rFonts w:ascii="Cambria Math" w:eastAsia="Times New Roman" w:hAnsi="Cambria Math"/>
                      <w:bCs/>
                      <w:i/>
                      <w:iCs/>
                      <w:spacing w:val="-10"/>
                      <w:kern w:val="28"/>
                      <w:szCs w:val="24"/>
                      <w:lang w:val="en-US"/>
                    </w:rPr>
                  </m:ctrlPr>
                </m:sSubPr>
                <m:e>
                  <m:r>
                    <w:rPr>
                      <w:rFonts w:ascii="Cambria Math" w:eastAsia="Times New Roman" w:hAnsi="Cambria Math"/>
                      <w:spacing w:val="-10"/>
                      <w:kern w:val="28"/>
                      <w:szCs w:val="24"/>
                      <w:lang w:val="en-US"/>
                    </w:rPr>
                    <m:t>min</m:t>
                  </m:r>
                </m:e>
                <m:sub>
                  <m:r>
                    <w:rPr>
                      <w:rFonts w:ascii="Cambria Math" w:eastAsia="Times New Roman" w:hAnsi="Cambria Math"/>
                      <w:spacing w:val="-10"/>
                      <w:kern w:val="28"/>
                      <w:szCs w:val="24"/>
                      <w:lang w:val="en-US"/>
                    </w:rPr>
                    <m:t>Prom</m:t>
                  </m:r>
                </m:sub>
              </m:sSub>
            </m:den>
          </m:f>
        </m:oMath>
      </m:oMathPara>
    </w:p>
    <w:p w:rsidR="00D94642" w:rsidRPr="005B6A62" w:rsidRDefault="00D94642" w:rsidP="00D94642">
      <w:pPr>
        <w:pStyle w:val="Listenabsatz"/>
        <w:ind w:left="0"/>
        <w:jc w:val="both"/>
        <w:rPr>
          <w:rFonts w:ascii="Calibri Light" w:eastAsia="Times New Roman" w:hAnsi="Calibri Light"/>
          <w:b/>
          <w:bCs/>
          <w:iCs/>
          <w:spacing w:val="-10"/>
          <w:kern w:val="28"/>
          <w:sz w:val="24"/>
          <w:szCs w:val="24"/>
          <w:lang w:val="en-US"/>
        </w:rPr>
      </w:pPr>
    </w:p>
    <w:p w:rsidR="00D94642" w:rsidRPr="00C22B99" w:rsidRDefault="00D94642" w:rsidP="00D94642">
      <w:pPr>
        <w:pStyle w:val="Listenabsatz"/>
        <w:ind w:left="0"/>
        <w:jc w:val="both"/>
        <w:rPr>
          <w:rStyle w:val="TitelZchn"/>
          <w:rFonts w:eastAsia="Calibri"/>
          <w:sz w:val="22"/>
          <w:szCs w:val="24"/>
          <w:lang w:val="en-US"/>
        </w:rPr>
      </w:pPr>
      <w:r w:rsidRPr="00C22B99">
        <w:rPr>
          <w:rStyle w:val="TitelZchn"/>
          <w:rFonts w:eastAsia="Calibri"/>
          <w:sz w:val="22"/>
          <w:szCs w:val="24"/>
          <w:lang w:val="en-US"/>
        </w:rPr>
        <w:t xml:space="preserve">Looking back on the example of before, the patient’s raw data is transformed on the scale from 0 to 1 with values 0.7 for the EQ-5D-5L and 0.171 for the HOOS-PS. In this case the inverted directionality of the HOOS-PS is changed by 1 - 0.171 = 0.829 or by exchanging the minimum with the maximum value in the formula. Thus, the patient’s health related quality of life is at 0.7 while the functional status of the new hip is at 0.829 of a possible </w:t>
      </w:r>
      <w:proofErr w:type="gramStart"/>
      <w:r w:rsidRPr="00C22B99">
        <w:rPr>
          <w:rStyle w:val="TitelZchn"/>
          <w:rFonts w:eastAsia="Calibri"/>
          <w:sz w:val="22"/>
          <w:szCs w:val="24"/>
          <w:lang w:val="en-US"/>
        </w:rPr>
        <w:t>maximum</w:t>
      </w:r>
      <w:proofErr w:type="gramEnd"/>
      <w:r w:rsidRPr="00C22B99">
        <w:rPr>
          <w:rStyle w:val="TitelZchn"/>
          <w:rFonts w:eastAsia="Calibri"/>
          <w:sz w:val="22"/>
          <w:szCs w:val="24"/>
          <w:lang w:val="en-US"/>
        </w:rPr>
        <w:t xml:space="preserve"> of 1. </w:t>
      </w:r>
    </w:p>
    <w:p w:rsidR="00D94642" w:rsidRPr="005B6A62" w:rsidRDefault="00D94642" w:rsidP="00D94642">
      <w:pPr>
        <w:pStyle w:val="Beschriftung"/>
        <w:keepNext/>
        <w:ind w:firstLine="708"/>
        <w:jc w:val="both"/>
        <w:rPr>
          <w:lang w:val="en-US"/>
        </w:rPr>
      </w:pPr>
    </w:p>
    <w:p w:rsidR="00D94642" w:rsidRPr="005B6A62" w:rsidRDefault="00D94642" w:rsidP="00D94642">
      <w:pPr>
        <w:pStyle w:val="Listenabsatz"/>
        <w:ind w:left="0"/>
        <w:jc w:val="center"/>
        <w:rPr>
          <w:rStyle w:val="TitelZchn"/>
          <w:rFonts w:eastAsia="Calibri"/>
          <w:sz w:val="24"/>
          <w:szCs w:val="24"/>
          <w:lang w:val="en-US"/>
        </w:rPr>
      </w:pPr>
    </w:p>
    <w:p w:rsidR="00C22B99" w:rsidRDefault="00C22B99">
      <w:pPr>
        <w:rPr>
          <w:rStyle w:val="TitelZchn"/>
          <w:rFonts w:eastAsia="Calibri"/>
          <w:color w:val="2F5496"/>
          <w:spacing w:val="0"/>
          <w:kern w:val="0"/>
          <w:sz w:val="32"/>
          <w:szCs w:val="32"/>
          <w:lang w:val="en-US"/>
        </w:rPr>
      </w:pPr>
      <w:bookmarkStart w:id="4" w:name="_Ref107501426"/>
      <w:r>
        <w:rPr>
          <w:rStyle w:val="TitelZchn"/>
          <w:rFonts w:eastAsia="Calibri"/>
          <w:spacing w:val="0"/>
          <w:kern w:val="0"/>
          <w:sz w:val="32"/>
          <w:szCs w:val="32"/>
          <w:lang w:val="en-US"/>
        </w:rPr>
        <w:br w:type="page"/>
      </w:r>
    </w:p>
    <w:p w:rsidR="00D94642" w:rsidRPr="00350E83" w:rsidRDefault="00D94642" w:rsidP="00D94642">
      <w:pPr>
        <w:pStyle w:val="berschrift1"/>
        <w:jc w:val="both"/>
        <w:rPr>
          <w:rStyle w:val="TitelZchn"/>
          <w:spacing w:val="0"/>
          <w:kern w:val="0"/>
          <w:sz w:val="32"/>
          <w:szCs w:val="32"/>
          <w:lang w:val="en-US"/>
        </w:rPr>
      </w:pPr>
      <w:r w:rsidRPr="00350E83">
        <w:rPr>
          <w:rStyle w:val="TitelZchn"/>
          <w:spacing w:val="0"/>
          <w:kern w:val="0"/>
          <w:sz w:val="32"/>
          <w:szCs w:val="32"/>
          <w:lang w:val="en-US"/>
        </w:rPr>
        <w:lastRenderedPageBreak/>
        <w:t>Appendix III</w:t>
      </w:r>
      <w:bookmarkEnd w:id="4"/>
    </w:p>
    <w:p w:rsidR="00D94642" w:rsidRPr="00853C44" w:rsidRDefault="00D94642" w:rsidP="00D94642">
      <w:pPr>
        <w:jc w:val="both"/>
        <w:rPr>
          <w:rStyle w:val="TitelZchn"/>
          <w:rFonts w:eastAsia="Calibri"/>
          <w:sz w:val="22"/>
          <w:szCs w:val="24"/>
          <w:lang w:val="en-US"/>
        </w:rPr>
      </w:pPr>
      <w:r w:rsidRPr="00BD01A9">
        <w:rPr>
          <w:rStyle w:val="TitelZchn"/>
          <w:rFonts w:eastAsia="Calibri"/>
          <w:sz w:val="22"/>
          <w:szCs w:val="24"/>
          <w:lang w:val="en-US"/>
        </w:rPr>
        <w:t xml:space="preserve">Identifying appropriate weights is essential as weights determine the relative importance with which each indicator contributes to the composite by modifying their original value. Further, weights also symbolize the trade-off ratios between the different indicators, provided they are conceived as substitutable </w:t>
      </w:r>
      <w:sdt>
        <w:sdtPr>
          <w:rPr>
            <w:rStyle w:val="TitelZchn"/>
            <w:rFonts w:eastAsia="Calibri"/>
            <w:sz w:val="22"/>
            <w:szCs w:val="24"/>
            <w:lang w:val="en-US"/>
          </w:rPr>
          <w:alias w:val="To edit, see citavi.com/edit"/>
          <w:tag w:val="CitaviPlaceholder#2bc54262-800c-4e45-9f28-ec8e2f011486"/>
          <w:id w:val="1387993757"/>
          <w:placeholder>
            <w:docPart w:val="9D3B26C6EDE84216BC16C7C0ABBC7149"/>
          </w:placeholder>
        </w:sdtPr>
        <w:sdtEndPr>
          <w:rPr>
            <w:rStyle w:val="TitelZchn"/>
          </w:rPr>
        </w:sdtEndPr>
        <w:sdtContent>
          <w:r w:rsidRPr="00547AA0">
            <w:rPr>
              <w:rStyle w:val="TitelZchn"/>
              <w:rFonts w:eastAsia="Calibri"/>
              <w:noProof/>
              <w:sz w:val="22"/>
              <w:szCs w:val="24"/>
              <w:lang w:val="en-US"/>
            </w:rPr>
            <w:fldChar w:fldCharType="begin"/>
          </w:r>
          <w:r w:rsidR="008E74AA">
            <w:rPr>
              <w:rStyle w:val="TitelZchn"/>
              <w:rFonts w:eastAsia="Calibri"/>
              <w:noProof/>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2N2RjMTJjLTAxMTQtNDEyZi04YmUxLTE2MzI1MThmZjI4OSIsIlJhbmdlTGVuZ3RoIjo0LCJSZWZlcmVuY2VJZCI6IjQ3ZjRjNTgxLWE0OTUtNGFiNC04ZDQ2LTlmNjkxY2U0MzQ5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Vjb2xpbmQuMjAxNy4wNS4wNjgiLCJVcmlTdHJpbmciOiJodHRwczovL2RvaS5vcmcvMTAuMTAxNi9qLmVjb2xpbmQuMjAxNy4wNS4wNjg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}</w:instrText>
          </w:r>
          <w:r w:rsidRPr="00547AA0">
            <w:rPr>
              <w:rStyle w:val="TitelZchn"/>
              <w:rFonts w:eastAsia="Calibri"/>
              <w:noProof/>
              <w:sz w:val="22"/>
              <w:szCs w:val="24"/>
              <w:lang w:val="en-US"/>
            </w:rPr>
            <w:fldChar w:fldCharType="separate"/>
          </w:r>
          <w:r>
            <w:rPr>
              <w:rStyle w:val="TitelZchn"/>
              <w:rFonts w:eastAsia="Calibri"/>
              <w:noProof/>
              <w:sz w:val="22"/>
              <w:szCs w:val="24"/>
              <w:lang w:val="en-US"/>
            </w:rPr>
            <w:t>[11]</w:t>
          </w:r>
          <w:r w:rsidRPr="00547AA0">
            <w:rPr>
              <w:rStyle w:val="TitelZchn"/>
              <w:rFonts w:eastAsia="Calibri"/>
              <w:noProof/>
              <w:sz w:val="22"/>
              <w:szCs w:val="24"/>
              <w:lang w:val="en-US"/>
            </w:rPr>
            <w:fldChar w:fldCharType="end"/>
          </w:r>
        </w:sdtContent>
      </w:sdt>
      <w:r w:rsidRPr="00853C44">
        <w:rPr>
          <w:rStyle w:val="TitelZchn"/>
          <w:rFonts w:eastAsia="Calibri"/>
          <w:sz w:val="22"/>
          <w:szCs w:val="24"/>
          <w:lang w:val="en-US"/>
        </w:rPr>
        <w:t>. This makes this step prone to manipulation and misleading, e.g. for policy-makers by</w:t>
      </w:r>
      <w:r w:rsidRPr="00547AA0">
        <w:rPr>
          <w:rStyle w:val="TitelZchn"/>
          <w:rFonts w:eastAsia="Calibri"/>
          <w:sz w:val="22"/>
          <w:szCs w:val="24"/>
          <w:lang w:val="en-US"/>
        </w:rPr>
        <w:t xml:space="preserve"> altering or lowering weights to improve overall performance. In practice, justification and transparency of weighting schemes often is not provided sufficiently </w:t>
      </w:r>
      <w:sdt>
        <w:sdtPr>
          <w:rPr>
            <w:rStyle w:val="TitelZchn"/>
            <w:rFonts w:eastAsia="Calibri"/>
            <w:sz w:val="22"/>
            <w:szCs w:val="24"/>
            <w:lang w:val="en-US"/>
          </w:rPr>
          <w:alias w:val="To edit, see citavi.com/edit"/>
          <w:tag w:val="CitaviPlaceholder#3e8b3921-ef04-4e94-9a22-e1ced087f837"/>
          <w:id w:val="1235512080"/>
          <w:placeholder>
            <w:docPart w:val="3D29E8E2EFED4CC98E7F9915A28B0451"/>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wODVjNDNhLWRiNDYtNGJhYi1iMmY3LTQxODk2MTM1ZDhkYSIsIlJhbmdlTGVuZ3RoIjo0LCJSZWZlcmVuY2VJZCI6IjU0N2U5MmVmLTFkMGEtNDM4OC1iYTBkLTgyNWRiN2E2MjE1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yLjA4LjIwMTgiLCJEb2kiOiIxMC4xMTM2L2JtanFzLTIwMTgtMDA3Nzk4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xMzYvYm1qcXMtMjAxOC0wMDc3OTgiLCJVcmlTdHJpbmciOiJodHRwczovL2RvaS5vcmcvMTAuMTEzNi9ibWpxcy0yMDE4LTAwNzc5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Nob2VuZXJsIiwiQ3JlYXRlZE9uIjoiMjAyMS0wNS0yNVQxMToxNDo1MiIsIk1vZGlmaWVkQnkiOiJfU2Nob2VuZXJsIiwiSWQiOiJkNzgxOGQ4Ni0zNjJiLTQ1MGMtOTJkOC1mZWViYTU4MTg4ZTciLCJNb2RpZmllZE9uIjoiMjAyMS0wNS0yNVQxMToxNDo1Mi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MwMTAwNTY1IiwiVXJpU3RyaW5nIjoiaHR0cDovL3d3dy5uY2JpLm5sbS5uaWguZ292L3B1Ym1lZC8zMDEwMDU2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S0yNVQxMToxNDo1MiIsIk1vZGlmaWVkQnkiOiJfU2Nob2VuZXJsIiwiSWQiOiI5YTE2ZGIyYi0wNThiLTQ3MmMtOTE1Mi1kYzcwZTk0YTExZjkiLCJNb2RpZmllZE9uIjoiMjAyMS0wNS0yNVQxMToxNDo1Mi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Y1NTk3ODIiLCJVcmlTdHJpbmciOiJodHRwczovL3d3dy5uY2JpLm5sbS5uaWguZ292L3BtYy9hcnRpY2xlcy9QTUM2NTU5Nzgy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}</w:instrText>
          </w:r>
          <w:r w:rsidRPr="00547AA0">
            <w:rPr>
              <w:rStyle w:val="TitelZchn"/>
              <w:rFonts w:eastAsia="Calibri"/>
              <w:sz w:val="22"/>
              <w:szCs w:val="24"/>
              <w:lang w:val="en-US"/>
            </w:rPr>
            <w:fldChar w:fldCharType="separate"/>
          </w:r>
          <w:r>
            <w:rPr>
              <w:rStyle w:val="TitelZchn"/>
              <w:rFonts w:eastAsia="Calibri"/>
              <w:sz w:val="22"/>
              <w:szCs w:val="24"/>
              <w:lang w:val="en-US"/>
            </w:rPr>
            <w:t>[12]</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xml:space="preserve">. </w:t>
      </w:r>
      <w:r w:rsidRPr="00547AA0">
        <w:rPr>
          <w:rStyle w:val="TitelZchn"/>
          <w:rFonts w:eastAsia="Calibri"/>
          <w:sz w:val="22"/>
          <w:szCs w:val="24"/>
          <w:lang w:val="en-US"/>
        </w:rPr>
        <w:t>The selected weighting scheme, however, should not only meet the purpose of the quality con</w:t>
      </w:r>
      <w:r w:rsidRPr="00BD01A9">
        <w:rPr>
          <w:rStyle w:val="TitelZchn"/>
          <w:rFonts w:eastAsia="Calibri"/>
          <w:sz w:val="22"/>
          <w:szCs w:val="24"/>
          <w:lang w:val="en-US"/>
        </w:rPr>
        <w:t xml:space="preserve">struct but also needs to be transparent and justified </w:t>
      </w:r>
      <w:sdt>
        <w:sdtPr>
          <w:rPr>
            <w:rStyle w:val="TitelZchn"/>
            <w:rFonts w:eastAsia="Calibri"/>
            <w:sz w:val="22"/>
            <w:szCs w:val="24"/>
            <w:lang w:val="en-US"/>
          </w:rPr>
          <w:alias w:val="To edit, see citavi.com/edit"/>
          <w:tag w:val="CitaviPlaceholder#8b4cdad6-003d-4929-9517-986c503716fe"/>
          <w:id w:val="-1865663722"/>
          <w:placeholder>
            <w:docPart w:val="9D3B26C6EDE84216BC16C7C0ABBC7149"/>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5ZjQ5Y2NkLWRiYjEtNDEyNC1hNjAyLTlhYWIyMzFjNjVlYiIsIlJhbmdlU3RhcnQiOjMsIlJhbmdlTGVuZ3RoIjo1LCJSZWZlcmVuY2VJZCI6IjliZGI0ZWEwLWZjOTYtNDc3OS05NzFjLTIwZWU0NzNmMzNh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zM5MC9yZXNvdXJjZXM2MDQwMDY2IiwiVXJpU3RyaW5nIjoiaHR0cHM6Ly9kb2kub3JnLzEwLjMzOTAvcmVzb3VyY2VzNjA0MDA2N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E2L2ouZWNvbGluZC4yMDE3LjA1LjA2OCIsIlVyaVN0cmluZyI6Imh0dHBzOi8vZG9pLm9yZy8xMC4xMDE2L2ouZWNvbGluZC4yMDE3LjA1LjA2O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}</w:instrText>
          </w:r>
          <w:r w:rsidRPr="00547AA0">
            <w:rPr>
              <w:rStyle w:val="TitelZchn"/>
              <w:rFonts w:eastAsia="Calibri"/>
              <w:sz w:val="22"/>
              <w:szCs w:val="24"/>
              <w:lang w:val="en-US"/>
            </w:rPr>
            <w:fldChar w:fldCharType="separate"/>
          </w:r>
          <w:r>
            <w:rPr>
              <w:rStyle w:val="TitelZchn"/>
              <w:rFonts w:eastAsia="Calibri"/>
              <w:sz w:val="22"/>
              <w:szCs w:val="24"/>
              <w:lang w:val="en-US"/>
            </w:rPr>
            <w:t>[11, 13]</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w:t>
      </w:r>
    </w:p>
    <w:p w:rsidR="00D94642" w:rsidRPr="00547AA0" w:rsidRDefault="00D94642" w:rsidP="00D94642">
      <w:pPr>
        <w:jc w:val="both"/>
        <w:rPr>
          <w:rStyle w:val="TitelZchn"/>
          <w:rFonts w:eastAsia="Calibri"/>
          <w:sz w:val="22"/>
          <w:szCs w:val="24"/>
          <w:lang w:val="en-US"/>
        </w:rPr>
      </w:pPr>
      <w:r w:rsidRPr="00547AA0">
        <w:rPr>
          <w:rStyle w:val="TitelZchn"/>
          <w:rFonts w:eastAsia="Calibri"/>
          <w:sz w:val="22"/>
          <w:szCs w:val="24"/>
          <w:lang w:val="en-US"/>
        </w:rPr>
        <w:t>Existing literature provides a variety of different weighting approaches, such as participatory approaches that incorporate various stakeholders (e.g. experts, patients, politicians) or statistical approaches, such as Principal Component (PCA) and Factor Analyse</w:t>
      </w:r>
      <w:r w:rsidRPr="00BD01A9">
        <w:rPr>
          <w:rStyle w:val="TitelZchn"/>
          <w:rFonts w:eastAsia="Calibri"/>
          <w:sz w:val="22"/>
          <w:szCs w:val="24"/>
          <w:lang w:val="en-US"/>
        </w:rPr>
        <w:t xml:space="preserve">s (FA). Each approach is associated with differing pros and cons and their application depends on the particular issue. Without strong justification to use differential weights, equal weights should be applied </w:t>
      </w:r>
      <w:sdt>
        <w:sdtPr>
          <w:rPr>
            <w:rStyle w:val="TitelZchn"/>
            <w:rFonts w:eastAsia="Calibri"/>
            <w:sz w:val="22"/>
            <w:szCs w:val="24"/>
            <w:lang w:val="en-US"/>
          </w:rPr>
          <w:alias w:val="To edit, see citavi.com/edit"/>
          <w:tag w:val="CitaviPlaceholder#5ef79d45-27b4-4e58-ae64-232e4b3bb8df"/>
          <w:id w:val="155964218"/>
          <w:placeholder>
            <w:docPart w:val="9D3B26C6EDE84216BC16C7C0ABBC7149"/>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2NiYmEyLThhMzItNDBiZC04YWE2LTcxNTY0MzcyYWEyNSIsIlJhbmdlTGVuZ3RoIjozLCJSZWZlcmVuY2VJZCI6IjQ5NTE2YzJkLTZlNTUtNDhjZC1iZDBmLWEwNTVkMjE5Nzky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TExMS8xNDY4LTAwMDkuMTIxNjUiLCJVcmlTdHJpbmciOiJodHRwczovL2RvaS5vcmcvMTAuMTExMS8xNDY4LTAwMDkuMTIxNjU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YtMDdUMTA6MTE6MTQiLCJNb2RpZmllZEJ5IjoiX1NjaG9lbmVybCIsIklkIjoiNjE0MmUyZTAtZGVkZS00MGQ1LTkzMDUtOTQwMWZlNWMxYTdkIiwiTW9kaWZpZWRPbiI6IjIwMjEtMDYtMDdUMTA6MTE6MTQ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yNjYyNjk4NiIsIlVyaVN0cmluZyI6Imh0dHA6Ly93d3cubmNiaS5ubG0ubmloLmdvdi9wdWJtZWQvMjY2MjY5OD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jaG9lbmVybCIsIkNyZWF0ZWRPbiI6IjIwMjEtMDYtMDdUMTA6MTE6MTQiLCJNb2RpZmllZEJ5IjoiX1NjaG9lbmVybCIsIklkIjoiNjhhZDljYjctOWRhZC00OWM0LWJmMTAtMTI4M2FjZWIwNjMwIiwiTW9kaWZpZWRPbiI6IjIwMjEtMDYtMDdUMTA6MTE6MTQ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JQTUM0Njc4OTQwIiwiVXJpU3RyaW5nIjoiaHR0cHM6Ly93d3cubmNiaS5ubG0ubmloLmdvdi9wbWMvYXJ0aWNsZXMvUE1DNDY3ODk0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}</w:instrText>
          </w:r>
          <w:r w:rsidRPr="00547AA0">
            <w:rPr>
              <w:rStyle w:val="TitelZchn"/>
              <w:rFonts w:eastAsia="Calibri"/>
              <w:sz w:val="22"/>
              <w:szCs w:val="24"/>
              <w:lang w:val="en-US"/>
            </w:rPr>
            <w:fldChar w:fldCharType="separate"/>
          </w:r>
          <w:r>
            <w:rPr>
              <w:rStyle w:val="TitelZchn"/>
              <w:rFonts w:eastAsia="Calibri"/>
              <w:sz w:val="22"/>
              <w:szCs w:val="24"/>
              <w:lang w:val="en-US"/>
            </w:rPr>
            <w:t>[14, 15]</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Equal weighti</w:t>
      </w:r>
      <w:r w:rsidRPr="00547AA0">
        <w:rPr>
          <w:rStyle w:val="TitelZchn"/>
          <w:rFonts w:eastAsia="Calibri"/>
          <w:sz w:val="22"/>
          <w:szCs w:val="24"/>
          <w:lang w:val="en-US"/>
        </w:rPr>
        <w:t xml:space="preserve">ng implies that each indicator is considered to be equally important to measure health care quality, hence, the effect of each indicator is the same on the resulting composite measure. It is the easiest and most straightforward strategy to implement, is not subject to any vested interests and can very well be replicated by others </w:t>
      </w:r>
      <w:sdt>
        <w:sdtPr>
          <w:rPr>
            <w:rStyle w:val="TitelZchn"/>
            <w:rFonts w:eastAsia="Calibri"/>
            <w:sz w:val="22"/>
            <w:szCs w:val="24"/>
            <w:lang w:val="en-US"/>
          </w:rPr>
          <w:alias w:val="To edit, see citavi.com/edit"/>
          <w:tag w:val="CitaviPlaceholder#a0b72f67-4ebd-4803-9a09-4c0dcb0d6c58"/>
          <w:id w:val="-1281961176"/>
          <w:placeholder>
            <w:docPart w:val="9D3B26C6EDE84216BC16C7C0ABBC7149"/>
          </w:placeholder>
        </w:sdtPr>
        <w:sdtEndPr>
          <w:rPr>
            <w:rStyle w:val="TitelZchn"/>
          </w:rPr>
        </w:sdtEndPr>
        <w:sdtContent>
          <w:r w:rsidRPr="00547AA0">
            <w:rPr>
              <w:rStyle w:val="TitelZchn"/>
              <w:rFonts w:eastAsia="Calibri"/>
              <w:noProof/>
              <w:sz w:val="22"/>
              <w:szCs w:val="24"/>
              <w:lang w:val="en-US"/>
            </w:rPr>
            <w:fldChar w:fldCharType="begin"/>
          </w:r>
          <w:r w:rsidR="008E74AA">
            <w:rPr>
              <w:rStyle w:val="TitelZchn"/>
              <w:rFonts w:eastAsia="Calibri"/>
              <w:noProof/>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5ZGFkN2UyLTY4N2ItNDZjYi1iYjhiLTNlNDU3MmMwNWUyYiIsIlJhbmdlTGVuZ3RoIjozLCJSZWZlcmVuY2VJZCI6IjQ3ZjRjNTgxLWE0OTUtNGFiNC04ZDQ2LTlmNjkxY2U0MzQ5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Vjb2xpbmQuMjAxNy4wNS4wNjgiLCJVcmlTdHJpbmciOiJodHRwczovL2RvaS5vcmcvMTAuMTAxNi9qLmVjb2xpbmQuMjAxNy4wNS4wNjg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}</w:instrText>
          </w:r>
          <w:r w:rsidRPr="00547AA0">
            <w:rPr>
              <w:rStyle w:val="TitelZchn"/>
              <w:rFonts w:eastAsia="Calibri"/>
              <w:noProof/>
              <w:sz w:val="22"/>
              <w:szCs w:val="24"/>
              <w:lang w:val="en-US"/>
            </w:rPr>
            <w:fldChar w:fldCharType="separate"/>
          </w:r>
          <w:r>
            <w:rPr>
              <w:rStyle w:val="TitelZchn"/>
              <w:rFonts w:eastAsia="Calibri"/>
              <w:noProof/>
              <w:sz w:val="22"/>
              <w:szCs w:val="24"/>
              <w:lang w:val="en-US"/>
            </w:rPr>
            <w:t>[11, 16]</w:t>
          </w:r>
          <w:r w:rsidRPr="00547AA0">
            <w:rPr>
              <w:rStyle w:val="TitelZchn"/>
              <w:rFonts w:eastAsia="Calibri"/>
              <w:noProof/>
              <w:sz w:val="22"/>
              <w:szCs w:val="24"/>
              <w:lang w:val="en-US"/>
            </w:rPr>
            <w:fldChar w:fldCharType="end"/>
          </w:r>
        </w:sdtContent>
      </w:sdt>
      <w:r w:rsidRPr="00853C44">
        <w:rPr>
          <w:rStyle w:val="TitelZchn"/>
          <w:rFonts w:eastAsia="Calibri"/>
          <w:sz w:val="22"/>
          <w:szCs w:val="24"/>
          <w:lang w:val="en-US"/>
        </w:rPr>
        <w:t>.</w:t>
      </w:r>
      <w:r w:rsidRPr="00547AA0">
        <w:rPr>
          <w:rStyle w:val="TitelZchn"/>
          <w:rFonts w:eastAsia="Calibri"/>
          <w:sz w:val="22"/>
          <w:szCs w:val="24"/>
          <w:lang w:val="en-US"/>
        </w:rPr>
        <w:t xml:space="preserve"> </w:t>
      </w:r>
    </w:p>
    <w:p w:rsidR="00D94642" w:rsidRPr="00BD01A9" w:rsidRDefault="00D94642" w:rsidP="00D94642">
      <w:pPr>
        <w:jc w:val="both"/>
        <w:rPr>
          <w:rStyle w:val="TitelZchn"/>
          <w:rFonts w:eastAsia="Calibri"/>
          <w:sz w:val="22"/>
          <w:szCs w:val="24"/>
          <w:lang w:val="en-US"/>
        </w:rPr>
      </w:pPr>
      <w:r w:rsidRPr="00BD01A9">
        <w:rPr>
          <w:rStyle w:val="TitelZchn"/>
          <w:rFonts w:eastAsia="Calibri"/>
          <w:sz w:val="22"/>
          <w:szCs w:val="24"/>
          <w:lang w:val="en-US"/>
        </w:rPr>
        <w:t xml:space="preserve">Even though the use of equal weights is simple and intuitive, and isn’t based on further assumptions, we have identified two problems in our context that could speak against its use. Firstly, since the combined indicators are partly </w:t>
      </w:r>
      <w:proofErr w:type="gramStart"/>
      <w:r w:rsidRPr="00BD01A9">
        <w:rPr>
          <w:rStyle w:val="TitelZchn"/>
          <w:rFonts w:eastAsia="Calibri"/>
          <w:sz w:val="22"/>
          <w:szCs w:val="24"/>
          <w:lang w:val="en-US"/>
        </w:rPr>
        <w:t>composites</w:t>
      </w:r>
      <w:proofErr w:type="gramEnd"/>
      <w:r w:rsidRPr="00BD01A9">
        <w:rPr>
          <w:rStyle w:val="TitelZchn"/>
          <w:rFonts w:eastAsia="Calibri"/>
          <w:sz w:val="22"/>
          <w:szCs w:val="24"/>
          <w:lang w:val="en-US"/>
        </w:rPr>
        <w:t xml:space="preserve"> themselves, applying equal weighs could lead to double weighting. This is especially relevant for the mental health dimensions captured by the EQ-5D-5L and the PROMIS Depression and Fatigue Scores. EQ-5D-5L combines, among others, depression- and anxiety-aspects in one index. Since it has been shown that the recovery process of patients is also influenced by mental health, but this dimension is not sufficiently covered by the EQ5D, PROMIS depression and fatigue scores were added. Equal weighting could now lead to predominating of mental health dimensions in the composite.  Secondly, and associated with the first point, discussions within a team of experts (consisting of health scientists and physicians) raised doubts as to whether it is appropriate in this patient-centered, orthopedic setting to assign the same weight to each of the captured health-dimension. In particular, it was questioned if mental health such as depression and fatigue should be weighted as much as physical function when the orthopedic composite aims to reflect the interests of the hip and knee patients. After joint replacements, functional aspects are expected to play a more important role than mental dimensions. Accordingly, it would be appropriate to assign higher weighting to the function-specific HOOS and KOOS. Since the resulting composite aims to reflect value-based healthcare and, with this, should represent health care quality from the patients’ point of view, it is necessary to identify the indicators what matter most to patients having undergone a hip or knee replacement. In such cases, it is common to take differential weights, with greater weighting on the relevant dimensions (see e.g. </w:t>
      </w:r>
      <w:sdt>
        <w:sdtPr>
          <w:rPr>
            <w:rStyle w:val="TitelZchn"/>
            <w:rFonts w:eastAsia="Calibri"/>
            <w:sz w:val="22"/>
            <w:szCs w:val="24"/>
            <w:lang w:val="en-US"/>
          </w:rPr>
          <w:alias w:val="To edit, see citavi.com/edit"/>
          <w:tag w:val="CitaviPlaceholder#179748f0-111e-45d8-9b2f-0d7ac94d4a4a"/>
          <w:id w:val="292482981"/>
          <w:placeholder>
            <w:docPart w:val="9D3B26C6EDE84216BC16C7C0ABBC7149"/>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lZTUzNThjLTA1M2ItNDYzNy05N2E1LTM4OTg1OTU2OWJjMCIsIlJhbmdlTGVuZ3RoIjozLCJSZWZlcmVuY2VJZCI6ImI2MzIzZjUzLWRlZmItNDIyOS1hYTI1LTlkMzc5OWVhZTQ5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y4wMS4yMDIwIiwiRG9pIjoiMTAuMTE4Ni9zMTI5MTMtMDE5LTQ4MTQtN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Tg2L3MxMjkxMy0wMTktNDgxNC02IiwiVXJpU3RyaW5nIjoiaHR0cHM6Ly9kb2kub3JnLzEwLjExODYvczEyOTEzLTAxOS00ODE0LT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UtMjVUMTE6MTQ6NTIiLCJNb2RpZmllZEJ5IjoiX1NjaG9lbmVybCIsIklkIjoiMTU0ZjBhODAtMjc1YS00N2Q0LWE3YWMtM2I2YmRmMmQzNTM2IiwiTW9kaWZpZWRPbiI6IjIwMjEtMDUtMjVUMTE6MTQ6NTI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QTUM2OTY5NDcwIiwiVXJpU3RyaW5nIjoiaHR0cHM6Ly93d3cubmNiaS5ubG0ubmloLmdvdi9wbWMvYXJ0aWNsZXMvUE1DNjk2OTQ3M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S0yNVQxMToxNDo1MiIsIk1vZGlmaWVkQnkiOiJfU2Nob2VuZXJsIiwiSWQiOiJiZDc2MThiNS1jZjZmLTRlZWMtYTMyNS1kYWI0MTQ1NDlmZGUiLCJNb2RpZmllZE9uIjoiMjAyMS0wNS0yNVQxMToxNDo1Mi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MxOTUyNTM1IiwiVXJpU3RyaW5nIjoiaHR0cDovL3d3dy5uY2JpLm5sbS5uaWguZ292L3B1Ym1lZC8zMTk1MjUzN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}</w:instrText>
          </w:r>
          <w:r w:rsidRPr="00547AA0">
            <w:rPr>
              <w:rStyle w:val="TitelZchn"/>
              <w:rFonts w:eastAsia="Calibri"/>
              <w:sz w:val="22"/>
              <w:szCs w:val="24"/>
              <w:lang w:val="en-US"/>
            </w:rPr>
            <w:fldChar w:fldCharType="separate"/>
          </w:r>
          <w:r>
            <w:rPr>
              <w:rStyle w:val="TitelZchn"/>
              <w:rFonts w:eastAsia="Calibri"/>
              <w:sz w:val="22"/>
              <w:szCs w:val="24"/>
              <w:lang w:val="en-US"/>
            </w:rPr>
            <w:t>[17, 18]</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w:t>
      </w:r>
      <w:r w:rsidRPr="00547AA0">
        <w:rPr>
          <w:rStyle w:val="TitelZchn"/>
          <w:rFonts w:eastAsia="Calibri"/>
          <w:sz w:val="22"/>
          <w:szCs w:val="24"/>
          <w:lang w:val="en-US"/>
        </w:rPr>
        <w:t xml:space="preserve">. Differential weights are often determined in an multistage budget allocation process, similar to Delphi </w:t>
      </w:r>
      <w:sdt>
        <w:sdtPr>
          <w:rPr>
            <w:rStyle w:val="TitelZchn"/>
            <w:rFonts w:eastAsia="Calibri"/>
            <w:sz w:val="22"/>
            <w:szCs w:val="24"/>
            <w:lang w:val="en-US"/>
          </w:rPr>
          <w:alias w:val="To edit, see citavi.com/edit"/>
          <w:tag w:val="CitaviPlaceholder#5344e08a-7a6d-4b03-b867-1cba227677ab"/>
          <w:id w:val="-10993855"/>
          <w:placeholder>
            <w:docPart w:val="FFC8C41E7B5643B590E0A51438230096"/>
          </w:placeholder>
        </w:sdtPr>
        <w:sdtEndPr>
          <w:rPr>
            <w:rStyle w:val="TitelZchn"/>
          </w:rPr>
        </w:sdtEndPr>
        <w:sdtContent>
          <w:r w:rsidRPr="00547AA0">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ODdiNGE2LWNiNDUtNDJkOC1hOGQ1LTUxM2JlM2E2YTBjMSIsIlJhbmdlTGVuZ3RoIjozLCJSZWZlcmVuY2VJZCI6ImI2MzIzZjUzLWRlZmItNDIyOS1hYTI1LTlkMzc5OWVhZTQ5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y4wMS4yMDIwIiwiRG9pIjoiMTAuMTE4Ni9zMTI5MTMtMDE5LTQ4MTQtN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Tg2L3MxMjkxMy0wMTktNDgxNC02IiwiVXJpU3RyaW5nIjoiaHR0cHM6Ly9kb2kub3JnLzEwLjExODYvczEyOTEzLTAxOS00ODE0LT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UtMjVUMTE6MTQ6NTIiLCJNb2RpZmllZEJ5IjoiX1NjaG9lbmVybCIsIklkIjoiMTU0ZjBhODAtMjc1YS00N2Q0LWE3YWMtM2I2YmRmMmQzNTM2IiwiTW9kaWZpZWRPbiI6IjIwMjEtMDUtMjVUMTE6MTQ6NTI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QTUM2OTY5NDcwIiwiVXJpU3RyaW5nIjoiaHR0cHM6Ly93d3cubmNiaS5ubG0ubmloLmdvdi9wbWMvYXJ0aWNsZXMvUE1DNjk2OTQ3M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S0yNVQxMToxNDo1MiIsIk1vZGlmaWVkQnkiOiJfU2Nob2VuZXJsIiwiSWQiOiJiZDc2MThiNS1jZjZmLTRlZWMtYTMyNS1kYWI0MTQ1NDlmZGUiLCJNb2RpZmllZE9uIjoiMjAyMS0wNS0yNVQxMToxNDo1Mi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MxOTUyNTM1IiwiVXJpU3RyaW5nIjoiaHR0cDovL3d3dy5uY2JpLm5sbS5uaWguZ292L3B1Ym1lZC8zMTk1MjUzN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}</w:instrText>
          </w:r>
          <w:r w:rsidRPr="00547AA0">
            <w:rPr>
              <w:rStyle w:val="TitelZchn"/>
              <w:rFonts w:eastAsia="Calibri"/>
              <w:sz w:val="22"/>
              <w:szCs w:val="24"/>
              <w:lang w:val="en-US"/>
            </w:rPr>
            <w:fldChar w:fldCharType="separate"/>
          </w:r>
          <w:r>
            <w:rPr>
              <w:rStyle w:val="TitelZchn"/>
              <w:rFonts w:eastAsia="Calibri"/>
              <w:sz w:val="22"/>
              <w:szCs w:val="24"/>
              <w:lang w:val="en-US"/>
            </w:rPr>
            <w:t>[17, 19]</w:t>
          </w:r>
          <w:r w:rsidRPr="00547AA0">
            <w:rPr>
              <w:rStyle w:val="TitelZchn"/>
              <w:rFonts w:eastAsia="Calibri"/>
              <w:sz w:val="22"/>
              <w:szCs w:val="24"/>
              <w:lang w:val="en-US"/>
            </w:rPr>
            <w:fldChar w:fldCharType="end"/>
          </w:r>
        </w:sdtContent>
      </w:sdt>
      <w:r w:rsidRPr="00853C44">
        <w:rPr>
          <w:rStyle w:val="TitelZchn"/>
          <w:rFonts w:eastAsia="Calibri"/>
          <w:sz w:val="22"/>
          <w:szCs w:val="24"/>
          <w:lang w:val="en-US"/>
        </w:rPr>
        <w:t xml:space="preserve">. </w:t>
      </w:r>
      <w:r w:rsidRPr="00547AA0">
        <w:rPr>
          <w:rStyle w:val="TitelZchn"/>
          <w:rFonts w:eastAsia="Calibri"/>
          <w:sz w:val="22"/>
          <w:szCs w:val="24"/>
          <w:lang w:val="en-US"/>
        </w:rPr>
        <w:t>Ideally, patients would a</w:t>
      </w:r>
      <w:r w:rsidRPr="00BD01A9">
        <w:rPr>
          <w:rStyle w:val="TitelZchn"/>
          <w:rFonts w:eastAsia="Calibri"/>
          <w:sz w:val="22"/>
          <w:szCs w:val="24"/>
          <w:lang w:val="en-US"/>
        </w:rPr>
        <w:t xml:space="preserve">ssign points to the individual indicators according to their </w:t>
      </w:r>
      <w:r w:rsidR="00AA6A4C">
        <w:rPr>
          <w:rStyle w:val="TitelZchn"/>
          <w:rFonts w:eastAsia="Calibri"/>
          <w:sz w:val="22"/>
          <w:szCs w:val="24"/>
          <w:lang w:val="en-US"/>
        </w:rPr>
        <w:t>preferences</w:t>
      </w:r>
      <w:r w:rsidR="00AA6A4C" w:rsidRPr="00BD01A9">
        <w:rPr>
          <w:rStyle w:val="TitelZchn"/>
          <w:rFonts w:eastAsia="Calibri"/>
          <w:sz w:val="22"/>
          <w:szCs w:val="24"/>
          <w:lang w:val="en-US"/>
        </w:rPr>
        <w:t xml:space="preserve"> </w:t>
      </w:r>
      <w:r w:rsidRPr="00BD01A9">
        <w:rPr>
          <w:rStyle w:val="TitelZchn"/>
          <w:rFonts w:eastAsia="Calibri"/>
          <w:sz w:val="22"/>
          <w:szCs w:val="24"/>
          <w:lang w:val="en-US"/>
        </w:rPr>
        <w:t xml:space="preserve">in a budget allocation. The weightings are then calculated according to the distribution of points. However, since a patient survey would exceed scope of this study, patient preferences were assessed as relative improvements of the indicators between hospital admission and 12 months follow ups, hypothesizing the more time-sensitive an indicator is, the more it matters to the patient. With this, indicators with more variation will be more emphasized in the composite measure compared to less variable indicators. Corresponding weights are derived from these relative improvements, yielding a composite where physical function dimensions are assigned with greater weights then mental health dimensions. In this approach we see two advantages. First, the weights are derived from the data-structure and, hence, are resistant towards manipulation and opinions of different stakeholders. Second, results meet the expectations that in this setting physical dimensions matter to patients in a higher degree then mental health dimensions. </w:t>
      </w:r>
    </w:p>
    <w:p w:rsidR="00D94642" w:rsidRPr="00350E83" w:rsidRDefault="00D94642" w:rsidP="00D94642">
      <w:pPr>
        <w:jc w:val="both"/>
        <w:rPr>
          <w:rStyle w:val="TitelZchn"/>
          <w:rFonts w:eastAsia="Calibri"/>
          <w:sz w:val="22"/>
          <w:szCs w:val="24"/>
          <w:lang w:val="en-US"/>
        </w:rPr>
      </w:pPr>
      <w:r w:rsidRPr="00350E83">
        <w:rPr>
          <w:rStyle w:val="TitelZchn"/>
          <w:rFonts w:eastAsia="Calibri"/>
          <w:sz w:val="22"/>
          <w:szCs w:val="24"/>
          <w:lang w:val="en-US"/>
        </w:rPr>
        <w:t>Factor Analysis (PCA)</w:t>
      </w:r>
    </w:p>
    <w:p w:rsidR="00D94642" w:rsidRPr="00481500" w:rsidRDefault="00D94642" w:rsidP="00D94642">
      <w:pPr>
        <w:spacing w:after="0" w:line="240" w:lineRule="auto"/>
        <w:jc w:val="both"/>
        <w:rPr>
          <w:rStyle w:val="TitelZchn"/>
          <w:rFonts w:eastAsia="Calibri"/>
          <w:sz w:val="22"/>
          <w:szCs w:val="24"/>
          <w:lang w:val="en-US"/>
        </w:rPr>
      </w:pPr>
      <w:r w:rsidRPr="00350E83">
        <w:rPr>
          <w:rStyle w:val="TitelZchn"/>
          <w:rFonts w:eastAsia="Calibri"/>
          <w:sz w:val="22"/>
          <w:szCs w:val="24"/>
          <w:lang w:val="en-US"/>
        </w:rPr>
        <w:lastRenderedPageBreak/>
        <w:t xml:space="preserve">Some studies </w:t>
      </w:r>
      <w:sdt>
        <w:sdtPr>
          <w:rPr>
            <w:rStyle w:val="TitelZchn"/>
            <w:rFonts w:eastAsia="Calibri"/>
            <w:sz w:val="22"/>
            <w:szCs w:val="24"/>
            <w:lang w:val="en-US"/>
          </w:rPr>
          <w:alias w:val="To edit, see citavi.com/edit"/>
          <w:tag w:val="CitaviPlaceholder#71cbc7dd-6f3b-4577-a603-4bf65e0389a7"/>
          <w:id w:val="-307319897"/>
          <w:placeholder>
            <w:docPart w:val="9D3B26C6EDE84216BC16C7C0ABBC7149"/>
          </w:placeholder>
        </w:sdtPr>
        <w:sdtEndPr>
          <w:rPr>
            <w:rStyle w:val="TitelZchn"/>
          </w:rPr>
        </w:sdtEndPr>
        <w:sdtContent>
          <w:r w:rsidRPr="00350E83">
            <w:rPr>
              <w:rStyle w:val="TitelZchn"/>
              <w:rFonts w:eastAsia="Calibri"/>
              <w:sz w:val="22"/>
              <w:szCs w:val="24"/>
              <w:lang w:val="en-US"/>
            </w:rPr>
            <w:fldChar w:fldCharType="begin"/>
          </w:r>
          <w:r w:rsidR="008E74AA">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jOGIyMzRkLTExYjktNDBlMi1iZmZlLWJhNDEzM2NkNmRmZiIsIlJhbmdlTGVuZ3RoIjozLCJSZWZlcmVuY2VJZCI6ImI2MzIzZjUzLWRlZmItNDIyOS1hYTI1LTlkMzc5OWVhZTQ5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y4wMS4yMDIwIiwiRG9pIjoiMTAuMTE4Ni9zMTI5MTMtMDE5LTQ4MTQtNiIsIkVkaXRvcnMiOltdLCJFdmFsdWF0aW9uQ29tcGxleGl0eSI6MCwiRXZhbHVhdGlvblNvdXJjZVRleHRGb3JtYXQiOjAsIkdyb3VwcyI6W10sIkhhc0xhYmVsMSI6ZmFsc2UsIkhhc0xhYmVsMiI6ZmFsc2UsIktleXdvcmRzIjpbXSwiTGFuZ3VhZ2UiOiJlbmciLCJMYW5ndWFnZUNvZGUiOiJlbiI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Tg2L3MxMjkxMy0wMTktNDgxNC02IiwiVXJpU3RyaW5nIjoiaHR0cHM6Ly9kb2kub3JnLzEwLjExODYvczEyOTEzLTAxOS00ODE0LT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UtMjVUMTE6MTQ6NTIiLCJNb2RpZmllZEJ5IjoiX1NjaG9lbmVybCIsIklkIjoiMTU0ZjBhODAtMjc1YS00N2Q0LWE3YWMtM2I2YmRmMmQzNTM2IiwiTW9kaWZpZWRPbiI6IjIwMjEtMDUtMjVUMTE6MTQ6NTI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QTUM2OTY5NDcwIiwiVXJpU3RyaW5nIjoiaHR0cHM6Ly93d3cubmNiaS5ubG0ubmloLmdvdi9wbWMvYXJ0aWNsZXMvUE1DNjk2OTQ3M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S0yNVQxMToxNDo1MiIsIk1vZGlmaWVkQnkiOiJfU2Nob2VuZXJsIiwiSWQiOiJiZDc2MThiNS1jZjZmLTRlZWMtYTMyNS1kYWI0MTQ1NDlmZGUiLCJNb2RpZmllZE9uIjoiMjAyMS0wNS0yNVQxMToxNDo1Mi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MxOTUyNTM1IiwiVXJpU3RyaW5nIjoiaHR0cDovL3d3dy5uY2JpLm5sbS5uaWguZ292L3B1Ym1lZC8zMTk1MjUzN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hbmd1YWdlIjoiZW5nIiwiTGFuZ3VhZ2VDb2RlIjoiZW4iLCJMb2NhdGlvbnMiOlt7IiRpZCI6Ijk2IiwiJHR5cGUiOiJTd2lzc0FjYWRlbWljLkNpdGF2aS5Mb2NhdGlvbiwgU3dpc3NBY2FkZW1pYy5DaXRhdmkiLCJBZGRyZXNzIjp7IiRpZCI6Ijk3IiwiJHR5cGUiOiJTd2lzc0FjYWRlbWljLkNpdGF2aS5MaW5rZWRSZXNvdXJjZSwgU3dpc3NBY2FkZW1pYy5DaXRhdmkiLCJMaW5rZWRSZXNvdXJjZVR5cGUiOjUsIk9yaWdpbmFsU3RyaW5nIjoiMTI1MDA0NzMiLCJVcmlTdHJpbmciOiJodHRwOi8vd3d3Lm5jYmkubmxtLm5paC5nb3YvcHVibWVkLzEyNTAwNDczIiwiTGlua2VkUmVzb3VyY2VTdGF0dXMiOjgsIlByb3BlcnRpZXMiOnsiJGlkIjoiO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}</w:instrText>
          </w:r>
          <w:r w:rsidRPr="00350E83">
            <w:rPr>
              <w:rStyle w:val="TitelZchn"/>
              <w:rFonts w:eastAsia="Calibri"/>
              <w:sz w:val="22"/>
              <w:szCs w:val="24"/>
              <w:lang w:val="en-US"/>
            </w:rPr>
            <w:fldChar w:fldCharType="separate"/>
          </w:r>
          <w:r>
            <w:rPr>
              <w:rStyle w:val="TitelZchn"/>
              <w:rFonts w:eastAsia="Calibri"/>
              <w:sz w:val="22"/>
              <w:szCs w:val="24"/>
              <w:lang w:val="en-US"/>
            </w:rPr>
            <w:t>[17, 20–23]</w:t>
          </w:r>
          <w:r w:rsidRPr="00350E83">
            <w:rPr>
              <w:rStyle w:val="TitelZchn"/>
              <w:rFonts w:eastAsia="Calibri"/>
              <w:sz w:val="22"/>
              <w:szCs w:val="24"/>
              <w:lang w:val="en-US"/>
            </w:rPr>
            <w:fldChar w:fldCharType="end"/>
          </w:r>
        </w:sdtContent>
      </w:sdt>
      <w:r w:rsidRPr="00481500">
        <w:rPr>
          <w:rStyle w:val="TitelZchn"/>
          <w:rFonts w:eastAsia="Calibri"/>
          <w:sz w:val="22"/>
          <w:szCs w:val="24"/>
          <w:lang w:val="en-US"/>
        </w:rPr>
        <w:t xml:space="preserve"> use factor analysis as a statistical approach to derive the weights for a composite measure. FA identifies the common variance amongst a set of observed indicators, and creates a factor (i.e. index) comprised of that common variance. The factor scores are calculated with a linear equation that incorporates a weighted contribution of each of the variables that are included in the analysis. The contribution (i.e. weight) of each variable is relative to the amount of variance in common with the other </w:t>
      </w:r>
      <w:r>
        <w:rPr>
          <w:rStyle w:val="TitelZchn"/>
          <w:rFonts w:eastAsia="Calibri"/>
          <w:sz w:val="22"/>
          <w:szCs w:val="24"/>
          <w:lang w:val="en-US"/>
        </w:rPr>
        <w:t xml:space="preserve">variables. Factor </w:t>
      </w:r>
      <w:r w:rsidRPr="00481500">
        <w:rPr>
          <w:rStyle w:val="TitelZchn"/>
          <w:rFonts w:eastAsia="Calibri"/>
          <w:sz w:val="22"/>
          <w:szCs w:val="24"/>
          <w:lang w:val="en-US"/>
        </w:rPr>
        <w:t xml:space="preserve">analysis is used for theory development, psychometric instrument development, and data reduction </w:t>
      </w:r>
      <w:sdt>
        <w:sdtPr>
          <w:rPr>
            <w:rStyle w:val="TitelZchn"/>
            <w:rFonts w:eastAsia="Calibri"/>
            <w:sz w:val="22"/>
            <w:szCs w:val="24"/>
            <w:lang w:val="en-US"/>
          </w:rPr>
          <w:alias w:val="To edit, see citavi.com/edit"/>
          <w:tag w:val="CitaviPlaceholder#49ad3167-d67e-4d2a-9e63-083080b62027"/>
          <w:id w:val="1936556114"/>
          <w:placeholder>
            <w:docPart w:val="9D3B26C6EDE84216BC16C7C0ABBC7149"/>
          </w:placeholder>
        </w:sdtPr>
        <w:sdtEndPr>
          <w:rPr>
            <w:rStyle w:val="TitelZchn"/>
          </w:rPr>
        </w:sdtEndPr>
        <w:sdtContent>
          <w:r w:rsidRPr="0048150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NWI0NmFjLTEyMjctNDIyZi04YWM4LWVhZmFlMmU0YTNlZiIsIlJhbmdlTGVuZ3RoIjo0LCJSZWZlcmVuY2VJZCI6IjU0MWFmM2U1LWIyNzEtNDhjZS1iZjI3LTEwNTA0MWFjZGI0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WNDYWxsdW0iLCJMYXN0TmFtZSI6IlR1Y2tlciBMUiIsIk1pZGRsZU5hbWUiOiJSLiBDLiIsIlByb3RlY3RlZCI6ZmFsc2UsIlNleCI6MCwiQ3JlYXRlZEJ5IjoiX1NjaG9lbmVybCIsIkNyZWF0ZWRPbiI6IjIwMjEtMDctMTZUMTM6MzE6NDAiLCJNb2RpZmllZEJ5IjoiX1NjaG9lbmVybCIsIklkIjoiYjJhNzFkNzItNjBhNy00MDQ1LTlhN2EtNjQwNWZlZmFjNzFhIiwiTW9kaWZpZWRPbiI6IjIwMjEtMDctMTZUMTM6MzE6NDA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SwiVXJpU3RyaW5nIjoiRXhwbG9yYXRvcnkgZmFjdG9yIGFuYWx5c2lzIDE5OTcuanBn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DovL3d3dy5mZnpnLnVuaXpnLmhyL3BzaWhvbG9naWphL3BobS9uYXN0YXZhL2Jvb2tfZXhwbG9yYXRvcnklMjBmYWN0b3IlMjBhbmFseXNpcy5wZGYiLCJVcmlTdHJpbmciOiJodHRwOi8vd3d3LmZmemcudW5pemcuaHIvcHNpaG9sb2dpamEvcGhtL25hc3RhdmEvYm9va19leHBsb3JhdG9yeSBmYWN0b3IgYW5hbHlzaXMucG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}</w:instrText>
          </w:r>
          <w:r w:rsidRPr="00481500">
            <w:rPr>
              <w:rStyle w:val="TitelZchn"/>
              <w:rFonts w:eastAsia="Calibri"/>
              <w:sz w:val="22"/>
              <w:szCs w:val="24"/>
              <w:lang w:val="en-US"/>
            </w:rPr>
            <w:fldChar w:fldCharType="separate"/>
          </w:r>
          <w:r>
            <w:rPr>
              <w:rStyle w:val="TitelZchn"/>
              <w:rFonts w:eastAsia="Calibri"/>
              <w:sz w:val="22"/>
              <w:szCs w:val="24"/>
              <w:lang w:val="en-US"/>
            </w:rPr>
            <w:t>[24]</w:t>
          </w:r>
          <w:r w:rsidRPr="00481500">
            <w:rPr>
              <w:rStyle w:val="TitelZchn"/>
              <w:rFonts w:eastAsia="Calibri"/>
              <w:sz w:val="22"/>
              <w:szCs w:val="24"/>
              <w:lang w:val="en-US"/>
            </w:rPr>
            <w:fldChar w:fldCharType="end"/>
          </w:r>
        </w:sdtContent>
      </w:sdt>
      <w:r w:rsidRPr="00481500">
        <w:rPr>
          <w:rStyle w:val="TitelZchn"/>
          <w:rFonts w:eastAsia="Calibri"/>
          <w:sz w:val="22"/>
          <w:szCs w:val="24"/>
          <w:lang w:val="en-US"/>
        </w:rPr>
        <w:t xml:space="preserve">. It works by reducing the number of variables while maximizing the proportion of variance covered. </w:t>
      </w:r>
    </w:p>
    <w:p w:rsidR="00D94642" w:rsidRPr="00481500" w:rsidRDefault="00D94642" w:rsidP="00D94642">
      <w:pPr>
        <w:spacing w:after="0" w:line="240" w:lineRule="auto"/>
        <w:jc w:val="both"/>
        <w:rPr>
          <w:rStyle w:val="TitelZchn"/>
          <w:rFonts w:eastAsia="Calibri"/>
          <w:sz w:val="22"/>
          <w:szCs w:val="24"/>
          <w:lang w:val="en-US"/>
        </w:rPr>
      </w:pPr>
      <w:r w:rsidRPr="00481500">
        <w:rPr>
          <w:rStyle w:val="TitelZchn"/>
          <w:rFonts w:eastAsia="Calibri"/>
          <w:sz w:val="22"/>
          <w:szCs w:val="24"/>
          <w:lang w:val="en-US"/>
        </w:rPr>
        <w:t xml:space="preserve">The theory behind factor analysis is that two (or more) indicators are correlated because of an underlying "factor" causing the performance on the two indicators to be related. The factor cannot be measured directly, but is only seen in the indicators that can be measured. If the results of the analysis indicate that there is one underlying factor, then a single factor score could be used to describe the entire set of indicators. Because this factor influences all rates, a region's rate for one indicator can tell you something about their rates on the other related indicators </w:t>
      </w:r>
      <w:sdt>
        <w:sdtPr>
          <w:rPr>
            <w:rStyle w:val="TitelZchn"/>
            <w:rFonts w:eastAsia="Calibri"/>
            <w:sz w:val="22"/>
            <w:szCs w:val="24"/>
            <w:lang w:val="en-US"/>
          </w:rPr>
          <w:alias w:val="To edit, see citavi.com/edit"/>
          <w:tag w:val="CitaviPlaceholder#dfa8d093-cce3-4de5-a9d4-970307a0ec36"/>
          <w:id w:val="820235267"/>
          <w:placeholder>
            <w:docPart w:val="9D3B26C6EDE84216BC16C7C0ABBC7149"/>
          </w:placeholder>
        </w:sdtPr>
        <w:sdtEndPr>
          <w:rPr>
            <w:rStyle w:val="TitelZchn"/>
          </w:rPr>
        </w:sdtEndPr>
        <w:sdtContent>
          <w:r w:rsidRPr="0048150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yY2IwZTNiLWQ2MGYtNDRmNS1hMTZiLTU1ZTY4ZWUyNzdkYyIsIlJhbmdlTGVuZ3RoIjo0LCJSZWZlcmVuY2VJZCI6IjZjOTMyM2VmLWQ3OTktNDYzZi1iZTJhLTg0OWVjOGYyYmJi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k1ldGdlIEMsIENoYXRlYXUgRCwgUHJpb3IgSCwgU29vZGVlbiBSLCBEZSBDb3N0ZXIgQywgQmFycsOpIEwiLCJQcm90ZWN0ZWQiOmZhbHNlLCJTZXgiOjAsIkNyZWF0ZWRCeSI6Il9TY2hvZW5lcmwiLCJDcmVhdGVkT24iOiIyMDIxLTA3LTE0VDA4OjUwOjUyIiwiTW9kaWZpZWRCeSI6Il9TY2hvZW5lcmwiLCJJZCI6IjNiZTAwMDQ1LWM5N2UtNDRkMC04ODM5LWNiYjIzNTU1Yjk2MCIsIk1vZGlmaWVkT24iOiIyMDIxLTA3LTE0VDA4OjUwOjUy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kNvbXBvc2l0ZSBtZWFzdXJlcyBpbmRpY2VzIG9mIGhlYWx0aCAyMDA5LmpwZy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A6Ly9tY2hwLWFwcHNlcnYuY3BlLnVtYW5pdG9iYS5jYS9yZWZlcmVuY2UvY2hpcC5wZGYiLCJVcmlTdHJpbmciOiJodHRwOi8vbWNocC1hcHBzZXJ2LmNwZS51bWFuaXRvYmEuY2EvcmVmZXJlbmNlL2NoaXAucG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}</w:instrText>
          </w:r>
          <w:r w:rsidRPr="00481500">
            <w:rPr>
              <w:rStyle w:val="TitelZchn"/>
              <w:rFonts w:eastAsia="Calibri"/>
              <w:sz w:val="22"/>
              <w:szCs w:val="24"/>
              <w:lang w:val="en-US"/>
            </w:rPr>
            <w:fldChar w:fldCharType="separate"/>
          </w:r>
          <w:r>
            <w:rPr>
              <w:rStyle w:val="TitelZchn"/>
              <w:rFonts w:eastAsia="Calibri"/>
              <w:sz w:val="22"/>
              <w:szCs w:val="24"/>
              <w:lang w:val="en-US"/>
            </w:rPr>
            <w:t>[25]</w:t>
          </w:r>
          <w:r w:rsidRPr="00481500">
            <w:rPr>
              <w:rStyle w:val="TitelZchn"/>
              <w:rFonts w:eastAsia="Calibri"/>
              <w:sz w:val="22"/>
              <w:szCs w:val="24"/>
              <w:lang w:val="en-US"/>
            </w:rPr>
            <w:fldChar w:fldCharType="end"/>
          </w:r>
        </w:sdtContent>
      </w:sdt>
      <w:r w:rsidRPr="00481500">
        <w:rPr>
          <w:rStyle w:val="TitelZchn"/>
          <w:rFonts w:eastAsia="Calibri"/>
          <w:sz w:val="22"/>
          <w:szCs w:val="24"/>
          <w:lang w:val="en-US"/>
        </w:rPr>
        <w:t>.</w:t>
      </w:r>
    </w:p>
    <w:p w:rsidR="00D94642" w:rsidRPr="00481500" w:rsidRDefault="00D94642" w:rsidP="00D94642">
      <w:pPr>
        <w:spacing w:after="0" w:line="240" w:lineRule="auto"/>
        <w:jc w:val="both"/>
        <w:rPr>
          <w:rStyle w:val="TitelZchn"/>
          <w:rFonts w:eastAsia="Calibri"/>
          <w:sz w:val="22"/>
          <w:szCs w:val="24"/>
          <w:lang w:val="en-US"/>
        </w:rPr>
      </w:pPr>
      <w:r w:rsidRPr="00481500">
        <w:rPr>
          <w:rStyle w:val="TitelZchn"/>
          <w:rFonts w:eastAsia="Calibri"/>
          <w:sz w:val="22"/>
          <w:szCs w:val="24"/>
          <w:lang w:val="en-US"/>
        </w:rPr>
        <w:t xml:space="preserve">The main point is that factor analytic theory is about accounting for the covariation between observed variables. When observed variables are correlated with each other, factor analytic theory says that the correlation is due, at least in part, to the influence of common latent variables </w:t>
      </w:r>
      <w:sdt>
        <w:sdtPr>
          <w:rPr>
            <w:rStyle w:val="TitelZchn"/>
            <w:rFonts w:eastAsia="Calibri"/>
            <w:sz w:val="22"/>
            <w:szCs w:val="24"/>
            <w:lang w:val="en-US"/>
          </w:rPr>
          <w:alias w:val="To edit, see citavi.com/edit"/>
          <w:tag w:val="CitaviPlaceholder#85260e7d-d610-4ae9-b75f-b58e152af0dc"/>
          <w:id w:val="18369239"/>
          <w:placeholder>
            <w:docPart w:val="9D3B26C6EDE84216BC16C7C0ABBC7149"/>
          </w:placeholder>
        </w:sdtPr>
        <w:sdtEndPr>
          <w:rPr>
            <w:rStyle w:val="TitelZchn"/>
          </w:rPr>
        </w:sdtEndPr>
        <w:sdtContent>
          <w:r w:rsidRPr="0048150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YmVjMTU2LTk2N2QtNDYwYy05M2U2LTNkYTRjNjJjMTQ1NiIsIlJhbmdlTGVuZ3RoIjo0LCJSZWZlcmVuY2VJZCI6IjU0MWFmM2U1LWIyNzEtNDhjZS1iZjI3LTEwNTA0MWFjZGI0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WNDYWxsdW0iLCJMYXN0TmFtZSI6IlR1Y2tlciBMUiIsIk1pZGRsZU5hbWUiOiJSLiBDLiIsIlByb3RlY3RlZCI6ZmFsc2UsIlNleCI6MCwiQ3JlYXRlZEJ5IjoiX1NjaG9lbmVybCIsIkNyZWF0ZWRPbiI6IjIwMjEtMDctMTZUMTM6MzE6NDAiLCJNb2RpZmllZEJ5IjoiX1NjaG9lbmVybCIsIklkIjoiYjJhNzFkNzItNjBhNy00MDQ1LTlhN2EtNjQwNWZlZmFjNzFhIiwiTW9kaWZpZWRPbiI6IjIwMjEtMDctMTZUMTM6MzE6NDA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SwiVXJpU3RyaW5nIjoiRXhwbG9yYXRvcnkgZmFjdG9yIGFuYWx5c2lzIDE5OTcuanBn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DovL3d3dy5mZnpnLnVuaXpnLmhyL3BzaWhvbG9naWphL3BobS9uYXN0YXZhL2Jvb2tfZXhwbG9yYXRvcnklMjBmYWN0b3IlMjBhbmFseXNpcy5wZGYiLCJVcmlTdHJpbmciOiJodHRwOi8vd3d3LmZmemcudW5pemcuaHIvcHNpaG9sb2dpamEvcGhtL25hc3RhdmEvYm9va19leHBsb3JhdG9yeSBmYWN0b3IgYW5hbHlzaXMucG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}</w:instrText>
          </w:r>
          <w:r w:rsidRPr="00481500">
            <w:rPr>
              <w:rStyle w:val="TitelZchn"/>
              <w:rFonts w:eastAsia="Calibri"/>
              <w:sz w:val="22"/>
              <w:szCs w:val="24"/>
              <w:lang w:val="en-US"/>
            </w:rPr>
            <w:fldChar w:fldCharType="separate"/>
          </w:r>
          <w:r>
            <w:rPr>
              <w:rStyle w:val="TitelZchn"/>
              <w:rFonts w:eastAsia="Calibri"/>
              <w:sz w:val="22"/>
              <w:szCs w:val="24"/>
              <w:lang w:val="en-US"/>
            </w:rPr>
            <w:t>[24]</w:t>
          </w:r>
          <w:r w:rsidRPr="00481500">
            <w:rPr>
              <w:rStyle w:val="TitelZchn"/>
              <w:rFonts w:eastAsia="Calibri"/>
              <w:sz w:val="22"/>
              <w:szCs w:val="24"/>
              <w:lang w:val="en-US"/>
            </w:rPr>
            <w:fldChar w:fldCharType="end"/>
          </w:r>
        </w:sdtContent>
      </w:sdt>
      <w:r w:rsidRPr="00481500">
        <w:rPr>
          <w:rStyle w:val="TitelZchn"/>
          <w:rFonts w:eastAsia="Calibri"/>
          <w:sz w:val="22"/>
          <w:szCs w:val="24"/>
          <w:lang w:val="en-US"/>
        </w:rPr>
        <w:t>.</w:t>
      </w:r>
    </w:p>
    <w:p w:rsidR="00D94642" w:rsidRPr="00481500" w:rsidRDefault="00D94642" w:rsidP="00D94642">
      <w:pPr>
        <w:jc w:val="both"/>
        <w:rPr>
          <w:rStyle w:val="TitelZchn"/>
          <w:rFonts w:eastAsia="Calibri"/>
          <w:sz w:val="22"/>
          <w:szCs w:val="24"/>
          <w:lang w:val="en-US"/>
        </w:rPr>
      </w:pPr>
      <w:r w:rsidRPr="00481500">
        <w:rPr>
          <w:rStyle w:val="TitelZchn"/>
          <w:rFonts w:eastAsia="Calibri"/>
          <w:sz w:val="22"/>
          <w:szCs w:val="24"/>
          <w:lang w:val="en-US"/>
        </w:rPr>
        <w:t xml:space="preserve">The limitations of factor analysis can be listed as follows: the type of symptom measures used (i.e. their breadth or narrowness of scope); the type of factor analysis and factor solution chosen; the nature of the sample selected (i.e. the narrowness or breadth of people with specific psychotic disorders examined); the phase of illness (chronic or acute), and the time frame measured by a scale (see, amongst others, Peralta &amp; Cuesta, 2001; Blanchard &amp; Cohen, 2006). Moreover, cross-sectional factor analytic studies assume stability of signs and symptoms (see, e.g. Shevlin et al., 2017). Finally, patients with affective psychosis, psychotic disorder due to another medical condition or substance misuse (intoxication and withdrawal) have typically been omitted from factor analytic studies—though these are all conditions where psychotic phenomena can occur. The minimum sample size needed for factor analysis is a source of confusion, with common recommendations having little empirical support. </w:t>
      </w:r>
      <w:r w:rsidR="00AA6A4C">
        <w:rPr>
          <w:rStyle w:val="TitelZchn"/>
          <w:rFonts w:eastAsia="Calibri"/>
          <w:sz w:val="22"/>
          <w:szCs w:val="24"/>
          <w:lang w:val="en-US"/>
        </w:rPr>
        <w:t>M</w:t>
      </w:r>
      <w:r w:rsidRPr="00481500">
        <w:rPr>
          <w:rStyle w:val="TitelZchn"/>
          <w:rFonts w:eastAsia="Calibri"/>
          <w:sz w:val="22"/>
          <w:szCs w:val="24"/>
          <w:lang w:val="en-US"/>
        </w:rPr>
        <w:t xml:space="preserve">inimum sample size depends on the size of communalities (i.e. variance in indicator variables explained by the factors, which should be large) and the number of variables per factor (the more variables per factor the better) </w:t>
      </w:r>
      <w:sdt>
        <w:sdtPr>
          <w:rPr>
            <w:rStyle w:val="TitelZchn"/>
            <w:rFonts w:eastAsia="Calibri"/>
            <w:sz w:val="22"/>
            <w:szCs w:val="24"/>
            <w:lang w:val="en-US"/>
          </w:rPr>
          <w:alias w:val="To edit, see citavi.com/edit"/>
          <w:tag w:val="CitaviPlaceholder#99c9bd59-81d4-4964-99c2-d6ac4e97b1dc"/>
          <w:id w:val="2112700800"/>
          <w:placeholder>
            <w:docPart w:val="9D3B26C6EDE84216BC16C7C0ABBC7149"/>
          </w:placeholder>
        </w:sdtPr>
        <w:sdtEndPr>
          <w:rPr>
            <w:rStyle w:val="TitelZchn"/>
          </w:rPr>
        </w:sdtEndPr>
        <w:sdtContent>
          <w:r w:rsidRPr="00481500">
            <w:rPr>
              <w:rStyle w:val="TitelZchn"/>
              <w:rFonts w:eastAsia="Calibri"/>
              <w:sz w:val="22"/>
              <w:szCs w:val="24"/>
              <w:lang w:val="en-US"/>
            </w:rPr>
            <w:fldChar w:fldCharType="begin"/>
          </w:r>
          <w:r>
            <w:rPr>
              <w:rStyle w:val="TitelZchn"/>
              <w:rFonts w:eastAsia="Calibri"/>
              <w:sz w:val="22"/>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lODYxNzI4LWE0NTktNGE1ZC1iMTNmLWQxMzI1Yzc5MzIwOSIsIlJhbmdlTGVuZ3RoIjo0LCJSZWZlcmVuY2VJZCI6ImI3YTA1YjQ3LTI1OTItNGYyYi1hZTk3LThiNTllYzk5NmY4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zcvMTA4Mi05ODlYLjQuMS44NCIsIlVyaVN0cmluZyI6Imh0dHBzOi8vZG9pLm9yZy8xMC4xMDM3LzEwODItOTg5WC40LjEuODQ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}</w:instrText>
          </w:r>
          <w:r w:rsidRPr="00481500">
            <w:rPr>
              <w:rStyle w:val="TitelZchn"/>
              <w:rFonts w:eastAsia="Calibri"/>
              <w:sz w:val="22"/>
              <w:szCs w:val="24"/>
              <w:lang w:val="en-US"/>
            </w:rPr>
            <w:fldChar w:fldCharType="separate"/>
          </w:r>
          <w:r>
            <w:rPr>
              <w:rStyle w:val="TitelZchn"/>
              <w:rFonts w:eastAsia="Calibri"/>
              <w:sz w:val="22"/>
              <w:szCs w:val="24"/>
              <w:lang w:val="en-US"/>
            </w:rPr>
            <w:t>[26]</w:t>
          </w:r>
          <w:r w:rsidRPr="00481500">
            <w:rPr>
              <w:rStyle w:val="TitelZchn"/>
              <w:rFonts w:eastAsia="Calibri"/>
              <w:sz w:val="22"/>
              <w:szCs w:val="24"/>
              <w:lang w:val="en-US"/>
            </w:rPr>
            <w:fldChar w:fldCharType="end"/>
          </w:r>
        </w:sdtContent>
      </w:sdt>
      <w:r w:rsidRPr="00481500">
        <w:rPr>
          <w:rStyle w:val="TitelZchn"/>
          <w:rFonts w:eastAsia="Calibri"/>
          <w:sz w:val="22"/>
          <w:szCs w:val="24"/>
          <w:lang w:val="en-US"/>
        </w:rPr>
        <w:t>.</w:t>
      </w:r>
    </w:p>
    <w:p w:rsidR="00846D14" w:rsidRDefault="00846D14">
      <w:pPr>
        <w:rPr>
          <w:lang w:val="en-US"/>
        </w:rPr>
      </w:pPr>
      <w:r>
        <w:rPr>
          <w:lang w:val="en-US"/>
        </w:rPr>
        <w:br w:type="page"/>
      </w:r>
    </w:p>
    <w:p w:rsidR="00D94642" w:rsidRPr="00C22B99" w:rsidRDefault="00D94642">
      <w:pPr>
        <w:rPr>
          <w:lang w:val="en-US"/>
        </w:rPr>
      </w:pPr>
    </w:p>
    <w:p w:rsidR="00C22B99" w:rsidRPr="004D12F6" w:rsidRDefault="00C22B99" w:rsidP="00C22B99">
      <w:pPr>
        <w:rPr>
          <w:i/>
          <w:iCs/>
          <w:color w:val="44546A"/>
          <w:sz w:val="18"/>
          <w:szCs w:val="18"/>
          <w:lang w:val="en-US"/>
        </w:rPr>
      </w:pPr>
      <w:r w:rsidRPr="00C22B99">
        <w:rPr>
          <w:i/>
          <w:iCs/>
          <w:color w:val="44546A"/>
          <w:sz w:val="18"/>
          <w:szCs w:val="18"/>
          <w:lang w:val="en-US"/>
        </w:rPr>
        <w:t xml:space="preserve">Table </w:t>
      </w:r>
      <w:r>
        <w:fldChar w:fldCharType="begin"/>
      </w:r>
      <w:r w:rsidRPr="004D12F6">
        <w:rPr>
          <w:i/>
          <w:iCs/>
          <w:lang w:val="en-US"/>
        </w:rPr>
        <w:instrText xml:space="preserve"> SEQ Tabelle \* ARABIC </w:instrText>
      </w:r>
      <w:r>
        <w:fldChar w:fldCharType="separate"/>
      </w:r>
      <w:r w:rsidRPr="004D12F6">
        <w:rPr>
          <w:i/>
          <w:iCs/>
          <w:noProof/>
          <w:color w:val="44546A"/>
          <w:sz w:val="18"/>
          <w:szCs w:val="18"/>
          <w:lang w:val="en-US"/>
        </w:rPr>
        <w:t>1</w:t>
      </w:r>
      <w:r>
        <w:fldChar w:fldCharType="end"/>
      </w:r>
      <w:r w:rsidRPr="004D12F6">
        <w:rPr>
          <w:i/>
          <w:iCs/>
          <w:color w:val="44546A"/>
          <w:sz w:val="18"/>
          <w:szCs w:val="18"/>
          <w:lang w:val="en-US"/>
        </w:rPr>
        <w:t>: Improvements of PRO</w:t>
      </w:r>
      <w:r w:rsidRPr="00C22B99">
        <w:rPr>
          <w:i/>
          <w:iCs/>
          <w:color w:val="44546A"/>
          <w:sz w:val="18"/>
          <w:szCs w:val="18"/>
          <w:lang w:val="en-US"/>
        </w:rPr>
        <w:t>M-Scores</w:t>
      </w:r>
      <w:r w:rsidRPr="004D12F6">
        <w:rPr>
          <w:i/>
          <w:iCs/>
          <w:color w:val="44546A"/>
          <w:sz w:val="18"/>
          <w:szCs w:val="18"/>
          <w:lang w:val="en-US"/>
        </w:rPr>
        <w:t xml:space="preserve"> in SD and results of differential weighting</w:t>
      </w:r>
    </w:p>
    <w:tbl>
      <w:tblPr>
        <w:tblW w:w="8160" w:type="dxa"/>
        <w:tblCellMar>
          <w:left w:w="70" w:type="dxa"/>
          <w:right w:w="70" w:type="dxa"/>
        </w:tblCellMar>
        <w:tblLook w:val="04A0" w:firstRow="1" w:lastRow="0" w:firstColumn="1" w:lastColumn="0" w:noHBand="0" w:noVBand="1"/>
      </w:tblPr>
      <w:tblGrid>
        <w:gridCol w:w="1080"/>
        <w:gridCol w:w="579"/>
        <w:gridCol w:w="1493"/>
        <w:gridCol w:w="1448"/>
        <w:gridCol w:w="586"/>
        <w:gridCol w:w="1510"/>
        <w:gridCol w:w="1464"/>
      </w:tblGrid>
      <w:tr w:rsidR="00846D14" w:rsidRPr="00846D14" w:rsidTr="00846D14">
        <w:trPr>
          <w:trHeight w:val="290"/>
        </w:trPr>
        <w:tc>
          <w:tcPr>
            <w:tcW w:w="1080" w:type="dxa"/>
            <w:tcBorders>
              <w:top w:val="nil"/>
              <w:left w:val="nil"/>
              <w:bottom w:val="single" w:sz="4" w:space="0" w:color="auto"/>
              <w:right w:val="nil"/>
            </w:tcBorders>
            <w:shd w:val="clear" w:color="auto" w:fill="auto"/>
            <w:noWrap/>
            <w:vAlign w:val="bottom"/>
            <w:hideMark/>
          </w:tcPr>
          <w:p w:rsidR="00846D14" w:rsidRPr="00C22B99" w:rsidRDefault="00846D14" w:rsidP="00846D14">
            <w:pPr>
              <w:spacing w:after="0" w:line="240" w:lineRule="auto"/>
              <w:rPr>
                <w:rFonts w:ascii="Calibri Light" w:eastAsia="Times New Roman" w:hAnsi="Calibri Light" w:cs="Calibri Light"/>
                <w:color w:val="000000"/>
                <w:sz w:val="20"/>
                <w:szCs w:val="20"/>
                <w:lang w:val="en-US" w:eastAsia="de-DE"/>
              </w:rPr>
            </w:pPr>
            <w:r w:rsidRPr="00C22B99">
              <w:rPr>
                <w:rFonts w:ascii="Calibri Light" w:eastAsia="Times New Roman" w:hAnsi="Calibri Light" w:cs="Calibri Light"/>
                <w:color w:val="000000"/>
                <w:sz w:val="20"/>
                <w:szCs w:val="20"/>
                <w:lang w:val="en-US" w:eastAsia="de-DE"/>
              </w:rPr>
              <w:t> </w:t>
            </w:r>
          </w:p>
        </w:tc>
        <w:tc>
          <w:tcPr>
            <w:tcW w:w="3520" w:type="dxa"/>
            <w:gridSpan w:val="3"/>
            <w:tcBorders>
              <w:top w:val="nil"/>
              <w:left w:val="nil"/>
              <w:bottom w:val="single" w:sz="4" w:space="0" w:color="auto"/>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proofErr w:type="spellStart"/>
            <w:r w:rsidRPr="00846D14">
              <w:rPr>
                <w:rFonts w:ascii="Calibri Light" w:eastAsia="Times New Roman" w:hAnsi="Calibri Light" w:cs="Calibri Light"/>
                <w:color w:val="000000"/>
                <w:sz w:val="20"/>
                <w:szCs w:val="20"/>
                <w:lang w:eastAsia="de-DE"/>
              </w:rPr>
              <w:t>Knee</w:t>
            </w:r>
            <w:proofErr w:type="spellEnd"/>
          </w:p>
        </w:tc>
        <w:tc>
          <w:tcPr>
            <w:tcW w:w="3560" w:type="dxa"/>
            <w:gridSpan w:val="3"/>
            <w:tcBorders>
              <w:top w:val="nil"/>
              <w:left w:val="nil"/>
              <w:bottom w:val="single" w:sz="4" w:space="0" w:color="auto"/>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Hip</w:t>
            </w:r>
          </w:p>
        </w:tc>
      </w:tr>
      <w:tr w:rsidR="00846D14" w:rsidRPr="00846D14" w:rsidTr="00846D14">
        <w:trPr>
          <w:trHeight w:val="300"/>
        </w:trPr>
        <w:tc>
          <w:tcPr>
            <w:tcW w:w="108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 xml:space="preserve">   </w:t>
            </w:r>
          </w:p>
        </w:tc>
        <w:tc>
          <w:tcPr>
            <w:tcW w:w="579"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 xml:space="preserve">Δ SD </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proofErr w:type="spellStart"/>
            <w:r w:rsidRPr="00846D14">
              <w:rPr>
                <w:rFonts w:ascii="Calibri Light" w:eastAsia="Times New Roman" w:hAnsi="Calibri Light" w:cs="Calibri Light"/>
                <w:color w:val="000000"/>
                <w:sz w:val="20"/>
                <w:szCs w:val="20"/>
                <w:lang w:eastAsia="de-DE"/>
              </w:rPr>
              <w:t>Ind</w:t>
            </w:r>
            <w:proofErr w:type="spellEnd"/>
            <w:r w:rsidRPr="00846D14">
              <w:rPr>
                <w:rFonts w:ascii="Calibri Light" w:eastAsia="Times New Roman" w:hAnsi="Calibri Light" w:cs="Calibri Light"/>
                <w:color w:val="000000"/>
                <w:sz w:val="20"/>
                <w:szCs w:val="20"/>
                <w:lang w:eastAsia="de-DE"/>
              </w:rPr>
              <w:t>. Weight</w:t>
            </w:r>
            <w:r w:rsidRPr="00846D14">
              <w:rPr>
                <w:rFonts w:ascii="Calibri Light" w:eastAsia="Times New Roman" w:hAnsi="Calibri Light" w:cs="Calibri Light"/>
                <w:b/>
                <w:bCs/>
                <w:color w:val="000000"/>
                <w:sz w:val="20"/>
                <w:szCs w:val="20"/>
                <w:vertAlign w:val="superscript"/>
                <w:lang w:eastAsia="de-DE"/>
              </w:rPr>
              <w:t>1</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Dim. Wight</w:t>
            </w:r>
            <w:r w:rsidRPr="00846D14">
              <w:rPr>
                <w:rFonts w:ascii="Calibri Light" w:eastAsia="Times New Roman" w:hAnsi="Calibri Light" w:cs="Calibri Light"/>
                <w:b/>
                <w:bCs/>
                <w:color w:val="000000"/>
                <w:sz w:val="20"/>
                <w:szCs w:val="20"/>
                <w:vertAlign w:val="superscript"/>
                <w:lang w:eastAsia="de-DE"/>
              </w:rPr>
              <w:t>2</w:t>
            </w:r>
          </w:p>
        </w:tc>
        <w:tc>
          <w:tcPr>
            <w:tcW w:w="586"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 xml:space="preserve">Δ SD </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proofErr w:type="spellStart"/>
            <w:r w:rsidRPr="00846D14">
              <w:rPr>
                <w:rFonts w:ascii="Calibri Light" w:eastAsia="Times New Roman" w:hAnsi="Calibri Light" w:cs="Calibri Light"/>
                <w:color w:val="000000"/>
                <w:sz w:val="20"/>
                <w:szCs w:val="20"/>
                <w:lang w:eastAsia="de-DE"/>
              </w:rPr>
              <w:t>Ind</w:t>
            </w:r>
            <w:proofErr w:type="spellEnd"/>
            <w:r w:rsidRPr="00846D14">
              <w:rPr>
                <w:rFonts w:ascii="Calibri Light" w:eastAsia="Times New Roman" w:hAnsi="Calibri Light" w:cs="Calibri Light"/>
                <w:color w:val="000000"/>
                <w:sz w:val="20"/>
                <w:szCs w:val="20"/>
                <w:lang w:eastAsia="de-DE"/>
              </w:rPr>
              <w:t>. Weight</w:t>
            </w:r>
            <w:r w:rsidRPr="00846D14">
              <w:rPr>
                <w:rFonts w:ascii="Calibri Light" w:eastAsia="Times New Roman" w:hAnsi="Calibri Light" w:cs="Calibri Light"/>
                <w:b/>
                <w:bCs/>
                <w:color w:val="000000"/>
                <w:sz w:val="20"/>
                <w:szCs w:val="20"/>
                <w:vertAlign w:val="superscript"/>
                <w:lang w:eastAsia="de-DE"/>
              </w:rPr>
              <w:t>1</w:t>
            </w:r>
          </w:p>
        </w:tc>
        <w:tc>
          <w:tcPr>
            <w:tcW w:w="1464"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Dim. Wight</w:t>
            </w:r>
            <w:r w:rsidRPr="00846D14">
              <w:rPr>
                <w:rFonts w:ascii="Calibri Light" w:eastAsia="Times New Roman" w:hAnsi="Calibri Light" w:cs="Calibri Light"/>
                <w:b/>
                <w:bCs/>
                <w:color w:val="000000"/>
                <w:sz w:val="20"/>
                <w:szCs w:val="20"/>
                <w:vertAlign w:val="superscript"/>
                <w:lang w:eastAsia="de-DE"/>
              </w:rPr>
              <w:t>2</w:t>
            </w:r>
          </w:p>
        </w:tc>
      </w:tr>
      <w:tr w:rsidR="00846D14" w:rsidRPr="00846D14" w:rsidTr="00846D14">
        <w:trPr>
          <w:trHeight w:val="290"/>
        </w:trPr>
        <w:tc>
          <w:tcPr>
            <w:tcW w:w="108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EQ-5D-5L</w:t>
            </w:r>
          </w:p>
        </w:tc>
        <w:tc>
          <w:tcPr>
            <w:tcW w:w="579"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0.9</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0.23</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0.20</w:t>
            </w:r>
          </w:p>
        </w:tc>
        <w:tc>
          <w:tcPr>
            <w:tcW w:w="586"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1.0</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0.22</w:t>
            </w:r>
          </w:p>
        </w:tc>
        <w:tc>
          <w:tcPr>
            <w:tcW w:w="1464"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0.20</w:t>
            </w:r>
          </w:p>
        </w:tc>
      </w:tr>
      <w:tr w:rsidR="00846D14" w:rsidRPr="00846D14" w:rsidTr="00846D14">
        <w:trPr>
          <w:trHeight w:val="290"/>
        </w:trPr>
        <w:tc>
          <w:tcPr>
            <w:tcW w:w="108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KOOS-PS</w:t>
            </w:r>
          </w:p>
        </w:tc>
        <w:tc>
          <w:tcPr>
            <w:tcW w:w="579"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1.1</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0.28</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0.30</w:t>
            </w:r>
          </w:p>
        </w:tc>
        <w:tc>
          <w:tcPr>
            <w:tcW w:w="586"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eastAsia="Times New Roman" w:cs="Calibri"/>
                <w:color w:val="000000"/>
                <w:lang w:eastAsia="de-DE"/>
              </w:rPr>
            </w:pPr>
            <w:r w:rsidRPr="00846D14">
              <w:rPr>
                <w:rFonts w:eastAsia="Times New Roman" w:cs="Calibri"/>
                <w:color w:val="000000"/>
                <w:lang w:eastAsia="de-DE"/>
              </w:rPr>
              <w:t>-</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w:t>
            </w:r>
          </w:p>
        </w:tc>
        <w:tc>
          <w:tcPr>
            <w:tcW w:w="1464"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0.30</w:t>
            </w:r>
          </w:p>
        </w:tc>
      </w:tr>
      <w:tr w:rsidR="00846D14" w:rsidRPr="00846D14" w:rsidTr="00846D14">
        <w:trPr>
          <w:trHeight w:val="290"/>
        </w:trPr>
        <w:tc>
          <w:tcPr>
            <w:tcW w:w="108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HOOS-PS</w:t>
            </w:r>
          </w:p>
        </w:tc>
        <w:tc>
          <w:tcPr>
            <w:tcW w:w="579"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w:t>
            </w:r>
          </w:p>
        </w:tc>
        <w:tc>
          <w:tcPr>
            <w:tcW w:w="586"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1.5</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0.30</w:t>
            </w:r>
          </w:p>
        </w:tc>
        <w:tc>
          <w:tcPr>
            <w:tcW w:w="1464"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w:t>
            </w:r>
          </w:p>
        </w:tc>
      </w:tr>
      <w:tr w:rsidR="00846D14" w:rsidRPr="00846D14" w:rsidTr="00846D14">
        <w:trPr>
          <w:trHeight w:val="290"/>
        </w:trPr>
        <w:tc>
          <w:tcPr>
            <w:tcW w:w="108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Pain-OJ</w:t>
            </w:r>
          </w:p>
        </w:tc>
        <w:tc>
          <w:tcPr>
            <w:tcW w:w="579"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1.5</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0.38</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0.30</w:t>
            </w:r>
          </w:p>
        </w:tc>
        <w:tc>
          <w:tcPr>
            <w:tcW w:w="586"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1.6</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0.33</w:t>
            </w:r>
          </w:p>
        </w:tc>
        <w:tc>
          <w:tcPr>
            <w:tcW w:w="1464"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0.30</w:t>
            </w:r>
          </w:p>
        </w:tc>
      </w:tr>
      <w:tr w:rsidR="00846D14" w:rsidRPr="00846D14" w:rsidTr="00846D14">
        <w:trPr>
          <w:trHeight w:val="290"/>
        </w:trPr>
        <w:tc>
          <w:tcPr>
            <w:tcW w:w="108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PROMIS-D</w:t>
            </w:r>
          </w:p>
        </w:tc>
        <w:tc>
          <w:tcPr>
            <w:tcW w:w="579"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0.2</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0.05</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0.10</w:t>
            </w:r>
          </w:p>
        </w:tc>
        <w:tc>
          <w:tcPr>
            <w:tcW w:w="586"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0.06</w:t>
            </w:r>
          </w:p>
        </w:tc>
        <w:tc>
          <w:tcPr>
            <w:tcW w:w="1464"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0.10</w:t>
            </w:r>
          </w:p>
        </w:tc>
      </w:tr>
      <w:tr w:rsidR="00846D14" w:rsidRPr="00846D14" w:rsidTr="00846D14">
        <w:trPr>
          <w:trHeight w:val="290"/>
        </w:trPr>
        <w:tc>
          <w:tcPr>
            <w:tcW w:w="1080" w:type="dxa"/>
            <w:tcBorders>
              <w:top w:val="nil"/>
              <w:left w:val="nil"/>
              <w:bottom w:val="single" w:sz="4" w:space="0" w:color="auto"/>
              <w:right w:val="nil"/>
            </w:tcBorders>
            <w:shd w:val="clear" w:color="auto" w:fill="auto"/>
            <w:noWrap/>
            <w:vAlign w:val="bottom"/>
            <w:hideMark/>
          </w:tcPr>
          <w:p w:rsidR="00846D14" w:rsidRPr="00846D14" w:rsidRDefault="00846D14" w:rsidP="00846D14">
            <w:pPr>
              <w:spacing w:after="0" w:line="240" w:lineRule="auto"/>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PROMIS-F</w:t>
            </w:r>
          </w:p>
        </w:tc>
        <w:tc>
          <w:tcPr>
            <w:tcW w:w="579" w:type="dxa"/>
            <w:tcBorders>
              <w:top w:val="nil"/>
              <w:left w:val="nil"/>
              <w:bottom w:val="single" w:sz="4" w:space="0" w:color="auto"/>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0.3</w:t>
            </w:r>
          </w:p>
        </w:tc>
        <w:tc>
          <w:tcPr>
            <w:tcW w:w="1493"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0.06</w:t>
            </w:r>
          </w:p>
        </w:tc>
        <w:tc>
          <w:tcPr>
            <w:tcW w:w="1448"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0.10</w:t>
            </w:r>
          </w:p>
        </w:tc>
        <w:tc>
          <w:tcPr>
            <w:tcW w:w="586" w:type="dxa"/>
            <w:tcBorders>
              <w:top w:val="nil"/>
              <w:left w:val="nil"/>
              <w:bottom w:val="single" w:sz="4" w:space="0" w:color="auto"/>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0.4</w:t>
            </w:r>
          </w:p>
        </w:tc>
        <w:tc>
          <w:tcPr>
            <w:tcW w:w="1510" w:type="dxa"/>
            <w:tcBorders>
              <w:top w:val="nil"/>
              <w:left w:val="nil"/>
              <w:bottom w:val="nil"/>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0.09</w:t>
            </w:r>
          </w:p>
        </w:tc>
        <w:tc>
          <w:tcPr>
            <w:tcW w:w="1464" w:type="dxa"/>
            <w:tcBorders>
              <w:top w:val="nil"/>
              <w:left w:val="nil"/>
              <w:bottom w:val="single" w:sz="4" w:space="0" w:color="auto"/>
              <w:right w:val="nil"/>
            </w:tcBorders>
            <w:shd w:val="clear" w:color="auto" w:fill="auto"/>
            <w:noWrap/>
            <w:vAlign w:val="bottom"/>
            <w:hideMark/>
          </w:tcPr>
          <w:p w:rsidR="00846D14" w:rsidRPr="00846D14" w:rsidRDefault="00846D14" w:rsidP="00846D14">
            <w:pPr>
              <w:spacing w:after="0" w:line="240" w:lineRule="auto"/>
              <w:jc w:val="center"/>
              <w:rPr>
                <w:rFonts w:ascii="Calibri Light" w:eastAsia="Times New Roman" w:hAnsi="Calibri Light" w:cs="Calibri Light"/>
                <w:color w:val="000000"/>
                <w:sz w:val="20"/>
                <w:szCs w:val="20"/>
                <w:lang w:eastAsia="de-DE"/>
              </w:rPr>
            </w:pPr>
            <w:r w:rsidRPr="00846D14">
              <w:rPr>
                <w:rFonts w:ascii="Calibri Light" w:eastAsia="Times New Roman" w:hAnsi="Calibri Light" w:cs="Calibri Light"/>
                <w:color w:val="000000"/>
                <w:sz w:val="20"/>
                <w:szCs w:val="20"/>
                <w:lang w:eastAsia="de-DE"/>
              </w:rPr>
              <w:t>0.10</w:t>
            </w:r>
          </w:p>
        </w:tc>
      </w:tr>
      <w:tr w:rsidR="00846D14" w:rsidRPr="00EA29F2" w:rsidTr="00846D14">
        <w:trPr>
          <w:trHeight w:val="1760"/>
        </w:trPr>
        <w:tc>
          <w:tcPr>
            <w:tcW w:w="8160" w:type="dxa"/>
            <w:gridSpan w:val="7"/>
            <w:tcBorders>
              <w:top w:val="single" w:sz="4" w:space="0" w:color="auto"/>
              <w:left w:val="nil"/>
              <w:bottom w:val="nil"/>
              <w:right w:val="nil"/>
            </w:tcBorders>
            <w:shd w:val="clear" w:color="auto" w:fill="auto"/>
            <w:hideMark/>
          </w:tcPr>
          <w:p w:rsidR="00846D14" w:rsidRPr="00C22B99" w:rsidRDefault="00846D14" w:rsidP="00846D14">
            <w:pPr>
              <w:spacing w:after="0" w:line="240" w:lineRule="auto"/>
              <w:rPr>
                <w:rFonts w:ascii="Calibri Light" w:eastAsia="Times New Roman" w:hAnsi="Calibri Light" w:cs="Calibri Light"/>
                <w:color w:val="000000"/>
                <w:sz w:val="20"/>
                <w:szCs w:val="20"/>
                <w:lang w:val="en-US" w:eastAsia="de-DE"/>
              </w:rPr>
            </w:pPr>
            <w:r w:rsidRPr="00846D14">
              <w:rPr>
                <w:rFonts w:ascii="Calibri Light" w:eastAsia="Times New Roman" w:hAnsi="Calibri Light" w:cs="Calibri Light"/>
                <w:color w:val="000000"/>
                <w:sz w:val="20"/>
                <w:szCs w:val="20"/>
                <w:lang w:eastAsia="de-DE"/>
              </w:rPr>
              <w:t>Δ</w:t>
            </w:r>
            <w:r w:rsidRPr="00C22B99">
              <w:rPr>
                <w:rFonts w:ascii="Calibri Light" w:eastAsia="Times New Roman" w:hAnsi="Calibri Light" w:cs="Calibri Light"/>
                <w:color w:val="000000"/>
                <w:sz w:val="20"/>
                <w:szCs w:val="20"/>
                <w:lang w:val="en-US" w:eastAsia="de-DE"/>
              </w:rPr>
              <w:t xml:space="preserve"> SD - Improvements between HA and M12 FU in units of standard deviations; Ind. Weight - weight of individual indicator; Dim. Weight - Final weight of the sub-dimension of each indicator</w:t>
            </w:r>
            <w:r w:rsidRPr="00C22B99">
              <w:rPr>
                <w:rFonts w:ascii="Calibri Light" w:eastAsia="Times New Roman" w:hAnsi="Calibri Light" w:cs="Calibri Light"/>
                <w:color w:val="000000"/>
                <w:sz w:val="20"/>
                <w:szCs w:val="20"/>
                <w:lang w:val="en-US" w:eastAsia="de-DE"/>
              </w:rPr>
              <w:br/>
            </w:r>
            <w:r w:rsidRPr="00C22B99">
              <w:rPr>
                <w:rFonts w:ascii="Calibri Light" w:eastAsia="Times New Roman" w:hAnsi="Calibri Light" w:cs="Calibri Light"/>
                <w:b/>
                <w:bCs/>
                <w:color w:val="000000"/>
                <w:sz w:val="20"/>
                <w:szCs w:val="20"/>
                <w:vertAlign w:val="superscript"/>
                <w:lang w:val="en-US" w:eastAsia="de-DE"/>
              </w:rPr>
              <w:t>1</w:t>
            </w:r>
            <w:r w:rsidRPr="00C22B99">
              <w:rPr>
                <w:rFonts w:ascii="Calibri Light" w:eastAsia="Times New Roman" w:hAnsi="Calibri Light" w:cs="Calibri Light"/>
                <w:color w:val="000000"/>
                <w:sz w:val="20"/>
                <w:szCs w:val="20"/>
                <w:lang w:val="en-US" w:eastAsia="de-DE"/>
              </w:rPr>
              <w:t>Ind. weights are derived by dividing the individual standard deviations by the sum of all standard deviations.</w:t>
            </w:r>
            <w:r w:rsidRPr="00C22B99">
              <w:rPr>
                <w:rFonts w:ascii="Calibri Light" w:eastAsia="Times New Roman" w:hAnsi="Calibri Light" w:cs="Calibri Light"/>
                <w:color w:val="000000"/>
                <w:sz w:val="20"/>
                <w:szCs w:val="20"/>
                <w:lang w:val="en-US" w:eastAsia="de-DE"/>
              </w:rPr>
              <w:br/>
            </w:r>
            <w:r w:rsidRPr="00C22B99">
              <w:rPr>
                <w:rFonts w:ascii="Calibri Light" w:eastAsia="Times New Roman" w:hAnsi="Calibri Light" w:cs="Calibri Light"/>
                <w:b/>
                <w:bCs/>
                <w:color w:val="000000"/>
                <w:sz w:val="20"/>
                <w:szCs w:val="20"/>
                <w:vertAlign w:val="superscript"/>
                <w:lang w:val="en-US" w:eastAsia="de-DE"/>
              </w:rPr>
              <w:t>2</w:t>
            </w:r>
            <w:r w:rsidRPr="00C22B99">
              <w:rPr>
                <w:rFonts w:ascii="Calibri Light" w:eastAsia="Times New Roman" w:hAnsi="Calibri Light" w:cs="Calibri Light"/>
                <w:color w:val="000000"/>
                <w:sz w:val="20"/>
                <w:szCs w:val="20"/>
                <w:lang w:val="en-US" w:eastAsia="de-DE"/>
              </w:rPr>
              <w:t>Then the mean of the individual weights is calculated for a sub-dimension of the PRO-CM and rounded to one decimal place</w:t>
            </w:r>
          </w:p>
        </w:tc>
      </w:tr>
    </w:tbl>
    <w:p w:rsidR="00D94642" w:rsidRPr="00C22B99" w:rsidRDefault="00D94642">
      <w:pPr>
        <w:rPr>
          <w:lang w:val="en-US"/>
        </w:rPr>
      </w:pPr>
      <w:r w:rsidRPr="00C22B99">
        <w:rPr>
          <w:lang w:val="en-US"/>
        </w:rPr>
        <w:br w:type="page"/>
      </w:r>
    </w:p>
    <w:p w:rsidR="002A0B34" w:rsidRPr="00C22B99" w:rsidRDefault="008E74AA">
      <w:pPr>
        <w:rPr>
          <w:lang w:val="en-US"/>
        </w:rPr>
      </w:pPr>
    </w:p>
    <w:sdt>
      <w:sdtPr>
        <w:rPr>
          <w:rFonts w:ascii="Calibri" w:eastAsia="Calibri" w:hAnsi="Calibri"/>
          <w:color w:val="auto"/>
          <w:sz w:val="22"/>
          <w:szCs w:val="22"/>
        </w:rPr>
        <w:tag w:val="CitaviBibliography"/>
        <w:id w:val="1645926225"/>
        <w:placeholder>
          <w:docPart w:val="DefaultPlaceholder_-1854013440"/>
        </w:placeholder>
      </w:sdtPr>
      <w:sdtEndPr/>
      <w:sdtContent>
        <w:p w:rsidR="00D94642" w:rsidRPr="00C22B99" w:rsidRDefault="00D94642" w:rsidP="00D94642">
          <w:pPr>
            <w:pStyle w:val="CitaviBibliographyHeading"/>
            <w:rPr>
              <w:lang w:val="en-US"/>
            </w:rPr>
          </w:pPr>
          <w:r>
            <w:fldChar w:fldCharType="begin"/>
          </w:r>
          <w:r w:rsidRPr="00C22B99">
            <w:rPr>
              <w:lang w:val="en-US"/>
            </w:rPr>
            <w:instrText>ADDIN CitaviBibliography</w:instrText>
          </w:r>
          <w:r>
            <w:fldChar w:fldCharType="separate"/>
          </w:r>
          <w:r w:rsidRPr="00C22B99">
            <w:rPr>
              <w:lang w:val="en-US"/>
            </w:rPr>
            <w:t>References</w:t>
          </w:r>
        </w:p>
        <w:p w:rsidR="00D94642" w:rsidRPr="00C22B99" w:rsidRDefault="00D94642" w:rsidP="00D94642">
          <w:pPr>
            <w:pStyle w:val="CitaviBibliographyEntry"/>
            <w:rPr>
              <w:lang w:val="en-US"/>
            </w:rPr>
          </w:pPr>
          <w:r w:rsidRPr="00C22B99">
            <w:rPr>
              <w:lang w:val="en-US"/>
            </w:rPr>
            <w:t>1.</w:t>
          </w:r>
          <w:r w:rsidRPr="00C22B99">
            <w:rPr>
              <w:lang w:val="en-US"/>
            </w:rPr>
            <w:tab/>
          </w:r>
          <w:bookmarkStart w:id="5" w:name="_CTVL001c21e66b297aa4890bef52050ab7fea42"/>
          <w:r w:rsidRPr="00C22B99">
            <w:rPr>
              <w:lang w:val="en-US"/>
            </w:rPr>
            <w:t>Herdman M, Gudex C, Lloyd A, Janssen M, Kind P, Parkin D, et al. Development and preliminary testing of the new five-level version of EQ-5D (EQ-5D-5L). Qual Life Res. 2011;20:1727–36. doi:10.1007/s11136-011-9903-x.</w:t>
          </w:r>
        </w:p>
        <w:bookmarkEnd w:id="5"/>
        <w:p w:rsidR="00D94642" w:rsidRPr="00C22B99" w:rsidRDefault="00D94642" w:rsidP="00D94642">
          <w:pPr>
            <w:pStyle w:val="CitaviBibliographyEntry"/>
            <w:rPr>
              <w:lang w:val="en-US"/>
            </w:rPr>
          </w:pPr>
          <w:r w:rsidRPr="00C22B99">
            <w:rPr>
              <w:lang w:val="en-US"/>
            </w:rPr>
            <w:t>2.</w:t>
          </w:r>
          <w:r w:rsidRPr="00C22B99">
            <w:rPr>
              <w:lang w:val="en-US"/>
            </w:rPr>
            <w:tab/>
          </w:r>
          <w:bookmarkStart w:id="6" w:name="_CTVL0016080b4dcf43c400a8772ff6220120f75"/>
          <w:r w:rsidRPr="00C22B99">
            <w:rPr>
              <w:lang w:val="en-US"/>
            </w:rPr>
            <w:t>EQ-5D instruments. EQ-5D-5L – EQ-5D. https://euroqol.org/eq-5d-instruments/eq-5d-5l-about/. Accessed 15 Jul 2021.</w:t>
          </w:r>
        </w:p>
        <w:bookmarkEnd w:id="6"/>
        <w:p w:rsidR="00D94642" w:rsidRPr="00C22B99" w:rsidRDefault="00D94642" w:rsidP="00D94642">
          <w:pPr>
            <w:pStyle w:val="CitaviBibliographyEntry"/>
            <w:rPr>
              <w:lang w:val="en-US"/>
            </w:rPr>
          </w:pPr>
          <w:r w:rsidRPr="00C22B99">
            <w:rPr>
              <w:lang w:val="en-US"/>
            </w:rPr>
            <w:t>3.</w:t>
          </w:r>
          <w:r w:rsidRPr="00C22B99">
            <w:rPr>
              <w:lang w:val="en-US"/>
            </w:rPr>
            <w:tab/>
          </w:r>
          <w:bookmarkStart w:id="7" w:name="_CTVL00101eca9de8ca74118878b28912a995f31"/>
          <w:r w:rsidRPr="00C22B99">
            <w:rPr>
              <w:lang w:val="en-US"/>
            </w:rPr>
            <w:t>van Hout B, Janssen MF, Feng Y-S, Kohlmann T, Busschbach J, Golicki D, et al. Interim scoring for the EQ-5D-5L: mapping the EQ-5D-5L to EQ-5D-3L value sets. Value Health. 2012;15:708–15. doi:10.1016/j.jval.2012.02.008.</w:t>
          </w:r>
        </w:p>
        <w:bookmarkEnd w:id="7"/>
        <w:p w:rsidR="00D94642" w:rsidRPr="00C22B99" w:rsidRDefault="00D94642" w:rsidP="00D94642">
          <w:pPr>
            <w:pStyle w:val="CitaviBibliographyEntry"/>
            <w:rPr>
              <w:lang w:val="en-US"/>
            </w:rPr>
          </w:pPr>
          <w:r w:rsidRPr="00C22B99">
            <w:rPr>
              <w:lang w:val="en-US"/>
            </w:rPr>
            <w:t>4.</w:t>
          </w:r>
          <w:r w:rsidRPr="00C22B99">
            <w:rPr>
              <w:lang w:val="en-US"/>
            </w:rPr>
            <w:tab/>
          </w:r>
          <w:bookmarkStart w:id="8" w:name="_CTVL0013470c4d18f9f442b9df99d152cd739c5"/>
          <w:r w:rsidRPr="00C22B99">
            <w:rPr>
              <w:lang w:val="en-US"/>
            </w:rPr>
            <w:t>Oppe M, Devlin NJ. EQ-5D value sets: inventory, comparative review and user guide: Springer; 2007.</w:t>
          </w:r>
        </w:p>
        <w:bookmarkEnd w:id="8"/>
        <w:p w:rsidR="00D94642" w:rsidRPr="00C22B99" w:rsidRDefault="00D94642" w:rsidP="00D94642">
          <w:pPr>
            <w:pStyle w:val="CitaviBibliographyEntry"/>
            <w:rPr>
              <w:lang w:val="en-US"/>
            </w:rPr>
          </w:pPr>
          <w:r w:rsidRPr="00C22B99">
            <w:rPr>
              <w:lang w:val="en-US"/>
            </w:rPr>
            <w:t>5.</w:t>
          </w:r>
          <w:r w:rsidRPr="00C22B99">
            <w:rPr>
              <w:lang w:val="en-US"/>
            </w:rPr>
            <w:tab/>
          </w:r>
          <w:bookmarkStart w:id="9" w:name="_CTVL00133573a2448c04d1f8bc5da6655dd1f7c"/>
          <w:r w:rsidRPr="00C22B99">
            <w:rPr>
              <w:lang w:val="en-US"/>
            </w:rPr>
            <w:t>Roos EM, Lohmander LS. The Knee injury and Osteoarthritis Outcome Score (KOOS): from joint injury to osteoarthritis. Health Qual Life Outcomes. 2003;1:64. doi:10.1186/1477-7525-1-64.</w:t>
          </w:r>
        </w:p>
        <w:bookmarkEnd w:id="9"/>
        <w:p w:rsidR="00D94642" w:rsidRPr="00C22B99" w:rsidRDefault="00D94642" w:rsidP="00D94642">
          <w:pPr>
            <w:pStyle w:val="CitaviBibliographyEntry"/>
            <w:rPr>
              <w:lang w:val="en-US"/>
            </w:rPr>
          </w:pPr>
          <w:r w:rsidRPr="00C22B99">
            <w:rPr>
              <w:lang w:val="en-US"/>
            </w:rPr>
            <w:t>6.</w:t>
          </w:r>
          <w:r w:rsidRPr="00C22B99">
            <w:rPr>
              <w:lang w:val="en-US"/>
            </w:rPr>
            <w:tab/>
          </w:r>
          <w:bookmarkStart w:id="10" w:name="_CTVL0010a9e92555ad3443f970999d9c7159cc9"/>
          <w:r w:rsidRPr="00C22B99">
            <w:rPr>
              <w:lang w:val="en-US"/>
            </w:rPr>
            <w:t>PROMIS: Patient-Reported Outcomes Measurement Information System - Home Page. 2013. https://commonfund.nih.gov/promis/index. Accessed 13 Oct 2021.</w:t>
          </w:r>
        </w:p>
        <w:bookmarkEnd w:id="10"/>
        <w:p w:rsidR="00D94642" w:rsidRPr="00C22B99" w:rsidRDefault="00D94642" w:rsidP="00D94642">
          <w:pPr>
            <w:pStyle w:val="CitaviBibliographyEntry"/>
            <w:rPr>
              <w:lang w:val="en-US"/>
            </w:rPr>
          </w:pPr>
          <w:r w:rsidRPr="00C22B99">
            <w:rPr>
              <w:lang w:val="en-US"/>
            </w:rPr>
            <w:t>7.</w:t>
          </w:r>
          <w:r w:rsidRPr="00C22B99">
            <w:rPr>
              <w:lang w:val="en-US"/>
            </w:rPr>
            <w:tab/>
          </w:r>
          <w:bookmarkStart w:id="11" w:name="_CTVL00160f811a81a4541dfb90b4f396d88addb"/>
          <w:r w:rsidRPr="00C22B99">
            <w:rPr>
              <w:lang w:val="en-US"/>
            </w:rPr>
            <w:t>National Institutes of Health. PROMIS domain framework/definitions. 2018. https://www.healthmeasures.net/explore-measurement-systems/promis/intro-to-promis. Accessed 16 Jun 2021.</w:t>
          </w:r>
        </w:p>
        <w:bookmarkEnd w:id="11"/>
        <w:p w:rsidR="00D94642" w:rsidRPr="00C22B99" w:rsidRDefault="00D94642" w:rsidP="00D94642">
          <w:pPr>
            <w:pStyle w:val="CitaviBibliographyEntry"/>
            <w:rPr>
              <w:lang w:val="en-US"/>
            </w:rPr>
          </w:pPr>
          <w:r w:rsidRPr="00C22B99">
            <w:rPr>
              <w:lang w:val="en-US"/>
            </w:rPr>
            <w:t>8.</w:t>
          </w:r>
          <w:r w:rsidRPr="00C22B99">
            <w:rPr>
              <w:lang w:val="en-US"/>
            </w:rPr>
            <w:tab/>
          </w:r>
          <w:bookmarkStart w:id="12" w:name="_CTVL00194323fa55d00478a9dcc208a2a8c8b89"/>
          <w:r w:rsidRPr="00C22B99">
            <w:rPr>
              <w:lang w:val="en-US"/>
            </w:rPr>
            <w:t>Singh JA, Lewallen DG. Depression in primary TKA and higher medical comorbidities in revision TKA are associated with suboptimal subjective improvement in knee function. BMC Musculoskelet Disord. 2014;15:127. doi:10.1186/1471-2474-15-127.</w:t>
          </w:r>
        </w:p>
        <w:bookmarkEnd w:id="12"/>
        <w:p w:rsidR="00D94642" w:rsidRPr="00C22B99" w:rsidRDefault="00D94642" w:rsidP="00D94642">
          <w:pPr>
            <w:pStyle w:val="CitaviBibliographyEntry"/>
            <w:rPr>
              <w:lang w:val="en-US"/>
            </w:rPr>
          </w:pPr>
          <w:r w:rsidRPr="00C22B99">
            <w:rPr>
              <w:lang w:val="en-US"/>
            </w:rPr>
            <w:t>9.</w:t>
          </w:r>
          <w:r w:rsidRPr="00C22B99">
            <w:rPr>
              <w:lang w:val="en-US"/>
            </w:rPr>
            <w:tab/>
          </w:r>
          <w:bookmarkStart w:id="13" w:name="_CTVL0013afb7bde73a54636a2ec2239904db5ac"/>
          <w:r w:rsidRPr="00C22B99">
            <w:rPr>
              <w:lang w:val="en-US"/>
            </w:rPr>
            <w:t>ICHOM. hip &amp; knee osteoarthritis Data Collection reference guide. 2017.</w:t>
          </w:r>
        </w:p>
        <w:bookmarkEnd w:id="13"/>
        <w:p w:rsidR="00D94642" w:rsidRPr="00C22B99" w:rsidRDefault="00D94642" w:rsidP="00D94642">
          <w:pPr>
            <w:pStyle w:val="CitaviBibliographyEntry"/>
            <w:rPr>
              <w:lang w:val="en-US"/>
            </w:rPr>
          </w:pPr>
          <w:r w:rsidRPr="00C22B99">
            <w:rPr>
              <w:lang w:val="en-US"/>
            </w:rPr>
            <w:t>10.</w:t>
          </w:r>
          <w:r w:rsidRPr="00C22B99">
            <w:rPr>
              <w:lang w:val="en-US"/>
            </w:rPr>
            <w:tab/>
          </w:r>
          <w:bookmarkStart w:id="14" w:name="_CTVL0011312b55d37d74702b627be81daccd2db"/>
          <w:r w:rsidRPr="00C22B99">
            <w:rPr>
              <w:lang w:val="en-US"/>
            </w:rPr>
            <w:t>Tiftikçioğlu Bİ. Multiple Sclerosis Functional Composite (MSFC): Scoring Instructions. Noro Psikiyatr Ars. 2018;55:S46-S48. doi:10.29399/npa.23330.</w:t>
          </w:r>
        </w:p>
        <w:bookmarkEnd w:id="14"/>
        <w:p w:rsidR="00D94642" w:rsidRPr="00C22B99" w:rsidRDefault="00D94642" w:rsidP="00D94642">
          <w:pPr>
            <w:pStyle w:val="CitaviBibliographyEntry"/>
            <w:rPr>
              <w:lang w:val="en-US"/>
            </w:rPr>
          </w:pPr>
          <w:r w:rsidRPr="00C22B99">
            <w:rPr>
              <w:lang w:val="en-US"/>
            </w:rPr>
            <w:t>11.</w:t>
          </w:r>
          <w:r w:rsidRPr="00C22B99">
            <w:rPr>
              <w:lang w:val="en-US"/>
            </w:rPr>
            <w:tab/>
          </w:r>
          <w:bookmarkStart w:id="15" w:name="_CTVL00147f4c581a4954ab48d469f691ce43491"/>
          <w:r w:rsidRPr="00C22B99">
            <w:rPr>
              <w:lang w:val="en-US"/>
            </w:rPr>
            <w:t>Gan X, Fernandez IC, Guo J, Wilson M, Zhao Y, Zhou B, Wu J. When to use what: Methods for weighting and aggregating sustainability indicators. Ecological Indicators. 2017;81:491–502. doi:10.1016/j.ecolind.2017.05.068.</w:t>
          </w:r>
        </w:p>
        <w:bookmarkEnd w:id="15"/>
        <w:p w:rsidR="00D94642" w:rsidRPr="00C22B99" w:rsidRDefault="00D94642" w:rsidP="00D94642">
          <w:pPr>
            <w:pStyle w:val="CitaviBibliographyEntry"/>
            <w:rPr>
              <w:lang w:val="en-US"/>
            </w:rPr>
          </w:pPr>
          <w:r w:rsidRPr="00C22B99">
            <w:rPr>
              <w:lang w:val="en-US"/>
            </w:rPr>
            <w:t>12.</w:t>
          </w:r>
          <w:r w:rsidRPr="00C22B99">
            <w:rPr>
              <w:lang w:val="en-US"/>
            </w:rPr>
            <w:tab/>
          </w:r>
          <w:bookmarkStart w:id="16" w:name="_CTVL001547e92ef1d0a4388ba0d825db7a62155"/>
          <w:r w:rsidRPr="00C22B99">
            <w:rPr>
              <w:lang w:val="en-US"/>
            </w:rPr>
            <w:t>Barclay M, Dixon-Woods M, Lyratzopoulos G. The problem with composite indicators. BMJ Qual Saf. 2019;28:338–44. doi:10.1136/bmjqs-2018-007798.</w:t>
          </w:r>
        </w:p>
        <w:bookmarkEnd w:id="16"/>
        <w:p w:rsidR="00D94642" w:rsidRPr="00C22B99" w:rsidRDefault="00D94642" w:rsidP="00D94642">
          <w:pPr>
            <w:pStyle w:val="CitaviBibliographyEntry"/>
            <w:rPr>
              <w:lang w:val="en-US"/>
            </w:rPr>
          </w:pPr>
          <w:r w:rsidRPr="00C22B99">
            <w:rPr>
              <w:lang w:val="en-US"/>
            </w:rPr>
            <w:t>13.</w:t>
          </w:r>
          <w:r w:rsidRPr="00C22B99">
            <w:rPr>
              <w:lang w:val="en-US"/>
            </w:rPr>
            <w:tab/>
          </w:r>
          <w:bookmarkStart w:id="17" w:name="_CTVL0019bdb4ea0fc964779971c20ee473f33a3"/>
          <w:r w:rsidRPr="00C22B99">
            <w:rPr>
              <w:lang w:val="en-US"/>
            </w:rPr>
            <w:t>Talukder B, W. Hipel K, W. vanLoon G. Developing Composite Indicators for Agricultural Sustainability Assessment: Effect of Normalization and Aggregation Techniques. Resources. 2017;6:66. doi:10.3390/resources6040066.</w:t>
          </w:r>
        </w:p>
        <w:bookmarkEnd w:id="17"/>
        <w:p w:rsidR="00D94642" w:rsidRPr="00C22B99" w:rsidRDefault="00D94642" w:rsidP="00D94642">
          <w:pPr>
            <w:pStyle w:val="CitaviBibliographyEntry"/>
            <w:rPr>
              <w:lang w:val="en-US"/>
            </w:rPr>
          </w:pPr>
          <w:r w:rsidRPr="00C22B99">
            <w:rPr>
              <w:lang w:val="en-US"/>
            </w:rPr>
            <w:t>14.</w:t>
          </w:r>
          <w:r w:rsidRPr="00C22B99">
            <w:rPr>
              <w:lang w:val="en-US"/>
            </w:rPr>
            <w:tab/>
          </w:r>
          <w:bookmarkStart w:id="18" w:name="_CTVL00149516c2d6e5548cdbd0fa055d2197922"/>
          <w:r w:rsidRPr="00C22B99">
            <w:rPr>
              <w:lang w:val="en-US"/>
            </w:rPr>
            <w:t>Shwartz M, Restuccia JD, Rosen AK. Composite Measures of Health Care Provider Performance: A Description of Approaches. Milbank Q. 2015;93:788–825. doi:10.1111/1468-0009.12165.</w:t>
          </w:r>
        </w:p>
        <w:bookmarkEnd w:id="18"/>
        <w:p w:rsidR="00D94642" w:rsidRPr="00C22B99" w:rsidRDefault="00D94642" w:rsidP="00D94642">
          <w:pPr>
            <w:pStyle w:val="CitaviBibliographyEntry"/>
            <w:rPr>
              <w:lang w:val="en-US"/>
            </w:rPr>
          </w:pPr>
          <w:r w:rsidRPr="00C22B99">
            <w:rPr>
              <w:lang w:val="en-US"/>
            </w:rPr>
            <w:t>15.</w:t>
          </w:r>
          <w:r w:rsidRPr="00C22B99">
            <w:rPr>
              <w:lang w:val="en-US"/>
            </w:rPr>
            <w:tab/>
          </w:r>
          <w:bookmarkStart w:id="19" w:name="_CTVL0018c73fbcb7f3d4b529378807a4b4e72ac"/>
          <w:r w:rsidRPr="00C22B99">
            <w:rPr>
              <w:lang w:val="en-US"/>
            </w:rPr>
            <w:t>Babbie ER. The practice of social research. Boston, MA: Cengage; 2021.</w:t>
          </w:r>
        </w:p>
        <w:bookmarkEnd w:id="19"/>
        <w:p w:rsidR="00D94642" w:rsidRPr="00C22B99" w:rsidRDefault="00D94642" w:rsidP="00D94642">
          <w:pPr>
            <w:pStyle w:val="CitaviBibliographyEntry"/>
            <w:rPr>
              <w:lang w:val="en-US"/>
            </w:rPr>
          </w:pPr>
          <w:r w:rsidRPr="00C22B99">
            <w:rPr>
              <w:lang w:val="en-US"/>
            </w:rPr>
            <w:t>16.</w:t>
          </w:r>
          <w:r w:rsidRPr="00C22B99">
            <w:rPr>
              <w:lang w:val="en-US"/>
            </w:rPr>
            <w:tab/>
          </w:r>
          <w:bookmarkStart w:id="20" w:name="_CTVL0014a25ef8e238b4032bc30612760a61222"/>
          <w:r w:rsidRPr="00C22B99">
            <w:rPr>
              <w:lang w:val="en-US"/>
            </w:rPr>
            <w:t>Nardo M, Saisana M, Saltelli A, Tarantola S. Tools for Composite Indicators Building: Ispra; 2005.</w:t>
          </w:r>
        </w:p>
        <w:bookmarkEnd w:id="20"/>
        <w:p w:rsidR="00D94642" w:rsidRDefault="00D94642" w:rsidP="00D94642">
          <w:pPr>
            <w:pStyle w:val="CitaviBibliographyEntry"/>
          </w:pPr>
          <w:r w:rsidRPr="00C22B99">
            <w:rPr>
              <w:lang w:val="en-US"/>
            </w:rPr>
            <w:t>17.</w:t>
          </w:r>
          <w:r w:rsidRPr="00C22B99">
            <w:rPr>
              <w:lang w:val="en-US"/>
            </w:rPr>
            <w:tab/>
          </w:r>
          <w:bookmarkStart w:id="21" w:name="_CTVL001b6323f53defb4229aa259d3799eae492"/>
          <w:r w:rsidRPr="00C22B99">
            <w:rPr>
              <w:lang w:val="en-US"/>
            </w:rPr>
            <w:t xml:space="preserve">Ayton D, Soh S-E, Morello R, Ahern S, Earnest A, Brennan A, et al. Development of a percutaneous coronary intervention patient level composite measure for a clinical quality registry. </w:t>
          </w:r>
          <w:r>
            <w:t>BMC Health Services Research. 2020;20:44. doi:10.1186/s12913-019-4814-6.</w:t>
          </w:r>
        </w:p>
        <w:bookmarkEnd w:id="21"/>
        <w:p w:rsidR="00D94642" w:rsidRDefault="00D94642" w:rsidP="00D94642">
          <w:pPr>
            <w:pStyle w:val="CitaviBibliographyEntry"/>
          </w:pPr>
          <w:r>
            <w:t>18.</w:t>
          </w:r>
          <w:r>
            <w:tab/>
          </w:r>
          <w:bookmarkStart w:id="22" w:name="_CTVL00193a3768b01cf4f3da9cc9bb4ed615355"/>
          <w:r>
            <w:t>Beierlein V. Ergebnismessung in der Orthopädie - Ergebnisberichte.</w:t>
          </w:r>
        </w:p>
        <w:bookmarkEnd w:id="22"/>
        <w:p w:rsidR="00D94642" w:rsidRPr="00C22B99" w:rsidRDefault="00D94642" w:rsidP="00D94642">
          <w:pPr>
            <w:pStyle w:val="CitaviBibliographyEntry"/>
            <w:rPr>
              <w:lang w:val="en-US"/>
            </w:rPr>
          </w:pPr>
          <w:r w:rsidRPr="00C22B99">
            <w:rPr>
              <w:lang w:val="en-US"/>
            </w:rPr>
            <w:t>19.</w:t>
          </w:r>
          <w:r w:rsidRPr="00C22B99">
            <w:rPr>
              <w:lang w:val="en-US"/>
            </w:rPr>
            <w:tab/>
          </w:r>
          <w:bookmarkStart w:id="23" w:name="_CTVL001154ab88f310f4831972573bca70c5c0b"/>
          <w:r w:rsidRPr="00C22B99">
            <w:rPr>
              <w:lang w:val="en-US"/>
            </w:rPr>
            <w:t>OECD. Handbook on constructing composite indicators: Methodology and user guide. Paris: OECD; 2008.</w:t>
          </w:r>
        </w:p>
        <w:bookmarkEnd w:id="23"/>
        <w:p w:rsidR="00D94642" w:rsidRPr="00C22B99" w:rsidRDefault="00D94642" w:rsidP="00D94642">
          <w:pPr>
            <w:pStyle w:val="CitaviBibliographyEntry"/>
            <w:rPr>
              <w:lang w:val="en-US"/>
            </w:rPr>
          </w:pPr>
          <w:r w:rsidRPr="00C22B99">
            <w:rPr>
              <w:lang w:val="en-US"/>
            </w:rPr>
            <w:t>20.</w:t>
          </w:r>
          <w:r w:rsidRPr="00C22B99">
            <w:rPr>
              <w:lang w:val="en-US"/>
            </w:rPr>
            <w:tab/>
          </w:r>
          <w:bookmarkStart w:id="24" w:name="_CTVL0013a069bbf4e5140e7806dea6d47f67250"/>
          <w:r w:rsidRPr="00C22B99">
            <w:rPr>
              <w:lang w:val="en-US"/>
            </w:rPr>
            <w:t>Hays RD, Bjorner JB, Revicki DA, Spritzer KL, Cella D. Development of physical and mental health summary scores from the patient-reported outcomes measurement information system (PROMIS) global items. Qual Life Res. 2009;18:873–80. doi:10.1007/s11136-009-9496-9.</w:t>
          </w:r>
        </w:p>
        <w:bookmarkEnd w:id="24"/>
        <w:p w:rsidR="00D94642" w:rsidRPr="00C22B99" w:rsidRDefault="00D94642" w:rsidP="00D94642">
          <w:pPr>
            <w:pStyle w:val="CitaviBibliographyEntry"/>
            <w:rPr>
              <w:lang w:val="en-US"/>
            </w:rPr>
          </w:pPr>
          <w:r w:rsidRPr="00C22B99">
            <w:rPr>
              <w:lang w:val="en-US"/>
            </w:rPr>
            <w:lastRenderedPageBreak/>
            <w:t>21.</w:t>
          </w:r>
          <w:r w:rsidRPr="00C22B99">
            <w:rPr>
              <w:lang w:val="en-US"/>
            </w:rPr>
            <w:tab/>
          </w:r>
          <w:bookmarkStart w:id="25" w:name="_CTVL001108c4efc59874fe5a68139a915c1addf"/>
          <w:r w:rsidRPr="00C22B99">
            <w:rPr>
              <w:lang w:val="en-US"/>
            </w:rPr>
            <w:t>Rosato R, Testa S, Bertolotto A, Confalonieri P, Patti F, Lugaresi A, et al. Development of a Short Version of MSQOL-54 Using Factor Analysis and Item Response Theory. PLoS One. 2016;11:e0153466. doi:10.1371/journal.pone.0153466.</w:t>
          </w:r>
        </w:p>
        <w:bookmarkEnd w:id="25"/>
        <w:p w:rsidR="00D94642" w:rsidRPr="00C22B99" w:rsidRDefault="00D94642" w:rsidP="00D94642">
          <w:pPr>
            <w:pStyle w:val="CitaviBibliographyEntry"/>
            <w:rPr>
              <w:lang w:val="en-US"/>
            </w:rPr>
          </w:pPr>
          <w:r w:rsidRPr="00C22B99">
            <w:rPr>
              <w:lang w:val="en-US"/>
            </w:rPr>
            <w:t>22.</w:t>
          </w:r>
          <w:r w:rsidRPr="00C22B99">
            <w:rPr>
              <w:lang w:val="en-US"/>
            </w:rPr>
            <w:tab/>
          </w:r>
          <w:bookmarkStart w:id="26" w:name="_CTVL001f09868c028d04aa39086f764127ea1b7"/>
          <w:r w:rsidRPr="00C22B99">
            <w:rPr>
              <w:lang w:val="en-US"/>
            </w:rPr>
            <w:t>Vickrey BG, Hays RD, Harooni R, Myers LW, Ellison GW. A health-related quality of life measure for multiple sclerosis. Qual Life Res. 1995;4:187–206. doi:10.1007/BF02260859.</w:t>
          </w:r>
        </w:p>
        <w:bookmarkEnd w:id="26"/>
        <w:p w:rsidR="00D94642" w:rsidRPr="00C22B99" w:rsidRDefault="00D94642" w:rsidP="00D94642">
          <w:pPr>
            <w:pStyle w:val="CitaviBibliographyEntry"/>
            <w:rPr>
              <w:lang w:val="en-US"/>
            </w:rPr>
          </w:pPr>
          <w:r w:rsidRPr="00C22B99">
            <w:rPr>
              <w:lang w:val="en-US"/>
            </w:rPr>
            <w:t>23.</w:t>
          </w:r>
          <w:r w:rsidRPr="00C22B99">
            <w:rPr>
              <w:lang w:val="en-US"/>
            </w:rPr>
            <w:tab/>
          </w:r>
          <w:bookmarkStart w:id="27" w:name="_CTVL001919f056ff304486db7a80482b6cba1e6"/>
          <w:r w:rsidRPr="00C22B99">
            <w:rPr>
              <w:lang w:val="en-US"/>
            </w:rPr>
            <w:t>Zaslavsky AM, Shaul JA, Zaborski LB, Cioffi MJ, Cleary PD. Combining health plan performance indicators into simpler composite measures. Health Care Financ Rev. 2002;23:101–15.</w:t>
          </w:r>
        </w:p>
        <w:bookmarkEnd w:id="27"/>
        <w:p w:rsidR="00D94642" w:rsidRPr="00C22B99" w:rsidRDefault="00D94642" w:rsidP="00D94642">
          <w:pPr>
            <w:pStyle w:val="CitaviBibliographyEntry"/>
            <w:rPr>
              <w:lang w:val="en-US"/>
            </w:rPr>
          </w:pPr>
          <w:r w:rsidRPr="00C22B99">
            <w:rPr>
              <w:lang w:val="en-US"/>
            </w:rPr>
            <w:t>24.</w:t>
          </w:r>
          <w:r w:rsidRPr="00C22B99">
            <w:rPr>
              <w:lang w:val="en-US"/>
            </w:rPr>
            <w:tab/>
          </w:r>
          <w:bookmarkStart w:id="28" w:name="_CTVL001541af3e5b27148cebf27105041acdb44"/>
          <w:r w:rsidRPr="00C22B99">
            <w:rPr>
              <w:lang w:val="en-US"/>
            </w:rPr>
            <w:t>Tucker LR MRC. Exploratory factor analysis; 1997.</w:t>
          </w:r>
        </w:p>
        <w:bookmarkEnd w:id="28"/>
        <w:p w:rsidR="00D94642" w:rsidRPr="00C22B99" w:rsidRDefault="00D94642" w:rsidP="00D94642">
          <w:pPr>
            <w:pStyle w:val="CitaviBibliographyEntry"/>
            <w:rPr>
              <w:lang w:val="en-US"/>
            </w:rPr>
          </w:pPr>
          <w:r w:rsidRPr="00C22B99">
            <w:rPr>
              <w:lang w:val="en-US"/>
            </w:rPr>
            <w:t>25.</w:t>
          </w:r>
          <w:r w:rsidRPr="00C22B99">
            <w:rPr>
              <w:lang w:val="en-US"/>
            </w:rPr>
            <w:tab/>
          </w:r>
          <w:bookmarkStart w:id="29" w:name="_CTVL0016c9323efd799463fbe2a849ec8f2bbb6"/>
          <w:r w:rsidRPr="00C22B99">
            <w:rPr>
              <w:lang w:val="en-US"/>
            </w:rPr>
            <w:t>Metge C, Chateau D, Prior H, Soodeen R, De Coster C, Barré L. Composite measures/indices of health and health system performance; 2009.</w:t>
          </w:r>
        </w:p>
        <w:bookmarkEnd w:id="29"/>
        <w:p w:rsidR="00D94642" w:rsidRDefault="00D94642" w:rsidP="00D94642">
          <w:pPr>
            <w:pStyle w:val="CitaviBibliographyEntry"/>
          </w:pPr>
          <w:r w:rsidRPr="00C22B99">
            <w:rPr>
              <w:lang w:val="en-US"/>
            </w:rPr>
            <w:t>26.</w:t>
          </w:r>
          <w:r w:rsidRPr="00C22B99">
            <w:rPr>
              <w:lang w:val="en-US"/>
            </w:rPr>
            <w:tab/>
          </w:r>
          <w:bookmarkStart w:id="30" w:name="_CTVL001b7a05b4725924f2bae978b59ec996f8c"/>
          <w:r w:rsidRPr="00C22B99">
            <w:rPr>
              <w:lang w:val="en-US"/>
            </w:rPr>
            <w:t xml:space="preserve">MacCallum RC, Widaman KF, Zhang S, Hong S. Sample size in factor analysis. </w:t>
          </w:r>
          <w:r>
            <w:t>Psychological Methods. 1999;4:84–99. doi:10.1037/1082-989X.4.1.84</w:t>
          </w:r>
          <w:bookmarkEnd w:id="30"/>
          <w:r>
            <w:t>.</w:t>
          </w:r>
          <w:r>
            <w:fldChar w:fldCharType="end"/>
          </w:r>
        </w:p>
      </w:sdtContent>
    </w:sdt>
    <w:p w:rsidR="00D94642" w:rsidRDefault="00D94642" w:rsidP="00D94642"/>
    <w:sectPr w:rsidR="00D94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442F4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21C14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47CD7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4CE49A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C27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4E5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08F5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401FE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C2F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046662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42"/>
    <w:rsid w:val="00087069"/>
    <w:rsid w:val="00191139"/>
    <w:rsid w:val="004A0A84"/>
    <w:rsid w:val="0054694D"/>
    <w:rsid w:val="006B4C3C"/>
    <w:rsid w:val="007E7FEA"/>
    <w:rsid w:val="00846D14"/>
    <w:rsid w:val="008E0139"/>
    <w:rsid w:val="008E74AA"/>
    <w:rsid w:val="00926602"/>
    <w:rsid w:val="00971BB8"/>
    <w:rsid w:val="009B6D13"/>
    <w:rsid w:val="00A70BA2"/>
    <w:rsid w:val="00AA6A4C"/>
    <w:rsid w:val="00B77D35"/>
    <w:rsid w:val="00BD17E8"/>
    <w:rsid w:val="00C22B99"/>
    <w:rsid w:val="00D94642"/>
    <w:rsid w:val="00EA2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85023-07A0-4169-BD2C-AEF2B8B3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642"/>
    <w:rPr>
      <w:rFonts w:ascii="Calibri" w:eastAsia="Calibri" w:hAnsi="Calibri" w:cs="Times New Roman"/>
    </w:rPr>
  </w:style>
  <w:style w:type="paragraph" w:styleId="berschrift1">
    <w:name w:val="heading 1"/>
    <w:basedOn w:val="Standard"/>
    <w:next w:val="Standard"/>
    <w:link w:val="berschrift1Zchn"/>
    <w:uiPriority w:val="9"/>
    <w:qFormat/>
    <w:rsid w:val="00D94642"/>
    <w:pPr>
      <w:keepNext/>
      <w:keepLines/>
      <w:spacing w:before="240" w:after="0"/>
      <w:outlineLvl w:val="0"/>
    </w:pPr>
    <w:rPr>
      <w:rFonts w:ascii="Calibri Light" w:eastAsia="Times New Roman" w:hAnsi="Calibri Light"/>
      <w:color w:val="2F5496"/>
      <w:sz w:val="32"/>
      <w:szCs w:val="32"/>
    </w:rPr>
  </w:style>
  <w:style w:type="paragraph" w:styleId="berschrift2">
    <w:name w:val="heading 2"/>
    <w:basedOn w:val="Standard"/>
    <w:next w:val="Standard"/>
    <w:link w:val="berschrift2Zchn"/>
    <w:uiPriority w:val="9"/>
    <w:semiHidden/>
    <w:unhideWhenUsed/>
    <w:qFormat/>
    <w:rsid w:val="00D94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946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D946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94642"/>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94642"/>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946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946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946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4642"/>
    <w:rPr>
      <w:rFonts w:ascii="Calibri Light" w:eastAsia="Times New Roman" w:hAnsi="Calibri Light" w:cs="Times New Roman"/>
      <w:color w:val="2F5496"/>
      <w:sz w:val="32"/>
      <w:szCs w:val="32"/>
    </w:rPr>
  </w:style>
  <w:style w:type="paragraph" w:styleId="Titel">
    <w:name w:val="Title"/>
    <w:basedOn w:val="Standard"/>
    <w:next w:val="Standard"/>
    <w:link w:val="TitelZchn"/>
    <w:uiPriority w:val="10"/>
    <w:qFormat/>
    <w:rsid w:val="00D94642"/>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basedOn w:val="Absatz-Standardschriftart"/>
    <w:link w:val="Titel"/>
    <w:uiPriority w:val="10"/>
    <w:rsid w:val="00D94642"/>
    <w:rPr>
      <w:rFonts w:ascii="Calibri Light" w:eastAsia="Times New Roman" w:hAnsi="Calibri Light" w:cs="Times New Roman"/>
      <w:spacing w:val="-10"/>
      <w:kern w:val="28"/>
      <w:sz w:val="56"/>
      <w:szCs w:val="56"/>
    </w:rPr>
  </w:style>
  <w:style w:type="paragraph" w:styleId="Listenabsatz">
    <w:name w:val="List Paragraph"/>
    <w:basedOn w:val="Standard"/>
    <w:link w:val="ListenabsatzZchn"/>
    <w:uiPriority w:val="34"/>
    <w:qFormat/>
    <w:rsid w:val="00D94642"/>
    <w:pPr>
      <w:ind w:left="720"/>
      <w:contextualSpacing/>
    </w:pPr>
  </w:style>
  <w:style w:type="paragraph" w:styleId="Beschriftung">
    <w:name w:val="caption"/>
    <w:basedOn w:val="Standard"/>
    <w:next w:val="Standard"/>
    <w:uiPriority w:val="35"/>
    <w:unhideWhenUsed/>
    <w:qFormat/>
    <w:rsid w:val="00D94642"/>
    <w:pPr>
      <w:spacing w:after="200" w:line="240" w:lineRule="auto"/>
    </w:pPr>
    <w:rPr>
      <w:i/>
      <w:iCs/>
      <w:color w:val="44546A"/>
      <w:sz w:val="18"/>
      <w:szCs w:val="18"/>
    </w:rPr>
  </w:style>
  <w:style w:type="character" w:customStyle="1" w:styleId="ListenabsatzZchn">
    <w:name w:val="Listenabsatz Zchn"/>
    <w:basedOn w:val="Absatz-Standardschriftart"/>
    <w:link w:val="Listenabsatz"/>
    <w:uiPriority w:val="34"/>
    <w:rsid w:val="00D94642"/>
    <w:rPr>
      <w:rFonts w:ascii="Calibri" w:eastAsia="Calibri" w:hAnsi="Calibri" w:cs="Times New Roman"/>
    </w:rPr>
  </w:style>
  <w:style w:type="paragraph" w:customStyle="1" w:styleId="CitaviBibliographyEntry">
    <w:name w:val="Citavi Bibliography Entry"/>
    <w:basedOn w:val="Standard"/>
    <w:link w:val="CitaviBibliographyEntryZchn"/>
    <w:uiPriority w:val="99"/>
    <w:rsid w:val="00D94642"/>
    <w:pPr>
      <w:tabs>
        <w:tab w:val="left" w:pos="397"/>
      </w:tabs>
      <w:spacing w:after="0"/>
      <w:ind w:left="397" w:hanging="397"/>
    </w:pPr>
  </w:style>
  <w:style w:type="character" w:customStyle="1" w:styleId="CitaviBibliographyEntryZchn">
    <w:name w:val="Citavi Bibliography Entry Zchn"/>
    <w:basedOn w:val="Absatz-Standardschriftart"/>
    <w:link w:val="CitaviBibliographyEntry"/>
    <w:uiPriority w:val="99"/>
    <w:rsid w:val="00D94642"/>
    <w:rPr>
      <w:rFonts w:ascii="Calibri" w:eastAsia="Calibri" w:hAnsi="Calibri" w:cs="Times New Roman"/>
    </w:rPr>
  </w:style>
  <w:style w:type="paragraph" w:customStyle="1" w:styleId="CitaviBibliographyHeading">
    <w:name w:val="Citavi Bibliography Heading"/>
    <w:basedOn w:val="berschrift1"/>
    <w:link w:val="CitaviBibliographyHeadingZchn"/>
    <w:uiPriority w:val="99"/>
    <w:rsid w:val="00D94642"/>
  </w:style>
  <w:style w:type="character" w:customStyle="1" w:styleId="CitaviBibliographyHeadingZchn">
    <w:name w:val="Citavi Bibliography Heading Zchn"/>
    <w:basedOn w:val="Absatz-Standardschriftart"/>
    <w:link w:val="CitaviBibliographyHeading"/>
    <w:uiPriority w:val="99"/>
    <w:rsid w:val="00D94642"/>
    <w:rPr>
      <w:rFonts w:ascii="Calibri Light" w:eastAsia="Times New Roman" w:hAnsi="Calibri Light" w:cs="Times New Roman"/>
      <w:color w:val="2F5496"/>
      <w:sz w:val="32"/>
      <w:szCs w:val="32"/>
    </w:rPr>
  </w:style>
  <w:style w:type="paragraph" w:customStyle="1" w:styleId="CitaviChapterBibliographyHeading">
    <w:name w:val="Citavi Chapter Bibliography Heading"/>
    <w:basedOn w:val="berschrift2"/>
    <w:link w:val="CitaviChapterBibliographyHeadingZchn"/>
    <w:uiPriority w:val="99"/>
    <w:rsid w:val="00D94642"/>
  </w:style>
  <w:style w:type="character" w:customStyle="1" w:styleId="CitaviChapterBibliographyHeadingZchn">
    <w:name w:val="Citavi Chapter Bibliography Heading Zchn"/>
    <w:basedOn w:val="Absatz-Standardschriftart"/>
    <w:link w:val="CitaviChapterBibliographyHeading"/>
    <w:uiPriority w:val="99"/>
    <w:rsid w:val="00D94642"/>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semiHidden/>
    <w:rsid w:val="00D94642"/>
    <w:rPr>
      <w:rFonts w:asciiTheme="majorHAnsi" w:eastAsiaTheme="majorEastAsia" w:hAnsiTheme="majorHAnsi" w:cstheme="majorBidi"/>
      <w:color w:val="2E74B5"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D94642"/>
    <w:pPr>
      <w:outlineLvl w:val="9"/>
    </w:pPr>
  </w:style>
  <w:style w:type="character" w:customStyle="1" w:styleId="CitaviBibliographySubheading1Zchn">
    <w:name w:val="Citavi Bibliography Subheading 1 Zchn"/>
    <w:basedOn w:val="Absatz-Standardschriftart"/>
    <w:link w:val="CitaviBibliographySubheading1"/>
    <w:uiPriority w:val="99"/>
    <w:rsid w:val="00D94642"/>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D94642"/>
    <w:pPr>
      <w:outlineLvl w:val="9"/>
    </w:pPr>
  </w:style>
  <w:style w:type="character" w:customStyle="1" w:styleId="CitaviBibliographySubheading2Zchn">
    <w:name w:val="Citavi Bibliography Subheading 2 Zchn"/>
    <w:basedOn w:val="Absatz-Standardschriftart"/>
    <w:link w:val="CitaviBibliographySubheading2"/>
    <w:uiPriority w:val="99"/>
    <w:rsid w:val="00D94642"/>
    <w:rPr>
      <w:rFonts w:asciiTheme="majorHAnsi" w:eastAsiaTheme="majorEastAsia" w:hAnsiTheme="majorHAnsi" w:cstheme="majorBidi"/>
      <w:color w:val="1F4D78" w:themeColor="accent1" w:themeShade="7F"/>
      <w:sz w:val="24"/>
      <w:szCs w:val="24"/>
    </w:rPr>
  </w:style>
  <w:style w:type="character" w:customStyle="1" w:styleId="berschrift3Zchn">
    <w:name w:val="Überschrift 3 Zchn"/>
    <w:basedOn w:val="Absatz-Standardschriftart"/>
    <w:link w:val="berschrift3"/>
    <w:uiPriority w:val="9"/>
    <w:semiHidden/>
    <w:rsid w:val="00D94642"/>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D94642"/>
    <w:pPr>
      <w:outlineLvl w:val="9"/>
    </w:pPr>
  </w:style>
  <w:style w:type="character" w:customStyle="1" w:styleId="CitaviBibliographySubheading3Zchn">
    <w:name w:val="Citavi Bibliography Subheading 3 Zchn"/>
    <w:basedOn w:val="Absatz-Standardschriftart"/>
    <w:link w:val="CitaviBibliographySubheading3"/>
    <w:uiPriority w:val="99"/>
    <w:rsid w:val="00D94642"/>
    <w:rPr>
      <w:rFonts w:asciiTheme="majorHAnsi" w:eastAsiaTheme="majorEastAsia" w:hAnsiTheme="majorHAnsi" w:cstheme="majorBidi"/>
      <w:i/>
      <w:iCs/>
      <w:color w:val="2E74B5" w:themeColor="accent1" w:themeShade="BF"/>
    </w:rPr>
  </w:style>
  <w:style w:type="character" w:customStyle="1" w:styleId="berschrift4Zchn">
    <w:name w:val="Überschrift 4 Zchn"/>
    <w:basedOn w:val="Absatz-Standardschriftart"/>
    <w:link w:val="berschrift4"/>
    <w:uiPriority w:val="9"/>
    <w:semiHidden/>
    <w:rsid w:val="00D94642"/>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uiPriority w:val="99"/>
    <w:rsid w:val="00D94642"/>
    <w:pPr>
      <w:outlineLvl w:val="9"/>
    </w:pPr>
  </w:style>
  <w:style w:type="character" w:customStyle="1" w:styleId="CitaviBibliographySubheading4Zchn">
    <w:name w:val="Citavi Bibliography Subheading 4 Zchn"/>
    <w:basedOn w:val="Absatz-Standardschriftart"/>
    <w:link w:val="CitaviBibliographySubheading4"/>
    <w:uiPriority w:val="99"/>
    <w:rsid w:val="00D94642"/>
    <w:rPr>
      <w:rFonts w:asciiTheme="majorHAnsi" w:eastAsiaTheme="majorEastAsia" w:hAnsiTheme="majorHAnsi" w:cstheme="majorBidi"/>
      <w:color w:val="2E74B5" w:themeColor="accent1" w:themeShade="BF"/>
    </w:rPr>
  </w:style>
  <w:style w:type="character" w:customStyle="1" w:styleId="berschrift5Zchn">
    <w:name w:val="Überschrift 5 Zchn"/>
    <w:basedOn w:val="Absatz-Standardschriftart"/>
    <w:link w:val="berschrift5"/>
    <w:uiPriority w:val="9"/>
    <w:semiHidden/>
    <w:rsid w:val="00D94642"/>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uiPriority w:val="99"/>
    <w:rsid w:val="00D94642"/>
    <w:pPr>
      <w:outlineLvl w:val="9"/>
    </w:pPr>
  </w:style>
  <w:style w:type="character" w:customStyle="1" w:styleId="CitaviBibliographySubheading5Zchn">
    <w:name w:val="Citavi Bibliography Subheading 5 Zchn"/>
    <w:basedOn w:val="Absatz-Standardschriftart"/>
    <w:link w:val="CitaviBibliographySubheading5"/>
    <w:uiPriority w:val="99"/>
    <w:rsid w:val="00D9464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94642"/>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uiPriority w:val="99"/>
    <w:rsid w:val="00D94642"/>
    <w:pPr>
      <w:outlineLvl w:val="9"/>
    </w:pPr>
  </w:style>
  <w:style w:type="character" w:customStyle="1" w:styleId="CitaviBibliographySubheading6Zchn">
    <w:name w:val="Citavi Bibliography Subheading 6 Zchn"/>
    <w:basedOn w:val="Absatz-Standardschriftart"/>
    <w:link w:val="CitaviBibliographySubheading6"/>
    <w:uiPriority w:val="99"/>
    <w:rsid w:val="00D9464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94642"/>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uiPriority w:val="99"/>
    <w:rsid w:val="00D94642"/>
    <w:pPr>
      <w:outlineLvl w:val="9"/>
    </w:pPr>
  </w:style>
  <w:style w:type="character" w:customStyle="1" w:styleId="CitaviBibliographySubheading7Zchn">
    <w:name w:val="Citavi Bibliography Subheading 7 Zchn"/>
    <w:basedOn w:val="Absatz-Standardschriftart"/>
    <w:link w:val="CitaviBibliographySubheading7"/>
    <w:uiPriority w:val="99"/>
    <w:rsid w:val="00D94642"/>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D94642"/>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D94642"/>
    <w:pPr>
      <w:outlineLvl w:val="9"/>
    </w:pPr>
  </w:style>
  <w:style w:type="character" w:customStyle="1" w:styleId="CitaviBibliographySubheading8Zchn">
    <w:name w:val="Citavi Bibliography Subheading 8 Zchn"/>
    <w:basedOn w:val="Absatz-Standardschriftart"/>
    <w:link w:val="CitaviBibliographySubheading8"/>
    <w:uiPriority w:val="99"/>
    <w:rsid w:val="00D94642"/>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D94642"/>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D94642"/>
    <w:rPr>
      <w:color w:val="808080"/>
    </w:rPr>
  </w:style>
  <w:style w:type="paragraph" w:styleId="Sprechblasentext">
    <w:name w:val="Balloon Text"/>
    <w:basedOn w:val="Standard"/>
    <w:link w:val="SprechblasentextZchn"/>
    <w:uiPriority w:val="99"/>
    <w:semiHidden/>
    <w:unhideWhenUsed/>
    <w:rsid w:val="00D94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642"/>
    <w:rPr>
      <w:rFonts w:ascii="Segoe UI" w:eastAsia="Calibri" w:hAnsi="Segoe UI" w:cs="Segoe UI"/>
      <w:sz w:val="18"/>
      <w:szCs w:val="18"/>
    </w:rPr>
  </w:style>
  <w:style w:type="paragraph" w:styleId="Inhaltsverzeichnisberschrift">
    <w:name w:val="TOC Heading"/>
    <w:basedOn w:val="berschrift1"/>
    <w:next w:val="Standard"/>
    <w:uiPriority w:val="39"/>
    <w:semiHidden/>
    <w:unhideWhenUsed/>
    <w:qFormat/>
    <w:rsid w:val="00D94642"/>
    <w:pPr>
      <w:outlineLvl w:val="9"/>
    </w:pPr>
    <w:rPr>
      <w:rFonts w:asciiTheme="majorHAnsi" w:eastAsiaTheme="majorEastAsia" w:hAnsiTheme="majorHAnsi" w:cstheme="majorBidi"/>
      <w:color w:val="2E74B5" w:themeColor="accent1" w:themeShade="BF"/>
    </w:rPr>
  </w:style>
  <w:style w:type="paragraph" w:styleId="Literaturverzeichnis">
    <w:name w:val="Bibliography"/>
    <w:basedOn w:val="Standard"/>
    <w:next w:val="Standard"/>
    <w:uiPriority w:val="37"/>
    <w:semiHidden/>
    <w:unhideWhenUsed/>
    <w:rsid w:val="00D94642"/>
  </w:style>
  <w:style w:type="character" w:styleId="Buchtitel">
    <w:name w:val="Book Title"/>
    <w:basedOn w:val="Absatz-Standardschriftart"/>
    <w:uiPriority w:val="33"/>
    <w:qFormat/>
    <w:rsid w:val="00D94642"/>
    <w:rPr>
      <w:b/>
      <w:bCs/>
      <w:i/>
      <w:iCs/>
      <w:spacing w:val="5"/>
    </w:rPr>
  </w:style>
  <w:style w:type="character" w:styleId="IntensiverVerweis">
    <w:name w:val="Intense Reference"/>
    <w:basedOn w:val="Absatz-Standardschriftart"/>
    <w:uiPriority w:val="32"/>
    <w:qFormat/>
    <w:rsid w:val="00D94642"/>
    <w:rPr>
      <w:b/>
      <w:bCs/>
      <w:smallCaps/>
      <w:color w:val="5B9BD5" w:themeColor="accent1"/>
      <w:spacing w:val="5"/>
    </w:rPr>
  </w:style>
  <w:style w:type="character" w:styleId="SchwacherVerweis">
    <w:name w:val="Subtle Reference"/>
    <w:basedOn w:val="Absatz-Standardschriftart"/>
    <w:uiPriority w:val="31"/>
    <w:qFormat/>
    <w:rsid w:val="00D94642"/>
    <w:rPr>
      <w:smallCaps/>
      <w:color w:val="5A5A5A" w:themeColor="text1" w:themeTint="A5"/>
    </w:rPr>
  </w:style>
  <w:style w:type="character" w:styleId="IntensiveHervorhebung">
    <w:name w:val="Intense Emphasis"/>
    <w:basedOn w:val="Absatz-Standardschriftart"/>
    <w:uiPriority w:val="21"/>
    <w:qFormat/>
    <w:rsid w:val="00D94642"/>
    <w:rPr>
      <w:i/>
      <w:iCs/>
      <w:color w:val="5B9BD5" w:themeColor="accent1"/>
    </w:rPr>
  </w:style>
  <w:style w:type="character" w:styleId="SchwacheHervorhebung">
    <w:name w:val="Subtle Emphasis"/>
    <w:basedOn w:val="Absatz-Standardschriftart"/>
    <w:uiPriority w:val="19"/>
    <w:qFormat/>
    <w:rsid w:val="00D94642"/>
    <w:rPr>
      <w:i/>
      <w:iCs/>
      <w:color w:val="404040" w:themeColor="text1" w:themeTint="BF"/>
    </w:rPr>
  </w:style>
  <w:style w:type="paragraph" w:styleId="IntensivesZitat">
    <w:name w:val="Intense Quote"/>
    <w:basedOn w:val="Standard"/>
    <w:next w:val="Standard"/>
    <w:link w:val="IntensivesZitatZchn"/>
    <w:uiPriority w:val="30"/>
    <w:qFormat/>
    <w:rsid w:val="00D946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94642"/>
    <w:rPr>
      <w:rFonts w:ascii="Calibri" w:eastAsia="Calibri" w:hAnsi="Calibri" w:cs="Times New Roman"/>
      <w:i/>
      <w:iCs/>
      <w:color w:val="5B9BD5" w:themeColor="accent1"/>
    </w:rPr>
  </w:style>
  <w:style w:type="paragraph" w:styleId="Zitat">
    <w:name w:val="Quote"/>
    <w:basedOn w:val="Standard"/>
    <w:next w:val="Standard"/>
    <w:link w:val="ZitatZchn"/>
    <w:uiPriority w:val="29"/>
    <w:qFormat/>
    <w:rsid w:val="00D94642"/>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94642"/>
    <w:rPr>
      <w:rFonts w:ascii="Calibri" w:eastAsia="Calibri" w:hAnsi="Calibri" w:cs="Times New Roman"/>
      <w:i/>
      <w:iCs/>
      <w:color w:val="404040" w:themeColor="text1" w:themeTint="BF"/>
    </w:rPr>
  </w:style>
  <w:style w:type="table" w:styleId="MittlereListe1-Akzent1">
    <w:name w:val="Medium List 1 Accent 1"/>
    <w:basedOn w:val="NormaleTabelle"/>
    <w:uiPriority w:val="65"/>
    <w:semiHidden/>
    <w:unhideWhenUsed/>
    <w:rsid w:val="00D94642"/>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D946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D9464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9464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D9464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D9464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D946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946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9464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9464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946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946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946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946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946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946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D946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946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946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946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D94642"/>
    <w:pPr>
      <w:spacing w:after="0" w:line="240" w:lineRule="auto"/>
    </w:pPr>
    <w:rPr>
      <w:rFonts w:ascii="Calibri" w:eastAsia="Calibri" w:hAnsi="Calibri" w:cs="Times New Roman"/>
    </w:rPr>
  </w:style>
  <w:style w:type="character" w:styleId="HTMLVariable">
    <w:name w:val="HTML Variable"/>
    <w:basedOn w:val="Absatz-Standardschriftart"/>
    <w:uiPriority w:val="99"/>
    <w:semiHidden/>
    <w:unhideWhenUsed/>
    <w:rsid w:val="00D94642"/>
    <w:rPr>
      <w:i/>
      <w:iCs/>
    </w:rPr>
  </w:style>
  <w:style w:type="character" w:styleId="HTMLSchreibmaschine">
    <w:name w:val="HTML Typewriter"/>
    <w:basedOn w:val="Absatz-Standardschriftart"/>
    <w:uiPriority w:val="99"/>
    <w:semiHidden/>
    <w:unhideWhenUsed/>
    <w:rsid w:val="00D94642"/>
    <w:rPr>
      <w:rFonts w:ascii="Consolas" w:hAnsi="Consolas"/>
      <w:sz w:val="20"/>
      <w:szCs w:val="20"/>
    </w:rPr>
  </w:style>
  <w:style w:type="character" w:styleId="HTMLBeispiel">
    <w:name w:val="HTML Sample"/>
    <w:basedOn w:val="Absatz-Standardschriftart"/>
    <w:uiPriority w:val="99"/>
    <w:semiHidden/>
    <w:unhideWhenUsed/>
    <w:rsid w:val="00D94642"/>
    <w:rPr>
      <w:rFonts w:ascii="Consolas" w:hAnsi="Consolas"/>
      <w:sz w:val="24"/>
      <w:szCs w:val="24"/>
    </w:rPr>
  </w:style>
  <w:style w:type="paragraph" w:styleId="HTMLVorformatiert">
    <w:name w:val="HTML Preformatted"/>
    <w:basedOn w:val="Standard"/>
    <w:link w:val="HTMLVorformatiertZchn"/>
    <w:uiPriority w:val="99"/>
    <w:semiHidden/>
    <w:unhideWhenUsed/>
    <w:rsid w:val="00D94642"/>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94642"/>
    <w:rPr>
      <w:rFonts w:ascii="Consolas" w:eastAsia="Calibri" w:hAnsi="Consolas" w:cs="Times New Roman"/>
      <w:sz w:val="20"/>
      <w:szCs w:val="20"/>
    </w:rPr>
  </w:style>
  <w:style w:type="character" w:styleId="HTMLTastatur">
    <w:name w:val="HTML Keyboard"/>
    <w:basedOn w:val="Absatz-Standardschriftart"/>
    <w:uiPriority w:val="99"/>
    <w:semiHidden/>
    <w:unhideWhenUsed/>
    <w:rsid w:val="00D94642"/>
    <w:rPr>
      <w:rFonts w:ascii="Consolas" w:hAnsi="Consolas"/>
      <w:sz w:val="20"/>
      <w:szCs w:val="20"/>
    </w:rPr>
  </w:style>
  <w:style w:type="character" w:styleId="HTMLDefinition">
    <w:name w:val="HTML Definition"/>
    <w:basedOn w:val="Absatz-Standardschriftart"/>
    <w:uiPriority w:val="99"/>
    <w:semiHidden/>
    <w:unhideWhenUsed/>
    <w:rsid w:val="00D94642"/>
    <w:rPr>
      <w:i/>
      <w:iCs/>
    </w:rPr>
  </w:style>
  <w:style w:type="character" w:styleId="HTMLCode">
    <w:name w:val="HTML Code"/>
    <w:basedOn w:val="Absatz-Standardschriftart"/>
    <w:uiPriority w:val="99"/>
    <w:semiHidden/>
    <w:unhideWhenUsed/>
    <w:rsid w:val="00D94642"/>
    <w:rPr>
      <w:rFonts w:ascii="Consolas" w:hAnsi="Consolas"/>
      <w:sz w:val="20"/>
      <w:szCs w:val="20"/>
    </w:rPr>
  </w:style>
  <w:style w:type="character" w:styleId="HTMLZitat">
    <w:name w:val="HTML Cite"/>
    <w:basedOn w:val="Absatz-Standardschriftart"/>
    <w:uiPriority w:val="99"/>
    <w:semiHidden/>
    <w:unhideWhenUsed/>
    <w:rsid w:val="00D94642"/>
    <w:rPr>
      <w:i/>
      <w:iCs/>
    </w:rPr>
  </w:style>
  <w:style w:type="paragraph" w:styleId="HTMLAdresse">
    <w:name w:val="HTML Address"/>
    <w:basedOn w:val="Standard"/>
    <w:link w:val="HTMLAdresseZchn"/>
    <w:uiPriority w:val="99"/>
    <w:semiHidden/>
    <w:unhideWhenUsed/>
    <w:rsid w:val="00D94642"/>
    <w:pPr>
      <w:spacing w:after="0" w:line="240" w:lineRule="auto"/>
    </w:pPr>
    <w:rPr>
      <w:i/>
      <w:iCs/>
    </w:rPr>
  </w:style>
  <w:style w:type="character" w:customStyle="1" w:styleId="HTMLAdresseZchn">
    <w:name w:val="HTML Adresse Zchn"/>
    <w:basedOn w:val="Absatz-Standardschriftart"/>
    <w:link w:val="HTMLAdresse"/>
    <w:uiPriority w:val="99"/>
    <w:semiHidden/>
    <w:rsid w:val="00D94642"/>
    <w:rPr>
      <w:rFonts w:ascii="Calibri" w:eastAsia="Calibri" w:hAnsi="Calibri" w:cs="Times New Roman"/>
      <w:i/>
      <w:iCs/>
    </w:rPr>
  </w:style>
  <w:style w:type="character" w:styleId="HTMLAkronym">
    <w:name w:val="HTML Acronym"/>
    <w:basedOn w:val="Absatz-Standardschriftart"/>
    <w:uiPriority w:val="99"/>
    <w:semiHidden/>
    <w:unhideWhenUsed/>
    <w:rsid w:val="00D94642"/>
  </w:style>
  <w:style w:type="paragraph" w:styleId="StandardWeb">
    <w:name w:val="Normal (Web)"/>
    <w:basedOn w:val="Standard"/>
    <w:uiPriority w:val="99"/>
    <w:semiHidden/>
    <w:unhideWhenUsed/>
    <w:rsid w:val="00D94642"/>
    <w:rPr>
      <w:rFonts w:ascii="Times New Roman" w:hAnsi="Times New Roman"/>
      <w:sz w:val="24"/>
      <w:szCs w:val="24"/>
    </w:rPr>
  </w:style>
  <w:style w:type="paragraph" w:styleId="NurText">
    <w:name w:val="Plain Text"/>
    <w:basedOn w:val="Standard"/>
    <w:link w:val="NurTextZchn"/>
    <w:uiPriority w:val="99"/>
    <w:semiHidden/>
    <w:unhideWhenUsed/>
    <w:rsid w:val="00D9464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94642"/>
    <w:rPr>
      <w:rFonts w:ascii="Consolas" w:eastAsia="Calibri" w:hAnsi="Consolas" w:cs="Times New Roman"/>
      <w:sz w:val="21"/>
      <w:szCs w:val="21"/>
    </w:rPr>
  </w:style>
  <w:style w:type="paragraph" w:styleId="Dokumentstruktur">
    <w:name w:val="Document Map"/>
    <w:basedOn w:val="Standard"/>
    <w:link w:val="DokumentstrukturZchn"/>
    <w:uiPriority w:val="99"/>
    <w:semiHidden/>
    <w:unhideWhenUsed/>
    <w:rsid w:val="00D9464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94642"/>
    <w:rPr>
      <w:rFonts w:ascii="Segoe UI" w:eastAsia="Calibri" w:hAnsi="Segoe UI" w:cs="Segoe UI"/>
      <w:sz w:val="16"/>
      <w:szCs w:val="16"/>
    </w:rPr>
  </w:style>
  <w:style w:type="character" w:styleId="Hervorhebung">
    <w:name w:val="Emphasis"/>
    <w:basedOn w:val="Absatz-Standardschriftart"/>
    <w:uiPriority w:val="20"/>
    <w:qFormat/>
    <w:rsid w:val="00D94642"/>
    <w:rPr>
      <w:i/>
      <w:iCs/>
    </w:rPr>
  </w:style>
  <w:style w:type="character" w:styleId="Fett">
    <w:name w:val="Strong"/>
    <w:basedOn w:val="Absatz-Standardschriftart"/>
    <w:uiPriority w:val="22"/>
    <w:qFormat/>
    <w:rsid w:val="00D94642"/>
    <w:rPr>
      <w:b/>
      <w:bCs/>
    </w:rPr>
  </w:style>
  <w:style w:type="character" w:styleId="BesuchterLink">
    <w:name w:val="FollowedHyperlink"/>
    <w:basedOn w:val="Absatz-Standardschriftart"/>
    <w:uiPriority w:val="99"/>
    <w:semiHidden/>
    <w:unhideWhenUsed/>
    <w:rsid w:val="00D94642"/>
    <w:rPr>
      <w:color w:val="954F72" w:themeColor="followedHyperlink"/>
      <w:u w:val="single"/>
    </w:rPr>
  </w:style>
  <w:style w:type="character" w:styleId="Hyperlink">
    <w:name w:val="Hyperlink"/>
    <w:basedOn w:val="Absatz-Standardschriftart"/>
    <w:uiPriority w:val="99"/>
    <w:semiHidden/>
    <w:unhideWhenUsed/>
    <w:rsid w:val="00D94642"/>
    <w:rPr>
      <w:color w:val="0563C1" w:themeColor="hyperlink"/>
      <w:u w:val="single"/>
    </w:rPr>
  </w:style>
  <w:style w:type="paragraph" w:styleId="Blocktext">
    <w:name w:val="Block Text"/>
    <w:basedOn w:val="Standard"/>
    <w:uiPriority w:val="99"/>
    <w:semiHidden/>
    <w:unhideWhenUsed/>
    <w:rsid w:val="00D9464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D946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94642"/>
    <w:rPr>
      <w:rFonts w:ascii="Calibri" w:eastAsia="Calibri" w:hAnsi="Calibri" w:cs="Times New Roman"/>
      <w:sz w:val="16"/>
      <w:szCs w:val="16"/>
    </w:rPr>
  </w:style>
  <w:style w:type="paragraph" w:styleId="Textkrper-Einzug2">
    <w:name w:val="Body Text Indent 2"/>
    <w:basedOn w:val="Standard"/>
    <w:link w:val="Textkrper-Einzug2Zchn"/>
    <w:uiPriority w:val="99"/>
    <w:semiHidden/>
    <w:unhideWhenUsed/>
    <w:rsid w:val="00D946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94642"/>
    <w:rPr>
      <w:rFonts w:ascii="Calibri" w:eastAsia="Calibri" w:hAnsi="Calibri" w:cs="Times New Roman"/>
    </w:rPr>
  </w:style>
  <w:style w:type="paragraph" w:styleId="Textkrper3">
    <w:name w:val="Body Text 3"/>
    <w:basedOn w:val="Standard"/>
    <w:link w:val="Textkrper3Zchn"/>
    <w:uiPriority w:val="99"/>
    <w:semiHidden/>
    <w:unhideWhenUsed/>
    <w:rsid w:val="00D94642"/>
    <w:pPr>
      <w:spacing w:after="120"/>
    </w:pPr>
    <w:rPr>
      <w:sz w:val="16"/>
      <w:szCs w:val="16"/>
    </w:rPr>
  </w:style>
  <w:style w:type="character" w:customStyle="1" w:styleId="Textkrper3Zchn">
    <w:name w:val="Textkörper 3 Zchn"/>
    <w:basedOn w:val="Absatz-Standardschriftart"/>
    <w:link w:val="Textkrper3"/>
    <w:uiPriority w:val="99"/>
    <w:semiHidden/>
    <w:rsid w:val="00D94642"/>
    <w:rPr>
      <w:rFonts w:ascii="Calibri" w:eastAsia="Calibri" w:hAnsi="Calibri" w:cs="Times New Roman"/>
      <w:sz w:val="16"/>
      <w:szCs w:val="16"/>
    </w:rPr>
  </w:style>
  <w:style w:type="paragraph" w:styleId="Textkrper2">
    <w:name w:val="Body Text 2"/>
    <w:basedOn w:val="Standard"/>
    <w:link w:val="Textkrper2Zchn"/>
    <w:uiPriority w:val="99"/>
    <w:semiHidden/>
    <w:unhideWhenUsed/>
    <w:rsid w:val="00D94642"/>
    <w:pPr>
      <w:spacing w:after="120" w:line="480" w:lineRule="auto"/>
    </w:pPr>
  </w:style>
  <w:style w:type="character" w:customStyle="1" w:styleId="Textkrper2Zchn">
    <w:name w:val="Textkörper 2 Zchn"/>
    <w:basedOn w:val="Absatz-Standardschriftart"/>
    <w:link w:val="Textkrper2"/>
    <w:uiPriority w:val="99"/>
    <w:semiHidden/>
    <w:rsid w:val="00D94642"/>
    <w:rPr>
      <w:rFonts w:ascii="Calibri" w:eastAsia="Calibri" w:hAnsi="Calibri" w:cs="Times New Roman"/>
    </w:rPr>
  </w:style>
  <w:style w:type="paragraph" w:styleId="Fu-Endnotenberschrift">
    <w:name w:val="Note Heading"/>
    <w:basedOn w:val="Standard"/>
    <w:next w:val="Standard"/>
    <w:link w:val="Fu-EndnotenberschriftZchn"/>
    <w:uiPriority w:val="99"/>
    <w:semiHidden/>
    <w:unhideWhenUsed/>
    <w:rsid w:val="00D9464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94642"/>
    <w:rPr>
      <w:rFonts w:ascii="Calibri" w:eastAsia="Calibri" w:hAnsi="Calibri" w:cs="Times New Roman"/>
    </w:rPr>
  </w:style>
  <w:style w:type="paragraph" w:styleId="Textkrper-Zeileneinzug">
    <w:name w:val="Body Text Indent"/>
    <w:basedOn w:val="Standard"/>
    <w:link w:val="Textkrper-ZeileneinzugZchn"/>
    <w:uiPriority w:val="99"/>
    <w:semiHidden/>
    <w:unhideWhenUsed/>
    <w:rsid w:val="00D94642"/>
    <w:pPr>
      <w:spacing w:after="120"/>
      <w:ind w:left="283"/>
    </w:pPr>
  </w:style>
  <w:style w:type="character" w:customStyle="1" w:styleId="Textkrper-ZeileneinzugZchn">
    <w:name w:val="Textkörper-Zeileneinzug Zchn"/>
    <w:basedOn w:val="Absatz-Standardschriftart"/>
    <w:link w:val="Textkrper-Zeileneinzug"/>
    <w:uiPriority w:val="99"/>
    <w:semiHidden/>
    <w:rsid w:val="00D94642"/>
    <w:rPr>
      <w:rFonts w:ascii="Calibri" w:eastAsia="Calibri" w:hAnsi="Calibri" w:cs="Times New Roman"/>
    </w:rPr>
  </w:style>
  <w:style w:type="paragraph" w:styleId="Textkrper-Erstzeileneinzug2">
    <w:name w:val="Body Text First Indent 2"/>
    <w:basedOn w:val="Textkrper-Zeileneinzug"/>
    <w:link w:val="Textkrper-Erstzeileneinzug2Zchn"/>
    <w:uiPriority w:val="99"/>
    <w:semiHidden/>
    <w:unhideWhenUsed/>
    <w:rsid w:val="00D94642"/>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94642"/>
    <w:rPr>
      <w:rFonts w:ascii="Calibri" w:eastAsia="Calibri" w:hAnsi="Calibri" w:cs="Times New Roman"/>
    </w:rPr>
  </w:style>
  <w:style w:type="paragraph" w:styleId="Textkrper">
    <w:name w:val="Body Text"/>
    <w:basedOn w:val="Standard"/>
    <w:link w:val="TextkrperZchn"/>
    <w:uiPriority w:val="99"/>
    <w:semiHidden/>
    <w:unhideWhenUsed/>
    <w:rsid w:val="00D94642"/>
    <w:pPr>
      <w:spacing w:after="120"/>
    </w:pPr>
  </w:style>
  <w:style w:type="character" w:customStyle="1" w:styleId="TextkrperZchn">
    <w:name w:val="Textkörper Zchn"/>
    <w:basedOn w:val="Absatz-Standardschriftart"/>
    <w:link w:val="Textkrper"/>
    <w:uiPriority w:val="99"/>
    <w:semiHidden/>
    <w:rsid w:val="00D94642"/>
    <w:rPr>
      <w:rFonts w:ascii="Calibri" w:eastAsia="Calibri" w:hAnsi="Calibri" w:cs="Times New Roman"/>
    </w:rPr>
  </w:style>
  <w:style w:type="paragraph" w:styleId="Textkrper-Erstzeileneinzug">
    <w:name w:val="Body Text First Indent"/>
    <w:basedOn w:val="Textkrper"/>
    <w:link w:val="Textkrper-ErstzeileneinzugZchn"/>
    <w:uiPriority w:val="99"/>
    <w:semiHidden/>
    <w:unhideWhenUsed/>
    <w:rsid w:val="00D94642"/>
    <w:pPr>
      <w:spacing w:after="160"/>
      <w:ind w:firstLine="360"/>
    </w:pPr>
  </w:style>
  <w:style w:type="character" w:customStyle="1" w:styleId="Textkrper-ErstzeileneinzugZchn">
    <w:name w:val="Textkörper-Erstzeileneinzug Zchn"/>
    <w:basedOn w:val="TextkrperZchn"/>
    <w:link w:val="Textkrper-Erstzeileneinzug"/>
    <w:uiPriority w:val="99"/>
    <w:semiHidden/>
    <w:rsid w:val="00D94642"/>
    <w:rPr>
      <w:rFonts w:ascii="Calibri" w:eastAsia="Calibri" w:hAnsi="Calibri" w:cs="Times New Roman"/>
    </w:rPr>
  </w:style>
  <w:style w:type="paragraph" w:styleId="Datum">
    <w:name w:val="Date"/>
    <w:basedOn w:val="Standard"/>
    <w:next w:val="Standard"/>
    <w:link w:val="DatumZchn"/>
    <w:uiPriority w:val="99"/>
    <w:semiHidden/>
    <w:unhideWhenUsed/>
    <w:rsid w:val="00D94642"/>
  </w:style>
  <w:style w:type="character" w:customStyle="1" w:styleId="DatumZchn">
    <w:name w:val="Datum Zchn"/>
    <w:basedOn w:val="Absatz-Standardschriftart"/>
    <w:link w:val="Datum"/>
    <w:uiPriority w:val="99"/>
    <w:semiHidden/>
    <w:rsid w:val="00D94642"/>
    <w:rPr>
      <w:rFonts w:ascii="Calibri" w:eastAsia="Calibri" w:hAnsi="Calibri" w:cs="Times New Roman"/>
    </w:rPr>
  </w:style>
  <w:style w:type="paragraph" w:styleId="Anrede">
    <w:name w:val="Salutation"/>
    <w:basedOn w:val="Standard"/>
    <w:next w:val="Standard"/>
    <w:link w:val="AnredeZchn"/>
    <w:uiPriority w:val="99"/>
    <w:semiHidden/>
    <w:unhideWhenUsed/>
    <w:rsid w:val="00D94642"/>
  </w:style>
  <w:style w:type="character" w:customStyle="1" w:styleId="AnredeZchn">
    <w:name w:val="Anrede Zchn"/>
    <w:basedOn w:val="Absatz-Standardschriftart"/>
    <w:link w:val="Anrede"/>
    <w:uiPriority w:val="99"/>
    <w:semiHidden/>
    <w:rsid w:val="00D94642"/>
    <w:rPr>
      <w:rFonts w:ascii="Calibri" w:eastAsia="Calibri" w:hAnsi="Calibri" w:cs="Times New Roman"/>
    </w:rPr>
  </w:style>
  <w:style w:type="paragraph" w:styleId="Untertitel">
    <w:name w:val="Subtitle"/>
    <w:basedOn w:val="Standard"/>
    <w:next w:val="Standard"/>
    <w:link w:val="UntertitelZchn"/>
    <w:uiPriority w:val="11"/>
    <w:qFormat/>
    <w:rsid w:val="00D94642"/>
    <w:pPr>
      <w:numPr>
        <w:ilvl w:val="1"/>
      </w:numPr>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D94642"/>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D946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94642"/>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94642"/>
    <w:pPr>
      <w:spacing w:after="120"/>
      <w:ind w:left="1415"/>
      <w:contextualSpacing/>
    </w:pPr>
  </w:style>
  <w:style w:type="paragraph" w:styleId="Listenfortsetzung4">
    <w:name w:val="List Continue 4"/>
    <w:basedOn w:val="Standard"/>
    <w:uiPriority w:val="99"/>
    <w:semiHidden/>
    <w:unhideWhenUsed/>
    <w:rsid w:val="00D94642"/>
    <w:pPr>
      <w:spacing w:after="120"/>
      <w:ind w:left="1132"/>
      <w:contextualSpacing/>
    </w:pPr>
  </w:style>
  <w:style w:type="paragraph" w:styleId="Listenfortsetzung3">
    <w:name w:val="List Continue 3"/>
    <w:basedOn w:val="Standard"/>
    <w:uiPriority w:val="99"/>
    <w:semiHidden/>
    <w:unhideWhenUsed/>
    <w:rsid w:val="00D94642"/>
    <w:pPr>
      <w:spacing w:after="120"/>
      <w:ind w:left="849"/>
      <w:contextualSpacing/>
    </w:pPr>
  </w:style>
  <w:style w:type="paragraph" w:styleId="Listenfortsetzung2">
    <w:name w:val="List Continue 2"/>
    <w:basedOn w:val="Standard"/>
    <w:uiPriority w:val="99"/>
    <w:semiHidden/>
    <w:unhideWhenUsed/>
    <w:rsid w:val="00D94642"/>
    <w:pPr>
      <w:spacing w:after="120"/>
      <w:ind w:left="566"/>
      <w:contextualSpacing/>
    </w:pPr>
  </w:style>
  <w:style w:type="paragraph" w:styleId="Listenfortsetzung">
    <w:name w:val="List Continue"/>
    <w:basedOn w:val="Standard"/>
    <w:uiPriority w:val="99"/>
    <w:semiHidden/>
    <w:unhideWhenUsed/>
    <w:rsid w:val="00D94642"/>
    <w:pPr>
      <w:spacing w:after="120"/>
      <w:ind w:left="283"/>
      <w:contextualSpacing/>
    </w:pPr>
  </w:style>
  <w:style w:type="paragraph" w:styleId="Unterschrift">
    <w:name w:val="Signature"/>
    <w:basedOn w:val="Standard"/>
    <w:link w:val="UnterschriftZchn"/>
    <w:uiPriority w:val="99"/>
    <w:semiHidden/>
    <w:unhideWhenUsed/>
    <w:rsid w:val="00D94642"/>
    <w:pPr>
      <w:spacing w:after="0" w:line="240" w:lineRule="auto"/>
      <w:ind w:left="4252"/>
    </w:pPr>
  </w:style>
  <w:style w:type="character" w:customStyle="1" w:styleId="UnterschriftZchn">
    <w:name w:val="Unterschrift Zchn"/>
    <w:basedOn w:val="Absatz-Standardschriftart"/>
    <w:link w:val="Unterschrift"/>
    <w:uiPriority w:val="99"/>
    <w:semiHidden/>
    <w:rsid w:val="00D94642"/>
    <w:rPr>
      <w:rFonts w:ascii="Calibri" w:eastAsia="Calibri" w:hAnsi="Calibri" w:cs="Times New Roman"/>
    </w:rPr>
  </w:style>
  <w:style w:type="paragraph" w:styleId="Gruformel">
    <w:name w:val="Closing"/>
    <w:basedOn w:val="Standard"/>
    <w:link w:val="GruformelZchn"/>
    <w:uiPriority w:val="99"/>
    <w:semiHidden/>
    <w:unhideWhenUsed/>
    <w:rsid w:val="00D94642"/>
    <w:pPr>
      <w:spacing w:after="0" w:line="240" w:lineRule="auto"/>
      <w:ind w:left="4252"/>
    </w:pPr>
  </w:style>
  <w:style w:type="character" w:customStyle="1" w:styleId="GruformelZchn">
    <w:name w:val="Grußformel Zchn"/>
    <w:basedOn w:val="Absatz-Standardschriftart"/>
    <w:link w:val="Gruformel"/>
    <w:uiPriority w:val="99"/>
    <w:semiHidden/>
    <w:rsid w:val="00D94642"/>
    <w:rPr>
      <w:rFonts w:ascii="Calibri" w:eastAsia="Calibri" w:hAnsi="Calibri" w:cs="Times New Roman"/>
    </w:rPr>
  </w:style>
  <w:style w:type="paragraph" w:styleId="Listennummer5">
    <w:name w:val="List Number 5"/>
    <w:basedOn w:val="Standard"/>
    <w:uiPriority w:val="99"/>
    <w:semiHidden/>
    <w:unhideWhenUsed/>
    <w:rsid w:val="00D94642"/>
    <w:pPr>
      <w:numPr>
        <w:numId w:val="1"/>
      </w:numPr>
      <w:contextualSpacing/>
    </w:pPr>
  </w:style>
  <w:style w:type="paragraph" w:styleId="Listennummer4">
    <w:name w:val="List Number 4"/>
    <w:basedOn w:val="Standard"/>
    <w:uiPriority w:val="99"/>
    <w:semiHidden/>
    <w:unhideWhenUsed/>
    <w:rsid w:val="00D94642"/>
    <w:pPr>
      <w:numPr>
        <w:numId w:val="2"/>
      </w:numPr>
      <w:contextualSpacing/>
    </w:pPr>
  </w:style>
  <w:style w:type="paragraph" w:styleId="Listennummer3">
    <w:name w:val="List Number 3"/>
    <w:basedOn w:val="Standard"/>
    <w:uiPriority w:val="99"/>
    <w:semiHidden/>
    <w:unhideWhenUsed/>
    <w:rsid w:val="00D94642"/>
    <w:pPr>
      <w:numPr>
        <w:numId w:val="3"/>
      </w:numPr>
      <w:contextualSpacing/>
    </w:pPr>
  </w:style>
  <w:style w:type="paragraph" w:styleId="Listennummer2">
    <w:name w:val="List Number 2"/>
    <w:basedOn w:val="Standard"/>
    <w:uiPriority w:val="99"/>
    <w:semiHidden/>
    <w:unhideWhenUsed/>
    <w:rsid w:val="00D94642"/>
    <w:pPr>
      <w:numPr>
        <w:numId w:val="4"/>
      </w:numPr>
      <w:contextualSpacing/>
    </w:pPr>
  </w:style>
  <w:style w:type="paragraph" w:styleId="Aufzhlungszeichen5">
    <w:name w:val="List Bullet 5"/>
    <w:basedOn w:val="Standard"/>
    <w:uiPriority w:val="99"/>
    <w:semiHidden/>
    <w:unhideWhenUsed/>
    <w:rsid w:val="00D94642"/>
    <w:pPr>
      <w:numPr>
        <w:numId w:val="5"/>
      </w:numPr>
      <w:contextualSpacing/>
    </w:pPr>
  </w:style>
  <w:style w:type="paragraph" w:styleId="Aufzhlungszeichen4">
    <w:name w:val="List Bullet 4"/>
    <w:basedOn w:val="Standard"/>
    <w:uiPriority w:val="99"/>
    <w:semiHidden/>
    <w:unhideWhenUsed/>
    <w:rsid w:val="00D94642"/>
    <w:pPr>
      <w:numPr>
        <w:numId w:val="6"/>
      </w:numPr>
      <w:contextualSpacing/>
    </w:pPr>
  </w:style>
  <w:style w:type="paragraph" w:styleId="Aufzhlungszeichen3">
    <w:name w:val="List Bullet 3"/>
    <w:basedOn w:val="Standard"/>
    <w:uiPriority w:val="99"/>
    <w:semiHidden/>
    <w:unhideWhenUsed/>
    <w:rsid w:val="00D94642"/>
    <w:pPr>
      <w:numPr>
        <w:numId w:val="7"/>
      </w:numPr>
      <w:contextualSpacing/>
    </w:pPr>
  </w:style>
  <w:style w:type="paragraph" w:styleId="Aufzhlungszeichen2">
    <w:name w:val="List Bullet 2"/>
    <w:basedOn w:val="Standard"/>
    <w:uiPriority w:val="99"/>
    <w:semiHidden/>
    <w:unhideWhenUsed/>
    <w:rsid w:val="00D94642"/>
    <w:pPr>
      <w:numPr>
        <w:numId w:val="8"/>
      </w:numPr>
      <w:contextualSpacing/>
    </w:pPr>
  </w:style>
  <w:style w:type="paragraph" w:styleId="Liste5">
    <w:name w:val="List 5"/>
    <w:basedOn w:val="Standard"/>
    <w:uiPriority w:val="99"/>
    <w:semiHidden/>
    <w:unhideWhenUsed/>
    <w:rsid w:val="00D94642"/>
    <w:pPr>
      <w:ind w:left="1415" w:hanging="283"/>
      <w:contextualSpacing/>
    </w:pPr>
  </w:style>
  <w:style w:type="paragraph" w:styleId="Liste4">
    <w:name w:val="List 4"/>
    <w:basedOn w:val="Standard"/>
    <w:uiPriority w:val="99"/>
    <w:semiHidden/>
    <w:unhideWhenUsed/>
    <w:rsid w:val="00D94642"/>
    <w:pPr>
      <w:ind w:left="1132" w:hanging="283"/>
      <w:contextualSpacing/>
    </w:pPr>
  </w:style>
  <w:style w:type="paragraph" w:styleId="Liste3">
    <w:name w:val="List 3"/>
    <w:basedOn w:val="Standard"/>
    <w:uiPriority w:val="99"/>
    <w:semiHidden/>
    <w:unhideWhenUsed/>
    <w:rsid w:val="00D94642"/>
    <w:pPr>
      <w:ind w:left="849" w:hanging="283"/>
      <w:contextualSpacing/>
    </w:pPr>
  </w:style>
  <w:style w:type="paragraph" w:styleId="Liste2">
    <w:name w:val="List 2"/>
    <w:basedOn w:val="Standard"/>
    <w:uiPriority w:val="99"/>
    <w:semiHidden/>
    <w:unhideWhenUsed/>
    <w:rsid w:val="00D94642"/>
    <w:pPr>
      <w:ind w:left="566" w:hanging="283"/>
      <w:contextualSpacing/>
    </w:pPr>
  </w:style>
  <w:style w:type="paragraph" w:styleId="Listennummer">
    <w:name w:val="List Number"/>
    <w:basedOn w:val="Standard"/>
    <w:uiPriority w:val="99"/>
    <w:semiHidden/>
    <w:unhideWhenUsed/>
    <w:rsid w:val="00D94642"/>
    <w:pPr>
      <w:numPr>
        <w:numId w:val="9"/>
      </w:numPr>
      <w:contextualSpacing/>
    </w:pPr>
  </w:style>
  <w:style w:type="paragraph" w:styleId="Aufzhlungszeichen">
    <w:name w:val="List Bullet"/>
    <w:basedOn w:val="Standard"/>
    <w:uiPriority w:val="99"/>
    <w:semiHidden/>
    <w:unhideWhenUsed/>
    <w:rsid w:val="00D94642"/>
    <w:pPr>
      <w:numPr>
        <w:numId w:val="10"/>
      </w:numPr>
      <w:contextualSpacing/>
    </w:pPr>
  </w:style>
  <w:style w:type="paragraph" w:styleId="Liste">
    <w:name w:val="List"/>
    <w:basedOn w:val="Standard"/>
    <w:uiPriority w:val="99"/>
    <w:semiHidden/>
    <w:unhideWhenUsed/>
    <w:rsid w:val="00D94642"/>
    <w:pPr>
      <w:ind w:left="283" w:hanging="283"/>
      <w:contextualSpacing/>
    </w:pPr>
  </w:style>
  <w:style w:type="paragraph" w:styleId="RGV-berschrift">
    <w:name w:val="toa heading"/>
    <w:basedOn w:val="Standard"/>
    <w:next w:val="Standard"/>
    <w:uiPriority w:val="99"/>
    <w:semiHidden/>
    <w:unhideWhenUsed/>
    <w:rsid w:val="00D94642"/>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D9464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MakrotextZchn">
    <w:name w:val="Makrotext Zchn"/>
    <w:basedOn w:val="Absatz-Standardschriftart"/>
    <w:link w:val="Makrotext"/>
    <w:uiPriority w:val="99"/>
    <w:semiHidden/>
    <w:rsid w:val="00D94642"/>
    <w:rPr>
      <w:rFonts w:ascii="Consolas" w:eastAsia="Calibri" w:hAnsi="Consolas" w:cs="Times New Roman"/>
      <w:sz w:val="20"/>
      <w:szCs w:val="20"/>
    </w:rPr>
  </w:style>
  <w:style w:type="paragraph" w:styleId="Rechtsgrundlagenverzeichnis">
    <w:name w:val="table of authorities"/>
    <w:basedOn w:val="Standard"/>
    <w:next w:val="Standard"/>
    <w:uiPriority w:val="99"/>
    <w:semiHidden/>
    <w:unhideWhenUsed/>
    <w:rsid w:val="00D94642"/>
    <w:pPr>
      <w:spacing w:after="0"/>
      <w:ind w:left="220" w:hanging="220"/>
    </w:pPr>
  </w:style>
  <w:style w:type="paragraph" w:styleId="Endnotentext">
    <w:name w:val="endnote text"/>
    <w:basedOn w:val="Standard"/>
    <w:link w:val="EndnotentextZchn"/>
    <w:uiPriority w:val="99"/>
    <w:semiHidden/>
    <w:unhideWhenUsed/>
    <w:rsid w:val="00D946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94642"/>
    <w:rPr>
      <w:rFonts w:ascii="Calibri" w:eastAsia="Calibri" w:hAnsi="Calibri" w:cs="Times New Roman"/>
      <w:sz w:val="20"/>
      <w:szCs w:val="20"/>
    </w:rPr>
  </w:style>
  <w:style w:type="character" w:styleId="Endnotenzeichen">
    <w:name w:val="endnote reference"/>
    <w:basedOn w:val="Absatz-Standardschriftart"/>
    <w:uiPriority w:val="99"/>
    <w:semiHidden/>
    <w:unhideWhenUsed/>
    <w:rsid w:val="00D94642"/>
    <w:rPr>
      <w:vertAlign w:val="superscript"/>
    </w:rPr>
  </w:style>
  <w:style w:type="character" w:styleId="Seitenzahl">
    <w:name w:val="page number"/>
    <w:basedOn w:val="Absatz-Standardschriftart"/>
    <w:uiPriority w:val="99"/>
    <w:semiHidden/>
    <w:unhideWhenUsed/>
    <w:rsid w:val="00D94642"/>
  </w:style>
  <w:style w:type="character" w:styleId="Zeilennummer">
    <w:name w:val="line number"/>
    <w:basedOn w:val="Absatz-Standardschriftart"/>
    <w:uiPriority w:val="99"/>
    <w:semiHidden/>
    <w:unhideWhenUsed/>
    <w:rsid w:val="00D94642"/>
  </w:style>
  <w:style w:type="character" w:styleId="Kommentarzeichen">
    <w:name w:val="annotation reference"/>
    <w:basedOn w:val="Absatz-Standardschriftart"/>
    <w:uiPriority w:val="99"/>
    <w:semiHidden/>
    <w:unhideWhenUsed/>
    <w:rsid w:val="00D94642"/>
    <w:rPr>
      <w:sz w:val="16"/>
      <w:szCs w:val="16"/>
    </w:rPr>
  </w:style>
  <w:style w:type="character" w:styleId="Funotenzeichen">
    <w:name w:val="footnote reference"/>
    <w:basedOn w:val="Absatz-Standardschriftart"/>
    <w:uiPriority w:val="99"/>
    <w:semiHidden/>
    <w:unhideWhenUsed/>
    <w:rsid w:val="00D94642"/>
    <w:rPr>
      <w:vertAlign w:val="superscript"/>
    </w:rPr>
  </w:style>
  <w:style w:type="paragraph" w:styleId="Umschlagabsenderadresse">
    <w:name w:val="envelope return"/>
    <w:basedOn w:val="Standard"/>
    <w:uiPriority w:val="99"/>
    <w:semiHidden/>
    <w:unhideWhenUsed/>
    <w:rsid w:val="00D94642"/>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94642"/>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D94642"/>
    <w:pPr>
      <w:spacing w:after="0"/>
    </w:pPr>
  </w:style>
  <w:style w:type="paragraph" w:styleId="Index1">
    <w:name w:val="index 1"/>
    <w:basedOn w:val="Standard"/>
    <w:next w:val="Standard"/>
    <w:autoRedefine/>
    <w:uiPriority w:val="99"/>
    <w:semiHidden/>
    <w:unhideWhenUsed/>
    <w:rsid w:val="00D94642"/>
    <w:pPr>
      <w:spacing w:after="0" w:line="240" w:lineRule="auto"/>
      <w:ind w:left="220" w:hanging="220"/>
    </w:pPr>
  </w:style>
  <w:style w:type="paragraph" w:styleId="Indexberschrift">
    <w:name w:val="index heading"/>
    <w:basedOn w:val="Standard"/>
    <w:next w:val="Index1"/>
    <w:uiPriority w:val="99"/>
    <w:semiHidden/>
    <w:unhideWhenUsed/>
    <w:rsid w:val="00D94642"/>
    <w:rPr>
      <w:rFonts w:asciiTheme="majorHAnsi" w:eastAsiaTheme="majorEastAsia" w:hAnsiTheme="majorHAnsi" w:cstheme="majorBidi"/>
      <w:b/>
      <w:bCs/>
    </w:rPr>
  </w:style>
  <w:style w:type="paragraph" w:styleId="Fuzeile">
    <w:name w:val="footer"/>
    <w:basedOn w:val="Standard"/>
    <w:link w:val="FuzeileZchn"/>
    <w:uiPriority w:val="99"/>
    <w:semiHidden/>
    <w:unhideWhenUsed/>
    <w:rsid w:val="00D9464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642"/>
    <w:rPr>
      <w:rFonts w:ascii="Calibri" w:eastAsia="Calibri" w:hAnsi="Calibri" w:cs="Times New Roman"/>
    </w:rPr>
  </w:style>
  <w:style w:type="paragraph" w:styleId="Kopfzeile">
    <w:name w:val="header"/>
    <w:basedOn w:val="Standard"/>
    <w:link w:val="KopfzeileZchn"/>
    <w:uiPriority w:val="99"/>
    <w:semiHidden/>
    <w:unhideWhenUsed/>
    <w:rsid w:val="00D94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4642"/>
    <w:rPr>
      <w:rFonts w:ascii="Calibri" w:eastAsia="Calibri" w:hAnsi="Calibri" w:cs="Times New Roman"/>
    </w:rPr>
  </w:style>
  <w:style w:type="paragraph" w:styleId="Kommentartext">
    <w:name w:val="annotation text"/>
    <w:basedOn w:val="Standard"/>
    <w:link w:val="KommentartextZchn"/>
    <w:uiPriority w:val="99"/>
    <w:semiHidden/>
    <w:unhideWhenUsed/>
    <w:rsid w:val="00D946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4642"/>
    <w:rPr>
      <w:rFonts w:ascii="Calibri" w:eastAsia="Calibri" w:hAnsi="Calibri" w:cs="Times New Roman"/>
      <w:sz w:val="20"/>
      <w:szCs w:val="20"/>
    </w:rPr>
  </w:style>
  <w:style w:type="paragraph" w:styleId="Funotentext">
    <w:name w:val="footnote text"/>
    <w:basedOn w:val="Standard"/>
    <w:link w:val="FunotentextZchn"/>
    <w:uiPriority w:val="99"/>
    <w:semiHidden/>
    <w:unhideWhenUsed/>
    <w:rsid w:val="00D946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4642"/>
    <w:rPr>
      <w:rFonts w:ascii="Calibri" w:eastAsia="Calibri" w:hAnsi="Calibri" w:cs="Times New Roman"/>
      <w:sz w:val="20"/>
      <w:szCs w:val="20"/>
    </w:rPr>
  </w:style>
  <w:style w:type="paragraph" w:styleId="Standardeinzug">
    <w:name w:val="Normal Indent"/>
    <w:basedOn w:val="Standard"/>
    <w:uiPriority w:val="99"/>
    <w:semiHidden/>
    <w:unhideWhenUsed/>
    <w:rsid w:val="00D94642"/>
    <w:pPr>
      <w:ind w:left="708"/>
    </w:pPr>
  </w:style>
  <w:style w:type="paragraph" w:styleId="Verzeichnis9">
    <w:name w:val="toc 9"/>
    <w:basedOn w:val="Standard"/>
    <w:next w:val="Standard"/>
    <w:autoRedefine/>
    <w:uiPriority w:val="39"/>
    <w:semiHidden/>
    <w:unhideWhenUsed/>
    <w:rsid w:val="00D94642"/>
    <w:pPr>
      <w:spacing w:after="100"/>
      <w:ind w:left="1760"/>
    </w:pPr>
  </w:style>
  <w:style w:type="paragraph" w:styleId="Verzeichnis8">
    <w:name w:val="toc 8"/>
    <w:basedOn w:val="Standard"/>
    <w:next w:val="Standard"/>
    <w:autoRedefine/>
    <w:uiPriority w:val="39"/>
    <w:semiHidden/>
    <w:unhideWhenUsed/>
    <w:rsid w:val="00D94642"/>
    <w:pPr>
      <w:spacing w:after="100"/>
      <w:ind w:left="1540"/>
    </w:pPr>
  </w:style>
  <w:style w:type="paragraph" w:styleId="Verzeichnis7">
    <w:name w:val="toc 7"/>
    <w:basedOn w:val="Standard"/>
    <w:next w:val="Standard"/>
    <w:autoRedefine/>
    <w:uiPriority w:val="39"/>
    <w:semiHidden/>
    <w:unhideWhenUsed/>
    <w:rsid w:val="00D94642"/>
    <w:pPr>
      <w:spacing w:after="100"/>
      <w:ind w:left="1320"/>
    </w:pPr>
  </w:style>
  <w:style w:type="paragraph" w:styleId="Verzeichnis6">
    <w:name w:val="toc 6"/>
    <w:basedOn w:val="Standard"/>
    <w:next w:val="Standard"/>
    <w:autoRedefine/>
    <w:uiPriority w:val="39"/>
    <w:semiHidden/>
    <w:unhideWhenUsed/>
    <w:rsid w:val="00D94642"/>
    <w:pPr>
      <w:spacing w:after="100"/>
      <w:ind w:left="1100"/>
    </w:pPr>
  </w:style>
  <w:style w:type="paragraph" w:styleId="Verzeichnis5">
    <w:name w:val="toc 5"/>
    <w:basedOn w:val="Standard"/>
    <w:next w:val="Standard"/>
    <w:autoRedefine/>
    <w:uiPriority w:val="39"/>
    <w:semiHidden/>
    <w:unhideWhenUsed/>
    <w:rsid w:val="00D94642"/>
    <w:pPr>
      <w:spacing w:after="100"/>
      <w:ind w:left="880"/>
    </w:pPr>
  </w:style>
  <w:style w:type="paragraph" w:styleId="Verzeichnis4">
    <w:name w:val="toc 4"/>
    <w:basedOn w:val="Standard"/>
    <w:next w:val="Standard"/>
    <w:autoRedefine/>
    <w:uiPriority w:val="39"/>
    <w:semiHidden/>
    <w:unhideWhenUsed/>
    <w:rsid w:val="00D94642"/>
    <w:pPr>
      <w:spacing w:after="100"/>
      <w:ind w:left="660"/>
    </w:pPr>
  </w:style>
  <w:style w:type="paragraph" w:styleId="Verzeichnis3">
    <w:name w:val="toc 3"/>
    <w:basedOn w:val="Standard"/>
    <w:next w:val="Standard"/>
    <w:autoRedefine/>
    <w:uiPriority w:val="39"/>
    <w:semiHidden/>
    <w:unhideWhenUsed/>
    <w:rsid w:val="00D94642"/>
    <w:pPr>
      <w:spacing w:after="100"/>
      <w:ind w:left="440"/>
    </w:pPr>
  </w:style>
  <w:style w:type="paragraph" w:styleId="Verzeichnis2">
    <w:name w:val="toc 2"/>
    <w:basedOn w:val="Standard"/>
    <w:next w:val="Standard"/>
    <w:autoRedefine/>
    <w:uiPriority w:val="39"/>
    <w:semiHidden/>
    <w:unhideWhenUsed/>
    <w:rsid w:val="00D94642"/>
    <w:pPr>
      <w:spacing w:after="100"/>
      <w:ind w:left="220"/>
    </w:pPr>
  </w:style>
  <w:style w:type="paragraph" w:styleId="Verzeichnis1">
    <w:name w:val="toc 1"/>
    <w:basedOn w:val="Standard"/>
    <w:next w:val="Standard"/>
    <w:autoRedefine/>
    <w:uiPriority w:val="39"/>
    <w:semiHidden/>
    <w:unhideWhenUsed/>
    <w:rsid w:val="00D94642"/>
    <w:pPr>
      <w:spacing w:after="100"/>
    </w:pPr>
  </w:style>
  <w:style w:type="paragraph" w:styleId="Index9">
    <w:name w:val="index 9"/>
    <w:basedOn w:val="Standard"/>
    <w:next w:val="Standard"/>
    <w:autoRedefine/>
    <w:uiPriority w:val="99"/>
    <w:semiHidden/>
    <w:unhideWhenUsed/>
    <w:rsid w:val="00D94642"/>
    <w:pPr>
      <w:spacing w:after="0" w:line="240" w:lineRule="auto"/>
      <w:ind w:left="1980" w:hanging="220"/>
    </w:pPr>
  </w:style>
  <w:style w:type="paragraph" w:styleId="Index8">
    <w:name w:val="index 8"/>
    <w:basedOn w:val="Standard"/>
    <w:next w:val="Standard"/>
    <w:autoRedefine/>
    <w:uiPriority w:val="99"/>
    <w:semiHidden/>
    <w:unhideWhenUsed/>
    <w:rsid w:val="00D94642"/>
    <w:pPr>
      <w:spacing w:after="0" w:line="240" w:lineRule="auto"/>
      <w:ind w:left="1760" w:hanging="220"/>
    </w:pPr>
  </w:style>
  <w:style w:type="paragraph" w:styleId="Index7">
    <w:name w:val="index 7"/>
    <w:basedOn w:val="Standard"/>
    <w:next w:val="Standard"/>
    <w:autoRedefine/>
    <w:uiPriority w:val="99"/>
    <w:semiHidden/>
    <w:unhideWhenUsed/>
    <w:rsid w:val="00D94642"/>
    <w:pPr>
      <w:spacing w:after="0" w:line="240" w:lineRule="auto"/>
      <w:ind w:left="1540" w:hanging="220"/>
    </w:pPr>
  </w:style>
  <w:style w:type="paragraph" w:styleId="Index6">
    <w:name w:val="index 6"/>
    <w:basedOn w:val="Standard"/>
    <w:next w:val="Standard"/>
    <w:autoRedefine/>
    <w:uiPriority w:val="99"/>
    <w:semiHidden/>
    <w:unhideWhenUsed/>
    <w:rsid w:val="00D94642"/>
    <w:pPr>
      <w:spacing w:after="0" w:line="240" w:lineRule="auto"/>
      <w:ind w:left="1320" w:hanging="220"/>
    </w:pPr>
  </w:style>
  <w:style w:type="paragraph" w:styleId="Index5">
    <w:name w:val="index 5"/>
    <w:basedOn w:val="Standard"/>
    <w:next w:val="Standard"/>
    <w:autoRedefine/>
    <w:uiPriority w:val="99"/>
    <w:semiHidden/>
    <w:unhideWhenUsed/>
    <w:rsid w:val="00D94642"/>
    <w:pPr>
      <w:spacing w:after="0" w:line="240" w:lineRule="auto"/>
      <w:ind w:left="1100" w:hanging="220"/>
    </w:pPr>
  </w:style>
  <w:style w:type="paragraph" w:styleId="Index4">
    <w:name w:val="index 4"/>
    <w:basedOn w:val="Standard"/>
    <w:next w:val="Standard"/>
    <w:autoRedefine/>
    <w:uiPriority w:val="99"/>
    <w:semiHidden/>
    <w:unhideWhenUsed/>
    <w:rsid w:val="00D94642"/>
    <w:pPr>
      <w:spacing w:after="0" w:line="240" w:lineRule="auto"/>
      <w:ind w:left="880" w:hanging="220"/>
    </w:pPr>
  </w:style>
  <w:style w:type="paragraph" w:styleId="Index3">
    <w:name w:val="index 3"/>
    <w:basedOn w:val="Standard"/>
    <w:next w:val="Standard"/>
    <w:autoRedefine/>
    <w:uiPriority w:val="99"/>
    <w:semiHidden/>
    <w:unhideWhenUsed/>
    <w:rsid w:val="00D94642"/>
    <w:pPr>
      <w:spacing w:after="0" w:line="240" w:lineRule="auto"/>
      <w:ind w:left="660" w:hanging="220"/>
    </w:pPr>
  </w:style>
  <w:style w:type="paragraph" w:styleId="Index2">
    <w:name w:val="index 2"/>
    <w:basedOn w:val="Standard"/>
    <w:next w:val="Standard"/>
    <w:autoRedefine/>
    <w:uiPriority w:val="99"/>
    <w:semiHidden/>
    <w:unhideWhenUsed/>
    <w:rsid w:val="00D94642"/>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9022">
      <w:bodyDiv w:val="1"/>
      <w:marLeft w:val="0"/>
      <w:marRight w:val="0"/>
      <w:marTop w:val="0"/>
      <w:marBottom w:val="0"/>
      <w:divBdr>
        <w:top w:val="none" w:sz="0" w:space="0" w:color="auto"/>
        <w:left w:val="none" w:sz="0" w:space="0" w:color="auto"/>
        <w:bottom w:val="none" w:sz="0" w:space="0" w:color="auto"/>
        <w:right w:val="none" w:sz="0" w:space="0" w:color="auto"/>
      </w:divBdr>
    </w:div>
    <w:div w:id="628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1A18937C148FAA7EF31592B073C61"/>
        <w:category>
          <w:name w:val="Allgemein"/>
          <w:gallery w:val="placeholder"/>
        </w:category>
        <w:types>
          <w:type w:val="bbPlcHdr"/>
        </w:types>
        <w:behaviors>
          <w:behavior w:val="content"/>
        </w:behaviors>
        <w:guid w:val="{117A2717-7685-4038-9F6B-F71ADD32F06D}"/>
      </w:docPartPr>
      <w:docPartBody>
        <w:p w:rsidR="001F4076" w:rsidRDefault="00F67531" w:rsidP="00F67531">
          <w:pPr>
            <w:pStyle w:val="1C51A18937C148FAA7EF31592B073C61"/>
          </w:pPr>
          <w:r w:rsidRPr="00823AB5">
            <w:rPr>
              <w:rStyle w:val="Platzhaltertext"/>
            </w:rPr>
            <w:t>Klicken oder tippen Sie hier, um Text einzugeben.</w:t>
          </w:r>
        </w:p>
      </w:docPartBody>
    </w:docPart>
    <w:docPart>
      <w:docPartPr>
        <w:name w:val="9D3B26C6EDE84216BC16C7C0ABBC7149"/>
        <w:category>
          <w:name w:val="Allgemein"/>
          <w:gallery w:val="placeholder"/>
        </w:category>
        <w:types>
          <w:type w:val="bbPlcHdr"/>
        </w:types>
        <w:behaviors>
          <w:behavior w:val="content"/>
        </w:behaviors>
        <w:guid w:val="{5A4EBE5E-DF24-47F1-B8BE-E9ECD6BEE7BC}"/>
      </w:docPartPr>
      <w:docPartBody>
        <w:p w:rsidR="001F4076" w:rsidRDefault="00F67531" w:rsidP="00F67531">
          <w:pPr>
            <w:pStyle w:val="9D3B26C6EDE84216BC16C7C0ABBC7149"/>
          </w:pPr>
          <w:r w:rsidRPr="00823AB5">
            <w:rPr>
              <w:rStyle w:val="Platzhaltertext"/>
            </w:rPr>
            <w:t>Klicken oder tippen Sie hier, um Text einzugeben.</w:t>
          </w:r>
        </w:p>
      </w:docPartBody>
    </w:docPart>
    <w:docPart>
      <w:docPartPr>
        <w:name w:val="3D29E8E2EFED4CC98E7F9915A28B0451"/>
        <w:category>
          <w:name w:val="Allgemein"/>
          <w:gallery w:val="placeholder"/>
        </w:category>
        <w:types>
          <w:type w:val="bbPlcHdr"/>
        </w:types>
        <w:behaviors>
          <w:behavior w:val="content"/>
        </w:behaviors>
        <w:guid w:val="{F3A5301C-E5BB-4E28-AAA1-794E91813B0B}"/>
      </w:docPartPr>
      <w:docPartBody>
        <w:p w:rsidR="001F4076" w:rsidRDefault="00F67531" w:rsidP="00F67531">
          <w:pPr>
            <w:pStyle w:val="3D29E8E2EFED4CC98E7F9915A28B0451"/>
          </w:pPr>
          <w:r w:rsidRPr="00823AB5">
            <w:rPr>
              <w:rStyle w:val="Platzhaltertext"/>
            </w:rPr>
            <w:t>Klicken oder tippen Sie hier, um Text einzugeben.</w:t>
          </w:r>
        </w:p>
      </w:docPartBody>
    </w:docPart>
    <w:docPart>
      <w:docPartPr>
        <w:name w:val="FFC8C41E7B5643B590E0A51438230096"/>
        <w:category>
          <w:name w:val="Allgemein"/>
          <w:gallery w:val="placeholder"/>
        </w:category>
        <w:types>
          <w:type w:val="bbPlcHdr"/>
        </w:types>
        <w:behaviors>
          <w:behavior w:val="content"/>
        </w:behaviors>
        <w:guid w:val="{E44FE2A6-6E0A-470A-8364-F008519859D9}"/>
      </w:docPartPr>
      <w:docPartBody>
        <w:p w:rsidR="001F4076" w:rsidRDefault="00F67531" w:rsidP="00F67531">
          <w:pPr>
            <w:pStyle w:val="FFC8C41E7B5643B590E0A51438230096"/>
          </w:pPr>
          <w:r w:rsidRPr="00823AB5">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0C33E17B-C97B-45AE-9EF2-BE18C25B59E3}"/>
      </w:docPartPr>
      <w:docPartBody>
        <w:p w:rsidR="001F4076" w:rsidRDefault="00F67531">
          <w:r w:rsidRPr="00B5516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31"/>
    <w:rsid w:val="0000376F"/>
    <w:rsid w:val="001F4076"/>
    <w:rsid w:val="002D1DD7"/>
    <w:rsid w:val="00C93F8F"/>
    <w:rsid w:val="00E1676E"/>
    <w:rsid w:val="00F67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7531"/>
    <w:rPr>
      <w:color w:val="808080"/>
    </w:rPr>
  </w:style>
  <w:style w:type="paragraph" w:customStyle="1" w:styleId="1C51A18937C148FAA7EF31592B073C61">
    <w:name w:val="1C51A18937C148FAA7EF31592B073C61"/>
    <w:rsid w:val="00F67531"/>
  </w:style>
  <w:style w:type="paragraph" w:customStyle="1" w:styleId="9D3B26C6EDE84216BC16C7C0ABBC7149">
    <w:name w:val="9D3B26C6EDE84216BC16C7C0ABBC7149"/>
    <w:rsid w:val="00F67531"/>
  </w:style>
  <w:style w:type="paragraph" w:customStyle="1" w:styleId="3D29E8E2EFED4CC98E7F9915A28B0451">
    <w:name w:val="3D29E8E2EFED4CC98E7F9915A28B0451"/>
    <w:rsid w:val="00F67531"/>
  </w:style>
  <w:style w:type="paragraph" w:customStyle="1" w:styleId="FFC8C41E7B5643B590E0A51438230096">
    <w:name w:val="FFC8C41E7B5643B590E0A51438230096"/>
    <w:rsid w:val="00F67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8514-BFC1-4DA0-A35D-9EE5A0CD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34373</Words>
  <Characters>216556</Characters>
  <Application>Microsoft Office Word</Application>
  <DocSecurity>0</DocSecurity>
  <Lines>1804</Lines>
  <Paragraphs>500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Schöner Lukas</dc:creator>
  <cp:keywords/>
  <dc:description/>
  <cp:lastModifiedBy>Schöner Lukas</cp:lastModifiedBy>
  <cp:revision>6</cp:revision>
  <dcterms:created xsi:type="dcterms:W3CDTF">2022-06-30T15:41:00Z</dcterms:created>
  <dcterms:modified xsi:type="dcterms:W3CDTF">2022-10-05T16:12:00Z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C:\Users\schoenerl\Documents\Citavi 6\Projects\Composite_Measure\Composite_Measure.ctv6</vt:lpwstr>
  </property>
  <property fmtid="{D5CDD505-2E9C-101B-9397-08002B2CF9AE}" pid="3" name="CitaviDocumentProperty_7">
    <vt:lpwstr>Composite_Measure</vt:lpwstr>
  </property>
  <property fmtid="{D5CDD505-2E9C-101B-9397-08002B2CF9AE}" pid="4" name="CitaviDocumentProperty_0">
    <vt:lpwstr>da4d5839-b4ba-4ff4-b2f6-d775fc8ae9c8</vt:lpwstr>
  </property>
  <property fmtid="{D5CDD505-2E9C-101B-9397-08002B2CF9AE}" pid="5" name="CitaviDocumentProperty_1">
    <vt:lpwstr>6.7.0.0</vt:lpwstr>
  </property>
  <property fmtid="{D5CDD505-2E9C-101B-9397-08002B2CF9AE}" pid="6" name="CitaviDocumentProperty_6">
    <vt:lpwstr>True</vt:lpwstr>
  </property>
</Properties>
</file>