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DAAD" w14:textId="2F1EE648" w:rsidR="00AB2C5D" w:rsidRPr="001C68E5" w:rsidRDefault="00B4329E" w:rsidP="00AB2C5D">
      <w:pPr>
        <w:pStyle w:val="Heading3"/>
        <w:spacing w:line="360" w:lineRule="auto"/>
        <w:jc w:val="both"/>
        <w:rPr>
          <w:rFonts w:ascii="Arial" w:hAnsi="Arial" w:cs="Arial"/>
          <w:color w:val="auto"/>
          <w:sz w:val="20"/>
          <w:szCs w:val="20"/>
          <w:lang w:eastAsia="en-GB"/>
        </w:rPr>
      </w:pPr>
      <w:bookmarkStart w:id="0" w:name="_Toc83981607"/>
      <w:r>
        <w:rPr>
          <w:rFonts w:ascii="Arial" w:hAnsi="Arial" w:cs="Arial"/>
          <w:b/>
          <w:bCs/>
          <w:color w:val="auto"/>
          <w:sz w:val="20"/>
          <w:szCs w:val="20"/>
          <w:lang w:eastAsia="en-GB"/>
        </w:rPr>
        <w:t xml:space="preserve">Online Resource </w:t>
      </w:r>
      <w:r w:rsidR="001469E6">
        <w:rPr>
          <w:rFonts w:ascii="Arial" w:hAnsi="Arial" w:cs="Arial"/>
          <w:b/>
          <w:bCs/>
          <w:color w:val="auto"/>
          <w:sz w:val="20"/>
          <w:szCs w:val="20"/>
          <w:lang w:eastAsia="en-GB"/>
        </w:rPr>
        <w:t>4</w:t>
      </w:r>
      <w:r w:rsidR="00AB2C5D" w:rsidRPr="001C68E5">
        <w:rPr>
          <w:rFonts w:ascii="Arial" w:hAnsi="Arial" w:cs="Arial"/>
          <w:b/>
          <w:bCs/>
          <w:color w:val="auto"/>
          <w:sz w:val="20"/>
          <w:szCs w:val="20"/>
          <w:lang w:eastAsia="en-GB"/>
        </w:rPr>
        <w:t xml:space="preserve">. </w:t>
      </w:r>
      <w:bookmarkEnd w:id="0"/>
      <w:r w:rsidR="00F42C1B" w:rsidRPr="00F42C1B">
        <w:rPr>
          <w:rFonts w:ascii="Arial" w:hAnsi="Arial" w:cs="Arial"/>
          <w:color w:val="auto"/>
          <w:sz w:val="20"/>
          <w:szCs w:val="20"/>
          <w:lang w:eastAsia="en-GB"/>
        </w:rPr>
        <w:t>Expert screening study results: content validity indices for items, qualitative feedback, and refinements made</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3"/>
        <w:gridCol w:w="1997"/>
        <w:gridCol w:w="3694"/>
        <w:gridCol w:w="606"/>
        <w:gridCol w:w="775"/>
        <w:gridCol w:w="606"/>
        <w:gridCol w:w="775"/>
        <w:gridCol w:w="606"/>
        <w:gridCol w:w="775"/>
        <w:gridCol w:w="606"/>
        <w:gridCol w:w="775"/>
      </w:tblGrid>
      <w:tr w:rsidR="00851888" w:rsidRPr="001C68E5" w14:paraId="281725FE" w14:textId="77777777" w:rsidTr="001C68E5">
        <w:trPr>
          <w:tblHeader/>
        </w:trPr>
        <w:tc>
          <w:tcPr>
            <w:tcW w:w="0" w:type="auto"/>
            <w:vMerge w:val="restart"/>
            <w:tcBorders>
              <w:top w:val="single" w:sz="4" w:space="0" w:color="auto"/>
            </w:tcBorders>
          </w:tcPr>
          <w:p w14:paraId="1792F778"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Original instruction/item</w:t>
            </w:r>
          </w:p>
        </w:tc>
        <w:tc>
          <w:tcPr>
            <w:tcW w:w="0" w:type="auto"/>
            <w:vMerge w:val="restart"/>
            <w:tcBorders>
              <w:top w:val="single" w:sz="4" w:space="0" w:color="auto"/>
            </w:tcBorders>
          </w:tcPr>
          <w:p w14:paraId="7C2C6E0A"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Updated instruction/item</w:t>
            </w:r>
          </w:p>
        </w:tc>
        <w:tc>
          <w:tcPr>
            <w:tcW w:w="0" w:type="auto"/>
            <w:vMerge w:val="restart"/>
            <w:tcBorders>
              <w:top w:val="single" w:sz="4" w:space="0" w:color="auto"/>
            </w:tcBorders>
          </w:tcPr>
          <w:p w14:paraId="4F865F5B"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Quotation(s)</w:t>
            </w:r>
          </w:p>
        </w:tc>
        <w:tc>
          <w:tcPr>
            <w:tcW w:w="0" w:type="auto"/>
            <w:gridSpan w:val="4"/>
            <w:tcBorders>
              <w:top w:val="single" w:sz="4" w:space="0" w:color="auto"/>
              <w:bottom w:val="single" w:sz="4" w:space="0" w:color="auto"/>
            </w:tcBorders>
          </w:tcPr>
          <w:p w14:paraId="71050B49"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Round 1</w:t>
            </w:r>
          </w:p>
        </w:tc>
        <w:tc>
          <w:tcPr>
            <w:tcW w:w="0" w:type="auto"/>
            <w:gridSpan w:val="4"/>
            <w:tcBorders>
              <w:top w:val="single" w:sz="4" w:space="0" w:color="auto"/>
              <w:bottom w:val="single" w:sz="4" w:space="0" w:color="auto"/>
            </w:tcBorders>
          </w:tcPr>
          <w:p w14:paraId="698ED891"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Round 2</w:t>
            </w:r>
          </w:p>
        </w:tc>
      </w:tr>
      <w:tr w:rsidR="00851888" w:rsidRPr="001C68E5" w14:paraId="06CF3337" w14:textId="77777777" w:rsidTr="001C68E5">
        <w:trPr>
          <w:tblHeader/>
        </w:trPr>
        <w:tc>
          <w:tcPr>
            <w:tcW w:w="0" w:type="auto"/>
            <w:vMerge/>
          </w:tcPr>
          <w:p w14:paraId="1B1949A8" w14:textId="77777777" w:rsidR="00C3748C" w:rsidRPr="001C68E5" w:rsidRDefault="00C3748C" w:rsidP="0060684D">
            <w:pPr>
              <w:spacing w:line="276" w:lineRule="auto"/>
              <w:jc w:val="center"/>
              <w:rPr>
                <w:rFonts w:ascii="Arial" w:hAnsi="Arial" w:cs="Arial"/>
                <w:sz w:val="20"/>
                <w:szCs w:val="20"/>
              </w:rPr>
            </w:pPr>
          </w:p>
        </w:tc>
        <w:tc>
          <w:tcPr>
            <w:tcW w:w="0" w:type="auto"/>
            <w:vMerge/>
          </w:tcPr>
          <w:p w14:paraId="342B7757" w14:textId="77777777" w:rsidR="00C3748C" w:rsidRPr="001C68E5" w:rsidRDefault="00C3748C" w:rsidP="0060684D">
            <w:pPr>
              <w:spacing w:line="276" w:lineRule="auto"/>
              <w:jc w:val="center"/>
              <w:rPr>
                <w:rFonts w:ascii="Arial" w:hAnsi="Arial" w:cs="Arial"/>
                <w:sz w:val="20"/>
                <w:szCs w:val="20"/>
              </w:rPr>
            </w:pPr>
          </w:p>
        </w:tc>
        <w:tc>
          <w:tcPr>
            <w:tcW w:w="0" w:type="auto"/>
            <w:vMerge/>
          </w:tcPr>
          <w:p w14:paraId="028E1F1F" w14:textId="77777777" w:rsidR="00C3748C" w:rsidRPr="001C68E5" w:rsidRDefault="00C3748C" w:rsidP="0060684D">
            <w:pPr>
              <w:spacing w:line="276" w:lineRule="auto"/>
              <w:jc w:val="center"/>
              <w:rPr>
                <w:rFonts w:ascii="Arial" w:hAnsi="Arial" w:cs="Arial"/>
                <w:sz w:val="20"/>
                <w:szCs w:val="20"/>
              </w:rPr>
            </w:pPr>
          </w:p>
        </w:tc>
        <w:tc>
          <w:tcPr>
            <w:tcW w:w="0" w:type="auto"/>
            <w:gridSpan w:val="2"/>
            <w:tcBorders>
              <w:top w:val="single" w:sz="4" w:space="0" w:color="auto"/>
              <w:bottom w:val="single" w:sz="4" w:space="0" w:color="auto"/>
            </w:tcBorders>
          </w:tcPr>
          <w:p w14:paraId="214CABED"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Relevance</w:t>
            </w:r>
          </w:p>
        </w:tc>
        <w:tc>
          <w:tcPr>
            <w:tcW w:w="0" w:type="auto"/>
            <w:gridSpan w:val="2"/>
            <w:tcBorders>
              <w:top w:val="single" w:sz="4" w:space="0" w:color="auto"/>
              <w:bottom w:val="single" w:sz="4" w:space="0" w:color="auto"/>
            </w:tcBorders>
          </w:tcPr>
          <w:p w14:paraId="156C5767"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Clarity</w:t>
            </w:r>
          </w:p>
        </w:tc>
        <w:tc>
          <w:tcPr>
            <w:tcW w:w="0" w:type="auto"/>
            <w:gridSpan w:val="2"/>
            <w:tcBorders>
              <w:top w:val="single" w:sz="4" w:space="0" w:color="auto"/>
              <w:bottom w:val="single" w:sz="4" w:space="0" w:color="auto"/>
            </w:tcBorders>
          </w:tcPr>
          <w:p w14:paraId="7861CCA7"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Relevance</w:t>
            </w:r>
          </w:p>
        </w:tc>
        <w:tc>
          <w:tcPr>
            <w:tcW w:w="0" w:type="auto"/>
            <w:gridSpan w:val="2"/>
            <w:tcBorders>
              <w:top w:val="single" w:sz="4" w:space="0" w:color="auto"/>
              <w:bottom w:val="single" w:sz="4" w:space="0" w:color="auto"/>
            </w:tcBorders>
          </w:tcPr>
          <w:p w14:paraId="5AF51262"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Clarity</w:t>
            </w:r>
          </w:p>
        </w:tc>
      </w:tr>
      <w:tr w:rsidR="00851888" w:rsidRPr="001C68E5" w14:paraId="6F53563C" w14:textId="77777777" w:rsidTr="001C68E5">
        <w:trPr>
          <w:tblHeader/>
        </w:trPr>
        <w:tc>
          <w:tcPr>
            <w:tcW w:w="0" w:type="auto"/>
            <w:vMerge/>
            <w:tcBorders>
              <w:bottom w:val="single" w:sz="4" w:space="0" w:color="auto"/>
            </w:tcBorders>
          </w:tcPr>
          <w:p w14:paraId="55EC70E3" w14:textId="77777777" w:rsidR="00C3748C" w:rsidRPr="001C68E5" w:rsidRDefault="00C3748C" w:rsidP="0060684D">
            <w:pPr>
              <w:spacing w:line="276" w:lineRule="auto"/>
              <w:jc w:val="center"/>
              <w:rPr>
                <w:rFonts w:ascii="Arial" w:hAnsi="Arial" w:cs="Arial"/>
                <w:sz w:val="20"/>
                <w:szCs w:val="20"/>
              </w:rPr>
            </w:pPr>
          </w:p>
        </w:tc>
        <w:tc>
          <w:tcPr>
            <w:tcW w:w="0" w:type="auto"/>
            <w:vMerge/>
            <w:tcBorders>
              <w:bottom w:val="single" w:sz="4" w:space="0" w:color="auto"/>
            </w:tcBorders>
          </w:tcPr>
          <w:p w14:paraId="6AB39F3C" w14:textId="77777777" w:rsidR="00C3748C" w:rsidRPr="001C68E5" w:rsidRDefault="00C3748C" w:rsidP="0060684D">
            <w:pPr>
              <w:spacing w:line="276" w:lineRule="auto"/>
              <w:jc w:val="center"/>
              <w:rPr>
                <w:rFonts w:ascii="Arial" w:hAnsi="Arial" w:cs="Arial"/>
                <w:sz w:val="20"/>
                <w:szCs w:val="20"/>
              </w:rPr>
            </w:pPr>
          </w:p>
        </w:tc>
        <w:tc>
          <w:tcPr>
            <w:tcW w:w="0" w:type="auto"/>
            <w:vMerge/>
            <w:tcBorders>
              <w:bottom w:val="single" w:sz="4" w:space="0" w:color="auto"/>
            </w:tcBorders>
          </w:tcPr>
          <w:p w14:paraId="07F0BAC9" w14:textId="77777777" w:rsidR="00C3748C" w:rsidRPr="001C68E5" w:rsidRDefault="00C3748C" w:rsidP="0060684D">
            <w:pPr>
              <w:spacing w:line="276" w:lineRule="auto"/>
              <w:jc w:val="center"/>
              <w:rPr>
                <w:rFonts w:ascii="Arial" w:hAnsi="Arial" w:cs="Arial"/>
                <w:sz w:val="20"/>
                <w:szCs w:val="20"/>
              </w:rPr>
            </w:pPr>
          </w:p>
        </w:tc>
        <w:tc>
          <w:tcPr>
            <w:tcW w:w="0" w:type="auto"/>
            <w:tcBorders>
              <w:top w:val="single" w:sz="4" w:space="0" w:color="auto"/>
              <w:bottom w:val="single" w:sz="4" w:space="0" w:color="auto"/>
            </w:tcBorders>
          </w:tcPr>
          <w:p w14:paraId="393A5968" w14:textId="77777777" w:rsidR="00C3748C" w:rsidRPr="001C68E5" w:rsidRDefault="00C3748C" w:rsidP="0060684D">
            <w:pPr>
              <w:spacing w:line="276" w:lineRule="auto"/>
              <w:jc w:val="center"/>
              <w:rPr>
                <w:rFonts w:ascii="Arial" w:hAnsi="Arial" w:cs="Arial"/>
                <w:i/>
                <w:iCs/>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0E84C0F4" w14:textId="6861DB78"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15EAFFC6" w14:textId="77777777" w:rsidR="00C3748C" w:rsidRPr="001C68E5" w:rsidRDefault="00C3748C"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73630C12" w14:textId="25AB975F"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39D2F0C5" w14:textId="77777777" w:rsidR="00C3748C" w:rsidRPr="001C68E5" w:rsidRDefault="00C3748C"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6C6B9480" w14:textId="6219B602"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762CD1A8" w14:textId="77777777" w:rsidR="00C3748C" w:rsidRPr="001C68E5" w:rsidRDefault="00C3748C"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30740E3F" w14:textId="2EC7B89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r>
      <w:tr w:rsidR="00851888" w:rsidRPr="001C68E5" w14:paraId="2D5A3C75" w14:textId="77777777" w:rsidTr="001C68E5">
        <w:tc>
          <w:tcPr>
            <w:tcW w:w="0" w:type="auto"/>
            <w:tcBorders>
              <w:top w:val="single" w:sz="4" w:space="0" w:color="auto"/>
            </w:tcBorders>
          </w:tcPr>
          <w:p w14:paraId="6B202358" w14:textId="19CEC1B6" w:rsidR="00C422FF" w:rsidRPr="001C68E5" w:rsidRDefault="00C422FF" w:rsidP="00C422FF">
            <w:pPr>
              <w:spacing w:line="276" w:lineRule="auto"/>
              <w:rPr>
                <w:rFonts w:ascii="Arial" w:hAnsi="Arial" w:cs="Arial"/>
                <w:sz w:val="20"/>
                <w:szCs w:val="20"/>
              </w:rPr>
            </w:pPr>
            <w:r w:rsidRPr="001C68E5">
              <w:rPr>
                <w:rFonts w:ascii="Arial" w:hAnsi="Arial" w:cs="Arial"/>
                <w:sz w:val="20"/>
                <w:szCs w:val="20"/>
              </w:rPr>
              <w:t>Section A</w:t>
            </w:r>
          </w:p>
        </w:tc>
        <w:tc>
          <w:tcPr>
            <w:tcW w:w="0" w:type="auto"/>
            <w:tcBorders>
              <w:top w:val="single" w:sz="4" w:space="0" w:color="auto"/>
            </w:tcBorders>
          </w:tcPr>
          <w:p w14:paraId="4AF8E85F" w14:textId="77777777" w:rsidR="00C422FF" w:rsidRPr="001C68E5" w:rsidRDefault="00C422FF" w:rsidP="00C422FF">
            <w:pPr>
              <w:spacing w:line="276" w:lineRule="auto"/>
              <w:jc w:val="center"/>
              <w:rPr>
                <w:rFonts w:ascii="Arial" w:hAnsi="Arial" w:cs="Arial"/>
                <w:sz w:val="20"/>
                <w:szCs w:val="20"/>
              </w:rPr>
            </w:pPr>
          </w:p>
        </w:tc>
        <w:tc>
          <w:tcPr>
            <w:tcW w:w="0" w:type="auto"/>
            <w:tcBorders>
              <w:top w:val="single" w:sz="4" w:space="0" w:color="auto"/>
            </w:tcBorders>
          </w:tcPr>
          <w:p w14:paraId="49F752A9" w14:textId="77777777" w:rsidR="00C422FF" w:rsidRPr="001C68E5" w:rsidRDefault="00C422FF" w:rsidP="00C422FF">
            <w:pPr>
              <w:spacing w:line="276" w:lineRule="auto"/>
              <w:jc w:val="center"/>
              <w:rPr>
                <w:rFonts w:ascii="Arial" w:hAnsi="Arial" w:cs="Arial"/>
                <w:sz w:val="20"/>
                <w:szCs w:val="20"/>
              </w:rPr>
            </w:pPr>
          </w:p>
        </w:tc>
        <w:tc>
          <w:tcPr>
            <w:tcW w:w="0" w:type="auto"/>
            <w:tcBorders>
              <w:top w:val="single" w:sz="4" w:space="0" w:color="auto"/>
            </w:tcBorders>
          </w:tcPr>
          <w:p w14:paraId="302B088B" w14:textId="77777777" w:rsidR="00C422FF" w:rsidRPr="001C68E5" w:rsidRDefault="00C422FF" w:rsidP="00C422FF">
            <w:pPr>
              <w:spacing w:line="276" w:lineRule="auto"/>
              <w:jc w:val="center"/>
              <w:rPr>
                <w:rFonts w:ascii="Arial" w:hAnsi="Arial" w:cs="Arial"/>
                <w:sz w:val="20"/>
                <w:szCs w:val="20"/>
              </w:rPr>
            </w:pPr>
          </w:p>
        </w:tc>
        <w:tc>
          <w:tcPr>
            <w:tcW w:w="0" w:type="auto"/>
            <w:tcBorders>
              <w:top w:val="single" w:sz="4" w:space="0" w:color="auto"/>
            </w:tcBorders>
          </w:tcPr>
          <w:p w14:paraId="7DF38C97" w14:textId="77777777" w:rsidR="00C422FF" w:rsidRPr="001C68E5" w:rsidRDefault="00C422FF" w:rsidP="00C422FF">
            <w:pPr>
              <w:spacing w:line="276" w:lineRule="auto"/>
              <w:jc w:val="center"/>
              <w:rPr>
                <w:rFonts w:ascii="Arial" w:hAnsi="Arial" w:cs="Arial"/>
                <w:sz w:val="20"/>
                <w:szCs w:val="20"/>
              </w:rPr>
            </w:pPr>
          </w:p>
        </w:tc>
        <w:tc>
          <w:tcPr>
            <w:tcW w:w="0" w:type="auto"/>
            <w:tcBorders>
              <w:top w:val="single" w:sz="4" w:space="0" w:color="auto"/>
            </w:tcBorders>
          </w:tcPr>
          <w:p w14:paraId="036583BB" w14:textId="77777777" w:rsidR="00C422FF" w:rsidRPr="001C68E5" w:rsidRDefault="00C422FF" w:rsidP="00C422FF">
            <w:pPr>
              <w:spacing w:line="276" w:lineRule="auto"/>
              <w:jc w:val="center"/>
              <w:rPr>
                <w:rFonts w:ascii="Arial" w:hAnsi="Arial" w:cs="Arial"/>
                <w:sz w:val="20"/>
                <w:szCs w:val="20"/>
              </w:rPr>
            </w:pPr>
          </w:p>
        </w:tc>
        <w:tc>
          <w:tcPr>
            <w:tcW w:w="0" w:type="auto"/>
            <w:tcBorders>
              <w:top w:val="single" w:sz="4" w:space="0" w:color="auto"/>
            </w:tcBorders>
          </w:tcPr>
          <w:p w14:paraId="687B4E9C" w14:textId="77777777" w:rsidR="00C422FF" w:rsidRPr="001C68E5" w:rsidRDefault="00C422FF" w:rsidP="00C422FF">
            <w:pPr>
              <w:spacing w:line="276" w:lineRule="auto"/>
              <w:jc w:val="center"/>
              <w:rPr>
                <w:rFonts w:ascii="Arial" w:hAnsi="Arial" w:cs="Arial"/>
                <w:sz w:val="20"/>
                <w:szCs w:val="20"/>
              </w:rPr>
            </w:pPr>
          </w:p>
        </w:tc>
        <w:tc>
          <w:tcPr>
            <w:tcW w:w="0" w:type="auto"/>
            <w:tcBorders>
              <w:top w:val="single" w:sz="4" w:space="0" w:color="auto"/>
            </w:tcBorders>
          </w:tcPr>
          <w:p w14:paraId="5D83A0EB" w14:textId="77777777" w:rsidR="00C422FF" w:rsidRPr="001C68E5" w:rsidRDefault="00C422FF" w:rsidP="00C422FF">
            <w:pPr>
              <w:spacing w:line="276" w:lineRule="auto"/>
              <w:jc w:val="center"/>
              <w:rPr>
                <w:rFonts w:ascii="Arial" w:hAnsi="Arial" w:cs="Arial"/>
                <w:sz w:val="20"/>
                <w:szCs w:val="20"/>
              </w:rPr>
            </w:pPr>
          </w:p>
        </w:tc>
        <w:tc>
          <w:tcPr>
            <w:tcW w:w="0" w:type="auto"/>
            <w:tcBorders>
              <w:top w:val="single" w:sz="4" w:space="0" w:color="auto"/>
            </w:tcBorders>
          </w:tcPr>
          <w:p w14:paraId="1DC146F1" w14:textId="77777777" w:rsidR="00C422FF" w:rsidRPr="001C68E5" w:rsidRDefault="00C422FF" w:rsidP="00C422FF">
            <w:pPr>
              <w:spacing w:line="276" w:lineRule="auto"/>
              <w:jc w:val="center"/>
              <w:rPr>
                <w:rFonts w:ascii="Arial" w:hAnsi="Arial" w:cs="Arial"/>
                <w:sz w:val="20"/>
                <w:szCs w:val="20"/>
              </w:rPr>
            </w:pPr>
          </w:p>
        </w:tc>
        <w:tc>
          <w:tcPr>
            <w:tcW w:w="0" w:type="auto"/>
            <w:tcBorders>
              <w:top w:val="single" w:sz="4" w:space="0" w:color="auto"/>
            </w:tcBorders>
          </w:tcPr>
          <w:p w14:paraId="1ACB50CA" w14:textId="77777777" w:rsidR="00C422FF" w:rsidRPr="001C68E5" w:rsidRDefault="00C422FF" w:rsidP="00C422FF">
            <w:pPr>
              <w:spacing w:line="276" w:lineRule="auto"/>
              <w:jc w:val="center"/>
              <w:rPr>
                <w:rFonts w:ascii="Arial" w:hAnsi="Arial" w:cs="Arial"/>
                <w:sz w:val="20"/>
                <w:szCs w:val="20"/>
              </w:rPr>
            </w:pPr>
          </w:p>
        </w:tc>
        <w:tc>
          <w:tcPr>
            <w:tcW w:w="0" w:type="auto"/>
            <w:tcBorders>
              <w:top w:val="single" w:sz="4" w:space="0" w:color="auto"/>
            </w:tcBorders>
          </w:tcPr>
          <w:p w14:paraId="04E70292" w14:textId="77777777" w:rsidR="00C422FF" w:rsidRPr="001C68E5" w:rsidRDefault="00C422FF" w:rsidP="00C422FF">
            <w:pPr>
              <w:spacing w:line="276" w:lineRule="auto"/>
              <w:jc w:val="center"/>
              <w:rPr>
                <w:rFonts w:ascii="Arial" w:hAnsi="Arial" w:cs="Arial"/>
                <w:sz w:val="20"/>
                <w:szCs w:val="20"/>
              </w:rPr>
            </w:pPr>
          </w:p>
        </w:tc>
      </w:tr>
      <w:tr w:rsidR="009D0D5F" w:rsidRPr="001C68E5" w14:paraId="78FCE6D1" w14:textId="77777777" w:rsidTr="00513D16">
        <w:tc>
          <w:tcPr>
            <w:tcW w:w="0" w:type="auto"/>
          </w:tcPr>
          <w:p w14:paraId="79CE2ECA" w14:textId="2BBAE20C" w:rsidR="009D0D5F" w:rsidRPr="001C68E5" w:rsidRDefault="009D0D5F" w:rsidP="009D0D5F">
            <w:pPr>
              <w:spacing w:line="276" w:lineRule="auto"/>
              <w:ind w:left="319" w:hanging="142"/>
              <w:rPr>
                <w:rFonts w:ascii="Arial" w:hAnsi="Arial" w:cs="Arial"/>
                <w:sz w:val="20"/>
                <w:szCs w:val="20"/>
              </w:rPr>
            </w:pPr>
            <w:r w:rsidRPr="001C68E5">
              <w:rPr>
                <w:rFonts w:ascii="Arial" w:hAnsi="Arial" w:cs="Arial"/>
                <w:sz w:val="20"/>
                <w:szCs w:val="20"/>
              </w:rPr>
              <w:t xml:space="preserve">The following questions relate to the </w:t>
            </w:r>
            <w:r w:rsidRPr="001C68E5">
              <w:rPr>
                <w:rFonts w:ascii="Arial" w:hAnsi="Arial" w:cs="Arial"/>
                <w:sz w:val="20"/>
                <w:szCs w:val="20"/>
                <w:u w:val="single"/>
              </w:rPr>
              <w:t>social impact</w:t>
            </w:r>
            <w:r w:rsidRPr="001C68E5">
              <w:rPr>
                <w:rFonts w:ascii="Arial" w:hAnsi="Arial" w:cs="Arial"/>
                <w:sz w:val="20"/>
                <w:szCs w:val="20"/>
              </w:rPr>
              <w:t xml:space="preserve"> of your UTI(s).</w:t>
            </w:r>
          </w:p>
        </w:tc>
        <w:tc>
          <w:tcPr>
            <w:tcW w:w="0" w:type="auto"/>
          </w:tcPr>
          <w:p w14:paraId="75E5F6DD" w14:textId="3B7E9FC1" w:rsidR="009D0D5F" w:rsidRPr="001C68E5" w:rsidRDefault="009D0D5F" w:rsidP="009D0D5F">
            <w:pPr>
              <w:spacing w:line="276" w:lineRule="auto"/>
              <w:ind w:left="300" w:hanging="142"/>
              <w:rPr>
                <w:rFonts w:ascii="Arial" w:hAnsi="Arial" w:cs="Arial"/>
                <w:sz w:val="20"/>
                <w:szCs w:val="20"/>
              </w:rPr>
            </w:pPr>
            <w:r w:rsidRPr="001C68E5">
              <w:rPr>
                <w:rFonts w:ascii="Arial" w:hAnsi="Arial" w:cs="Arial"/>
                <w:sz w:val="20"/>
                <w:szCs w:val="20"/>
              </w:rPr>
              <w:t xml:space="preserve">The following questions are about the </w:t>
            </w:r>
            <w:r w:rsidRPr="001C68E5">
              <w:rPr>
                <w:rFonts w:ascii="Arial" w:hAnsi="Arial" w:cs="Arial"/>
                <w:sz w:val="20"/>
                <w:szCs w:val="20"/>
                <w:u w:val="single"/>
              </w:rPr>
              <w:t>social impact</w:t>
            </w:r>
            <w:r w:rsidRPr="001C68E5">
              <w:rPr>
                <w:rFonts w:ascii="Arial" w:hAnsi="Arial" w:cs="Arial"/>
                <w:sz w:val="20"/>
                <w:szCs w:val="20"/>
              </w:rPr>
              <w:t xml:space="preserve"> of your UTI(s).</w:t>
            </w:r>
          </w:p>
        </w:tc>
        <w:tc>
          <w:tcPr>
            <w:tcW w:w="0" w:type="auto"/>
          </w:tcPr>
          <w:p w14:paraId="651578A0" w14:textId="03C38E34" w:rsidR="009D0D5F" w:rsidRPr="001C68E5" w:rsidRDefault="009D0D5F" w:rsidP="009D0D5F">
            <w:pPr>
              <w:spacing w:line="276" w:lineRule="auto"/>
              <w:ind w:left="329" w:hanging="160"/>
              <w:rPr>
                <w:rFonts w:ascii="Arial" w:hAnsi="Arial" w:cs="Arial"/>
                <w:sz w:val="20"/>
                <w:szCs w:val="20"/>
              </w:rPr>
            </w:pPr>
            <w:r w:rsidRPr="001C68E5">
              <w:rPr>
                <w:rFonts w:ascii="Arial" w:hAnsi="Arial" w:cs="Arial"/>
                <w:sz w:val="20"/>
                <w:szCs w:val="20"/>
              </w:rPr>
              <w:t>[grammar/syntax is clearer]</w:t>
            </w:r>
          </w:p>
        </w:tc>
        <w:tc>
          <w:tcPr>
            <w:tcW w:w="0" w:type="auto"/>
          </w:tcPr>
          <w:p w14:paraId="03C177CF" w14:textId="26CEE29A"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w:t>
            </w:r>
          </w:p>
        </w:tc>
        <w:tc>
          <w:tcPr>
            <w:tcW w:w="0" w:type="auto"/>
          </w:tcPr>
          <w:p w14:paraId="301DDFF8" w14:textId="6C253A9D"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w:t>
            </w:r>
          </w:p>
        </w:tc>
        <w:tc>
          <w:tcPr>
            <w:tcW w:w="0" w:type="auto"/>
          </w:tcPr>
          <w:p w14:paraId="05260789" w14:textId="6B469B42"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1EFBCF77" w14:textId="0EBF277E"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Pr>
          <w:p w14:paraId="3D52C0A7" w14:textId="557E8B4B"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w:t>
            </w:r>
          </w:p>
        </w:tc>
        <w:tc>
          <w:tcPr>
            <w:tcW w:w="0" w:type="auto"/>
          </w:tcPr>
          <w:p w14:paraId="2AB597E4" w14:textId="3C1C40A1"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w:t>
            </w:r>
          </w:p>
        </w:tc>
        <w:tc>
          <w:tcPr>
            <w:tcW w:w="0" w:type="auto"/>
          </w:tcPr>
          <w:p w14:paraId="1390DBC6" w14:textId="073B6497"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374BFB85" w14:textId="3FB09C4D"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r>
      <w:tr w:rsidR="009D0D5F" w:rsidRPr="001C68E5" w14:paraId="3CE97461" w14:textId="77777777" w:rsidTr="00513D16">
        <w:tc>
          <w:tcPr>
            <w:tcW w:w="0" w:type="auto"/>
          </w:tcPr>
          <w:p w14:paraId="192FE766" w14:textId="00330144" w:rsidR="009D0D5F" w:rsidRPr="001C68E5" w:rsidRDefault="009D0D5F" w:rsidP="009D0D5F">
            <w:pPr>
              <w:spacing w:line="276" w:lineRule="auto"/>
              <w:ind w:left="319" w:hanging="142"/>
              <w:rPr>
                <w:rFonts w:ascii="Arial" w:hAnsi="Arial" w:cs="Arial"/>
                <w:sz w:val="20"/>
                <w:szCs w:val="20"/>
              </w:rPr>
            </w:pPr>
            <w:r w:rsidRPr="001C68E5">
              <w:rPr>
                <w:rFonts w:ascii="Arial" w:hAnsi="Arial" w:cs="Arial"/>
                <w:sz w:val="20"/>
                <w:szCs w:val="20"/>
              </w:rPr>
              <w:t>Thinking about how you have felt in the past TWO WEEKS, please indicate how strongly you agree or disagree with the following statements:</w:t>
            </w:r>
          </w:p>
        </w:tc>
        <w:tc>
          <w:tcPr>
            <w:tcW w:w="0" w:type="auto"/>
          </w:tcPr>
          <w:p w14:paraId="5DCCF71D" w14:textId="3D426CE0" w:rsidR="009D0D5F" w:rsidRPr="001C68E5" w:rsidRDefault="009D0D5F" w:rsidP="009D0D5F">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23292B6F" w14:textId="136F34E9" w:rsidR="009D0D5F" w:rsidRPr="001C68E5" w:rsidRDefault="009D0D5F" w:rsidP="009D0D5F">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7D74097A" w14:textId="565AD1A2"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679C8A73" w14:textId="45AD6BA3"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.93</w:t>
            </w:r>
          </w:p>
        </w:tc>
        <w:tc>
          <w:tcPr>
            <w:tcW w:w="0" w:type="auto"/>
          </w:tcPr>
          <w:p w14:paraId="7B7844CD" w14:textId="4294B5C2"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4FF4634F" w14:textId="5E0DABF7"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Pr>
          <w:p w14:paraId="6D92AAD5" w14:textId="22E832B0"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2EB0A51E" w14:textId="6E935A92"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.92</w:t>
            </w:r>
          </w:p>
        </w:tc>
        <w:tc>
          <w:tcPr>
            <w:tcW w:w="0" w:type="auto"/>
          </w:tcPr>
          <w:p w14:paraId="49BB2D90" w14:textId="75691CB2"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2CCFD9F6" w14:textId="5C7ED9FD"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r>
      <w:tr w:rsidR="009D0D5F" w:rsidRPr="001C68E5" w14:paraId="2145A34B" w14:textId="77777777" w:rsidTr="00513D16">
        <w:tc>
          <w:tcPr>
            <w:tcW w:w="0" w:type="auto"/>
          </w:tcPr>
          <w:p w14:paraId="6322880D" w14:textId="278C3C1E" w:rsidR="009D0D5F" w:rsidRPr="001C68E5" w:rsidRDefault="009D0D5F" w:rsidP="009D0D5F">
            <w:pPr>
              <w:spacing w:line="276" w:lineRule="auto"/>
              <w:ind w:left="319" w:hanging="142"/>
              <w:rPr>
                <w:rFonts w:ascii="Arial" w:hAnsi="Arial" w:cs="Arial"/>
                <w:sz w:val="20"/>
                <w:szCs w:val="20"/>
              </w:rPr>
            </w:pPr>
            <w:r w:rsidRPr="001C68E5">
              <w:rPr>
                <w:rFonts w:ascii="Arial" w:hAnsi="Arial" w:cs="Arial"/>
                <w:sz w:val="20"/>
                <w:szCs w:val="20"/>
              </w:rPr>
              <w:t>Because of my UTI(s)...</w:t>
            </w:r>
          </w:p>
        </w:tc>
        <w:tc>
          <w:tcPr>
            <w:tcW w:w="0" w:type="auto"/>
          </w:tcPr>
          <w:p w14:paraId="3ECA3A42" w14:textId="3357DE84" w:rsidR="009D0D5F" w:rsidRPr="001C68E5" w:rsidRDefault="009D0D5F" w:rsidP="009D0D5F">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6F29C027" w14:textId="1A9918EB" w:rsidR="009D0D5F" w:rsidRPr="001C68E5" w:rsidRDefault="009D0D5F" w:rsidP="009D0D5F">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2FBD91A1" w14:textId="4D8B106D"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168891E7" w14:textId="6B01FC70"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Pr>
          <w:p w14:paraId="1051F82E" w14:textId="463E4288"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33AAA519" w14:textId="5D8B4055"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Pr>
          <w:p w14:paraId="348C8640" w14:textId="69D82BFA"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0E071ABF" w14:textId="251C0A90"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Pr>
          <w:p w14:paraId="4199CE87" w14:textId="097DAC89"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4494F346" w14:textId="3550AD48"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r>
      <w:tr w:rsidR="009D0D5F" w:rsidRPr="001C68E5" w14:paraId="0E8592C1" w14:textId="77777777" w:rsidTr="00513D16">
        <w:tc>
          <w:tcPr>
            <w:tcW w:w="0" w:type="auto"/>
          </w:tcPr>
          <w:p w14:paraId="07962614" w14:textId="0DC324F9" w:rsidR="009D0D5F" w:rsidRPr="001C68E5" w:rsidRDefault="009D0D5F" w:rsidP="009D0D5F">
            <w:pPr>
              <w:spacing w:line="276" w:lineRule="auto"/>
              <w:ind w:left="319" w:hanging="142"/>
              <w:rPr>
                <w:rFonts w:ascii="Arial" w:hAnsi="Arial" w:cs="Arial"/>
                <w:sz w:val="20"/>
                <w:szCs w:val="20"/>
              </w:rPr>
            </w:pPr>
            <w:r w:rsidRPr="001C68E5">
              <w:rPr>
                <w:rFonts w:ascii="Arial" w:hAnsi="Arial" w:cs="Arial"/>
                <w:sz w:val="20"/>
                <w:szCs w:val="20"/>
              </w:rPr>
              <w:t>A1. I feel that my ability to form and maintain close relationships with others has been impaired.</w:t>
            </w:r>
          </w:p>
        </w:tc>
        <w:tc>
          <w:tcPr>
            <w:tcW w:w="0" w:type="auto"/>
          </w:tcPr>
          <w:p w14:paraId="6C073888" w14:textId="6ACCBE86" w:rsidR="009D0D5F" w:rsidRPr="001C68E5" w:rsidRDefault="009D0D5F" w:rsidP="009D0D5F">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4E89B492" w14:textId="24885DF8" w:rsidR="009D0D5F" w:rsidRPr="001C68E5" w:rsidRDefault="009D0D5F" w:rsidP="009D0D5F">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13E1172A" w14:textId="422FF06B"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3D425CBB" w14:textId="290723CF"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.93</w:t>
            </w:r>
          </w:p>
        </w:tc>
        <w:tc>
          <w:tcPr>
            <w:tcW w:w="0" w:type="auto"/>
          </w:tcPr>
          <w:p w14:paraId="35EC4DCC" w14:textId="2A89DBD7"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4571591C" w14:textId="05C3A2BF"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Pr>
          <w:p w14:paraId="28746462" w14:textId="3FCDE9A4"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143BDBF2" w14:textId="2606920B"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.92</w:t>
            </w:r>
          </w:p>
        </w:tc>
        <w:tc>
          <w:tcPr>
            <w:tcW w:w="0" w:type="auto"/>
          </w:tcPr>
          <w:p w14:paraId="57718C4F" w14:textId="73146EC2"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Pr>
          <w:p w14:paraId="3A2091C9" w14:textId="71E9ECE1"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r>
      <w:tr w:rsidR="009D0D5F" w:rsidRPr="001C68E5" w14:paraId="5CE021F7" w14:textId="77777777" w:rsidTr="00513D16">
        <w:tc>
          <w:tcPr>
            <w:tcW w:w="0" w:type="auto"/>
            <w:tcBorders>
              <w:bottom w:val="nil"/>
            </w:tcBorders>
          </w:tcPr>
          <w:p w14:paraId="355BBB93" w14:textId="47508700" w:rsidR="009D0D5F" w:rsidRPr="001C68E5" w:rsidRDefault="009D0D5F" w:rsidP="009D0D5F">
            <w:pPr>
              <w:spacing w:line="276" w:lineRule="auto"/>
              <w:ind w:left="319" w:hanging="142"/>
              <w:rPr>
                <w:rFonts w:ascii="Arial" w:hAnsi="Arial" w:cs="Arial"/>
                <w:sz w:val="20"/>
                <w:szCs w:val="20"/>
              </w:rPr>
            </w:pPr>
            <w:r w:rsidRPr="001C68E5">
              <w:rPr>
                <w:rFonts w:ascii="Arial" w:hAnsi="Arial" w:cs="Arial"/>
                <w:sz w:val="20"/>
                <w:szCs w:val="20"/>
              </w:rPr>
              <w:t>A2. I feel that my social activities with other people have been impaired.</w:t>
            </w:r>
          </w:p>
        </w:tc>
        <w:tc>
          <w:tcPr>
            <w:tcW w:w="0" w:type="auto"/>
            <w:tcBorders>
              <w:bottom w:val="nil"/>
            </w:tcBorders>
          </w:tcPr>
          <w:p w14:paraId="43AD7531" w14:textId="273A21FD" w:rsidR="009D0D5F" w:rsidRPr="001C68E5" w:rsidRDefault="009D0D5F" w:rsidP="009D0D5F">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bottom w:val="nil"/>
            </w:tcBorders>
          </w:tcPr>
          <w:p w14:paraId="7075B436" w14:textId="5AE97ECB" w:rsidR="009D0D5F" w:rsidRPr="001C68E5" w:rsidRDefault="009D0D5F" w:rsidP="009D0D5F">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bottom w:val="nil"/>
            </w:tcBorders>
          </w:tcPr>
          <w:p w14:paraId="6E8F6C88" w14:textId="3D47327C"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0F43936C" w14:textId="11F57CA4"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.93</w:t>
            </w:r>
          </w:p>
        </w:tc>
        <w:tc>
          <w:tcPr>
            <w:tcW w:w="0" w:type="auto"/>
            <w:tcBorders>
              <w:bottom w:val="nil"/>
            </w:tcBorders>
          </w:tcPr>
          <w:p w14:paraId="2E7B4D02" w14:textId="1759F532"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4B461719" w14:textId="7120431F"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Borders>
              <w:bottom w:val="nil"/>
            </w:tcBorders>
          </w:tcPr>
          <w:p w14:paraId="5AF0FDF6" w14:textId="77446AB1"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6A4BA513" w14:textId="651D8556"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.92</w:t>
            </w:r>
          </w:p>
        </w:tc>
        <w:tc>
          <w:tcPr>
            <w:tcW w:w="0" w:type="auto"/>
            <w:tcBorders>
              <w:bottom w:val="nil"/>
            </w:tcBorders>
          </w:tcPr>
          <w:p w14:paraId="7308BA84" w14:textId="36315CDD"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30E85A62" w14:textId="34F1F275"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.92</w:t>
            </w:r>
          </w:p>
        </w:tc>
      </w:tr>
      <w:tr w:rsidR="009D0D5F" w:rsidRPr="001C68E5" w14:paraId="61F11CD5" w14:textId="77777777" w:rsidTr="00513D16">
        <w:tc>
          <w:tcPr>
            <w:tcW w:w="0" w:type="auto"/>
            <w:tcBorders>
              <w:bottom w:val="nil"/>
            </w:tcBorders>
          </w:tcPr>
          <w:p w14:paraId="67150478" w14:textId="6306BE0E" w:rsidR="009D0D5F" w:rsidRPr="001C68E5" w:rsidRDefault="009D0D5F" w:rsidP="009D0D5F">
            <w:pPr>
              <w:spacing w:line="276" w:lineRule="auto"/>
              <w:ind w:left="319" w:hanging="142"/>
              <w:rPr>
                <w:rFonts w:ascii="Arial" w:hAnsi="Arial" w:cs="Arial"/>
                <w:sz w:val="20"/>
                <w:szCs w:val="20"/>
              </w:rPr>
            </w:pPr>
            <w:r w:rsidRPr="001C68E5">
              <w:rPr>
                <w:rFonts w:ascii="Arial" w:hAnsi="Arial" w:cs="Arial"/>
                <w:sz w:val="20"/>
                <w:szCs w:val="20"/>
              </w:rPr>
              <w:t>A3. I often feel alone or isolated from others.</w:t>
            </w:r>
          </w:p>
        </w:tc>
        <w:tc>
          <w:tcPr>
            <w:tcW w:w="0" w:type="auto"/>
            <w:tcBorders>
              <w:bottom w:val="nil"/>
            </w:tcBorders>
          </w:tcPr>
          <w:p w14:paraId="2C596F6C" w14:textId="2C1A03AA" w:rsidR="009D0D5F" w:rsidRPr="001C68E5" w:rsidRDefault="009D0D5F" w:rsidP="009D0D5F">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bottom w:val="nil"/>
            </w:tcBorders>
          </w:tcPr>
          <w:p w14:paraId="7E14576D" w14:textId="38A0D14B" w:rsidR="009D0D5F" w:rsidRPr="001C68E5" w:rsidRDefault="009D0D5F" w:rsidP="009D0D5F">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bottom w:val="nil"/>
            </w:tcBorders>
          </w:tcPr>
          <w:p w14:paraId="6D6ADE97" w14:textId="7DBBF2CB"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37EA3992" w14:textId="11BB5B26"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.93</w:t>
            </w:r>
          </w:p>
        </w:tc>
        <w:tc>
          <w:tcPr>
            <w:tcW w:w="0" w:type="auto"/>
            <w:tcBorders>
              <w:bottom w:val="nil"/>
            </w:tcBorders>
          </w:tcPr>
          <w:p w14:paraId="2FAF737A" w14:textId="7625053A"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78EDD633" w14:textId="7D489AFA"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.93</w:t>
            </w:r>
          </w:p>
        </w:tc>
        <w:tc>
          <w:tcPr>
            <w:tcW w:w="0" w:type="auto"/>
            <w:tcBorders>
              <w:bottom w:val="nil"/>
            </w:tcBorders>
          </w:tcPr>
          <w:p w14:paraId="573F5C49" w14:textId="117EC407"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34C43CCE" w14:textId="3891302D"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.92</w:t>
            </w:r>
          </w:p>
        </w:tc>
        <w:tc>
          <w:tcPr>
            <w:tcW w:w="0" w:type="auto"/>
            <w:tcBorders>
              <w:bottom w:val="nil"/>
            </w:tcBorders>
          </w:tcPr>
          <w:p w14:paraId="675D6DF8" w14:textId="6E5BFBA4"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0650B9B6" w14:textId="40EF509D"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.92</w:t>
            </w:r>
          </w:p>
        </w:tc>
      </w:tr>
      <w:tr w:rsidR="009D0D5F" w:rsidRPr="001C68E5" w14:paraId="4B630F73" w14:textId="77777777" w:rsidTr="00513D16">
        <w:tc>
          <w:tcPr>
            <w:tcW w:w="0" w:type="auto"/>
            <w:tcBorders>
              <w:bottom w:val="nil"/>
            </w:tcBorders>
          </w:tcPr>
          <w:p w14:paraId="1761FE7F" w14:textId="36D6B986" w:rsidR="009D0D5F" w:rsidRPr="001C68E5" w:rsidRDefault="009D0D5F" w:rsidP="009D0D5F">
            <w:pPr>
              <w:spacing w:line="276" w:lineRule="auto"/>
              <w:ind w:left="319" w:hanging="142"/>
              <w:rPr>
                <w:rFonts w:ascii="Arial" w:hAnsi="Arial" w:cs="Arial"/>
                <w:sz w:val="20"/>
                <w:szCs w:val="20"/>
              </w:rPr>
            </w:pPr>
            <w:r w:rsidRPr="001C68E5">
              <w:rPr>
                <w:rFonts w:ascii="Arial" w:hAnsi="Arial" w:cs="Arial"/>
                <w:sz w:val="20"/>
                <w:szCs w:val="20"/>
              </w:rPr>
              <w:t>A4. I often feel left out.</w:t>
            </w:r>
          </w:p>
        </w:tc>
        <w:tc>
          <w:tcPr>
            <w:tcW w:w="0" w:type="auto"/>
            <w:tcBorders>
              <w:bottom w:val="nil"/>
            </w:tcBorders>
          </w:tcPr>
          <w:p w14:paraId="256D12A0" w14:textId="21D7BF30" w:rsidR="009D0D5F" w:rsidRPr="001C68E5" w:rsidRDefault="009D0D5F" w:rsidP="009D0D5F">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bottom w:val="nil"/>
            </w:tcBorders>
          </w:tcPr>
          <w:p w14:paraId="647043DA" w14:textId="454438A8" w:rsidR="009D0D5F" w:rsidRPr="001C68E5" w:rsidRDefault="009D0D5F" w:rsidP="009D0D5F">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bottom w:val="nil"/>
            </w:tcBorders>
          </w:tcPr>
          <w:p w14:paraId="41E7DB79" w14:textId="7993D0B1"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76DB87DF" w14:textId="36BA1AED"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Borders>
              <w:bottom w:val="nil"/>
            </w:tcBorders>
          </w:tcPr>
          <w:p w14:paraId="5EF86AD3" w14:textId="1CA7BD0F"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7B270162" w14:textId="656E5ADC"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.93</w:t>
            </w:r>
          </w:p>
        </w:tc>
        <w:tc>
          <w:tcPr>
            <w:tcW w:w="0" w:type="auto"/>
            <w:tcBorders>
              <w:bottom w:val="nil"/>
            </w:tcBorders>
          </w:tcPr>
          <w:p w14:paraId="226CF98D" w14:textId="09385073"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49AE4DE5" w14:textId="5072F789"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Borders>
              <w:bottom w:val="nil"/>
            </w:tcBorders>
          </w:tcPr>
          <w:p w14:paraId="3EEF2275" w14:textId="5CC32014"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7709BB4A" w14:textId="37F47645"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.92</w:t>
            </w:r>
          </w:p>
        </w:tc>
      </w:tr>
      <w:tr w:rsidR="009D0D5F" w:rsidRPr="001C68E5" w14:paraId="1EF7D4EC" w14:textId="77777777" w:rsidTr="00513D16">
        <w:tc>
          <w:tcPr>
            <w:tcW w:w="0" w:type="auto"/>
            <w:tcBorders>
              <w:bottom w:val="nil"/>
            </w:tcBorders>
          </w:tcPr>
          <w:p w14:paraId="0006A0D9" w14:textId="42B7B762" w:rsidR="009D0D5F" w:rsidRPr="001C68E5" w:rsidRDefault="009D0D5F" w:rsidP="009D0D5F">
            <w:pPr>
              <w:spacing w:line="276" w:lineRule="auto"/>
              <w:ind w:left="319" w:hanging="142"/>
              <w:rPr>
                <w:rFonts w:ascii="Arial" w:hAnsi="Arial" w:cs="Arial"/>
                <w:sz w:val="20"/>
                <w:szCs w:val="20"/>
              </w:rPr>
            </w:pPr>
            <w:r w:rsidRPr="001C68E5">
              <w:rPr>
                <w:rFonts w:ascii="Arial" w:hAnsi="Arial" w:cs="Arial"/>
                <w:sz w:val="20"/>
                <w:szCs w:val="20"/>
              </w:rPr>
              <w:t>A5. I feel that I am no longer close to anyone.</w:t>
            </w:r>
          </w:p>
        </w:tc>
        <w:tc>
          <w:tcPr>
            <w:tcW w:w="0" w:type="auto"/>
            <w:tcBorders>
              <w:bottom w:val="nil"/>
            </w:tcBorders>
          </w:tcPr>
          <w:p w14:paraId="19554C2C" w14:textId="2479E64F" w:rsidR="009D0D5F" w:rsidRPr="001C68E5" w:rsidRDefault="009D0D5F" w:rsidP="009D0D5F">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bottom w:val="nil"/>
            </w:tcBorders>
          </w:tcPr>
          <w:p w14:paraId="7857F552" w14:textId="53F78847" w:rsidR="009D0D5F" w:rsidRPr="001C68E5" w:rsidRDefault="009D0D5F" w:rsidP="009D0D5F">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bottom w:val="nil"/>
            </w:tcBorders>
          </w:tcPr>
          <w:p w14:paraId="616B4145" w14:textId="00DAC3DE"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6AB3CCDB" w14:textId="6398D830"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Borders>
              <w:bottom w:val="nil"/>
            </w:tcBorders>
          </w:tcPr>
          <w:p w14:paraId="0EC6D0C4" w14:textId="79AAA0A5"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7C43B58F" w14:textId="55A09571"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.93</w:t>
            </w:r>
          </w:p>
        </w:tc>
        <w:tc>
          <w:tcPr>
            <w:tcW w:w="0" w:type="auto"/>
            <w:tcBorders>
              <w:bottom w:val="nil"/>
            </w:tcBorders>
          </w:tcPr>
          <w:p w14:paraId="4C991E4B" w14:textId="658F1F9B"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292BFA17" w14:textId="3EBC592C"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Borders>
              <w:bottom w:val="nil"/>
            </w:tcBorders>
          </w:tcPr>
          <w:p w14:paraId="17260BD7" w14:textId="0EC5A802"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29A0F586" w14:textId="386A09BC"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.92</w:t>
            </w:r>
          </w:p>
        </w:tc>
      </w:tr>
      <w:tr w:rsidR="009D0D5F" w:rsidRPr="001C68E5" w14:paraId="3353AAA7" w14:textId="77777777" w:rsidTr="00513D16">
        <w:tc>
          <w:tcPr>
            <w:tcW w:w="0" w:type="auto"/>
            <w:tcBorders>
              <w:bottom w:val="nil"/>
            </w:tcBorders>
          </w:tcPr>
          <w:p w14:paraId="37BE13A6" w14:textId="2BC7D3B8" w:rsidR="009D0D5F" w:rsidRPr="001C68E5" w:rsidRDefault="009D0D5F" w:rsidP="009D0D5F">
            <w:pPr>
              <w:spacing w:line="276" w:lineRule="auto"/>
              <w:ind w:left="319" w:hanging="142"/>
              <w:rPr>
                <w:rFonts w:ascii="Arial" w:hAnsi="Arial" w:cs="Arial"/>
                <w:sz w:val="20"/>
                <w:szCs w:val="20"/>
              </w:rPr>
            </w:pPr>
            <w:r w:rsidRPr="001C68E5">
              <w:rPr>
                <w:rFonts w:ascii="Arial" w:hAnsi="Arial" w:cs="Arial"/>
                <w:sz w:val="20"/>
                <w:szCs w:val="20"/>
              </w:rPr>
              <w:t>A6. I often feel different from others.</w:t>
            </w:r>
          </w:p>
        </w:tc>
        <w:tc>
          <w:tcPr>
            <w:tcW w:w="0" w:type="auto"/>
            <w:tcBorders>
              <w:bottom w:val="nil"/>
            </w:tcBorders>
          </w:tcPr>
          <w:p w14:paraId="1204A8F0" w14:textId="15283C14" w:rsidR="009D0D5F" w:rsidRPr="001C68E5" w:rsidRDefault="009D0D5F" w:rsidP="009D0D5F">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bottom w:val="nil"/>
            </w:tcBorders>
          </w:tcPr>
          <w:p w14:paraId="57D1CCAA" w14:textId="581DDCDA" w:rsidR="009D0D5F" w:rsidRPr="001C68E5" w:rsidRDefault="009D0D5F" w:rsidP="009D0D5F">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bottom w:val="nil"/>
            </w:tcBorders>
          </w:tcPr>
          <w:p w14:paraId="26A5688E" w14:textId="7223FC0C"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32A8DE69" w14:textId="5BA483CA"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.93</w:t>
            </w:r>
          </w:p>
        </w:tc>
        <w:tc>
          <w:tcPr>
            <w:tcW w:w="0" w:type="auto"/>
            <w:tcBorders>
              <w:bottom w:val="nil"/>
            </w:tcBorders>
          </w:tcPr>
          <w:p w14:paraId="13693F49" w14:textId="50E72E5F"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47AD7E87" w14:textId="4FEADC76"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Borders>
              <w:bottom w:val="nil"/>
            </w:tcBorders>
          </w:tcPr>
          <w:p w14:paraId="65DBE4EC" w14:textId="5AB5BAFC"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3FEA1072" w14:textId="08D332C3"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Borders>
              <w:bottom w:val="nil"/>
            </w:tcBorders>
          </w:tcPr>
          <w:p w14:paraId="1185AFAC" w14:textId="3CAD118D"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50B10D2F" w14:textId="56872FA1"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r>
      <w:tr w:rsidR="009D0D5F" w:rsidRPr="001C68E5" w14:paraId="68889CAF" w14:textId="77777777" w:rsidTr="00513D16">
        <w:tc>
          <w:tcPr>
            <w:tcW w:w="0" w:type="auto"/>
            <w:tcBorders>
              <w:bottom w:val="nil"/>
            </w:tcBorders>
          </w:tcPr>
          <w:p w14:paraId="65453D67" w14:textId="3648B0D9" w:rsidR="009D0D5F" w:rsidRPr="001C68E5" w:rsidRDefault="009D0D5F" w:rsidP="009D0D5F">
            <w:pPr>
              <w:spacing w:line="276" w:lineRule="auto"/>
              <w:ind w:left="319" w:hanging="142"/>
              <w:rPr>
                <w:rFonts w:ascii="Arial" w:hAnsi="Arial" w:cs="Arial"/>
                <w:sz w:val="20"/>
                <w:szCs w:val="20"/>
              </w:rPr>
            </w:pPr>
            <w:r w:rsidRPr="001C68E5">
              <w:rPr>
                <w:rFonts w:ascii="Arial" w:hAnsi="Arial" w:cs="Arial"/>
                <w:sz w:val="20"/>
                <w:szCs w:val="20"/>
              </w:rPr>
              <w:lastRenderedPageBreak/>
              <w:t>A7. I often feel worried that I am a burden to others.</w:t>
            </w:r>
          </w:p>
        </w:tc>
        <w:tc>
          <w:tcPr>
            <w:tcW w:w="0" w:type="auto"/>
            <w:tcBorders>
              <w:bottom w:val="nil"/>
            </w:tcBorders>
          </w:tcPr>
          <w:p w14:paraId="2C519254" w14:textId="1BB1B241" w:rsidR="009D0D5F" w:rsidRPr="001C68E5" w:rsidRDefault="009D0D5F" w:rsidP="009D0D5F">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bottom w:val="nil"/>
            </w:tcBorders>
          </w:tcPr>
          <w:p w14:paraId="5067684C" w14:textId="056D41B4" w:rsidR="009D0D5F" w:rsidRPr="001C68E5" w:rsidRDefault="009D0D5F" w:rsidP="009D0D5F">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bottom w:val="nil"/>
            </w:tcBorders>
          </w:tcPr>
          <w:p w14:paraId="2A1905E6" w14:textId="00186E91"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1D041DAD" w14:textId="5160C50F"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.93</w:t>
            </w:r>
          </w:p>
        </w:tc>
        <w:tc>
          <w:tcPr>
            <w:tcW w:w="0" w:type="auto"/>
            <w:tcBorders>
              <w:bottom w:val="nil"/>
            </w:tcBorders>
          </w:tcPr>
          <w:p w14:paraId="41F33683" w14:textId="40AEE4F4"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2A7F1011" w14:textId="10924826"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Borders>
              <w:bottom w:val="nil"/>
            </w:tcBorders>
          </w:tcPr>
          <w:p w14:paraId="679812CC" w14:textId="294F14D2"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501605E8" w14:textId="59DE75AF"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Borders>
              <w:bottom w:val="nil"/>
            </w:tcBorders>
          </w:tcPr>
          <w:p w14:paraId="77ED8166" w14:textId="1B3B126D"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6D8A2A60" w14:textId="443E9865"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r>
      <w:tr w:rsidR="009D0D5F" w:rsidRPr="001C68E5" w14:paraId="7F6D7A82" w14:textId="77777777" w:rsidTr="00513D16">
        <w:tc>
          <w:tcPr>
            <w:tcW w:w="0" w:type="auto"/>
            <w:tcBorders>
              <w:bottom w:val="nil"/>
            </w:tcBorders>
          </w:tcPr>
          <w:p w14:paraId="21692803" w14:textId="076D2FC1" w:rsidR="009D0D5F" w:rsidRPr="001C68E5" w:rsidRDefault="009D0D5F" w:rsidP="009D0D5F">
            <w:pPr>
              <w:spacing w:line="276" w:lineRule="auto"/>
              <w:ind w:left="319" w:hanging="142"/>
              <w:rPr>
                <w:rFonts w:ascii="Arial" w:hAnsi="Arial" w:cs="Arial"/>
                <w:sz w:val="20"/>
                <w:szCs w:val="20"/>
              </w:rPr>
            </w:pPr>
            <w:r w:rsidRPr="001C68E5">
              <w:rPr>
                <w:rFonts w:ascii="Arial" w:hAnsi="Arial" w:cs="Arial"/>
                <w:sz w:val="20"/>
                <w:szCs w:val="20"/>
              </w:rPr>
              <w:t>A8. I often feel embarrassed in social situations.</w:t>
            </w:r>
          </w:p>
        </w:tc>
        <w:tc>
          <w:tcPr>
            <w:tcW w:w="0" w:type="auto"/>
            <w:tcBorders>
              <w:bottom w:val="nil"/>
            </w:tcBorders>
          </w:tcPr>
          <w:p w14:paraId="5A30B229" w14:textId="448EB638" w:rsidR="009D0D5F" w:rsidRPr="001C68E5" w:rsidRDefault="009D0D5F" w:rsidP="009D0D5F">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bottom w:val="nil"/>
            </w:tcBorders>
          </w:tcPr>
          <w:p w14:paraId="192FBC25" w14:textId="1552F2C3" w:rsidR="009D0D5F" w:rsidRPr="001C68E5" w:rsidRDefault="009D0D5F" w:rsidP="009D0D5F">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bottom w:val="nil"/>
            </w:tcBorders>
          </w:tcPr>
          <w:p w14:paraId="57518479" w14:textId="56E695AC"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w:t>
            </w:r>
          </w:p>
        </w:tc>
        <w:tc>
          <w:tcPr>
            <w:tcW w:w="0" w:type="auto"/>
            <w:tcBorders>
              <w:bottom w:val="nil"/>
            </w:tcBorders>
          </w:tcPr>
          <w:p w14:paraId="6D53F62A" w14:textId="56ADF629"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w:t>
            </w:r>
          </w:p>
        </w:tc>
        <w:tc>
          <w:tcPr>
            <w:tcW w:w="0" w:type="auto"/>
            <w:tcBorders>
              <w:bottom w:val="nil"/>
            </w:tcBorders>
          </w:tcPr>
          <w:p w14:paraId="49178BCA" w14:textId="6AC954B7"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275A98D4" w14:textId="48C3D7CE"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Borders>
              <w:bottom w:val="nil"/>
            </w:tcBorders>
          </w:tcPr>
          <w:p w14:paraId="59A5CBB0" w14:textId="465599A8"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w:t>
            </w:r>
          </w:p>
        </w:tc>
        <w:tc>
          <w:tcPr>
            <w:tcW w:w="0" w:type="auto"/>
            <w:tcBorders>
              <w:bottom w:val="nil"/>
            </w:tcBorders>
          </w:tcPr>
          <w:p w14:paraId="48841480" w14:textId="31EF4A73"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w:t>
            </w:r>
          </w:p>
        </w:tc>
        <w:tc>
          <w:tcPr>
            <w:tcW w:w="0" w:type="auto"/>
            <w:tcBorders>
              <w:bottom w:val="nil"/>
            </w:tcBorders>
          </w:tcPr>
          <w:p w14:paraId="0E134C1E" w14:textId="30692865"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155BD7AB" w14:textId="1520315F"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r>
      <w:tr w:rsidR="009D0D5F" w:rsidRPr="001C68E5" w14:paraId="6AEC7D00" w14:textId="77777777" w:rsidTr="00513D16">
        <w:tc>
          <w:tcPr>
            <w:tcW w:w="0" w:type="auto"/>
            <w:tcBorders>
              <w:bottom w:val="nil"/>
            </w:tcBorders>
          </w:tcPr>
          <w:p w14:paraId="063F7B41" w14:textId="4EADAC9D" w:rsidR="009D0D5F" w:rsidRPr="001C68E5" w:rsidRDefault="009D0D5F" w:rsidP="009D0D5F">
            <w:pPr>
              <w:spacing w:line="276" w:lineRule="auto"/>
              <w:ind w:left="319" w:hanging="142"/>
              <w:rPr>
                <w:rFonts w:ascii="Arial" w:hAnsi="Arial" w:cs="Arial"/>
                <w:sz w:val="20"/>
                <w:szCs w:val="20"/>
              </w:rPr>
            </w:pPr>
            <w:r w:rsidRPr="001C68E5">
              <w:rPr>
                <w:rFonts w:ascii="Arial" w:hAnsi="Arial" w:cs="Arial"/>
                <w:sz w:val="20"/>
                <w:szCs w:val="20"/>
              </w:rPr>
              <w:t>A9. I often feel anxious in social situations.</w:t>
            </w:r>
          </w:p>
        </w:tc>
        <w:tc>
          <w:tcPr>
            <w:tcW w:w="0" w:type="auto"/>
            <w:tcBorders>
              <w:bottom w:val="nil"/>
            </w:tcBorders>
          </w:tcPr>
          <w:p w14:paraId="4C68281B" w14:textId="3F5302FD" w:rsidR="009D0D5F" w:rsidRPr="001C68E5" w:rsidRDefault="009D0D5F" w:rsidP="009D0D5F">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bottom w:val="nil"/>
            </w:tcBorders>
          </w:tcPr>
          <w:p w14:paraId="52D77630" w14:textId="045B3E9E" w:rsidR="009D0D5F" w:rsidRPr="001C68E5" w:rsidRDefault="009D0D5F" w:rsidP="009D0D5F">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bottom w:val="nil"/>
            </w:tcBorders>
          </w:tcPr>
          <w:p w14:paraId="2EDDFC3C" w14:textId="1C3AE642"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152259C0" w14:textId="0874A0C7"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.93</w:t>
            </w:r>
          </w:p>
        </w:tc>
        <w:tc>
          <w:tcPr>
            <w:tcW w:w="0" w:type="auto"/>
            <w:tcBorders>
              <w:bottom w:val="nil"/>
            </w:tcBorders>
          </w:tcPr>
          <w:p w14:paraId="61D9C6F5" w14:textId="11950D98"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7AB28549" w14:textId="1E373844"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c>
          <w:tcPr>
            <w:tcW w:w="0" w:type="auto"/>
            <w:tcBorders>
              <w:bottom w:val="nil"/>
            </w:tcBorders>
          </w:tcPr>
          <w:p w14:paraId="2DB02B05" w14:textId="4407DFDD"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5A6F2F10" w14:textId="570454E0"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.92</w:t>
            </w:r>
          </w:p>
        </w:tc>
        <w:tc>
          <w:tcPr>
            <w:tcW w:w="0" w:type="auto"/>
            <w:tcBorders>
              <w:bottom w:val="nil"/>
            </w:tcBorders>
          </w:tcPr>
          <w:p w14:paraId="766D6741" w14:textId="0F12C169"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6</w:t>
            </w:r>
          </w:p>
        </w:tc>
        <w:tc>
          <w:tcPr>
            <w:tcW w:w="0" w:type="auto"/>
            <w:tcBorders>
              <w:bottom w:val="nil"/>
            </w:tcBorders>
          </w:tcPr>
          <w:p w14:paraId="5E1F1EC6" w14:textId="5D929FF3" w:rsidR="009D0D5F" w:rsidRPr="001C68E5" w:rsidRDefault="009D0D5F" w:rsidP="00513D16">
            <w:pPr>
              <w:spacing w:line="276" w:lineRule="auto"/>
              <w:ind w:left="329" w:hanging="160"/>
              <w:jc w:val="center"/>
              <w:rPr>
                <w:rFonts w:ascii="Arial" w:hAnsi="Arial" w:cs="Arial"/>
                <w:sz w:val="20"/>
                <w:szCs w:val="20"/>
              </w:rPr>
            </w:pPr>
            <w:r w:rsidRPr="001C68E5">
              <w:rPr>
                <w:rFonts w:ascii="Arial" w:hAnsi="Arial" w:cs="Arial"/>
                <w:color w:val="000000"/>
                <w:sz w:val="20"/>
                <w:szCs w:val="20"/>
              </w:rPr>
              <w:t>1.00</w:t>
            </w:r>
          </w:p>
        </w:tc>
      </w:tr>
      <w:tr w:rsidR="00D609E0" w:rsidRPr="001C68E5" w14:paraId="19EC37EF" w14:textId="77777777" w:rsidTr="00513D16">
        <w:tc>
          <w:tcPr>
            <w:tcW w:w="0" w:type="auto"/>
            <w:tcBorders>
              <w:bottom w:val="nil"/>
            </w:tcBorders>
          </w:tcPr>
          <w:p w14:paraId="7D4C5E51" w14:textId="1620C50F" w:rsidR="00D609E0" w:rsidRPr="001C68E5" w:rsidRDefault="00D609E0" w:rsidP="00D609E0">
            <w:pPr>
              <w:spacing w:line="276" w:lineRule="auto"/>
              <w:ind w:left="319" w:hanging="142"/>
              <w:rPr>
                <w:rFonts w:ascii="Arial" w:hAnsi="Arial" w:cs="Arial"/>
                <w:sz w:val="20"/>
                <w:szCs w:val="20"/>
              </w:rPr>
            </w:pPr>
            <w:r w:rsidRPr="001C68E5">
              <w:rPr>
                <w:rFonts w:ascii="Arial" w:hAnsi="Arial" w:cs="Arial"/>
                <w:sz w:val="20"/>
                <w:szCs w:val="20"/>
              </w:rPr>
              <w:t>Scale: 0 = strongly disagree; 10 = strongly agree</w:t>
            </w:r>
          </w:p>
        </w:tc>
        <w:tc>
          <w:tcPr>
            <w:tcW w:w="0" w:type="auto"/>
            <w:tcBorders>
              <w:bottom w:val="nil"/>
            </w:tcBorders>
          </w:tcPr>
          <w:p w14:paraId="75CB3519" w14:textId="65181330" w:rsidR="00D609E0" w:rsidRPr="001C68E5" w:rsidRDefault="00D609E0" w:rsidP="00D609E0">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bottom w:val="nil"/>
            </w:tcBorders>
          </w:tcPr>
          <w:p w14:paraId="0FC0F19A" w14:textId="3FEF0872" w:rsidR="00D609E0" w:rsidRPr="001C68E5" w:rsidRDefault="00D609E0" w:rsidP="00D609E0">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bottom w:val="nil"/>
            </w:tcBorders>
          </w:tcPr>
          <w:p w14:paraId="78015B9C" w14:textId="1652BBDE"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bottom w:val="nil"/>
            </w:tcBorders>
          </w:tcPr>
          <w:p w14:paraId="6724787D" w14:textId="57572FCD"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bottom w:val="nil"/>
            </w:tcBorders>
          </w:tcPr>
          <w:p w14:paraId="7D2F4752" w14:textId="6F324D00"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bottom w:val="nil"/>
            </w:tcBorders>
          </w:tcPr>
          <w:p w14:paraId="19D014EB" w14:textId="69FD19D2"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bottom w:val="nil"/>
            </w:tcBorders>
          </w:tcPr>
          <w:p w14:paraId="5EBF4639" w14:textId="70C99299"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bottom w:val="nil"/>
            </w:tcBorders>
          </w:tcPr>
          <w:p w14:paraId="6AF5E427" w14:textId="5B641D5A"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bottom w:val="nil"/>
            </w:tcBorders>
          </w:tcPr>
          <w:p w14:paraId="763E9823" w14:textId="1F516092"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bottom w:val="nil"/>
            </w:tcBorders>
          </w:tcPr>
          <w:p w14:paraId="5A5F6D2D" w14:textId="516A79BC"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r>
      <w:tr w:rsidR="00D609E0" w:rsidRPr="001C68E5" w14:paraId="26F548D6" w14:textId="77777777" w:rsidTr="00513D16">
        <w:tc>
          <w:tcPr>
            <w:tcW w:w="0" w:type="auto"/>
            <w:tcBorders>
              <w:top w:val="nil"/>
              <w:bottom w:val="single" w:sz="4" w:space="0" w:color="000000" w:themeColor="text1"/>
            </w:tcBorders>
          </w:tcPr>
          <w:p w14:paraId="1D83DBB2" w14:textId="2FEF6475" w:rsidR="00D609E0" w:rsidRPr="001C68E5" w:rsidRDefault="00D609E0" w:rsidP="00D609E0">
            <w:pPr>
              <w:spacing w:line="276" w:lineRule="auto"/>
              <w:ind w:left="319" w:hanging="142"/>
              <w:rPr>
                <w:rFonts w:ascii="Arial" w:hAnsi="Arial" w:cs="Arial"/>
                <w:sz w:val="20"/>
                <w:szCs w:val="20"/>
              </w:rPr>
            </w:pPr>
            <w:r w:rsidRPr="001C68E5">
              <w:rPr>
                <w:rFonts w:ascii="Arial" w:hAnsi="Arial" w:cs="Arial"/>
                <w:sz w:val="20"/>
                <w:szCs w:val="20"/>
              </w:rPr>
              <w:t>NEW ITEM</w:t>
            </w:r>
          </w:p>
        </w:tc>
        <w:tc>
          <w:tcPr>
            <w:tcW w:w="0" w:type="auto"/>
            <w:tcBorders>
              <w:top w:val="nil"/>
              <w:bottom w:val="single" w:sz="4" w:space="0" w:color="000000" w:themeColor="text1"/>
            </w:tcBorders>
          </w:tcPr>
          <w:p w14:paraId="3DC727DE" w14:textId="60CBBFB0" w:rsidR="00D609E0" w:rsidRPr="001C68E5" w:rsidRDefault="00D609E0" w:rsidP="00D609E0">
            <w:pPr>
              <w:spacing w:line="276" w:lineRule="auto"/>
              <w:ind w:left="300" w:hanging="142"/>
              <w:rPr>
                <w:rFonts w:ascii="Arial" w:hAnsi="Arial" w:cs="Arial"/>
                <w:sz w:val="20"/>
                <w:szCs w:val="20"/>
              </w:rPr>
            </w:pPr>
            <w:r w:rsidRPr="001C68E5">
              <w:rPr>
                <w:rFonts w:ascii="Arial" w:hAnsi="Arial" w:cs="Arial"/>
                <w:sz w:val="20"/>
                <w:szCs w:val="20"/>
              </w:rPr>
              <w:t>I avoid socialising more than I used to.</w:t>
            </w:r>
          </w:p>
        </w:tc>
        <w:tc>
          <w:tcPr>
            <w:tcW w:w="0" w:type="auto"/>
            <w:tcBorders>
              <w:top w:val="nil"/>
              <w:bottom w:val="single" w:sz="4" w:space="0" w:color="000000" w:themeColor="text1"/>
            </w:tcBorders>
          </w:tcPr>
          <w:p w14:paraId="0385A65F" w14:textId="77777777" w:rsidR="00D609E0" w:rsidRPr="001C68E5" w:rsidRDefault="00D609E0" w:rsidP="00D609E0">
            <w:pPr>
              <w:spacing w:line="276" w:lineRule="auto"/>
              <w:ind w:left="329" w:hanging="160"/>
              <w:rPr>
                <w:rFonts w:ascii="Arial" w:hAnsi="Arial" w:cs="Arial"/>
                <w:sz w:val="20"/>
                <w:szCs w:val="20"/>
              </w:rPr>
            </w:pPr>
            <w:r w:rsidRPr="001C68E5">
              <w:rPr>
                <w:rFonts w:ascii="Arial" w:hAnsi="Arial" w:cs="Arial"/>
                <w:sz w:val="20"/>
                <w:szCs w:val="20"/>
              </w:rPr>
              <w:t>GP (Canada): “activity avoidance is an issue”</w:t>
            </w:r>
          </w:p>
          <w:p w14:paraId="1C51437F" w14:textId="09423315" w:rsidR="00D609E0" w:rsidRPr="001C68E5" w:rsidRDefault="00D609E0" w:rsidP="00D609E0">
            <w:pPr>
              <w:spacing w:line="276" w:lineRule="auto"/>
              <w:ind w:left="329" w:hanging="160"/>
              <w:rPr>
                <w:rFonts w:ascii="Arial" w:hAnsi="Arial" w:cs="Arial"/>
                <w:sz w:val="20"/>
                <w:szCs w:val="20"/>
              </w:rPr>
            </w:pPr>
            <w:r w:rsidRPr="001C68E5">
              <w:rPr>
                <w:rFonts w:ascii="Arial" w:hAnsi="Arial" w:cs="Arial"/>
                <w:sz w:val="20"/>
                <w:szCs w:val="20"/>
              </w:rPr>
              <w:t>Urogynaecologist (USA): “I felt like a lot of the questions asked were doing more of a job of assessing depressive type symptoms, not necessarily the range of fear and guilt and withdrawal and self–blame that can be so devastating.”</w:t>
            </w:r>
          </w:p>
        </w:tc>
        <w:tc>
          <w:tcPr>
            <w:tcW w:w="0" w:type="auto"/>
            <w:tcBorders>
              <w:top w:val="nil"/>
              <w:bottom w:val="single" w:sz="4" w:space="0" w:color="000000" w:themeColor="text1"/>
            </w:tcBorders>
          </w:tcPr>
          <w:p w14:paraId="74971C6D" w14:textId="551F60D9"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top w:val="nil"/>
              <w:bottom w:val="single" w:sz="4" w:space="0" w:color="000000" w:themeColor="text1"/>
            </w:tcBorders>
          </w:tcPr>
          <w:p w14:paraId="642A71C3" w14:textId="741E9B77"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top w:val="nil"/>
              <w:bottom w:val="single" w:sz="4" w:space="0" w:color="000000" w:themeColor="text1"/>
            </w:tcBorders>
          </w:tcPr>
          <w:p w14:paraId="4B5B42E5" w14:textId="40F433E9"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top w:val="nil"/>
              <w:bottom w:val="single" w:sz="4" w:space="0" w:color="000000" w:themeColor="text1"/>
            </w:tcBorders>
          </w:tcPr>
          <w:p w14:paraId="07222B1A" w14:textId="4926276B"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top w:val="nil"/>
              <w:bottom w:val="single" w:sz="4" w:space="0" w:color="000000" w:themeColor="text1"/>
            </w:tcBorders>
          </w:tcPr>
          <w:p w14:paraId="44DC4B1A" w14:textId="16884D65"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top w:val="nil"/>
              <w:bottom w:val="single" w:sz="4" w:space="0" w:color="000000" w:themeColor="text1"/>
            </w:tcBorders>
          </w:tcPr>
          <w:p w14:paraId="523A094C" w14:textId="2C91BC56"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top w:val="nil"/>
              <w:bottom w:val="single" w:sz="4" w:space="0" w:color="000000" w:themeColor="text1"/>
            </w:tcBorders>
          </w:tcPr>
          <w:p w14:paraId="1783952F" w14:textId="66805A30"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c>
          <w:tcPr>
            <w:tcW w:w="0" w:type="auto"/>
            <w:tcBorders>
              <w:top w:val="nil"/>
              <w:bottom w:val="single" w:sz="4" w:space="0" w:color="000000" w:themeColor="text1"/>
            </w:tcBorders>
          </w:tcPr>
          <w:p w14:paraId="2DFEE71F" w14:textId="618E5F92" w:rsidR="00D609E0" w:rsidRPr="001C68E5" w:rsidRDefault="00D609E0" w:rsidP="00D609E0">
            <w:pPr>
              <w:spacing w:line="276" w:lineRule="auto"/>
              <w:ind w:left="329" w:hanging="160"/>
              <w:jc w:val="center"/>
              <w:rPr>
                <w:rFonts w:ascii="Arial" w:hAnsi="Arial" w:cs="Arial"/>
                <w:sz w:val="20"/>
                <w:szCs w:val="20"/>
              </w:rPr>
            </w:pPr>
            <w:r w:rsidRPr="008573B9">
              <w:rPr>
                <w:rFonts w:ascii="Arial" w:hAnsi="Arial" w:cs="Arial"/>
                <w:sz w:val="20"/>
                <w:szCs w:val="20"/>
              </w:rPr>
              <w:t>–</w:t>
            </w:r>
          </w:p>
        </w:tc>
      </w:tr>
    </w:tbl>
    <w:p w14:paraId="53BA8989" w14:textId="7D58EA14" w:rsidR="00250519" w:rsidRPr="001C68E5" w:rsidRDefault="00250519" w:rsidP="00250519">
      <w:pPr>
        <w:jc w:val="both"/>
        <w:rPr>
          <w:rFonts w:ascii="Arial" w:hAnsi="Arial" w:cs="Arial"/>
          <w:sz w:val="20"/>
          <w:szCs w:val="20"/>
        </w:rPr>
      </w:pPr>
      <w:r w:rsidRPr="001C68E5">
        <w:rPr>
          <w:rFonts w:ascii="Arial" w:hAnsi="Arial" w:cs="Arial"/>
          <w:i/>
          <w:iCs/>
          <w:sz w:val="20"/>
          <w:szCs w:val="20"/>
        </w:rPr>
        <w:t>Note.</w:t>
      </w:r>
      <w:r w:rsidRPr="001C68E5">
        <w:rPr>
          <w:rFonts w:ascii="Arial" w:hAnsi="Arial" w:cs="Arial"/>
          <w:sz w:val="20"/>
          <w:szCs w:val="20"/>
        </w:rPr>
        <w:t xml:space="preserve"> </w:t>
      </w:r>
      <w:proofErr w:type="spellStart"/>
      <w:r w:rsidRPr="001C68E5">
        <w:rPr>
          <w:rFonts w:ascii="Arial" w:hAnsi="Arial" w:cs="Arial"/>
          <w:i/>
          <w:iCs/>
          <w:sz w:val="20"/>
          <w:szCs w:val="20"/>
        </w:rPr>
        <w:t>Mdn</w:t>
      </w:r>
      <w:proofErr w:type="spellEnd"/>
      <w:r w:rsidRPr="001C68E5">
        <w:rPr>
          <w:rFonts w:ascii="Arial" w:hAnsi="Arial" w:cs="Arial"/>
          <w:i/>
          <w:iCs/>
          <w:sz w:val="20"/>
          <w:szCs w:val="20"/>
        </w:rPr>
        <w:t xml:space="preserve"> </w:t>
      </w:r>
      <w:r w:rsidRPr="001C68E5">
        <w:rPr>
          <w:rFonts w:ascii="Arial" w:hAnsi="Arial" w:cs="Arial"/>
          <w:sz w:val="20"/>
          <w:szCs w:val="20"/>
        </w:rPr>
        <w:t>= Median rating. I</w:t>
      </w:r>
      <w:r w:rsidR="00851888" w:rsidRPr="001C68E5">
        <w:rPr>
          <w:rFonts w:ascii="Arial" w:hAnsi="Arial" w:cs="Arial"/>
          <w:sz w:val="20"/>
          <w:szCs w:val="20"/>
        </w:rPr>
        <w:t>–</w:t>
      </w:r>
      <w:r w:rsidRPr="001C68E5">
        <w:rPr>
          <w:rFonts w:ascii="Arial" w:hAnsi="Arial" w:cs="Arial"/>
          <w:sz w:val="20"/>
          <w:szCs w:val="20"/>
        </w:rPr>
        <w:t xml:space="preserve">CVI = item content validity index. </w:t>
      </w:r>
    </w:p>
    <w:p w14:paraId="363B342C" w14:textId="77777777" w:rsidR="00250519" w:rsidRPr="001C68E5" w:rsidRDefault="00250519" w:rsidP="00250519">
      <w:pPr>
        <w:jc w:val="both"/>
        <w:rPr>
          <w:rFonts w:ascii="Arial" w:hAnsi="Arial" w:cs="Arial"/>
          <w:sz w:val="20"/>
          <w:szCs w:val="20"/>
        </w:rPr>
      </w:pPr>
      <w:r w:rsidRPr="001C68E5">
        <w:rPr>
          <w:rFonts w:ascii="Arial" w:hAnsi="Arial" w:cs="Arial"/>
          <w:sz w:val="20"/>
          <w:szCs w:val="20"/>
        </w:rPr>
        <w:t xml:space="preserve">Round 1 </w:t>
      </w:r>
      <w:r w:rsidRPr="001C68E5">
        <w:rPr>
          <w:rFonts w:ascii="Arial" w:hAnsi="Arial" w:cs="Arial"/>
          <w:i/>
          <w:iCs/>
          <w:sz w:val="20"/>
          <w:szCs w:val="20"/>
        </w:rPr>
        <w:t>n</w:t>
      </w:r>
      <w:r w:rsidRPr="001C68E5">
        <w:rPr>
          <w:rFonts w:ascii="Arial" w:hAnsi="Arial" w:cs="Arial"/>
          <w:sz w:val="20"/>
          <w:szCs w:val="20"/>
        </w:rPr>
        <w:t xml:space="preserve"> = 15. Round 2 </w:t>
      </w:r>
      <w:r w:rsidRPr="001C68E5">
        <w:rPr>
          <w:rFonts w:ascii="Arial" w:hAnsi="Arial" w:cs="Arial"/>
          <w:i/>
          <w:iCs/>
          <w:sz w:val="20"/>
          <w:szCs w:val="20"/>
        </w:rPr>
        <w:t>n</w:t>
      </w:r>
      <w:r w:rsidRPr="001C68E5">
        <w:rPr>
          <w:rFonts w:ascii="Arial" w:hAnsi="Arial" w:cs="Arial"/>
          <w:sz w:val="20"/>
          <w:szCs w:val="20"/>
        </w:rPr>
        <w:t xml:space="preserve"> = 12.</w:t>
      </w:r>
    </w:p>
    <w:p w14:paraId="184D48F0" w14:textId="77777777" w:rsidR="00250519" w:rsidRPr="001C68E5" w:rsidRDefault="00250519" w:rsidP="00250519">
      <w:pPr>
        <w:jc w:val="both"/>
        <w:rPr>
          <w:rFonts w:ascii="Arial" w:hAnsi="Arial" w:cs="Arial"/>
          <w:sz w:val="20"/>
          <w:szCs w:val="20"/>
        </w:rPr>
      </w:pPr>
      <w:r w:rsidRPr="001C68E5">
        <w:rPr>
          <w:rFonts w:ascii="Arial" w:hAnsi="Arial" w:cs="Arial"/>
          <w:sz w:val="20"/>
          <w:szCs w:val="20"/>
        </w:rPr>
        <w:t>Instructions were tested only for clarity of wording. Items were tested for both clarity and relevance for recurrent UTI.</w:t>
      </w:r>
    </w:p>
    <w:p w14:paraId="67F3E791" w14:textId="03EA6003" w:rsidR="00250519" w:rsidRPr="001C68E5" w:rsidRDefault="00250519" w:rsidP="00250519">
      <w:pPr>
        <w:jc w:val="both"/>
        <w:rPr>
          <w:rFonts w:ascii="Arial" w:hAnsi="Arial" w:cs="Arial"/>
          <w:sz w:val="20"/>
          <w:szCs w:val="20"/>
        </w:rPr>
      </w:pPr>
      <w:r w:rsidRPr="001C68E5">
        <w:rPr>
          <w:rFonts w:ascii="Arial" w:hAnsi="Arial" w:cs="Arial"/>
          <w:sz w:val="20"/>
          <w:szCs w:val="20"/>
        </w:rPr>
        <w:t>Median ratings &lt; 4 are in bold. I</w:t>
      </w:r>
      <w:r w:rsidR="00851888" w:rsidRPr="001C68E5">
        <w:rPr>
          <w:rFonts w:ascii="Arial" w:hAnsi="Arial" w:cs="Arial"/>
          <w:sz w:val="20"/>
          <w:szCs w:val="20"/>
        </w:rPr>
        <w:t>–</w:t>
      </w:r>
      <w:r w:rsidRPr="001C68E5">
        <w:rPr>
          <w:rFonts w:ascii="Arial" w:hAnsi="Arial" w:cs="Arial"/>
          <w:sz w:val="20"/>
          <w:szCs w:val="20"/>
        </w:rPr>
        <w:t>CVI &lt; .75 are in bold. I</w:t>
      </w:r>
      <w:r w:rsidR="00851888" w:rsidRPr="001C68E5">
        <w:rPr>
          <w:rFonts w:ascii="Arial" w:hAnsi="Arial" w:cs="Arial"/>
          <w:sz w:val="20"/>
          <w:szCs w:val="20"/>
        </w:rPr>
        <w:t>–</w:t>
      </w:r>
      <w:r w:rsidRPr="001C68E5">
        <w:rPr>
          <w:rFonts w:ascii="Arial" w:hAnsi="Arial" w:cs="Arial"/>
          <w:sz w:val="20"/>
          <w:szCs w:val="20"/>
        </w:rPr>
        <w:t>CVI = 1.00 indicates that all expert participants rated the item/instruction as at least 4 out of 6 (where 6 = highly relevant/clear).</w:t>
      </w:r>
    </w:p>
    <w:p w14:paraId="1307915A" w14:textId="77777777" w:rsidR="00250519" w:rsidRPr="001C68E5" w:rsidRDefault="00250519" w:rsidP="00250519">
      <w:pPr>
        <w:jc w:val="both"/>
        <w:rPr>
          <w:rFonts w:ascii="Arial" w:hAnsi="Arial" w:cs="Arial"/>
          <w:sz w:val="20"/>
          <w:szCs w:val="20"/>
        </w:rPr>
      </w:pPr>
      <w:r w:rsidRPr="001C68E5">
        <w:rPr>
          <w:rFonts w:ascii="Arial" w:hAnsi="Arial" w:cs="Arial"/>
          <w:sz w:val="20"/>
          <w:szCs w:val="20"/>
        </w:rPr>
        <w:t>Updated items were taken forward for testing in the first phase of patient cognitive interviews. Hyphens (</w:t>
      </w:r>
      <w:r w:rsidRPr="001C68E5">
        <w:rPr>
          <w:rFonts w:ascii="Arial" w:hAnsi="Arial" w:cs="Arial"/>
          <w:sz w:val="20"/>
          <w:szCs w:val="20"/>
        </w:rPr>
        <w:sym w:font="Symbol" w:char="F02D"/>
      </w:r>
      <w:r w:rsidRPr="001C68E5">
        <w:rPr>
          <w:rFonts w:ascii="Arial" w:hAnsi="Arial" w:cs="Arial"/>
          <w:sz w:val="20"/>
          <w:szCs w:val="20"/>
        </w:rPr>
        <w:t>) indicate that no relevance or clarity ratings were obtained (for example, for new items or instructions added after expert screening, or for instructions which were only tested for clarity), or that no changes were made.</w:t>
      </w:r>
    </w:p>
    <w:p w14:paraId="31BF75D7" w14:textId="77777777" w:rsidR="002B4C50" w:rsidRPr="001C68E5" w:rsidRDefault="002B4C50" w:rsidP="002B4C50">
      <w:pPr>
        <w:rPr>
          <w:rFonts w:ascii="Arial" w:hAnsi="Arial" w:cs="Arial"/>
          <w:sz w:val="20"/>
          <w:szCs w:val="20"/>
          <w:lang w:eastAsia="en-GB"/>
        </w:rPr>
      </w:pPr>
    </w:p>
    <w:p w14:paraId="1BE5CB9E" w14:textId="59C12485" w:rsidR="00C3748C" w:rsidRPr="001C68E5" w:rsidRDefault="00C3748C">
      <w:pPr>
        <w:rPr>
          <w:rFonts w:ascii="Arial" w:hAnsi="Arial" w:cs="Arial"/>
          <w:sz w:val="20"/>
          <w:szCs w:val="20"/>
          <w:lang w:eastAsia="en-GB"/>
        </w:rPr>
      </w:pPr>
      <w:r w:rsidRPr="001C68E5">
        <w:rPr>
          <w:rFonts w:ascii="Arial" w:hAnsi="Arial" w:cs="Arial"/>
          <w:sz w:val="20"/>
          <w:szCs w:val="20"/>
          <w:lang w:eastAsia="en-GB"/>
        </w:rPr>
        <w:br w:type="page"/>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2089"/>
        <w:gridCol w:w="2759"/>
        <w:gridCol w:w="606"/>
        <w:gridCol w:w="775"/>
        <w:gridCol w:w="606"/>
        <w:gridCol w:w="775"/>
        <w:gridCol w:w="606"/>
        <w:gridCol w:w="775"/>
        <w:gridCol w:w="606"/>
        <w:gridCol w:w="775"/>
      </w:tblGrid>
      <w:tr w:rsidR="00851888" w:rsidRPr="001C68E5" w14:paraId="4D69CC03" w14:textId="77777777" w:rsidTr="00D609E0">
        <w:trPr>
          <w:tblHeader/>
        </w:trPr>
        <w:tc>
          <w:tcPr>
            <w:tcW w:w="0" w:type="auto"/>
            <w:vMerge w:val="restart"/>
            <w:tcBorders>
              <w:top w:val="single" w:sz="4" w:space="0" w:color="auto"/>
            </w:tcBorders>
          </w:tcPr>
          <w:p w14:paraId="402C98F8"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lastRenderedPageBreak/>
              <w:t>Original instruction/item</w:t>
            </w:r>
          </w:p>
        </w:tc>
        <w:tc>
          <w:tcPr>
            <w:tcW w:w="0" w:type="auto"/>
            <w:vMerge w:val="restart"/>
            <w:tcBorders>
              <w:top w:val="single" w:sz="4" w:space="0" w:color="auto"/>
            </w:tcBorders>
          </w:tcPr>
          <w:p w14:paraId="09F5478D"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Updated instruction/item</w:t>
            </w:r>
          </w:p>
        </w:tc>
        <w:tc>
          <w:tcPr>
            <w:tcW w:w="0" w:type="auto"/>
            <w:vMerge w:val="restart"/>
            <w:tcBorders>
              <w:top w:val="single" w:sz="4" w:space="0" w:color="auto"/>
            </w:tcBorders>
          </w:tcPr>
          <w:p w14:paraId="21C69D74"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Quotation(s)</w:t>
            </w:r>
          </w:p>
        </w:tc>
        <w:tc>
          <w:tcPr>
            <w:tcW w:w="0" w:type="auto"/>
            <w:gridSpan w:val="4"/>
            <w:tcBorders>
              <w:top w:val="single" w:sz="4" w:space="0" w:color="auto"/>
              <w:bottom w:val="single" w:sz="4" w:space="0" w:color="auto"/>
            </w:tcBorders>
          </w:tcPr>
          <w:p w14:paraId="5B932B94"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Round 1</w:t>
            </w:r>
          </w:p>
        </w:tc>
        <w:tc>
          <w:tcPr>
            <w:tcW w:w="0" w:type="auto"/>
            <w:gridSpan w:val="4"/>
            <w:tcBorders>
              <w:top w:val="single" w:sz="4" w:space="0" w:color="auto"/>
              <w:bottom w:val="single" w:sz="4" w:space="0" w:color="auto"/>
            </w:tcBorders>
          </w:tcPr>
          <w:p w14:paraId="37FBAEB3"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Round 2</w:t>
            </w:r>
          </w:p>
        </w:tc>
      </w:tr>
      <w:tr w:rsidR="00851888" w:rsidRPr="001C68E5" w14:paraId="61716B33" w14:textId="77777777" w:rsidTr="00D609E0">
        <w:trPr>
          <w:tblHeader/>
        </w:trPr>
        <w:tc>
          <w:tcPr>
            <w:tcW w:w="0" w:type="auto"/>
            <w:vMerge/>
          </w:tcPr>
          <w:p w14:paraId="6EC477C3" w14:textId="77777777" w:rsidR="00C3748C" w:rsidRPr="001C68E5" w:rsidRDefault="00C3748C" w:rsidP="0060684D">
            <w:pPr>
              <w:spacing w:line="276" w:lineRule="auto"/>
              <w:jc w:val="center"/>
              <w:rPr>
                <w:rFonts w:ascii="Arial" w:hAnsi="Arial" w:cs="Arial"/>
                <w:sz w:val="20"/>
                <w:szCs w:val="20"/>
              </w:rPr>
            </w:pPr>
          </w:p>
        </w:tc>
        <w:tc>
          <w:tcPr>
            <w:tcW w:w="0" w:type="auto"/>
            <w:vMerge/>
          </w:tcPr>
          <w:p w14:paraId="02336A88" w14:textId="77777777" w:rsidR="00C3748C" w:rsidRPr="001C68E5" w:rsidRDefault="00C3748C" w:rsidP="0060684D">
            <w:pPr>
              <w:spacing w:line="276" w:lineRule="auto"/>
              <w:jc w:val="center"/>
              <w:rPr>
                <w:rFonts w:ascii="Arial" w:hAnsi="Arial" w:cs="Arial"/>
                <w:sz w:val="20"/>
                <w:szCs w:val="20"/>
              </w:rPr>
            </w:pPr>
          </w:p>
        </w:tc>
        <w:tc>
          <w:tcPr>
            <w:tcW w:w="0" w:type="auto"/>
            <w:vMerge/>
          </w:tcPr>
          <w:p w14:paraId="098A8C19" w14:textId="77777777" w:rsidR="00C3748C" w:rsidRPr="001C68E5" w:rsidRDefault="00C3748C" w:rsidP="0060684D">
            <w:pPr>
              <w:spacing w:line="276" w:lineRule="auto"/>
              <w:jc w:val="center"/>
              <w:rPr>
                <w:rFonts w:ascii="Arial" w:hAnsi="Arial" w:cs="Arial"/>
                <w:sz w:val="20"/>
                <w:szCs w:val="20"/>
              </w:rPr>
            </w:pPr>
          </w:p>
        </w:tc>
        <w:tc>
          <w:tcPr>
            <w:tcW w:w="0" w:type="auto"/>
            <w:gridSpan w:val="2"/>
            <w:tcBorders>
              <w:top w:val="single" w:sz="4" w:space="0" w:color="auto"/>
              <w:bottom w:val="single" w:sz="4" w:space="0" w:color="auto"/>
            </w:tcBorders>
          </w:tcPr>
          <w:p w14:paraId="232D4067"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Relevance</w:t>
            </w:r>
          </w:p>
        </w:tc>
        <w:tc>
          <w:tcPr>
            <w:tcW w:w="0" w:type="auto"/>
            <w:gridSpan w:val="2"/>
            <w:tcBorders>
              <w:top w:val="single" w:sz="4" w:space="0" w:color="auto"/>
              <w:bottom w:val="single" w:sz="4" w:space="0" w:color="auto"/>
            </w:tcBorders>
          </w:tcPr>
          <w:p w14:paraId="1A0C650F"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Clarity</w:t>
            </w:r>
          </w:p>
        </w:tc>
        <w:tc>
          <w:tcPr>
            <w:tcW w:w="0" w:type="auto"/>
            <w:gridSpan w:val="2"/>
            <w:tcBorders>
              <w:top w:val="single" w:sz="4" w:space="0" w:color="auto"/>
              <w:bottom w:val="single" w:sz="4" w:space="0" w:color="auto"/>
            </w:tcBorders>
          </w:tcPr>
          <w:p w14:paraId="688DBD23"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Relevance</w:t>
            </w:r>
          </w:p>
        </w:tc>
        <w:tc>
          <w:tcPr>
            <w:tcW w:w="0" w:type="auto"/>
            <w:gridSpan w:val="2"/>
            <w:tcBorders>
              <w:top w:val="single" w:sz="4" w:space="0" w:color="auto"/>
              <w:bottom w:val="single" w:sz="4" w:space="0" w:color="auto"/>
            </w:tcBorders>
          </w:tcPr>
          <w:p w14:paraId="209DD141"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Clarity</w:t>
            </w:r>
          </w:p>
        </w:tc>
      </w:tr>
      <w:tr w:rsidR="00851888" w:rsidRPr="001C68E5" w14:paraId="1D834F37" w14:textId="77777777" w:rsidTr="00D609E0">
        <w:trPr>
          <w:tblHeader/>
        </w:trPr>
        <w:tc>
          <w:tcPr>
            <w:tcW w:w="0" w:type="auto"/>
            <w:vMerge/>
            <w:tcBorders>
              <w:bottom w:val="single" w:sz="4" w:space="0" w:color="auto"/>
            </w:tcBorders>
          </w:tcPr>
          <w:p w14:paraId="572A7365" w14:textId="77777777" w:rsidR="00C3748C" w:rsidRPr="001C68E5" w:rsidRDefault="00C3748C" w:rsidP="0060684D">
            <w:pPr>
              <w:spacing w:line="276" w:lineRule="auto"/>
              <w:jc w:val="center"/>
              <w:rPr>
                <w:rFonts w:ascii="Arial" w:hAnsi="Arial" w:cs="Arial"/>
                <w:sz w:val="20"/>
                <w:szCs w:val="20"/>
              </w:rPr>
            </w:pPr>
          </w:p>
        </w:tc>
        <w:tc>
          <w:tcPr>
            <w:tcW w:w="0" w:type="auto"/>
            <w:vMerge/>
            <w:tcBorders>
              <w:bottom w:val="single" w:sz="4" w:space="0" w:color="auto"/>
            </w:tcBorders>
          </w:tcPr>
          <w:p w14:paraId="1299CACD" w14:textId="77777777" w:rsidR="00C3748C" w:rsidRPr="001C68E5" w:rsidRDefault="00C3748C" w:rsidP="0060684D">
            <w:pPr>
              <w:spacing w:line="276" w:lineRule="auto"/>
              <w:jc w:val="center"/>
              <w:rPr>
                <w:rFonts w:ascii="Arial" w:hAnsi="Arial" w:cs="Arial"/>
                <w:sz w:val="20"/>
                <w:szCs w:val="20"/>
              </w:rPr>
            </w:pPr>
          </w:p>
        </w:tc>
        <w:tc>
          <w:tcPr>
            <w:tcW w:w="0" w:type="auto"/>
            <w:vMerge/>
            <w:tcBorders>
              <w:bottom w:val="single" w:sz="4" w:space="0" w:color="auto"/>
            </w:tcBorders>
          </w:tcPr>
          <w:p w14:paraId="3105DD89" w14:textId="77777777" w:rsidR="00C3748C" w:rsidRPr="001C68E5" w:rsidRDefault="00C3748C" w:rsidP="0060684D">
            <w:pPr>
              <w:spacing w:line="276" w:lineRule="auto"/>
              <w:jc w:val="center"/>
              <w:rPr>
                <w:rFonts w:ascii="Arial" w:hAnsi="Arial" w:cs="Arial"/>
                <w:sz w:val="20"/>
                <w:szCs w:val="20"/>
              </w:rPr>
            </w:pPr>
          </w:p>
        </w:tc>
        <w:tc>
          <w:tcPr>
            <w:tcW w:w="0" w:type="auto"/>
            <w:tcBorders>
              <w:top w:val="single" w:sz="4" w:space="0" w:color="auto"/>
              <w:bottom w:val="single" w:sz="4" w:space="0" w:color="auto"/>
            </w:tcBorders>
          </w:tcPr>
          <w:p w14:paraId="49109A0D" w14:textId="77777777" w:rsidR="00C3748C" w:rsidRPr="001C68E5" w:rsidRDefault="00C3748C" w:rsidP="0060684D">
            <w:pPr>
              <w:spacing w:line="276" w:lineRule="auto"/>
              <w:jc w:val="center"/>
              <w:rPr>
                <w:rFonts w:ascii="Arial" w:hAnsi="Arial" w:cs="Arial"/>
                <w:i/>
                <w:iCs/>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1CF2B0ED" w14:textId="1DC3623D"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257A4386" w14:textId="77777777" w:rsidR="00C3748C" w:rsidRPr="001C68E5" w:rsidRDefault="00C3748C"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5E7D33D6" w14:textId="6EDC8810"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043A6F83" w14:textId="77777777" w:rsidR="00C3748C" w:rsidRPr="001C68E5" w:rsidRDefault="00C3748C"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50D4B51A" w14:textId="07F173E6"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0B348F59" w14:textId="77777777" w:rsidR="00C3748C" w:rsidRPr="001C68E5" w:rsidRDefault="00C3748C"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7A6C0832" w14:textId="48A7FC16"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r>
      <w:tr w:rsidR="00851888" w:rsidRPr="001C68E5" w14:paraId="205B6F6E" w14:textId="77777777" w:rsidTr="00D609E0">
        <w:tc>
          <w:tcPr>
            <w:tcW w:w="0" w:type="auto"/>
            <w:tcBorders>
              <w:top w:val="single" w:sz="4" w:space="0" w:color="auto"/>
            </w:tcBorders>
          </w:tcPr>
          <w:p w14:paraId="5182BDEE" w14:textId="2C5D1892" w:rsidR="00C0532A" w:rsidRPr="001C68E5" w:rsidRDefault="00C0532A" w:rsidP="00C0532A">
            <w:pPr>
              <w:spacing w:line="276" w:lineRule="auto"/>
              <w:rPr>
                <w:rFonts w:ascii="Arial" w:hAnsi="Arial" w:cs="Arial"/>
                <w:sz w:val="20"/>
                <w:szCs w:val="20"/>
              </w:rPr>
            </w:pPr>
            <w:r w:rsidRPr="001C68E5">
              <w:rPr>
                <w:rFonts w:ascii="Arial" w:hAnsi="Arial" w:cs="Arial"/>
                <w:sz w:val="20"/>
                <w:szCs w:val="20"/>
              </w:rPr>
              <w:t>Section B</w:t>
            </w:r>
          </w:p>
        </w:tc>
        <w:tc>
          <w:tcPr>
            <w:tcW w:w="0" w:type="auto"/>
            <w:tcBorders>
              <w:top w:val="single" w:sz="4" w:space="0" w:color="auto"/>
            </w:tcBorders>
          </w:tcPr>
          <w:p w14:paraId="1FBD4235" w14:textId="77777777" w:rsidR="00C0532A" w:rsidRPr="001C68E5" w:rsidRDefault="00C0532A" w:rsidP="00C0532A">
            <w:pPr>
              <w:spacing w:line="276" w:lineRule="auto"/>
              <w:jc w:val="center"/>
              <w:rPr>
                <w:rFonts w:ascii="Arial" w:hAnsi="Arial" w:cs="Arial"/>
                <w:sz w:val="20"/>
                <w:szCs w:val="20"/>
              </w:rPr>
            </w:pPr>
          </w:p>
        </w:tc>
        <w:tc>
          <w:tcPr>
            <w:tcW w:w="0" w:type="auto"/>
            <w:tcBorders>
              <w:top w:val="single" w:sz="4" w:space="0" w:color="auto"/>
            </w:tcBorders>
          </w:tcPr>
          <w:p w14:paraId="3AA1B090" w14:textId="77777777" w:rsidR="00C0532A" w:rsidRPr="001C68E5" w:rsidRDefault="00C0532A" w:rsidP="00C0532A">
            <w:pPr>
              <w:spacing w:line="276" w:lineRule="auto"/>
              <w:jc w:val="center"/>
              <w:rPr>
                <w:rFonts w:ascii="Arial" w:hAnsi="Arial" w:cs="Arial"/>
                <w:sz w:val="20"/>
                <w:szCs w:val="20"/>
              </w:rPr>
            </w:pPr>
          </w:p>
        </w:tc>
        <w:tc>
          <w:tcPr>
            <w:tcW w:w="0" w:type="auto"/>
            <w:tcBorders>
              <w:top w:val="single" w:sz="4" w:space="0" w:color="auto"/>
            </w:tcBorders>
          </w:tcPr>
          <w:p w14:paraId="67FF5ED3" w14:textId="77777777" w:rsidR="00C0532A" w:rsidRPr="001C68E5" w:rsidRDefault="00C0532A" w:rsidP="00C0532A">
            <w:pPr>
              <w:spacing w:line="276" w:lineRule="auto"/>
              <w:jc w:val="center"/>
              <w:rPr>
                <w:rFonts w:ascii="Arial" w:hAnsi="Arial" w:cs="Arial"/>
                <w:sz w:val="20"/>
                <w:szCs w:val="20"/>
              </w:rPr>
            </w:pPr>
          </w:p>
        </w:tc>
        <w:tc>
          <w:tcPr>
            <w:tcW w:w="0" w:type="auto"/>
            <w:tcBorders>
              <w:top w:val="single" w:sz="4" w:space="0" w:color="auto"/>
            </w:tcBorders>
          </w:tcPr>
          <w:p w14:paraId="4AE5AEAD" w14:textId="77777777" w:rsidR="00C0532A" w:rsidRPr="001C68E5" w:rsidRDefault="00C0532A" w:rsidP="00C0532A">
            <w:pPr>
              <w:spacing w:line="276" w:lineRule="auto"/>
              <w:jc w:val="center"/>
              <w:rPr>
                <w:rFonts w:ascii="Arial" w:hAnsi="Arial" w:cs="Arial"/>
                <w:sz w:val="20"/>
                <w:szCs w:val="20"/>
              </w:rPr>
            </w:pPr>
          </w:p>
        </w:tc>
        <w:tc>
          <w:tcPr>
            <w:tcW w:w="0" w:type="auto"/>
            <w:tcBorders>
              <w:top w:val="single" w:sz="4" w:space="0" w:color="auto"/>
            </w:tcBorders>
          </w:tcPr>
          <w:p w14:paraId="686AFD82" w14:textId="77777777" w:rsidR="00C0532A" w:rsidRPr="001C68E5" w:rsidRDefault="00C0532A" w:rsidP="00C0532A">
            <w:pPr>
              <w:spacing w:line="276" w:lineRule="auto"/>
              <w:jc w:val="center"/>
              <w:rPr>
                <w:rFonts w:ascii="Arial" w:hAnsi="Arial" w:cs="Arial"/>
                <w:sz w:val="20"/>
                <w:szCs w:val="20"/>
              </w:rPr>
            </w:pPr>
          </w:p>
        </w:tc>
        <w:tc>
          <w:tcPr>
            <w:tcW w:w="0" w:type="auto"/>
            <w:tcBorders>
              <w:top w:val="single" w:sz="4" w:space="0" w:color="auto"/>
            </w:tcBorders>
          </w:tcPr>
          <w:p w14:paraId="6B8C5C2F" w14:textId="77777777" w:rsidR="00C0532A" w:rsidRPr="001C68E5" w:rsidRDefault="00C0532A" w:rsidP="00C0532A">
            <w:pPr>
              <w:spacing w:line="276" w:lineRule="auto"/>
              <w:jc w:val="center"/>
              <w:rPr>
                <w:rFonts w:ascii="Arial" w:hAnsi="Arial" w:cs="Arial"/>
                <w:sz w:val="20"/>
                <w:szCs w:val="20"/>
              </w:rPr>
            </w:pPr>
          </w:p>
        </w:tc>
        <w:tc>
          <w:tcPr>
            <w:tcW w:w="0" w:type="auto"/>
            <w:tcBorders>
              <w:top w:val="single" w:sz="4" w:space="0" w:color="auto"/>
            </w:tcBorders>
          </w:tcPr>
          <w:p w14:paraId="02B96FDD" w14:textId="77777777" w:rsidR="00C0532A" w:rsidRPr="001C68E5" w:rsidRDefault="00C0532A" w:rsidP="00C0532A">
            <w:pPr>
              <w:spacing w:line="276" w:lineRule="auto"/>
              <w:jc w:val="center"/>
              <w:rPr>
                <w:rFonts w:ascii="Arial" w:hAnsi="Arial" w:cs="Arial"/>
                <w:sz w:val="20"/>
                <w:szCs w:val="20"/>
              </w:rPr>
            </w:pPr>
          </w:p>
        </w:tc>
        <w:tc>
          <w:tcPr>
            <w:tcW w:w="0" w:type="auto"/>
            <w:tcBorders>
              <w:top w:val="single" w:sz="4" w:space="0" w:color="auto"/>
            </w:tcBorders>
          </w:tcPr>
          <w:p w14:paraId="1F051D45" w14:textId="77777777" w:rsidR="00C0532A" w:rsidRPr="001C68E5" w:rsidRDefault="00C0532A" w:rsidP="00C0532A">
            <w:pPr>
              <w:spacing w:line="276" w:lineRule="auto"/>
              <w:jc w:val="center"/>
              <w:rPr>
                <w:rFonts w:ascii="Arial" w:hAnsi="Arial" w:cs="Arial"/>
                <w:sz w:val="20"/>
                <w:szCs w:val="20"/>
              </w:rPr>
            </w:pPr>
          </w:p>
        </w:tc>
        <w:tc>
          <w:tcPr>
            <w:tcW w:w="0" w:type="auto"/>
            <w:tcBorders>
              <w:top w:val="single" w:sz="4" w:space="0" w:color="auto"/>
            </w:tcBorders>
          </w:tcPr>
          <w:p w14:paraId="2240AB73" w14:textId="77777777" w:rsidR="00C0532A" w:rsidRPr="001C68E5" w:rsidRDefault="00C0532A" w:rsidP="00C0532A">
            <w:pPr>
              <w:spacing w:line="276" w:lineRule="auto"/>
              <w:jc w:val="center"/>
              <w:rPr>
                <w:rFonts w:ascii="Arial" w:hAnsi="Arial" w:cs="Arial"/>
                <w:sz w:val="20"/>
                <w:szCs w:val="20"/>
              </w:rPr>
            </w:pPr>
          </w:p>
        </w:tc>
        <w:tc>
          <w:tcPr>
            <w:tcW w:w="0" w:type="auto"/>
            <w:tcBorders>
              <w:top w:val="single" w:sz="4" w:space="0" w:color="auto"/>
            </w:tcBorders>
          </w:tcPr>
          <w:p w14:paraId="25FE1AEB" w14:textId="77777777" w:rsidR="00C0532A" w:rsidRPr="001C68E5" w:rsidRDefault="00C0532A" w:rsidP="00C0532A">
            <w:pPr>
              <w:spacing w:line="276" w:lineRule="auto"/>
              <w:jc w:val="center"/>
              <w:rPr>
                <w:rFonts w:ascii="Arial" w:hAnsi="Arial" w:cs="Arial"/>
                <w:sz w:val="20"/>
                <w:szCs w:val="20"/>
              </w:rPr>
            </w:pPr>
          </w:p>
        </w:tc>
      </w:tr>
      <w:tr w:rsidR="00B2509E" w:rsidRPr="001C68E5" w14:paraId="50C903DB" w14:textId="77777777" w:rsidTr="00D609E0">
        <w:tc>
          <w:tcPr>
            <w:tcW w:w="0" w:type="auto"/>
          </w:tcPr>
          <w:p w14:paraId="6ECEA26E" w14:textId="4A7B6A83" w:rsidR="00B2509E" w:rsidRPr="001C68E5" w:rsidRDefault="00B2509E" w:rsidP="00B2509E">
            <w:pPr>
              <w:spacing w:line="276" w:lineRule="auto"/>
              <w:ind w:left="319" w:hanging="142"/>
              <w:rPr>
                <w:rFonts w:ascii="Arial" w:hAnsi="Arial" w:cs="Arial"/>
                <w:sz w:val="20"/>
                <w:szCs w:val="20"/>
              </w:rPr>
            </w:pPr>
            <w:r w:rsidRPr="001C68E5">
              <w:rPr>
                <w:rFonts w:ascii="Arial" w:hAnsi="Arial" w:cs="Arial"/>
                <w:sz w:val="20"/>
                <w:szCs w:val="20"/>
              </w:rPr>
              <w:t xml:space="preserve">The following questions relate to the impact of your UTI(s) on your </w:t>
            </w:r>
            <w:r w:rsidRPr="001C68E5">
              <w:rPr>
                <w:rFonts w:ascii="Arial" w:hAnsi="Arial" w:cs="Arial"/>
                <w:sz w:val="20"/>
                <w:szCs w:val="20"/>
                <w:u w:val="single"/>
              </w:rPr>
              <w:t>work</w:t>
            </w:r>
            <w:r w:rsidRPr="001C68E5">
              <w:rPr>
                <w:rFonts w:ascii="Arial" w:hAnsi="Arial" w:cs="Arial"/>
                <w:sz w:val="20"/>
                <w:szCs w:val="20"/>
              </w:rPr>
              <w:t xml:space="preserve">. The term "work" is used here to include </w:t>
            </w:r>
            <w:r w:rsidRPr="001C68E5">
              <w:rPr>
                <w:rFonts w:ascii="Arial" w:hAnsi="Arial" w:cs="Arial"/>
                <w:sz w:val="20"/>
                <w:szCs w:val="20"/>
                <w:u w:val="single"/>
              </w:rPr>
              <w:t>paid or unpaid employment</w:t>
            </w:r>
            <w:r w:rsidRPr="001C68E5">
              <w:rPr>
                <w:rFonts w:ascii="Arial" w:hAnsi="Arial" w:cs="Arial"/>
                <w:sz w:val="20"/>
                <w:szCs w:val="20"/>
              </w:rPr>
              <w:t xml:space="preserve">, and/or </w:t>
            </w:r>
            <w:r w:rsidRPr="001C68E5">
              <w:rPr>
                <w:rFonts w:ascii="Arial" w:hAnsi="Arial" w:cs="Arial"/>
                <w:sz w:val="20"/>
                <w:szCs w:val="20"/>
                <w:u w:val="single"/>
              </w:rPr>
              <w:t>regular daily activities, such as home management or caring responsibilities, studying, etc.</w:t>
            </w:r>
          </w:p>
        </w:tc>
        <w:tc>
          <w:tcPr>
            <w:tcW w:w="0" w:type="auto"/>
            <w:vMerge w:val="restart"/>
          </w:tcPr>
          <w:p w14:paraId="083A3D24" w14:textId="6B7FAAA7" w:rsidR="00B2509E" w:rsidRPr="001C68E5" w:rsidRDefault="00B2509E" w:rsidP="00B2509E">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vMerge w:val="restart"/>
          </w:tcPr>
          <w:p w14:paraId="3D484633" w14:textId="4868E30F" w:rsidR="00B2509E" w:rsidRPr="001C68E5" w:rsidRDefault="00B2509E" w:rsidP="00B2509E">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18B9EE3E" w14:textId="564F0C18" w:rsidR="00B2509E" w:rsidRPr="001C68E5" w:rsidRDefault="00B2509E" w:rsidP="00B2509E">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2FF58097" w14:textId="25BA7367" w:rsidR="00B2509E" w:rsidRPr="001C68E5" w:rsidRDefault="00B2509E" w:rsidP="00B2509E">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vMerge w:val="restart"/>
          </w:tcPr>
          <w:p w14:paraId="7852DFF1" w14:textId="5BD0CC16" w:rsidR="00B2509E" w:rsidRPr="001C68E5" w:rsidRDefault="00B2509E" w:rsidP="00B2509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vMerge w:val="restart"/>
          </w:tcPr>
          <w:p w14:paraId="1E661E82" w14:textId="7154F0A1" w:rsidR="00B2509E" w:rsidRPr="001C68E5" w:rsidRDefault="00B2509E" w:rsidP="00B2509E">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4EAD21BD" w14:textId="35C5D6AC" w:rsidR="00B2509E" w:rsidRPr="001C68E5" w:rsidRDefault="00B2509E" w:rsidP="00B2509E">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62F4388F" w14:textId="5FBF6E52" w:rsidR="00B2509E" w:rsidRPr="001C68E5" w:rsidRDefault="00B2509E" w:rsidP="00B2509E">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4E2AAB2D" w14:textId="44718AD6" w:rsidR="00B2509E" w:rsidRPr="001C68E5" w:rsidRDefault="00B2509E" w:rsidP="00B2509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5F5C665" w14:textId="2E072027" w:rsidR="00B2509E" w:rsidRPr="001C68E5" w:rsidRDefault="00B2509E" w:rsidP="00B2509E">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B2509E" w:rsidRPr="001C68E5" w14:paraId="1B642D3A" w14:textId="77777777" w:rsidTr="00D609E0">
        <w:tc>
          <w:tcPr>
            <w:tcW w:w="0" w:type="auto"/>
          </w:tcPr>
          <w:p w14:paraId="4AA5C95E" w14:textId="7C6596B4" w:rsidR="00B2509E" w:rsidRPr="001C68E5" w:rsidRDefault="00B2509E" w:rsidP="00B2509E">
            <w:pPr>
              <w:spacing w:line="276" w:lineRule="auto"/>
              <w:ind w:left="319" w:hanging="142"/>
              <w:rPr>
                <w:rFonts w:ascii="Arial" w:hAnsi="Arial" w:cs="Arial"/>
                <w:sz w:val="20"/>
                <w:szCs w:val="20"/>
              </w:rPr>
            </w:pPr>
            <w:r w:rsidRPr="001C68E5">
              <w:rPr>
                <w:rFonts w:ascii="Arial" w:hAnsi="Arial" w:cs="Arial"/>
                <w:sz w:val="20"/>
                <w:szCs w:val="20"/>
              </w:rPr>
              <w:t>Thinking about how you have felt in the past TWO WEEKS, due to your UTI(s), please indicate how often:</w:t>
            </w:r>
          </w:p>
        </w:tc>
        <w:tc>
          <w:tcPr>
            <w:tcW w:w="0" w:type="auto"/>
            <w:vMerge/>
          </w:tcPr>
          <w:p w14:paraId="552AE8B3" w14:textId="654C9944" w:rsidR="00B2509E" w:rsidRPr="001C68E5" w:rsidRDefault="00B2509E" w:rsidP="00B2509E">
            <w:pPr>
              <w:spacing w:line="276" w:lineRule="auto"/>
              <w:ind w:left="300" w:hanging="142"/>
              <w:rPr>
                <w:rFonts w:ascii="Arial" w:hAnsi="Arial" w:cs="Arial"/>
                <w:sz w:val="20"/>
                <w:szCs w:val="20"/>
              </w:rPr>
            </w:pPr>
          </w:p>
        </w:tc>
        <w:tc>
          <w:tcPr>
            <w:tcW w:w="0" w:type="auto"/>
            <w:vMerge/>
          </w:tcPr>
          <w:p w14:paraId="6A2DF4CA" w14:textId="46A0BF9D" w:rsidR="00B2509E" w:rsidRPr="001C68E5" w:rsidRDefault="00B2509E" w:rsidP="00B2509E">
            <w:pPr>
              <w:spacing w:line="276" w:lineRule="auto"/>
              <w:ind w:left="329" w:hanging="160"/>
              <w:rPr>
                <w:rFonts w:ascii="Arial" w:hAnsi="Arial" w:cs="Arial"/>
                <w:sz w:val="20"/>
                <w:szCs w:val="20"/>
              </w:rPr>
            </w:pPr>
          </w:p>
        </w:tc>
        <w:tc>
          <w:tcPr>
            <w:tcW w:w="0" w:type="auto"/>
          </w:tcPr>
          <w:p w14:paraId="0014DA74" w14:textId="419832EF" w:rsidR="00B2509E" w:rsidRPr="001C68E5" w:rsidRDefault="00B2509E" w:rsidP="00B2509E">
            <w:pPr>
              <w:spacing w:line="276" w:lineRule="auto"/>
              <w:ind w:left="329" w:hanging="160"/>
              <w:jc w:val="center"/>
              <w:rPr>
                <w:rFonts w:ascii="Arial" w:hAnsi="Arial" w:cs="Arial"/>
                <w:sz w:val="20"/>
                <w:szCs w:val="20"/>
              </w:rPr>
            </w:pPr>
          </w:p>
        </w:tc>
        <w:tc>
          <w:tcPr>
            <w:tcW w:w="0" w:type="auto"/>
          </w:tcPr>
          <w:p w14:paraId="3B0D4B4A" w14:textId="2E81AC78" w:rsidR="00B2509E" w:rsidRPr="001C68E5" w:rsidRDefault="00B2509E" w:rsidP="00B2509E">
            <w:pPr>
              <w:spacing w:line="276" w:lineRule="auto"/>
              <w:ind w:left="329" w:hanging="160"/>
              <w:jc w:val="center"/>
              <w:rPr>
                <w:rFonts w:ascii="Arial" w:hAnsi="Arial" w:cs="Arial"/>
                <w:sz w:val="20"/>
                <w:szCs w:val="20"/>
              </w:rPr>
            </w:pPr>
          </w:p>
        </w:tc>
        <w:tc>
          <w:tcPr>
            <w:tcW w:w="0" w:type="auto"/>
            <w:vMerge/>
          </w:tcPr>
          <w:p w14:paraId="080E23BD" w14:textId="3FC25421" w:rsidR="00B2509E" w:rsidRPr="001C68E5" w:rsidRDefault="00B2509E" w:rsidP="00B2509E">
            <w:pPr>
              <w:spacing w:line="276" w:lineRule="auto"/>
              <w:ind w:left="329" w:hanging="160"/>
              <w:jc w:val="center"/>
              <w:rPr>
                <w:rFonts w:ascii="Arial" w:hAnsi="Arial" w:cs="Arial"/>
                <w:sz w:val="20"/>
                <w:szCs w:val="20"/>
              </w:rPr>
            </w:pPr>
          </w:p>
        </w:tc>
        <w:tc>
          <w:tcPr>
            <w:tcW w:w="0" w:type="auto"/>
            <w:vMerge/>
          </w:tcPr>
          <w:p w14:paraId="217DC036" w14:textId="4A3D5417" w:rsidR="00B2509E" w:rsidRPr="001C68E5" w:rsidRDefault="00B2509E" w:rsidP="00B2509E">
            <w:pPr>
              <w:spacing w:line="276" w:lineRule="auto"/>
              <w:ind w:left="329" w:hanging="160"/>
              <w:jc w:val="center"/>
              <w:rPr>
                <w:rFonts w:ascii="Arial" w:hAnsi="Arial" w:cs="Arial"/>
                <w:sz w:val="20"/>
                <w:szCs w:val="20"/>
              </w:rPr>
            </w:pPr>
          </w:p>
        </w:tc>
        <w:tc>
          <w:tcPr>
            <w:tcW w:w="0" w:type="auto"/>
          </w:tcPr>
          <w:p w14:paraId="70439415" w14:textId="2DCFD212" w:rsidR="00B2509E" w:rsidRPr="001C68E5" w:rsidRDefault="00B2509E" w:rsidP="00B2509E">
            <w:pPr>
              <w:spacing w:line="276" w:lineRule="auto"/>
              <w:ind w:left="329" w:hanging="160"/>
              <w:jc w:val="center"/>
              <w:rPr>
                <w:rFonts w:ascii="Arial" w:hAnsi="Arial" w:cs="Arial"/>
                <w:sz w:val="20"/>
                <w:szCs w:val="20"/>
              </w:rPr>
            </w:pPr>
          </w:p>
        </w:tc>
        <w:tc>
          <w:tcPr>
            <w:tcW w:w="0" w:type="auto"/>
          </w:tcPr>
          <w:p w14:paraId="6B94D9DF" w14:textId="4EE24566" w:rsidR="00B2509E" w:rsidRPr="001C68E5" w:rsidRDefault="00B2509E" w:rsidP="00B2509E">
            <w:pPr>
              <w:spacing w:line="276" w:lineRule="auto"/>
              <w:ind w:left="329" w:hanging="160"/>
              <w:jc w:val="center"/>
              <w:rPr>
                <w:rFonts w:ascii="Arial" w:hAnsi="Arial" w:cs="Arial"/>
                <w:sz w:val="20"/>
                <w:szCs w:val="20"/>
              </w:rPr>
            </w:pPr>
          </w:p>
        </w:tc>
        <w:tc>
          <w:tcPr>
            <w:tcW w:w="0" w:type="auto"/>
          </w:tcPr>
          <w:p w14:paraId="48771DBF" w14:textId="598D31A5" w:rsidR="00B2509E" w:rsidRPr="001C68E5" w:rsidRDefault="00B2509E" w:rsidP="00B2509E">
            <w:pPr>
              <w:spacing w:line="276" w:lineRule="auto"/>
              <w:ind w:left="329" w:hanging="160"/>
              <w:jc w:val="center"/>
              <w:rPr>
                <w:rFonts w:ascii="Arial" w:hAnsi="Arial" w:cs="Arial"/>
                <w:sz w:val="20"/>
                <w:szCs w:val="20"/>
              </w:rPr>
            </w:pPr>
          </w:p>
        </w:tc>
        <w:tc>
          <w:tcPr>
            <w:tcW w:w="0" w:type="auto"/>
          </w:tcPr>
          <w:p w14:paraId="1CBD0B38" w14:textId="299CF3F5" w:rsidR="00B2509E" w:rsidRPr="001C68E5" w:rsidRDefault="00B2509E" w:rsidP="00B2509E">
            <w:pPr>
              <w:spacing w:line="276" w:lineRule="auto"/>
              <w:ind w:left="329" w:hanging="160"/>
              <w:jc w:val="center"/>
              <w:rPr>
                <w:rFonts w:ascii="Arial" w:hAnsi="Arial" w:cs="Arial"/>
                <w:sz w:val="20"/>
                <w:szCs w:val="20"/>
              </w:rPr>
            </w:pPr>
          </w:p>
        </w:tc>
      </w:tr>
      <w:tr w:rsidR="00D609E0" w:rsidRPr="001C68E5" w14:paraId="6F24FE9A" w14:textId="77777777" w:rsidTr="00D609E0">
        <w:tc>
          <w:tcPr>
            <w:tcW w:w="0" w:type="auto"/>
          </w:tcPr>
          <w:p w14:paraId="6D27C14A" w14:textId="76C3DA44" w:rsidR="00B31B86" w:rsidRPr="001C68E5" w:rsidRDefault="00B31B86" w:rsidP="00B31B86">
            <w:pPr>
              <w:spacing w:line="276" w:lineRule="auto"/>
              <w:ind w:left="319" w:hanging="142"/>
              <w:rPr>
                <w:rFonts w:ascii="Arial" w:hAnsi="Arial" w:cs="Arial"/>
                <w:sz w:val="20"/>
                <w:szCs w:val="20"/>
              </w:rPr>
            </w:pPr>
            <w:r w:rsidRPr="001C68E5">
              <w:rPr>
                <w:rFonts w:ascii="Arial" w:hAnsi="Arial" w:cs="Arial"/>
                <w:sz w:val="20"/>
                <w:szCs w:val="20"/>
              </w:rPr>
              <w:t>B1. Your ability to work was impaired.</w:t>
            </w:r>
          </w:p>
        </w:tc>
        <w:tc>
          <w:tcPr>
            <w:tcW w:w="0" w:type="auto"/>
          </w:tcPr>
          <w:p w14:paraId="292F2F11" w14:textId="645745AF" w:rsidR="00B31B86" w:rsidRPr="001C68E5" w:rsidRDefault="00B31B86" w:rsidP="00B31B86">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122D6A55" w14:textId="7BEF0A9E" w:rsidR="00B31B86" w:rsidRPr="001C68E5" w:rsidRDefault="00B31B86" w:rsidP="00B31B86">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7354F978" w14:textId="60BDED24"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1DF37272" w14:textId="2A699283"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1F7A5103" w14:textId="6262488D"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3282B283" w14:textId="22B6A4B9"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5B071DEF" w14:textId="4BCF739C"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3B144B91" w14:textId="7092F91E"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14A3C92D" w14:textId="427CA264"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6A699278" w14:textId="7F8454F1"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.92</w:t>
            </w:r>
          </w:p>
        </w:tc>
      </w:tr>
      <w:tr w:rsidR="00D609E0" w:rsidRPr="001C68E5" w14:paraId="2A600F4F" w14:textId="77777777" w:rsidTr="00D609E0">
        <w:tc>
          <w:tcPr>
            <w:tcW w:w="0" w:type="auto"/>
          </w:tcPr>
          <w:p w14:paraId="53230F9A" w14:textId="26466F95" w:rsidR="00B31B86" w:rsidRPr="001C68E5" w:rsidRDefault="00B31B86" w:rsidP="00B31B86">
            <w:pPr>
              <w:spacing w:line="276" w:lineRule="auto"/>
              <w:ind w:left="319" w:hanging="142"/>
              <w:rPr>
                <w:rFonts w:ascii="Arial" w:hAnsi="Arial" w:cs="Arial"/>
                <w:sz w:val="20"/>
                <w:szCs w:val="20"/>
              </w:rPr>
            </w:pPr>
            <w:r w:rsidRPr="001C68E5">
              <w:rPr>
                <w:rFonts w:ascii="Arial" w:hAnsi="Arial" w:cs="Arial"/>
                <w:sz w:val="20"/>
                <w:szCs w:val="20"/>
              </w:rPr>
              <w:t>B2. You missed full or partial days of work, studying or home responsibilities</w:t>
            </w:r>
          </w:p>
        </w:tc>
        <w:tc>
          <w:tcPr>
            <w:tcW w:w="0" w:type="auto"/>
          </w:tcPr>
          <w:p w14:paraId="031A6369" w14:textId="2760F931" w:rsidR="00B31B86" w:rsidRPr="001C68E5" w:rsidRDefault="00B31B86" w:rsidP="00B31B86">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26646C2B" w14:textId="3901E70A" w:rsidR="00B31B86" w:rsidRPr="001C68E5" w:rsidRDefault="00B31B86" w:rsidP="00B31B86">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759669DD" w14:textId="72F968B8"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266835A1" w14:textId="7A955701"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06DE1C29" w14:textId="0AA24FF8"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11EB0CFD" w14:textId="0FE282C9"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015E1351" w14:textId="516BDEBF"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1117AFE5" w14:textId="324D2020"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54C390C6" w14:textId="2D911A77"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6D95E431" w14:textId="32B108A5"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D609E0" w:rsidRPr="001C68E5" w14:paraId="23C2C2E3" w14:textId="77777777" w:rsidTr="00D609E0">
        <w:tc>
          <w:tcPr>
            <w:tcW w:w="0" w:type="auto"/>
          </w:tcPr>
          <w:p w14:paraId="6A206B2F" w14:textId="20D7F7FC" w:rsidR="00B31B86" w:rsidRPr="001C68E5" w:rsidRDefault="00B31B86" w:rsidP="00B31B86">
            <w:pPr>
              <w:spacing w:line="276" w:lineRule="auto"/>
              <w:ind w:left="319" w:hanging="142"/>
              <w:rPr>
                <w:rFonts w:ascii="Arial" w:hAnsi="Arial" w:cs="Arial"/>
                <w:sz w:val="20"/>
                <w:szCs w:val="20"/>
              </w:rPr>
            </w:pPr>
            <w:r w:rsidRPr="001C68E5">
              <w:rPr>
                <w:rFonts w:ascii="Arial" w:hAnsi="Arial" w:cs="Arial"/>
                <w:sz w:val="20"/>
                <w:szCs w:val="20"/>
              </w:rPr>
              <w:t>B3. The kind or amount of work you could do was limited.</w:t>
            </w:r>
          </w:p>
        </w:tc>
        <w:tc>
          <w:tcPr>
            <w:tcW w:w="0" w:type="auto"/>
          </w:tcPr>
          <w:p w14:paraId="78BCE028" w14:textId="1044ADC9" w:rsidR="00B31B86" w:rsidRPr="001C68E5" w:rsidRDefault="00B31B86" w:rsidP="00B31B86">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00F068EE" w14:textId="5FA4AE25" w:rsidR="00B31B86" w:rsidRPr="001C68E5" w:rsidRDefault="00B31B86" w:rsidP="00B31B86">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21F61275" w14:textId="4BE44B2E"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782EDB7B" w14:textId="74AD0C93"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38A7063E" w14:textId="7FC01A81"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7AA740D3" w14:textId="07C5BDA1"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7D6EE9B7" w14:textId="53D64430"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2309167B" w14:textId="5E02DA19"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2EB0300C" w14:textId="4CA56B5F"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382FFB26" w14:textId="0114F5A8"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D609E0" w:rsidRPr="001C68E5" w14:paraId="27AA9758" w14:textId="77777777" w:rsidTr="00D609E0">
        <w:tc>
          <w:tcPr>
            <w:tcW w:w="0" w:type="auto"/>
          </w:tcPr>
          <w:p w14:paraId="72C60225" w14:textId="59225E95" w:rsidR="00B31B86" w:rsidRPr="001C68E5" w:rsidRDefault="00B31B86" w:rsidP="00B31B86">
            <w:pPr>
              <w:spacing w:line="276" w:lineRule="auto"/>
              <w:ind w:left="319" w:hanging="142"/>
              <w:rPr>
                <w:rFonts w:ascii="Arial" w:hAnsi="Arial" w:cs="Arial"/>
                <w:sz w:val="20"/>
                <w:szCs w:val="20"/>
              </w:rPr>
            </w:pPr>
            <w:r w:rsidRPr="001C68E5">
              <w:rPr>
                <w:rFonts w:ascii="Arial" w:hAnsi="Arial" w:cs="Arial"/>
                <w:sz w:val="20"/>
                <w:szCs w:val="20"/>
              </w:rPr>
              <w:t>B4. It was difficult to concentrate on your work.</w:t>
            </w:r>
          </w:p>
        </w:tc>
        <w:tc>
          <w:tcPr>
            <w:tcW w:w="0" w:type="auto"/>
          </w:tcPr>
          <w:p w14:paraId="314D323D" w14:textId="169361C3" w:rsidR="00B31B86" w:rsidRPr="001C68E5" w:rsidRDefault="00B31B86" w:rsidP="00B31B86">
            <w:pPr>
              <w:spacing w:line="276" w:lineRule="auto"/>
              <w:ind w:left="300" w:hanging="142"/>
              <w:rPr>
                <w:rFonts w:ascii="Arial" w:hAnsi="Arial" w:cs="Arial"/>
                <w:sz w:val="20"/>
                <w:szCs w:val="20"/>
              </w:rPr>
            </w:pPr>
            <w:r w:rsidRPr="001C68E5">
              <w:rPr>
                <w:rFonts w:ascii="Arial" w:hAnsi="Arial" w:cs="Arial"/>
                <w:sz w:val="20"/>
                <w:szCs w:val="20"/>
              </w:rPr>
              <w:t>It was more difficult than usual to concentrate on your work.</w:t>
            </w:r>
          </w:p>
        </w:tc>
        <w:tc>
          <w:tcPr>
            <w:tcW w:w="0" w:type="auto"/>
          </w:tcPr>
          <w:p w14:paraId="798D1E1B" w14:textId="2F1A21F9" w:rsidR="00B31B86" w:rsidRPr="001C68E5" w:rsidRDefault="00B31B86" w:rsidP="00B31B86">
            <w:pPr>
              <w:spacing w:line="276" w:lineRule="auto"/>
              <w:ind w:left="329" w:hanging="160"/>
              <w:rPr>
                <w:rFonts w:ascii="Arial" w:hAnsi="Arial" w:cs="Arial"/>
                <w:sz w:val="20"/>
                <w:szCs w:val="20"/>
              </w:rPr>
            </w:pPr>
            <w:r w:rsidRPr="001C68E5">
              <w:rPr>
                <w:rFonts w:ascii="Arial" w:hAnsi="Arial" w:cs="Arial"/>
                <w:sz w:val="20"/>
                <w:szCs w:val="20"/>
              </w:rPr>
              <w:t>[as below for B5]</w:t>
            </w:r>
          </w:p>
        </w:tc>
        <w:tc>
          <w:tcPr>
            <w:tcW w:w="0" w:type="auto"/>
          </w:tcPr>
          <w:p w14:paraId="35C8EABE" w14:textId="7ABEED32"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77E25B74" w14:textId="4F67BAAA"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41DB6894" w14:textId="48087938"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1947BDED" w14:textId="081F27DF"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704DDD80" w14:textId="2E75EA2B"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76375E60" w14:textId="75BF0CDD"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.89</w:t>
            </w:r>
          </w:p>
        </w:tc>
        <w:tc>
          <w:tcPr>
            <w:tcW w:w="0" w:type="auto"/>
          </w:tcPr>
          <w:p w14:paraId="452C71D9" w14:textId="1C20CEDA"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5187E1A" w14:textId="31AC4A1A"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D609E0" w:rsidRPr="001C68E5" w14:paraId="68661515" w14:textId="77777777" w:rsidTr="00D609E0">
        <w:tc>
          <w:tcPr>
            <w:tcW w:w="0" w:type="auto"/>
          </w:tcPr>
          <w:p w14:paraId="32E6B506" w14:textId="189626C6" w:rsidR="00B31B86" w:rsidRPr="001C68E5" w:rsidRDefault="00B31B86" w:rsidP="00B31B86">
            <w:pPr>
              <w:spacing w:line="276" w:lineRule="auto"/>
              <w:ind w:left="319" w:hanging="142"/>
              <w:rPr>
                <w:rFonts w:ascii="Arial" w:hAnsi="Arial" w:cs="Arial"/>
                <w:sz w:val="20"/>
                <w:szCs w:val="20"/>
              </w:rPr>
            </w:pPr>
            <w:r w:rsidRPr="001C68E5">
              <w:rPr>
                <w:rFonts w:ascii="Arial" w:hAnsi="Arial" w:cs="Arial"/>
                <w:sz w:val="20"/>
                <w:szCs w:val="20"/>
              </w:rPr>
              <w:t>B5. It was difficult to handle your workload.</w:t>
            </w:r>
          </w:p>
        </w:tc>
        <w:tc>
          <w:tcPr>
            <w:tcW w:w="0" w:type="auto"/>
          </w:tcPr>
          <w:p w14:paraId="57BB836A" w14:textId="535A4130" w:rsidR="00B31B86" w:rsidRPr="001C68E5" w:rsidRDefault="00B31B86" w:rsidP="00B31B86">
            <w:pPr>
              <w:spacing w:line="276" w:lineRule="auto"/>
              <w:ind w:left="300" w:hanging="142"/>
              <w:rPr>
                <w:rFonts w:ascii="Arial" w:hAnsi="Arial" w:cs="Arial"/>
                <w:sz w:val="20"/>
                <w:szCs w:val="20"/>
              </w:rPr>
            </w:pPr>
            <w:r w:rsidRPr="001C68E5">
              <w:rPr>
                <w:rFonts w:ascii="Arial" w:hAnsi="Arial" w:cs="Arial"/>
                <w:sz w:val="20"/>
                <w:szCs w:val="20"/>
              </w:rPr>
              <w:t>It was more difficult than usual to handle your workload.</w:t>
            </w:r>
          </w:p>
        </w:tc>
        <w:tc>
          <w:tcPr>
            <w:tcW w:w="0" w:type="auto"/>
          </w:tcPr>
          <w:p w14:paraId="4FAD6A59" w14:textId="48839E50" w:rsidR="00B31B86" w:rsidRPr="001C68E5" w:rsidRDefault="00B31B86" w:rsidP="00B31B86">
            <w:pPr>
              <w:spacing w:line="276" w:lineRule="auto"/>
              <w:ind w:left="329" w:hanging="160"/>
              <w:rPr>
                <w:rFonts w:ascii="Arial" w:hAnsi="Arial" w:cs="Arial"/>
                <w:sz w:val="20"/>
                <w:szCs w:val="20"/>
              </w:rPr>
            </w:pPr>
            <w:r w:rsidRPr="001C68E5">
              <w:rPr>
                <w:rFonts w:ascii="Arial" w:hAnsi="Arial" w:cs="Arial"/>
                <w:sz w:val="20"/>
                <w:szCs w:val="20"/>
              </w:rPr>
              <w:t>GP (UK): “more difficult than usual to handle your workload?”</w:t>
            </w:r>
          </w:p>
        </w:tc>
        <w:tc>
          <w:tcPr>
            <w:tcW w:w="0" w:type="auto"/>
          </w:tcPr>
          <w:p w14:paraId="4AD5C74D" w14:textId="7C5E2DAB"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064BAF31" w14:textId="6848E435"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208C9297" w14:textId="2E495747"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4BE06FA4" w14:textId="4AD9DB15"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7C27B6AC" w14:textId="69E79893"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1A97EB5C" w14:textId="3D5D76AB"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.91</w:t>
            </w:r>
          </w:p>
        </w:tc>
        <w:tc>
          <w:tcPr>
            <w:tcW w:w="0" w:type="auto"/>
          </w:tcPr>
          <w:p w14:paraId="512CDA19" w14:textId="39A3A2AC"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40B7DB55" w14:textId="55A46CCC"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D609E0" w:rsidRPr="001C68E5" w14:paraId="5876C4AE" w14:textId="77777777" w:rsidTr="00D609E0">
        <w:tc>
          <w:tcPr>
            <w:tcW w:w="0" w:type="auto"/>
          </w:tcPr>
          <w:p w14:paraId="79484131" w14:textId="7C5D2EA9" w:rsidR="00B31B86" w:rsidRPr="001C68E5" w:rsidRDefault="00B31B86" w:rsidP="00B31B86">
            <w:pPr>
              <w:spacing w:line="276" w:lineRule="auto"/>
              <w:ind w:left="319" w:hanging="142"/>
              <w:rPr>
                <w:rFonts w:ascii="Arial" w:hAnsi="Arial" w:cs="Arial"/>
                <w:sz w:val="20"/>
                <w:szCs w:val="20"/>
              </w:rPr>
            </w:pPr>
            <w:r w:rsidRPr="001C68E5">
              <w:rPr>
                <w:rFonts w:ascii="Arial" w:hAnsi="Arial" w:cs="Arial"/>
                <w:sz w:val="20"/>
                <w:szCs w:val="20"/>
              </w:rPr>
              <w:lastRenderedPageBreak/>
              <w:t>B6. The quality of your work was lower than it should have been.</w:t>
            </w:r>
          </w:p>
        </w:tc>
        <w:tc>
          <w:tcPr>
            <w:tcW w:w="0" w:type="auto"/>
          </w:tcPr>
          <w:p w14:paraId="63FA00B1" w14:textId="1DD4142A" w:rsidR="00B31B86" w:rsidRPr="001C68E5" w:rsidRDefault="00B31B86" w:rsidP="00B31B86">
            <w:pPr>
              <w:spacing w:line="276" w:lineRule="auto"/>
              <w:ind w:left="300" w:hanging="142"/>
              <w:rPr>
                <w:rFonts w:ascii="Arial" w:hAnsi="Arial" w:cs="Arial"/>
                <w:sz w:val="20"/>
                <w:szCs w:val="20"/>
              </w:rPr>
            </w:pPr>
            <w:r w:rsidRPr="001C68E5">
              <w:rPr>
                <w:rFonts w:ascii="Arial" w:hAnsi="Arial" w:cs="Arial"/>
                <w:sz w:val="20"/>
                <w:szCs w:val="20"/>
              </w:rPr>
              <w:t>The quality of your work was lower than usual.</w:t>
            </w:r>
          </w:p>
        </w:tc>
        <w:tc>
          <w:tcPr>
            <w:tcW w:w="0" w:type="auto"/>
          </w:tcPr>
          <w:p w14:paraId="08F964F0" w14:textId="6C165204" w:rsidR="00B31B86" w:rsidRPr="001C68E5" w:rsidRDefault="00B31B86" w:rsidP="00B31B86">
            <w:pPr>
              <w:spacing w:line="276" w:lineRule="auto"/>
              <w:ind w:left="329" w:hanging="160"/>
              <w:rPr>
                <w:rFonts w:ascii="Arial" w:hAnsi="Arial" w:cs="Arial"/>
                <w:sz w:val="20"/>
                <w:szCs w:val="20"/>
              </w:rPr>
            </w:pPr>
            <w:r w:rsidRPr="001C68E5">
              <w:rPr>
                <w:rFonts w:ascii="Arial" w:hAnsi="Arial" w:cs="Arial"/>
                <w:sz w:val="20"/>
                <w:szCs w:val="20"/>
              </w:rPr>
              <w:t>Urogynaecologist (USA): “"it should have been" is weighted with many ideas. Maybe something like "that you wanted it to be."”</w:t>
            </w:r>
          </w:p>
        </w:tc>
        <w:tc>
          <w:tcPr>
            <w:tcW w:w="0" w:type="auto"/>
          </w:tcPr>
          <w:p w14:paraId="62A20E79" w14:textId="68596642"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7E121623" w14:textId="5B2CFF3E"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16E84948" w14:textId="507FA4E6"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68501FB4" w14:textId="2F46D158"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64DD2058" w14:textId="32A87DFC"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122EB5A6" w14:textId="459E45AD"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.92</w:t>
            </w:r>
          </w:p>
        </w:tc>
        <w:tc>
          <w:tcPr>
            <w:tcW w:w="0" w:type="auto"/>
          </w:tcPr>
          <w:p w14:paraId="24FB6771" w14:textId="1FEEBB35"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BBC0E20" w14:textId="58D85D68"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.92</w:t>
            </w:r>
          </w:p>
        </w:tc>
      </w:tr>
      <w:tr w:rsidR="00D609E0" w:rsidRPr="001C68E5" w14:paraId="259F9204" w14:textId="77777777" w:rsidTr="00D609E0">
        <w:tc>
          <w:tcPr>
            <w:tcW w:w="0" w:type="auto"/>
            <w:tcBorders>
              <w:bottom w:val="nil"/>
            </w:tcBorders>
          </w:tcPr>
          <w:p w14:paraId="5F6425FE" w14:textId="2F555D96" w:rsidR="00B31B86" w:rsidRPr="001C68E5" w:rsidRDefault="00B31B86" w:rsidP="00B31B86">
            <w:pPr>
              <w:spacing w:line="276" w:lineRule="auto"/>
              <w:ind w:left="319" w:hanging="142"/>
              <w:rPr>
                <w:rFonts w:ascii="Arial" w:hAnsi="Arial" w:cs="Arial"/>
                <w:sz w:val="20"/>
                <w:szCs w:val="20"/>
              </w:rPr>
            </w:pPr>
            <w:r w:rsidRPr="001C68E5">
              <w:rPr>
                <w:rFonts w:ascii="Arial" w:hAnsi="Arial" w:cs="Arial"/>
                <w:sz w:val="20"/>
                <w:szCs w:val="20"/>
              </w:rPr>
              <w:t>B7. You experienced financial pressure.</w:t>
            </w:r>
          </w:p>
        </w:tc>
        <w:tc>
          <w:tcPr>
            <w:tcW w:w="0" w:type="auto"/>
            <w:tcBorders>
              <w:bottom w:val="nil"/>
            </w:tcBorders>
          </w:tcPr>
          <w:p w14:paraId="201278DC" w14:textId="78F42053" w:rsidR="00B31B86" w:rsidRPr="001C68E5" w:rsidRDefault="00B31B86" w:rsidP="00B31B86">
            <w:pPr>
              <w:spacing w:line="276" w:lineRule="auto"/>
              <w:ind w:left="300" w:hanging="142"/>
              <w:rPr>
                <w:rFonts w:ascii="Arial" w:hAnsi="Arial" w:cs="Arial"/>
                <w:sz w:val="20"/>
                <w:szCs w:val="20"/>
              </w:rPr>
            </w:pPr>
            <w:r w:rsidRPr="001C68E5">
              <w:rPr>
                <w:rFonts w:ascii="Arial" w:hAnsi="Arial" w:cs="Arial"/>
                <w:sz w:val="20"/>
                <w:szCs w:val="20"/>
              </w:rPr>
              <w:t>You experienced financial pressure (</w:t>
            </w:r>
            <w:proofErr w:type="gramStart"/>
            <w:r w:rsidRPr="001C68E5">
              <w:rPr>
                <w:rFonts w:ascii="Arial" w:hAnsi="Arial" w:cs="Arial"/>
                <w:sz w:val="20"/>
                <w:szCs w:val="20"/>
              </w:rPr>
              <w:t>e.g.</w:t>
            </w:r>
            <w:proofErr w:type="gramEnd"/>
            <w:r w:rsidRPr="001C68E5">
              <w:rPr>
                <w:rFonts w:ascii="Arial" w:hAnsi="Arial" w:cs="Arial"/>
                <w:sz w:val="20"/>
                <w:szCs w:val="20"/>
              </w:rPr>
              <w:t xml:space="preserve"> due to medical costs, missing work).</w:t>
            </w:r>
          </w:p>
        </w:tc>
        <w:tc>
          <w:tcPr>
            <w:tcW w:w="0" w:type="auto"/>
            <w:tcBorders>
              <w:bottom w:val="nil"/>
            </w:tcBorders>
          </w:tcPr>
          <w:p w14:paraId="48891261" w14:textId="77777777" w:rsidR="00B31B86" w:rsidRPr="001C68E5" w:rsidRDefault="00B31B86" w:rsidP="00B31B86">
            <w:pPr>
              <w:spacing w:line="276" w:lineRule="auto"/>
              <w:ind w:left="329" w:hanging="160"/>
              <w:rPr>
                <w:rFonts w:ascii="Arial" w:hAnsi="Arial" w:cs="Arial"/>
                <w:sz w:val="20"/>
                <w:szCs w:val="20"/>
              </w:rPr>
            </w:pPr>
            <w:r w:rsidRPr="001C68E5">
              <w:rPr>
                <w:rFonts w:ascii="Arial" w:hAnsi="Arial" w:cs="Arial"/>
                <w:sz w:val="20"/>
                <w:szCs w:val="20"/>
              </w:rPr>
              <w:t>Urogynaecologist (USA): “What is "financial pressure?" Means very different things to different people.”</w:t>
            </w:r>
          </w:p>
          <w:p w14:paraId="7FB365DC" w14:textId="2EA01BA0" w:rsidR="00B31B86" w:rsidRPr="001C68E5" w:rsidRDefault="00B31B86" w:rsidP="00B31B86">
            <w:pPr>
              <w:spacing w:line="276" w:lineRule="auto"/>
              <w:ind w:left="329" w:hanging="160"/>
              <w:rPr>
                <w:rFonts w:ascii="Arial" w:hAnsi="Arial" w:cs="Arial"/>
                <w:sz w:val="20"/>
                <w:szCs w:val="20"/>
              </w:rPr>
            </w:pPr>
            <w:r w:rsidRPr="001C68E5">
              <w:rPr>
                <w:rFonts w:ascii="Arial" w:hAnsi="Arial" w:cs="Arial"/>
                <w:sz w:val="20"/>
                <w:szCs w:val="20"/>
              </w:rPr>
              <w:t>Urogynaecologist (USA): “unclear – non–specific”</w:t>
            </w:r>
          </w:p>
        </w:tc>
        <w:tc>
          <w:tcPr>
            <w:tcW w:w="0" w:type="auto"/>
            <w:tcBorders>
              <w:bottom w:val="nil"/>
            </w:tcBorders>
          </w:tcPr>
          <w:p w14:paraId="2057B63D" w14:textId="395F7C58"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tcPr>
          <w:p w14:paraId="5FF70BD0" w14:textId="3E83A3BA" w:rsidR="00B31B86" w:rsidRPr="00F00048" w:rsidRDefault="00B31B86" w:rsidP="00B31B86">
            <w:pPr>
              <w:spacing w:line="276" w:lineRule="auto"/>
              <w:ind w:left="329" w:hanging="160"/>
              <w:jc w:val="center"/>
              <w:rPr>
                <w:rFonts w:ascii="Arial" w:hAnsi="Arial" w:cs="Arial"/>
                <w:b/>
                <w:bCs/>
                <w:sz w:val="20"/>
                <w:szCs w:val="20"/>
              </w:rPr>
            </w:pPr>
            <w:r w:rsidRPr="00F00048">
              <w:rPr>
                <w:rFonts w:ascii="Arial" w:hAnsi="Arial" w:cs="Arial"/>
                <w:b/>
                <w:bCs/>
                <w:color w:val="000000"/>
                <w:sz w:val="20"/>
                <w:szCs w:val="20"/>
              </w:rPr>
              <w:t>.73</w:t>
            </w:r>
          </w:p>
        </w:tc>
        <w:tc>
          <w:tcPr>
            <w:tcW w:w="0" w:type="auto"/>
            <w:tcBorders>
              <w:bottom w:val="nil"/>
            </w:tcBorders>
          </w:tcPr>
          <w:p w14:paraId="238D199C" w14:textId="507564A5"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tcPr>
          <w:p w14:paraId="771C307D" w14:textId="6FC11E52"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.80</w:t>
            </w:r>
          </w:p>
        </w:tc>
        <w:tc>
          <w:tcPr>
            <w:tcW w:w="0" w:type="auto"/>
            <w:tcBorders>
              <w:bottom w:val="nil"/>
            </w:tcBorders>
          </w:tcPr>
          <w:p w14:paraId="0F7D1BCE" w14:textId="6A3AF9D8"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tcPr>
          <w:p w14:paraId="4DA072FF" w14:textId="63E3E998"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.83</w:t>
            </w:r>
          </w:p>
        </w:tc>
        <w:tc>
          <w:tcPr>
            <w:tcW w:w="0" w:type="auto"/>
            <w:tcBorders>
              <w:bottom w:val="nil"/>
            </w:tcBorders>
          </w:tcPr>
          <w:p w14:paraId="1F686D37" w14:textId="5C321F91"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tcPr>
          <w:p w14:paraId="0432A2E3" w14:textId="5E936D63" w:rsidR="00B31B86" w:rsidRPr="001C68E5" w:rsidRDefault="00B31B86" w:rsidP="00B31B86">
            <w:pPr>
              <w:spacing w:line="276" w:lineRule="auto"/>
              <w:ind w:left="329" w:hanging="160"/>
              <w:jc w:val="center"/>
              <w:rPr>
                <w:rFonts w:ascii="Arial" w:hAnsi="Arial" w:cs="Arial"/>
                <w:sz w:val="20"/>
                <w:szCs w:val="20"/>
              </w:rPr>
            </w:pPr>
            <w:r>
              <w:rPr>
                <w:rFonts w:ascii="Arial" w:hAnsi="Arial" w:cs="Arial"/>
                <w:color w:val="000000"/>
                <w:sz w:val="20"/>
                <w:szCs w:val="20"/>
              </w:rPr>
              <w:t>.92</w:t>
            </w:r>
          </w:p>
        </w:tc>
      </w:tr>
      <w:tr w:rsidR="00D609E0" w:rsidRPr="001C68E5" w14:paraId="109E5425" w14:textId="77777777" w:rsidTr="00D609E0">
        <w:tc>
          <w:tcPr>
            <w:tcW w:w="0" w:type="auto"/>
            <w:tcBorders>
              <w:top w:val="nil"/>
              <w:bottom w:val="single" w:sz="4" w:space="0" w:color="000000" w:themeColor="text1"/>
            </w:tcBorders>
          </w:tcPr>
          <w:p w14:paraId="75B17C17" w14:textId="16DD7E1D" w:rsidR="00D609E0" w:rsidRPr="001C68E5" w:rsidRDefault="00D609E0" w:rsidP="00D609E0">
            <w:pPr>
              <w:spacing w:line="276" w:lineRule="auto"/>
              <w:ind w:left="319" w:hanging="142"/>
              <w:rPr>
                <w:rFonts w:ascii="Arial" w:hAnsi="Arial" w:cs="Arial"/>
                <w:sz w:val="20"/>
                <w:szCs w:val="20"/>
              </w:rPr>
            </w:pPr>
            <w:r w:rsidRPr="001C68E5">
              <w:rPr>
                <w:rFonts w:ascii="Arial" w:hAnsi="Arial" w:cs="Arial"/>
                <w:sz w:val="20"/>
                <w:szCs w:val="20"/>
              </w:rPr>
              <w:t>Scale: 0 = never; 10 = always</w:t>
            </w:r>
          </w:p>
        </w:tc>
        <w:tc>
          <w:tcPr>
            <w:tcW w:w="0" w:type="auto"/>
            <w:tcBorders>
              <w:top w:val="nil"/>
              <w:bottom w:val="single" w:sz="4" w:space="0" w:color="000000" w:themeColor="text1"/>
            </w:tcBorders>
          </w:tcPr>
          <w:p w14:paraId="34F279FD" w14:textId="6243DE04" w:rsidR="00D609E0" w:rsidRPr="001C68E5" w:rsidRDefault="00D609E0" w:rsidP="00D609E0">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top w:val="nil"/>
              <w:bottom w:val="single" w:sz="4" w:space="0" w:color="000000" w:themeColor="text1"/>
            </w:tcBorders>
          </w:tcPr>
          <w:p w14:paraId="553EADA9" w14:textId="52F6FB83" w:rsidR="00D609E0" w:rsidRPr="001C68E5" w:rsidRDefault="00D609E0" w:rsidP="00D609E0">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top w:val="nil"/>
              <w:bottom w:val="single" w:sz="4" w:space="0" w:color="000000" w:themeColor="text1"/>
            </w:tcBorders>
          </w:tcPr>
          <w:p w14:paraId="6099028F" w14:textId="03EBE99E" w:rsidR="00D609E0" w:rsidRPr="001C68E5" w:rsidRDefault="00D609E0" w:rsidP="00D609E0">
            <w:pPr>
              <w:spacing w:line="276" w:lineRule="auto"/>
              <w:ind w:left="329" w:hanging="160"/>
              <w:jc w:val="center"/>
              <w:rPr>
                <w:rFonts w:ascii="Arial" w:hAnsi="Arial" w:cs="Arial"/>
                <w:sz w:val="20"/>
                <w:szCs w:val="20"/>
              </w:rPr>
            </w:pPr>
            <w:r w:rsidRPr="00772063">
              <w:rPr>
                <w:rFonts w:ascii="Arial" w:hAnsi="Arial" w:cs="Arial"/>
                <w:sz w:val="20"/>
                <w:szCs w:val="20"/>
              </w:rPr>
              <w:t>–</w:t>
            </w:r>
          </w:p>
        </w:tc>
        <w:tc>
          <w:tcPr>
            <w:tcW w:w="0" w:type="auto"/>
            <w:tcBorders>
              <w:top w:val="nil"/>
              <w:bottom w:val="single" w:sz="4" w:space="0" w:color="000000" w:themeColor="text1"/>
            </w:tcBorders>
          </w:tcPr>
          <w:p w14:paraId="690423CE" w14:textId="65B750F9" w:rsidR="00D609E0" w:rsidRPr="001C68E5" w:rsidRDefault="00D609E0" w:rsidP="00D609E0">
            <w:pPr>
              <w:spacing w:line="276" w:lineRule="auto"/>
              <w:ind w:left="329" w:hanging="160"/>
              <w:jc w:val="center"/>
              <w:rPr>
                <w:rFonts w:ascii="Arial" w:hAnsi="Arial" w:cs="Arial"/>
                <w:sz w:val="20"/>
                <w:szCs w:val="20"/>
              </w:rPr>
            </w:pPr>
            <w:r w:rsidRPr="00772063">
              <w:rPr>
                <w:rFonts w:ascii="Arial" w:hAnsi="Arial" w:cs="Arial"/>
                <w:sz w:val="20"/>
                <w:szCs w:val="20"/>
              </w:rPr>
              <w:t>–</w:t>
            </w:r>
          </w:p>
        </w:tc>
        <w:tc>
          <w:tcPr>
            <w:tcW w:w="0" w:type="auto"/>
            <w:tcBorders>
              <w:top w:val="nil"/>
              <w:bottom w:val="single" w:sz="4" w:space="0" w:color="000000" w:themeColor="text1"/>
            </w:tcBorders>
          </w:tcPr>
          <w:p w14:paraId="5EDE7957" w14:textId="5731263B" w:rsidR="00D609E0" w:rsidRPr="001C68E5" w:rsidRDefault="00D609E0" w:rsidP="00D609E0">
            <w:pPr>
              <w:spacing w:line="276" w:lineRule="auto"/>
              <w:ind w:left="329" w:hanging="160"/>
              <w:jc w:val="center"/>
              <w:rPr>
                <w:rFonts w:ascii="Arial" w:hAnsi="Arial" w:cs="Arial"/>
                <w:sz w:val="20"/>
                <w:szCs w:val="20"/>
              </w:rPr>
            </w:pPr>
            <w:r w:rsidRPr="00772063">
              <w:rPr>
                <w:rFonts w:ascii="Arial" w:hAnsi="Arial" w:cs="Arial"/>
                <w:sz w:val="20"/>
                <w:szCs w:val="20"/>
              </w:rPr>
              <w:t>–</w:t>
            </w:r>
          </w:p>
        </w:tc>
        <w:tc>
          <w:tcPr>
            <w:tcW w:w="0" w:type="auto"/>
            <w:tcBorders>
              <w:top w:val="nil"/>
              <w:bottom w:val="single" w:sz="4" w:space="0" w:color="000000" w:themeColor="text1"/>
            </w:tcBorders>
          </w:tcPr>
          <w:p w14:paraId="17E1E0D7" w14:textId="42A15514" w:rsidR="00D609E0" w:rsidRPr="001C68E5" w:rsidRDefault="00D609E0" w:rsidP="00D609E0">
            <w:pPr>
              <w:spacing w:line="276" w:lineRule="auto"/>
              <w:ind w:left="329" w:hanging="160"/>
              <w:jc w:val="center"/>
              <w:rPr>
                <w:rFonts w:ascii="Arial" w:hAnsi="Arial" w:cs="Arial"/>
                <w:sz w:val="20"/>
                <w:szCs w:val="20"/>
              </w:rPr>
            </w:pPr>
            <w:r w:rsidRPr="00772063">
              <w:rPr>
                <w:rFonts w:ascii="Arial" w:hAnsi="Arial" w:cs="Arial"/>
                <w:sz w:val="20"/>
                <w:szCs w:val="20"/>
              </w:rPr>
              <w:t>–</w:t>
            </w:r>
          </w:p>
        </w:tc>
        <w:tc>
          <w:tcPr>
            <w:tcW w:w="0" w:type="auto"/>
            <w:tcBorders>
              <w:top w:val="nil"/>
              <w:bottom w:val="single" w:sz="4" w:space="0" w:color="000000" w:themeColor="text1"/>
            </w:tcBorders>
          </w:tcPr>
          <w:p w14:paraId="4F7B509A" w14:textId="1E59334E" w:rsidR="00D609E0" w:rsidRPr="001C68E5" w:rsidRDefault="00D609E0" w:rsidP="00D609E0">
            <w:pPr>
              <w:spacing w:line="276" w:lineRule="auto"/>
              <w:ind w:left="329" w:hanging="160"/>
              <w:jc w:val="center"/>
              <w:rPr>
                <w:rFonts w:ascii="Arial" w:hAnsi="Arial" w:cs="Arial"/>
                <w:sz w:val="20"/>
                <w:szCs w:val="20"/>
              </w:rPr>
            </w:pPr>
            <w:r w:rsidRPr="00772063">
              <w:rPr>
                <w:rFonts w:ascii="Arial" w:hAnsi="Arial" w:cs="Arial"/>
                <w:sz w:val="20"/>
                <w:szCs w:val="20"/>
              </w:rPr>
              <w:t>–</w:t>
            </w:r>
          </w:p>
        </w:tc>
        <w:tc>
          <w:tcPr>
            <w:tcW w:w="0" w:type="auto"/>
            <w:tcBorders>
              <w:top w:val="nil"/>
              <w:bottom w:val="single" w:sz="4" w:space="0" w:color="000000" w:themeColor="text1"/>
            </w:tcBorders>
          </w:tcPr>
          <w:p w14:paraId="48CFFC23" w14:textId="51B12DF6" w:rsidR="00D609E0" w:rsidRPr="001C68E5" w:rsidRDefault="00D609E0" w:rsidP="00D609E0">
            <w:pPr>
              <w:spacing w:line="276" w:lineRule="auto"/>
              <w:ind w:left="329" w:hanging="160"/>
              <w:jc w:val="center"/>
              <w:rPr>
                <w:rFonts w:ascii="Arial" w:hAnsi="Arial" w:cs="Arial"/>
                <w:sz w:val="20"/>
                <w:szCs w:val="20"/>
              </w:rPr>
            </w:pPr>
            <w:r w:rsidRPr="00772063">
              <w:rPr>
                <w:rFonts w:ascii="Arial" w:hAnsi="Arial" w:cs="Arial"/>
                <w:sz w:val="20"/>
                <w:szCs w:val="20"/>
              </w:rPr>
              <w:t>–</w:t>
            </w:r>
          </w:p>
        </w:tc>
        <w:tc>
          <w:tcPr>
            <w:tcW w:w="0" w:type="auto"/>
            <w:tcBorders>
              <w:top w:val="nil"/>
              <w:bottom w:val="single" w:sz="4" w:space="0" w:color="000000" w:themeColor="text1"/>
            </w:tcBorders>
          </w:tcPr>
          <w:p w14:paraId="6E089C89" w14:textId="62FCAEEA" w:rsidR="00D609E0" w:rsidRPr="001C68E5" w:rsidRDefault="00D609E0" w:rsidP="00D609E0">
            <w:pPr>
              <w:spacing w:line="276" w:lineRule="auto"/>
              <w:ind w:left="329" w:hanging="160"/>
              <w:jc w:val="center"/>
              <w:rPr>
                <w:rFonts w:ascii="Arial" w:hAnsi="Arial" w:cs="Arial"/>
                <w:sz w:val="20"/>
                <w:szCs w:val="20"/>
              </w:rPr>
            </w:pPr>
            <w:r w:rsidRPr="00772063">
              <w:rPr>
                <w:rFonts w:ascii="Arial" w:hAnsi="Arial" w:cs="Arial"/>
                <w:sz w:val="20"/>
                <w:szCs w:val="20"/>
              </w:rPr>
              <w:t>–</w:t>
            </w:r>
          </w:p>
        </w:tc>
        <w:tc>
          <w:tcPr>
            <w:tcW w:w="0" w:type="auto"/>
            <w:tcBorders>
              <w:top w:val="nil"/>
              <w:bottom w:val="single" w:sz="4" w:space="0" w:color="000000" w:themeColor="text1"/>
            </w:tcBorders>
          </w:tcPr>
          <w:p w14:paraId="5B6A1B18" w14:textId="32F4AAEC" w:rsidR="00D609E0" w:rsidRPr="001C68E5" w:rsidRDefault="00D609E0" w:rsidP="00D609E0">
            <w:pPr>
              <w:spacing w:line="276" w:lineRule="auto"/>
              <w:ind w:left="329" w:hanging="160"/>
              <w:jc w:val="center"/>
              <w:rPr>
                <w:rFonts w:ascii="Arial" w:hAnsi="Arial" w:cs="Arial"/>
                <w:sz w:val="20"/>
                <w:szCs w:val="20"/>
              </w:rPr>
            </w:pPr>
            <w:r w:rsidRPr="00772063">
              <w:rPr>
                <w:rFonts w:ascii="Arial" w:hAnsi="Arial" w:cs="Arial"/>
                <w:sz w:val="20"/>
                <w:szCs w:val="20"/>
              </w:rPr>
              <w:t>–</w:t>
            </w:r>
          </w:p>
        </w:tc>
      </w:tr>
    </w:tbl>
    <w:p w14:paraId="08D67409" w14:textId="086EAF40" w:rsidR="00250519" w:rsidRPr="001C68E5" w:rsidRDefault="00250519" w:rsidP="00250519">
      <w:pPr>
        <w:jc w:val="both"/>
        <w:rPr>
          <w:rFonts w:ascii="Arial" w:hAnsi="Arial" w:cs="Arial"/>
          <w:sz w:val="20"/>
          <w:szCs w:val="20"/>
        </w:rPr>
      </w:pPr>
      <w:r w:rsidRPr="001C68E5">
        <w:rPr>
          <w:rFonts w:ascii="Arial" w:hAnsi="Arial" w:cs="Arial"/>
          <w:i/>
          <w:iCs/>
          <w:sz w:val="20"/>
          <w:szCs w:val="20"/>
        </w:rPr>
        <w:t>Note.</w:t>
      </w:r>
      <w:r w:rsidRPr="001C68E5">
        <w:rPr>
          <w:rFonts w:ascii="Arial" w:hAnsi="Arial" w:cs="Arial"/>
          <w:sz w:val="20"/>
          <w:szCs w:val="20"/>
        </w:rPr>
        <w:t xml:space="preserve"> </w:t>
      </w:r>
      <w:proofErr w:type="spellStart"/>
      <w:r w:rsidRPr="001C68E5">
        <w:rPr>
          <w:rFonts w:ascii="Arial" w:hAnsi="Arial" w:cs="Arial"/>
          <w:i/>
          <w:iCs/>
          <w:sz w:val="20"/>
          <w:szCs w:val="20"/>
        </w:rPr>
        <w:t>Mdn</w:t>
      </w:r>
      <w:proofErr w:type="spellEnd"/>
      <w:r w:rsidRPr="001C68E5">
        <w:rPr>
          <w:rFonts w:ascii="Arial" w:hAnsi="Arial" w:cs="Arial"/>
          <w:i/>
          <w:iCs/>
          <w:sz w:val="20"/>
          <w:szCs w:val="20"/>
        </w:rPr>
        <w:t xml:space="preserve"> </w:t>
      </w:r>
      <w:r w:rsidRPr="001C68E5">
        <w:rPr>
          <w:rFonts w:ascii="Arial" w:hAnsi="Arial" w:cs="Arial"/>
          <w:sz w:val="20"/>
          <w:szCs w:val="20"/>
        </w:rPr>
        <w:t>= Median rating. I</w:t>
      </w:r>
      <w:r w:rsidR="00851888" w:rsidRPr="001C68E5">
        <w:rPr>
          <w:rFonts w:ascii="Arial" w:hAnsi="Arial" w:cs="Arial"/>
          <w:sz w:val="20"/>
          <w:szCs w:val="20"/>
        </w:rPr>
        <w:t>–</w:t>
      </w:r>
      <w:r w:rsidRPr="001C68E5">
        <w:rPr>
          <w:rFonts w:ascii="Arial" w:hAnsi="Arial" w:cs="Arial"/>
          <w:sz w:val="20"/>
          <w:szCs w:val="20"/>
        </w:rPr>
        <w:t xml:space="preserve">CVI = item content validity index. </w:t>
      </w:r>
    </w:p>
    <w:p w14:paraId="262E3DC9" w14:textId="77777777" w:rsidR="00250519" w:rsidRPr="001C68E5" w:rsidRDefault="00250519" w:rsidP="00250519">
      <w:pPr>
        <w:jc w:val="both"/>
        <w:rPr>
          <w:rFonts w:ascii="Arial" w:hAnsi="Arial" w:cs="Arial"/>
          <w:sz w:val="20"/>
          <w:szCs w:val="20"/>
        </w:rPr>
      </w:pPr>
      <w:r w:rsidRPr="001C68E5">
        <w:rPr>
          <w:rFonts w:ascii="Arial" w:hAnsi="Arial" w:cs="Arial"/>
          <w:sz w:val="20"/>
          <w:szCs w:val="20"/>
        </w:rPr>
        <w:t xml:space="preserve">Round 1 </w:t>
      </w:r>
      <w:r w:rsidRPr="001C68E5">
        <w:rPr>
          <w:rFonts w:ascii="Arial" w:hAnsi="Arial" w:cs="Arial"/>
          <w:i/>
          <w:iCs/>
          <w:sz w:val="20"/>
          <w:szCs w:val="20"/>
        </w:rPr>
        <w:t>n</w:t>
      </w:r>
      <w:r w:rsidRPr="001C68E5">
        <w:rPr>
          <w:rFonts w:ascii="Arial" w:hAnsi="Arial" w:cs="Arial"/>
          <w:sz w:val="20"/>
          <w:szCs w:val="20"/>
        </w:rPr>
        <w:t xml:space="preserve"> = 15. Round 2 </w:t>
      </w:r>
      <w:r w:rsidRPr="001C68E5">
        <w:rPr>
          <w:rFonts w:ascii="Arial" w:hAnsi="Arial" w:cs="Arial"/>
          <w:i/>
          <w:iCs/>
          <w:sz w:val="20"/>
          <w:szCs w:val="20"/>
        </w:rPr>
        <w:t>n</w:t>
      </w:r>
      <w:r w:rsidRPr="001C68E5">
        <w:rPr>
          <w:rFonts w:ascii="Arial" w:hAnsi="Arial" w:cs="Arial"/>
          <w:sz w:val="20"/>
          <w:szCs w:val="20"/>
        </w:rPr>
        <w:t xml:space="preserve"> = 12.</w:t>
      </w:r>
    </w:p>
    <w:p w14:paraId="57050A8E" w14:textId="77777777" w:rsidR="00250519" w:rsidRPr="001C68E5" w:rsidRDefault="00250519" w:rsidP="00250519">
      <w:pPr>
        <w:jc w:val="both"/>
        <w:rPr>
          <w:rFonts w:ascii="Arial" w:hAnsi="Arial" w:cs="Arial"/>
          <w:sz w:val="20"/>
          <w:szCs w:val="20"/>
        </w:rPr>
      </w:pPr>
      <w:r w:rsidRPr="001C68E5">
        <w:rPr>
          <w:rFonts w:ascii="Arial" w:hAnsi="Arial" w:cs="Arial"/>
          <w:sz w:val="20"/>
          <w:szCs w:val="20"/>
        </w:rPr>
        <w:t>Instructions were tested only for clarity of wording. Items were tested for both clarity and relevance for recurrent UTI.</w:t>
      </w:r>
    </w:p>
    <w:p w14:paraId="7772CED0" w14:textId="2E184D90" w:rsidR="00250519" w:rsidRPr="001C68E5" w:rsidRDefault="00250519" w:rsidP="00250519">
      <w:pPr>
        <w:jc w:val="both"/>
        <w:rPr>
          <w:rFonts w:ascii="Arial" w:hAnsi="Arial" w:cs="Arial"/>
          <w:sz w:val="20"/>
          <w:szCs w:val="20"/>
        </w:rPr>
      </w:pPr>
      <w:r w:rsidRPr="001C68E5">
        <w:rPr>
          <w:rFonts w:ascii="Arial" w:hAnsi="Arial" w:cs="Arial"/>
          <w:sz w:val="20"/>
          <w:szCs w:val="20"/>
        </w:rPr>
        <w:t>Median ratings &lt; 4 are in bold. I</w:t>
      </w:r>
      <w:r w:rsidR="00851888" w:rsidRPr="001C68E5">
        <w:rPr>
          <w:rFonts w:ascii="Arial" w:hAnsi="Arial" w:cs="Arial"/>
          <w:sz w:val="20"/>
          <w:szCs w:val="20"/>
        </w:rPr>
        <w:t>–</w:t>
      </w:r>
      <w:r w:rsidRPr="001C68E5">
        <w:rPr>
          <w:rFonts w:ascii="Arial" w:hAnsi="Arial" w:cs="Arial"/>
          <w:sz w:val="20"/>
          <w:szCs w:val="20"/>
        </w:rPr>
        <w:t>CVI &lt; .75 are in bold. I</w:t>
      </w:r>
      <w:r w:rsidR="00851888" w:rsidRPr="001C68E5">
        <w:rPr>
          <w:rFonts w:ascii="Arial" w:hAnsi="Arial" w:cs="Arial"/>
          <w:sz w:val="20"/>
          <w:szCs w:val="20"/>
        </w:rPr>
        <w:t>–</w:t>
      </w:r>
      <w:r w:rsidRPr="001C68E5">
        <w:rPr>
          <w:rFonts w:ascii="Arial" w:hAnsi="Arial" w:cs="Arial"/>
          <w:sz w:val="20"/>
          <w:szCs w:val="20"/>
        </w:rPr>
        <w:t>CVI = 1.00 indicates that all expert participants rated the item/instruction as at least 4 out of 6 (where 6 = highly relevant/clear).</w:t>
      </w:r>
    </w:p>
    <w:p w14:paraId="0A74EA9E" w14:textId="77777777" w:rsidR="00250519" w:rsidRPr="001C68E5" w:rsidRDefault="00250519" w:rsidP="00250519">
      <w:pPr>
        <w:jc w:val="both"/>
        <w:rPr>
          <w:rFonts w:ascii="Arial" w:hAnsi="Arial" w:cs="Arial"/>
          <w:sz w:val="20"/>
          <w:szCs w:val="20"/>
        </w:rPr>
      </w:pPr>
      <w:r w:rsidRPr="001C68E5">
        <w:rPr>
          <w:rFonts w:ascii="Arial" w:hAnsi="Arial" w:cs="Arial"/>
          <w:sz w:val="20"/>
          <w:szCs w:val="20"/>
        </w:rPr>
        <w:t>Updated items were taken forward for testing in the first phase of patient cognitive interviews. Hyphens (</w:t>
      </w:r>
      <w:r w:rsidRPr="001C68E5">
        <w:rPr>
          <w:rFonts w:ascii="Arial" w:hAnsi="Arial" w:cs="Arial"/>
          <w:sz w:val="20"/>
          <w:szCs w:val="20"/>
        </w:rPr>
        <w:sym w:font="Symbol" w:char="F02D"/>
      </w:r>
      <w:r w:rsidRPr="001C68E5">
        <w:rPr>
          <w:rFonts w:ascii="Arial" w:hAnsi="Arial" w:cs="Arial"/>
          <w:sz w:val="20"/>
          <w:szCs w:val="20"/>
        </w:rPr>
        <w:t>) indicate that no relevance or clarity ratings were obtained (for example, for new items or instructions added after expert screening, or for instructions which were only tested for clarity), or that no changes were made.</w:t>
      </w:r>
    </w:p>
    <w:p w14:paraId="61A2DE07" w14:textId="77777777" w:rsidR="00C3748C" w:rsidRPr="001C68E5" w:rsidRDefault="00C3748C" w:rsidP="002B4C50">
      <w:pPr>
        <w:rPr>
          <w:rFonts w:ascii="Arial" w:hAnsi="Arial" w:cs="Arial"/>
          <w:sz w:val="20"/>
          <w:szCs w:val="20"/>
          <w:lang w:eastAsia="en-GB"/>
        </w:rPr>
      </w:pPr>
    </w:p>
    <w:p w14:paraId="3B46EDAE" w14:textId="2B1900F5" w:rsidR="00C3748C" w:rsidRPr="001C68E5" w:rsidRDefault="00C3748C">
      <w:pPr>
        <w:rPr>
          <w:rFonts w:ascii="Arial" w:hAnsi="Arial" w:cs="Arial"/>
          <w:sz w:val="20"/>
          <w:szCs w:val="20"/>
          <w:lang w:eastAsia="en-GB"/>
        </w:rPr>
      </w:pPr>
      <w:r w:rsidRPr="001C68E5">
        <w:rPr>
          <w:rFonts w:ascii="Arial" w:hAnsi="Arial" w:cs="Arial"/>
          <w:sz w:val="20"/>
          <w:szCs w:val="20"/>
          <w:lang w:eastAsia="en-GB"/>
        </w:rPr>
        <w:br w:type="page"/>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2875"/>
        <w:gridCol w:w="3354"/>
        <w:gridCol w:w="606"/>
        <w:gridCol w:w="668"/>
        <w:gridCol w:w="606"/>
        <w:gridCol w:w="775"/>
        <w:gridCol w:w="606"/>
        <w:gridCol w:w="775"/>
        <w:gridCol w:w="606"/>
        <w:gridCol w:w="775"/>
      </w:tblGrid>
      <w:tr w:rsidR="00851888" w:rsidRPr="001C68E5" w14:paraId="4DD29812" w14:textId="77777777" w:rsidTr="00D609E0">
        <w:trPr>
          <w:tblHeader/>
        </w:trPr>
        <w:tc>
          <w:tcPr>
            <w:tcW w:w="0" w:type="auto"/>
            <w:vMerge w:val="restart"/>
            <w:tcBorders>
              <w:top w:val="single" w:sz="4" w:space="0" w:color="auto"/>
            </w:tcBorders>
          </w:tcPr>
          <w:p w14:paraId="1FF0C585"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lastRenderedPageBreak/>
              <w:t>Original instruction/item</w:t>
            </w:r>
          </w:p>
        </w:tc>
        <w:tc>
          <w:tcPr>
            <w:tcW w:w="0" w:type="auto"/>
            <w:vMerge w:val="restart"/>
            <w:tcBorders>
              <w:top w:val="single" w:sz="4" w:space="0" w:color="auto"/>
            </w:tcBorders>
          </w:tcPr>
          <w:p w14:paraId="72D63423"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Updated instruction/item</w:t>
            </w:r>
          </w:p>
        </w:tc>
        <w:tc>
          <w:tcPr>
            <w:tcW w:w="0" w:type="auto"/>
            <w:vMerge w:val="restart"/>
            <w:tcBorders>
              <w:top w:val="single" w:sz="4" w:space="0" w:color="auto"/>
            </w:tcBorders>
          </w:tcPr>
          <w:p w14:paraId="1E9B2518"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Quotation(s)</w:t>
            </w:r>
          </w:p>
        </w:tc>
        <w:tc>
          <w:tcPr>
            <w:tcW w:w="0" w:type="auto"/>
            <w:gridSpan w:val="4"/>
            <w:tcBorders>
              <w:top w:val="single" w:sz="4" w:space="0" w:color="auto"/>
              <w:bottom w:val="single" w:sz="4" w:space="0" w:color="auto"/>
            </w:tcBorders>
          </w:tcPr>
          <w:p w14:paraId="40EABF4B"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Round 1</w:t>
            </w:r>
          </w:p>
        </w:tc>
        <w:tc>
          <w:tcPr>
            <w:tcW w:w="0" w:type="auto"/>
            <w:gridSpan w:val="4"/>
            <w:tcBorders>
              <w:top w:val="single" w:sz="4" w:space="0" w:color="auto"/>
              <w:bottom w:val="single" w:sz="4" w:space="0" w:color="auto"/>
            </w:tcBorders>
          </w:tcPr>
          <w:p w14:paraId="08B97538"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Round 2</w:t>
            </w:r>
          </w:p>
        </w:tc>
      </w:tr>
      <w:tr w:rsidR="00851888" w:rsidRPr="001C68E5" w14:paraId="2BD1F663" w14:textId="77777777" w:rsidTr="00D609E0">
        <w:trPr>
          <w:tblHeader/>
        </w:trPr>
        <w:tc>
          <w:tcPr>
            <w:tcW w:w="0" w:type="auto"/>
            <w:vMerge/>
          </w:tcPr>
          <w:p w14:paraId="2320C342" w14:textId="77777777" w:rsidR="00C3748C" w:rsidRPr="001C68E5" w:rsidRDefault="00C3748C" w:rsidP="0060684D">
            <w:pPr>
              <w:spacing w:line="276" w:lineRule="auto"/>
              <w:jc w:val="center"/>
              <w:rPr>
                <w:rFonts w:ascii="Arial" w:hAnsi="Arial" w:cs="Arial"/>
                <w:sz w:val="20"/>
                <w:szCs w:val="20"/>
              </w:rPr>
            </w:pPr>
          </w:p>
        </w:tc>
        <w:tc>
          <w:tcPr>
            <w:tcW w:w="0" w:type="auto"/>
            <w:vMerge/>
          </w:tcPr>
          <w:p w14:paraId="3AEF70DA" w14:textId="77777777" w:rsidR="00C3748C" w:rsidRPr="001C68E5" w:rsidRDefault="00C3748C" w:rsidP="0060684D">
            <w:pPr>
              <w:spacing w:line="276" w:lineRule="auto"/>
              <w:jc w:val="center"/>
              <w:rPr>
                <w:rFonts w:ascii="Arial" w:hAnsi="Arial" w:cs="Arial"/>
                <w:sz w:val="20"/>
                <w:szCs w:val="20"/>
              </w:rPr>
            </w:pPr>
          </w:p>
        </w:tc>
        <w:tc>
          <w:tcPr>
            <w:tcW w:w="0" w:type="auto"/>
            <w:vMerge/>
          </w:tcPr>
          <w:p w14:paraId="0EC925AD" w14:textId="77777777" w:rsidR="00C3748C" w:rsidRPr="001C68E5" w:rsidRDefault="00C3748C" w:rsidP="0060684D">
            <w:pPr>
              <w:spacing w:line="276" w:lineRule="auto"/>
              <w:jc w:val="center"/>
              <w:rPr>
                <w:rFonts w:ascii="Arial" w:hAnsi="Arial" w:cs="Arial"/>
                <w:sz w:val="20"/>
                <w:szCs w:val="20"/>
              </w:rPr>
            </w:pPr>
          </w:p>
        </w:tc>
        <w:tc>
          <w:tcPr>
            <w:tcW w:w="0" w:type="auto"/>
            <w:gridSpan w:val="2"/>
            <w:tcBorders>
              <w:top w:val="single" w:sz="4" w:space="0" w:color="auto"/>
              <w:bottom w:val="single" w:sz="4" w:space="0" w:color="auto"/>
            </w:tcBorders>
          </w:tcPr>
          <w:p w14:paraId="55B72674"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Relevance</w:t>
            </w:r>
          </w:p>
        </w:tc>
        <w:tc>
          <w:tcPr>
            <w:tcW w:w="0" w:type="auto"/>
            <w:gridSpan w:val="2"/>
            <w:tcBorders>
              <w:top w:val="single" w:sz="4" w:space="0" w:color="auto"/>
              <w:bottom w:val="single" w:sz="4" w:space="0" w:color="auto"/>
            </w:tcBorders>
          </w:tcPr>
          <w:p w14:paraId="6E4B0A5A"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Clarity</w:t>
            </w:r>
          </w:p>
        </w:tc>
        <w:tc>
          <w:tcPr>
            <w:tcW w:w="0" w:type="auto"/>
            <w:gridSpan w:val="2"/>
            <w:tcBorders>
              <w:top w:val="single" w:sz="4" w:space="0" w:color="auto"/>
              <w:bottom w:val="single" w:sz="4" w:space="0" w:color="auto"/>
            </w:tcBorders>
          </w:tcPr>
          <w:p w14:paraId="4FD91335"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Relevance</w:t>
            </w:r>
          </w:p>
        </w:tc>
        <w:tc>
          <w:tcPr>
            <w:tcW w:w="0" w:type="auto"/>
            <w:gridSpan w:val="2"/>
            <w:tcBorders>
              <w:top w:val="single" w:sz="4" w:space="0" w:color="auto"/>
              <w:bottom w:val="single" w:sz="4" w:space="0" w:color="auto"/>
            </w:tcBorders>
          </w:tcPr>
          <w:p w14:paraId="55C2C37A"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Clarity</w:t>
            </w:r>
          </w:p>
        </w:tc>
      </w:tr>
      <w:tr w:rsidR="00851888" w:rsidRPr="001C68E5" w14:paraId="09088BFA" w14:textId="77777777" w:rsidTr="00D609E0">
        <w:trPr>
          <w:tblHeader/>
        </w:trPr>
        <w:tc>
          <w:tcPr>
            <w:tcW w:w="0" w:type="auto"/>
            <w:vMerge/>
            <w:tcBorders>
              <w:bottom w:val="single" w:sz="4" w:space="0" w:color="auto"/>
            </w:tcBorders>
          </w:tcPr>
          <w:p w14:paraId="30E6105A" w14:textId="77777777" w:rsidR="00C3748C" w:rsidRPr="001C68E5" w:rsidRDefault="00C3748C" w:rsidP="0060684D">
            <w:pPr>
              <w:spacing w:line="276" w:lineRule="auto"/>
              <w:jc w:val="center"/>
              <w:rPr>
                <w:rFonts w:ascii="Arial" w:hAnsi="Arial" w:cs="Arial"/>
                <w:sz w:val="20"/>
                <w:szCs w:val="20"/>
              </w:rPr>
            </w:pPr>
          </w:p>
        </w:tc>
        <w:tc>
          <w:tcPr>
            <w:tcW w:w="0" w:type="auto"/>
            <w:vMerge/>
            <w:tcBorders>
              <w:bottom w:val="single" w:sz="4" w:space="0" w:color="auto"/>
            </w:tcBorders>
          </w:tcPr>
          <w:p w14:paraId="050E251D" w14:textId="77777777" w:rsidR="00C3748C" w:rsidRPr="001C68E5" w:rsidRDefault="00C3748C" w:rsidP="0060684D">
            <w:pPr>
              <w:spacing w:line="276" w:lineRule="auto"/>
              <w:jc w:val="center"/>
              <w:rPr>
                <w:rFonts w:ascii="Arial" w:hAnsi="Arial" w:cs="Arial"/>
                <w:sz w:val="20"/>
                <w:szCs w:val="20"/>
              </w:rPr>
            </w:pPr>
          </w:p>
        </w:tc>
        <w:tc>
          <w:tcPr>
            <w:tcW w:w="0" w:type="auto"/>
            <w:vMerge/>
            <w:tcBorders>
              <w:bottom w:val="single" w:sz="4" w:space="0" w:color="auto"/>
            </w:tcBorders>
          </w:tcPr>
          <w:p w14:paraId="0AB289E7" w14:textId="77777777" w:rsidR="00C3748C" w:rsidRPr="001C68E5" w:rsidRDefault="00C3748C" w:rsidP="0060684D">
            <w:pPr>
              <w:spacing w:line="276" w:lineRule="auto"/>
              <w:jc w:val="center"/>
              <w:rPr>
                <w:rFonts w:ascii="Arial" w:hAnsi="Arial" w:cs="Arial"/>
                <w:sz w:val="20"/>
                <w:szCs w:val="20"/>
              </w:rPr>
            </w:pPr>
          </w:p>
        </w:tc>
        <w:tc>
          <w:tcPr>
            <w:tcW w:w="0" w:type="auto"/>
            <w:tcBorders>
              <w:top w:val="single" w:sz="4" w:space="0" w:color="auto"/>
              <w:bottom w:val="single" w:sz="4" w:space="0" w:color="auto"/>
            </w:tcBorders>
          </w:tcPr>
          <w:p w14:paraId="7E611784" w14:textId="77777777" w:rsidR="00C3748C" w:rsidRPr="001C68E5" w:rsidRDefault="00C3748C" w:rsidP="0060684D">
            <w:pPr>
              <w:spacing w:line="276" w:lineRule="auto"/>
              <w:jc w:val="center"/>
              <w:rPr>
                <w:rFonts w:ascii="Arial" w:hAnsi="Arial" w:cs="Arial"/>
                <w:i/>
                <w:iCs/>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6DD0106C" w14:textId="23FC2133"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6212E79C" w14:textId="77777777" w:rsidR="00C3748C" w:rsidRPr="001C68E5" w:rsidRDefault="00C3748C"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0A4C2690" w14:textId="7FA221AE"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26702274" w14:textId="77777777" w:rsidR="00C3748C" w:rsidRPr="001C68E5" w:rsidRDefault="00C3748C"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36E68233" w14:textId="4CDAC37A"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441DB1FF" w14:textId="77777777" w:rsidR="00C3748C" w:rsidRPr="001C68E5" w:rsidRDefault="00C3748C"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42426AD0" w14:textId="6E2DA8C6"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r>
      <w:tr w:rsidR="00851888" w:rsidRPr="001C68E5" w14:paraId="75BF1B92" w14:textId="77777777" w:rsidTr="00D609E0">
        <w:tc>
          <w:tcPr>
            <w:tcW w:w="0" w:type="auto"/>
            <w:tcBorders>
              <w:top w:val="single" w:sz="4" w:space="0" w:color="auto"/>
            </w:tcBorders>
          </w:tcPr>
          <w:p w14:paraId="27EEA434" w14:textId="184DB3FA" w:rsidR="001A6409" w:rsidRPr="001C68E5" w:rsidRDefault="001A6409" w:rsidP="001A6409">
            <w:pPr>
              <w:spacing w:line="276" w:lineRule="auto"/>
              <w:rPr>
                <w:rFonts w:ascii="Arial" w:hAnsi="Arial" w:cs="Arial"/>
                <w:sz w:val="20"/>
                <w:szCs w:val="20"/>
              </w:rPr>
            </w:pPr>
            <w:r w:rsidRPr="001C68E5">
              <w:rPr>
                <w:rFonts w:ascii="Arial" w:hAnsi="Arial" w:cs="Arial"/>
                <w:sz w:val="20"/>
                <w:szCs w:val="20"/>
              </w:rPr>
              <w:t>Section C</w:t>
            </w:r>
          </w:p>
        </w:tc>
        <w:tc>
          <w:tcPr>
            <w:tcW w:w="0" w:type="auto"/>
            <w:tcBorders>
              <w:top w:val="single" w:sz="4" w:space="0" w:color="auto"/>
            </w:tcBorders>
          </w:tcPr>
          <w:p w14:paraId="091E2314" w14:textId="77777777" w:rsidR="001A6409" w:rsidRPr="001C68E5" w:rsidRDefault="001A6409" w:rsidP="001A6409">
            <w:pPr>
              <w:spacing w:line="276" w:lineRule="auto"/>
              <w:jc w:val="center"/>
              <w:rPr>
                <w:rFonts w:ascii="Arial" w:hAnsi="Arial" w:cs="Arial"/>
                <w:sz w:val="20"/>
                <w:szCs w:val="20"/>
              </w:rPr>
            </w:pPr>
          </w:p>
        </w:tc>
        <w:tc>
          <w:tcPr>
            <w:tcW w:w="0" w:type="auto"/>
            <w:tcBorders>
              <w:top w:val="single" w:sz="4" w:space="0" w:color="auto"/>
            </w:tcBorders>
          </w:tcPr>
          <w:p w14:paraId="643474FB" w14:textId="77777777" w:rsidR="001A6409" w:rsidRPr="001C68E5" w:rsidRDefault="001A6409" w:rsidP="001A6409">
            <w:pPr>
              <w:spacing w:line="276" w:lineRule="auto"/>
              <w:jc w:val="center"/>
              <w:rPr>
                <w:rFonts w:ascii="Arial" w:hAnsi="Arial" w:cs="Arial"/>
                <w:sz w:val="20"/>
                <w:szCs w:val="20"/>
              </w:rPr>
            </w:pPr>
          </w:p>
        </w:tc>
        <w:tc>
          <w:tcPr>
            <w:tcW w:w="0" w:type="auto"/>
            <w:tcBorders>
              <w:top w:val="single" w:sz="4" w:space="0" w:color="auto"/>
            </w:tcBorders>
          </w:tcPr>
          <w:p w14:paraId="4B789C4C" w14:textId="77777777" w:rsidR="001A6409" w:rsidRPr="001C68E5" w:rsidRDefault="001A6409" w:rsidP="001A6409">
            <w:pPr>
              <w:spacing w:line="276" w:lineRule="auto"/>
              <w:jc w:val="center"/>
              <w:rPr>
                <w:rFonts w:ascii="Arial" w:hAnsi="Arial" w:cs="Arial"/>
                <w:sz w:val="20"/>
                <w:szCs w:val="20"/>
              </w:rPr>
            </w:pPr>
          </w:p>
        </w:tc>
        <w:tc>
          <w:tcPr>
            <w:tcW w:w="0" w:type="auto"/>
            <w:tcBorders>
              <w:top w:val="single" w:sz="4" w:space="0" w:color="auto"/>
            </w:tcBorders>
          </w:tcPr>
          <w:p w14:paraId="6D10E4A7" w14:textId="77777777" w:rsidR="001A6409" w:rsidRPr="001C68E5" w:rsidRDefault="001A6409" w:rsidP="001A6409">
            <w:pPr>
              <w:spacing w:line="276" w:lineRule="auto"/>
              <w:jc w:val="center"/>
              <w:rPr>
                <w:rFonts w:ascii="Arial" w:hAnsi="Arial" w:cs="Arial"/>
                <w:sz w:val="20"/>
                <w:szCs w:val="20"/>
              </w:rPr>
            </w:pPr>
          </w:p>
        </w:tc>
        <w:tc>
          <w:tcPr>
            <w:tcW w:w="0" w:type="auto"/>
            <w:tcBorders>
              <w:top w:val="single" w:sz="4" w:space="0" w:color="auto"/>
            </w:tcBorders>
          </w:tcPr>
          <w:p w14:paraId="3C20BABA" w14:textId="77777777" w:rsidR="001A6409" w:rsidRPr="001C68E5" w:rsidRDefault="001A6409" w:rsidP="001A6409">
            <w:pPr>
              <w:spacing w:line="276" w:lineRule="auto"/>
              <w:jc w:val="center"/>
              <w:rPr>
                <w:rFonts w:ascii="Arial" w:hAnsi="Arial" w:cs="Arial"/>
                <w:sz w:val="20"/>
                <w:szCs w:val="20"/>
              </w:rPr>
            </w:pPr>
          </w:p>
        </w:tc>
        <w:tc>
          <w:tcPr>
            <w:tcW w:w="0" w:type="auto"/>
            <w:tcBorders>
              <w:top w:val="single" w:sz="4" w:space="0" w:color="auto"/>
            </w:tcBorders>
          </w:tcPr>
          <w:p w14:paraId="4EA84650" w14:textId="77777777" w:rsidR="001A6409" w:rsidRPr="001C68E5" w:rsidRDefault="001A6409" w:rsidP="001A6409">
            <w:pPr>
              <w:spacing w:line="276" w:lineRule="auto"/>
              <w:jc w:val="center"/>
              <w:rPr>
                <w:rFonts w:ascii="Arial" w:hAnsi="Arial" w:cs="Arial"/>
                <w:sz w:val="20"/>
                <w:szCs w:val="20"/>
              </w:rPr>
            </w:pPr>
          </w:p>
        </w:tc>
        <w:tc>
          <w:tcPr>
            <w:tcW w:w="0" w:type="auto"/>
            <w:tcBorders>
              <w:top w:val="single" w:sz="4" w:space="0" w:color="auto"/>
            </w:tcBorders>
          </w:tcPr>
          <w:p w14:paraId="289E559D" w14:textId="77777777" w:rsidR="001A6409" w:rsidRPr="001C68E5" w:rsidRDefault="001A6409" w:rsidP="001A6409">
            <w:pPr>
              <w:spacing w:line="276" w:lineRule="auto"/>
              <w:jc w:val="center"/>
              <w:rPr>
                <w:rFonts w:ascii="Arial" w:hAnsi="Arial" w:cs="Arial"/>
                <w:sz w:val="20"/>
                <w:szCs w:val="20"/>
              </w:rPr>
            </w:pPr>
          </w:p>
        </w:tc>
        <w:tc>
          <w:tcPr>
            <w:tcW w:w="0" w:type="auto"/>
            <w:tcBorders>
              <w:top w:val="single" w:sz="4" w:space="0" w:color="auto"/>
            </w:tcBorders>
          </w:tcPr>
          <w:p w14:paraId="5D4726C0" w14:textId="77777777" w:rsidR="001A6409" w:rsidRPr="001C68E5" w:rsidRDefault="001A6409" w:rsidP="001A6409">
            <w:pPr>
              <w:spacing w:line="276" w:lineRule="auto"/>
              <w:jc w:val="center"/>
              <w:rPr>
                <w:rFonts w:ascii="Arial" w:hAnsi="Arial" w:cs="Arial"/>
                <w:sz w:val="20"/>
                <w:szCs w:val="20"/>
              </w:rPr>
            </w:pPr>
          </w:p>
        </w:tc>
        <w:tc>
          <w:tcPr>
            <w:tcW w:w="0" w:type="auto"/>
            <w:tcBorders>
              <w:top w:val="single" w:sz="4" w:space="0" w:color="auto"/>
            </w:tcBorders>
          </w:tcPr>
          <w:p w14:paraId="0DA66EDE" w14:textId="77777777" w:rsidR="001A6409" w:rsidRPr="001C68E5" w:rsidRDefault="001A6409" w:rsidP="001A6409">
            <w:pPr>
              <w:spacing w:line="276" w:lineRule="auto"/>
              <w:jc w:val="center"/>
              <w:rPr>
                <w:rFonts w:ascii="Arial" w:hAnsi="Arial" w:cs="Arial"/>
                <w:sz w:val="20"/>
                <w:szCs w:val="20"/>
              </w:rPr>
            </w:pPr>
          </w:p>
        </w:tc>
        <w:tc>
          <w:tcPr>
            <w:tcW w:w="0" w:type="auto"/>
            <w:tcBorders>
              <w:top w:val="single" w:sz="4" w:space="0" w:color="auto"/>
            </w:tcBorders>
          </w:tcPr>
          <w:p w14:paraId="44F7E954" w14:textId="77777777" w:rsidR="001A6409" w:rsidRPr="001C68E5" w:rsidRDefault="001A6409" w:rsidP="001A6409">
            <w:pPr>
              <w:spacing w:line="276" w:lineRule="auto"/>
              <w:jc w:val="center"/>
              <w:rPr>
                <w:rFonts w:ascii="Arial" w:hAnsi="Arial" w:cs="Arial"/>
                <w:sz w:val="20"/>
                <w:szCs w:val="20"/>
              </w:rPr>
            </w:pPr>
          </w:p>
        </w:tc>
      </w:tr>
      <w:tr w:rsidR="00CE157E" w:rsidRPr="001C68E5" w14:paraId="6653A31B" w14:textId="77777777" w:rsidTr="00D609E0">
        <w:tc>
          <w:tcPr>
            <w:tcW w:w="0" w:type="auto"/>
          </w:tcPr>
          <w:p w14:paraId="3F91AAFF" w14:textId="1B0DC361" w:rsidR="00CE157E" w:rsidRPr="001C68E5" w:rsidRDefault="00CE157E" w:rsidP="00CE157E">
            <w:pPr>
              <w:spacing w:line="276" w:lineRule="auto"/>
              <w:ind w:left="319" w:hanging="142"/>
              <w:rPr>
                <w:rFonts w:ascii="Arial" w:hAnsi="Arial" w:cs="Arial"/>
                <w:sz w:val="20"/>
                <w:szCs w:val="20"/>
              </w:rPr>
            </w:pPr>
            <w:r w:rsidRPr="001C68E5">
              <w:rPr>
                <w:rFonts w:ascii="Arial" w:hAnsi="Arial" w:cs="Arial"/>
                <w:sz w:val="20"/>
                <w:szCs w:val="20"/>
              </w:rPr>
              <w:t xml:space="preserve">The following questions are about </w:t>
            </w:r>
            <w:r w:rsidRPr="001C68E5">
              <w:rPr>
                <w:rFonts w:ascii="Arial" w:hAnsi="Arial" w:cs="Arial"/>
                <w:sz w:val="20"/>
                <w:szCs w:val="20"/>
                <w:u w:val="single"/>
              </w:rPr>
              <w:t>pain during or after sexual activity</w:t>
            </w:r>
            <w:r w:rsidRPr="001C68E5">
              <w:rPr>
                <w:rFonts w:ascii="Arial" w:hAnsi="Arial" w:cs="Arial"/>
                <w:sz w:val="20"/>
                <w:szCs w:val="20"/>
              </w:rPr>
              <w:t xml:space="preserve"> due to your UTI(s).</w:t>
            </w:r>
          </w:p>
        </w:tc>
        <w:tc>
          <w:tcPr>
            <w:tcW w:w="0" w:type="auto"/>
          </w:tcPr>
          <w:p w14:paraId="5259D552" w14:textId="5E8547E4" w:rsidR="00CE157E" w:rsidRPr="001C68E5" w:rsidRDefault="00CE157E" w:rsidP="00CE157E">
            <w:pPr>
              <w:spacing w:line="276" w:lineRule="auto"/>
              <w:ind w:left="300" w:hanging="142"/>
              <w:rPr>
                <w:rFonts w:ascii="Arial" w:hAnsi="Arial" w:cs="Arial"/>
                <w:sz w:val="20"/>
                <w:szCs w:val="20"/>
              </w:rPr>
            </w:pPr>
            <w:r w:rsidRPr="001C68E5">
              <w:rPr>
                <w:rFonts w:ascii="Arial" w:hAnsi="Arial" w:cs="Arial"/>
                <w:sz w:val="20"/>
                <w:szCs w:val="20"/>
              </w:rPr>
              <w:t xml:space="preserve">The following questions are about </w:t>
            </w:r>
            <w:r w:rsidRPr="001C68E5">
              <w:rPr>
                <w:rFonts w:ascii="Arial" w:hAnsi="Arial" w:cs="Arial"/>
                <w:sz w:val="20"/>
                <w:szCs w:val="20"/>
                <w:u w:val="single"/>
              </w:rPr>
              <w:t>pain during or after sexual activity</w:t>
            </w:r>
            <w:r w:rsidRPr="001C68E5">
              <w:rPr>
                <w:rFonts w:ascii="Arial" w:hAnsi="Arial" w:cs="Arial"/>
                <w:sz w:val="20"/>
                <w:szCs w:val="20"/>
              </w:rPr>
              <w:t xml:space="preserve"> due to your UTI(s). Please consider both </w:t>
            </w:r>
            <w:r w:rsidRPr="001C68E5">
              <w:rPr>
                <w:rFonts w:ascii="Arial" w:hAnsi="Arial" w:cs="Arial"/>
                <w:sz w:val="20"/>
                <w:szCs w:val="20"/>
                <w:u w:val="single"/>
              </w:rPr>
              <w:t>penetrative and non–penetrative</w:t>
            </w:r>
            <w:r w:rsidRPr="001C68E5">
              <w:rPr>
                <w:rFonts w:ascii="Arial" w:hAnsi="Arial" w:cs="Arial"/>
                <w:sz w:val="20"/>
                <w:szCs w:val="20"/>
              </w:rPr>
              <w:t xml:space="preserve"> sexual activity involving the </w:t>
            </w:r>
            <w:r w:rsidRPr="001C68E5">
              <w:rPr>
                <w:rFonts w:ascii="Arial" w:hAnsi="Arial" w:cs="Arial"/>
                <w:sz w:val="20"/>
                <w:szCs w:val="20"/>
                <w:u w:val="single"/>
              </w:rPr>
              <w:t>genital and/or anal areas</w:t>
            </w:r>
            <w:r w:rsidRPr="001C68E5">
              <w:rPr>
                <w:rFonts w:ascii="Arial" w:hAnsi="Arial" w:cs="Arial"/>
                <w:sz w:val="20"/>
                <w:szCs w:val="20"/>
              </w:rPr>
              <w:t>.</w:t>
            </w:r>
          </w:p>
        </w:tc>
        <w:tc>
          <w:tcPr>
            <w:tcW w:w="0" w:type="auto"/>
          </w:tcPr>
          <w:p w14:paraId="63E237D4" w14:textId="77777777" w:rsidR="00CE157E" w:rsidRPr="001C68E5" w:rsidRDefault="00CE157E" w:rsidP="00CE157E">
            <w:pPr>
              <w:spacing w:line="276" w:lineRule="auto"/>
              <w:ind w:left="329" w:hanging="160"/>
              <w:rPr>
                <w:rFonts w:ascii="Arial" w:hAnsi="Arial" w:cs="Arial"/>
                <w:sz w:val="20"/>
                <w:szCs w:val="20"/>
              </w:rPr>
            </w:pPr>
            <w:r w:rsidRPr="001C68E5">
              <w:rPr>
                <w:rFonts w:ascii="Arial" w:hAnsi="Arial" w:cs="Arial"/>
                <w:sz w:val="20"/>
                <w:szCs w:val="20"/>
              </w:rPr>
              <w:t>GP (UK): “Sexually active covers a myriad of activities, these patients will typically be triggered into a flare up via penetrative sexual intercourse but may be able to carry out non penetrative activities without consequence”</w:t>
            </w:r>
          </w:p>
          <w:p w14:paraId="7884BD5E" w14:textId="77777777" w:rsidR="00CE157E" w:rsidRPr="001C68E5" w:rsidRDefault="00CE157E" w:rsidP="00CE157E">
            <w:pPr>
              <w:spacing w:line="276" w:lineRule="auto"/>
              <w:ind w:left="329" w:hanging="160"/>
              <w:rPr>
                <w:rFonts w:ascii="Arial" w:hAnsi="Arial" w:cs="Arial"/>
                <w:sz w:val="20"/>
                <w:szCs w:val="20"/>
              </w:rPr>
            </w:pPr>
            <w:r w:rsidRPr="001C68E5">
              <w:rPr>
                <w:rFonts w:ascii="Arial" w:hAnsi="Arial" w:cs="Arial"/>
                <w:sz w:val="20"/>
                <w:szCs w:val="20"/>
              </w:rPr>
              <w:t>Urogynaecologist (USA): “May want to define sexual activity (any? Or only penetrative Intercourse?)”</w:t>
            </w:r>
          </w:p>
          <w:p w14:paraId="5B599F14" w14:textId="3825135C" w:rsidR="00CE157E" w:rsidRPr="001C68E5" w:rsidRDefault="00CE157E" w:rsidP="00CE157E">
            <w:pPr>
              <w:spacing w:line="276" w:lineRule="auto"/>
              <w:ind w:left="329" w:hanging="160"/>
              <w:rPr>
                <w:rFonts w:ascii="Arial" w:hAnsi="Arial" w:cs="Arial"/>
                <w:sz w:val="20"/>
                <w:szCs w:val="20"/>
              </w:rPr>
            </w:pPr>
            <w:r w:rsidRPr="001C68E5">
              <w:rPr>
                <w:rFonts w:ascii="Arial" w:hAnsi="Arial" w:cs="Arial"/>
                <w:sz w:val="20"/>
                <w:szCs w:val="20"/>
              </w:rPr>
              <w:t>GP (USA): “Clarify is sex just penile–vaginal intercourse or does it include oral sex, non–heterosexual sex?”</w:t>
            </w:r>
          </w:p>
        </w:tc>
        <w:tc>
          <w:tcPr>
            <w:tcW w:w="0" w:type="auto"/>
          </w:tcPr>
          <w:p w14:paraId="18389883" w14:textId="7DE853C8" w:rsidR="00CE157E" w:rsidRPr="001C68E5" w:rsidRDefault="00CE157E" w:rsidP="00CE157E">
            <w:pPr>
              <w:spacing w:line="276" w:lineRule="auto"/>
              <w:ind w:left="329" w:hanging="160"/>
              <w:jc w:val="center"/>
              <w:rPr>
                <w:rFonts w:ascii="Arial" w:hAnsi="Arial" w:cs="Arial"/>
                <w:sz w:val="20"/>
                <w:szCs w:val="20"/>
              </w:rPr>
            </w:pPr>
            <w:r>
              <w:rPr>
                <w:rFonts w:ascii="Arial" w:hAnsi="Arial" w:cs="Arial"/>
                <w:color w:val="000000"/>
                <w:sz w:val="20"/>
                <w:szCs w:val="20"/>
              </w:rPr>
              <w:t>–</w:t>
            </w:r>
          </w:p>
        </w:tc>
        <w:tc>
          <w:tcPr>
            <w:tcW w:w="0" w:type="auto"/>
          </w:tcPr>
          <w:p w14:paraId="4E3F8FB0" w14:textId="5C7C7C3C" w:rsidR="00CE157E" w:rsidRPr="001C68E5" w:rsidRDefault="00CE157E" w:rsidP="00CE157E">
            <w:pPr>
              <w:spacing w:line="276" w:lineRule="auto"/>
              <w:ind w:left="329" w:hanging="160"/>
              <w:jc w:val="center"/>
              <w:rPr>
                <w:rFonts w:ascii="Arial" w:hAnsi="Arial" w:cs="Arial"/>
                <w:sz w:val="20"/>
                <w:szCs w:val="20"/>
              </w:rPr>
            </w:pPr>
            <w:r>
              <w:rPr>
                <w:rFonts w:ascii="Arial" w:hAnsi="Arial" w:cs="Arial"/>
                <w:color w:val="000000"/>
                <w:sz w:val="20"/>
                <w:szCs w:val="20"/>
              </w:rPr>
              <w:t>–</w:t>
            </w:r>
          </w:p>
        </w:tc>
        <w:tc>
          <w:tcPr>
            <w:tcW w:w="0" w:type="auto"/>
          </w:tcPr>
          <w:p w14:paraId="77783251" w14:textId="5E5881FF" w:rsidR="00CE157E" w:rsidRPr="001C68E5" w:rsidRDefault="00CE157E" w:rsidP="00CE157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92F5665" w14:textId="20E9B3DA" w:rsidR="00CE157E" w:rsidRPr="001C68E5" w:rsidRDefault="00CE157E" w:rsidP="00CE157E">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08123C08" w14:textId="223F64E3" w:rsidR="00CE157E" w:rsidRPr="001C68E5" w:rsidRDefault="00CE157E" w:rsidP="00CE157E">
            <w:pPr>
              <w:spacing w:line="276" w:lineRule="auto"/>
              <w:ind w:left="329" w:hanging="160"/>
              <w:jc w:val="center"/>
              <w:rPr>
                <w:rFonts w:ascii="Arial" w:hAnsi="Arial" w:cs="Arial"/>
                <w:sz w:val="20"/>
                <w:szCs w:val="20"/>
              </w:rPr>
            </w:pPr>
            <w:r>
              <w:rPr>
                <w:rFonts w:ascii="Arial" w:hAnsi="Arial" w:cs="Arial"/>
                <w:color w:val="000000"/>
                <w:sz w:val="20"/>
                <w:szCs w:val="20"/>
              </w:rPr>
              <w:t>–</w:t>
            </w:r>
          </w:p>
        </w:tc>
        <w:tc>
          <w:tcPr>
            <w:tcW w:w="0" w:type="auto"/>
          </w:tcPr>
          <w:p w14:paraId="3E95C27E" w14:textId="6D1801C6" w:rsidR="00CE157E" w:rsidRPr="001C68E5" w:rsidRDefault="00CE157E" w:rsidP="00CE157E">
            <w:pPr>
              <w:spacing w:line="276" w:lineRule="auto"/>
              <w:ind w:left="329" w:hanging="160"/>
              <w:jc w:val="center"/>
              <w:rPr>
                <w:rFonts w:ascii="Arial" w:hAnsi="Arial" w:cs="Arial"/>
                <w:sz w:val="20"/>
                <w:szCs w:val="20"/>
              </w:rPr>
            </w:pPr>
            <w:r>
              <w:rPr>
                <w:rFonts w:ascii="Arial" w:hAnsi="Arial" w:cs="Arial"/>
                <w:color w:val="000000"/>
                <w:sz w:val="20"/>
                <w:szCs w:val="20"/>
              </w:rPr>
              <w:t>–</w:t>
            </w:r>
          </w:p>
        </w:tc>
        <w:tc>
          <w:tcPr>
            <w:tcW w:w="0" w:type="auto"/>
          </w:tcPr>
          <w:p w14:paraId="12532F79" w14:textId="7A838C8A" w:rsidR="00CE157E" w:rsidRPr="001C68E5" w:rsidRDefault="00A92BEA" w:rsidP="00CE157E">
            <w:pPr>
              <w:spacing w:line="276" w:lineRule="auto"/>
              <w:ind w:left="329" w:hanging="160"/>
              <w:jc w:val="center"/>
              <w:rPr>
                <w:rFonts w:ascii="Arial" w:hAnsi="Arial" w:cs="Arial"/>
                <w:sz w:val="20"/>
                <w:szCs w:val="20"/>
              </w:rPr>
            </w:pPr>
            <w:r>
              <w:rPr>
                <w:rFonts w:ascii="Arial" w:hAnsi="Arial" w:cs="Arial"/>
                <w:sz w:val="20"/>
                <w:szCs w:val="20"/>
              </w:rPr>
              <w:t>6</w:t>
            </w:r>
          </w:p>
        </w:tc>
        <w:tc>
          <w:tcPr>
            <w:tcW w:w="0" w:type="auto"/>
          </w:tcPr>
          <w:p w14:paraId="1C50E450" w14:textId="243EE421" w:rsidR="00CE157E" w:rsidRPr="001C68E5" w:rsidRDefault="00A92BEA" w:rsidP="00CE157E">
            <w:pPr>
              <w:spacing w:line="276" w:lineRule="auto"/>
              <w:ind w:left="329" w:hanging="160"/>
              <w:jc w:val="center"/>
              <w:rPr>
                <w:rFonts w:ascii="Arial" w:hAnsi="Arial" w:cs="Arial"/>
                <w:sz w:val="20"/>
                <w:szCs w:val="20"/>
              </w:rPr>
            </w:pPr>
            <w:r>
              <w:rPr>
                <w:rFonts w:ascii="Arial" w:hAnsi="Arial" w:cs="Arial"/>
                <w:sz w:val="20"/>
                <w:szCs w:val="20"/>
              </w:rPr>
              <w:t>1.00</w:t>
            </w:r>
          </w:p>
        </w:tc>
      </w:tr>
      <w:tr w:rsidR="00341380" w:rsidRPr="001C68E5" w14:paraId="6F83F563" w14:textId="77777777" w:rsidTr="00D609E0">
        <w:tc>
          <w:tcPr>
            <w:tcW w:w="0" w:type="auto"/>
          </w:tcPr>
          <w:p w14:paraId="31A53F0A" w14:textId="1B4D1900" w:rsidR="00341380" w:rsidRPr="001C68E5" w:rsidRDefault="00341380" w:rsidP="00341380">
            <w:pPr>
              <w:spacing w:line="276" w:lineRule="auto"/>
              <w:ind w:left="319" w:hanging="142"/>
              <w:rPr>
                <w:rFonts w:ascii="Arial" w:hAnsi="Arial" w:cs="Arial"/>
                <w:sz w:val="20"/>
                <w:szCs w:val="20"/>
              </w:rPr>
            </w:pPr>
            <w:r w:rsidRPr="001C68E5">
              <w:rPr>
                <w:rFonts w:ascii="Arial" w:hAnsi="Arial" w:cs="Arial"/>
                <w:sz w:val="20"/>
                <w:szCs w:val="20"/>
              </w:rPr>
              <w:t>Have you been sexually active in the past two weeks?</w:t>
            </w:r>
          </w:p>
        </w:tc>
        <w:tc>
          <w:tcPr>
            <w:tcW w:w="0" w:type="auto"/>
          </w:tcPr>
          <w:p w14:paraId="2B70429E" w14:textId="77C4D4FC" w:rsidR="00341380" w:rsidRPr="001C68E5" w:rsidRDefault="00341380" w:rsidP="00341380">
            <w:pPr>
              <w:spacing w:line="276" w:lineRule="auto"/>
              <w:ind w:left="300" w:hanging="142"/>
              <w:rPr>
                <w:rFonts w:ascii="Arial" w:hAnsi="Arial" w:cs="Arial"/>
                <w:sz w:val="20"/>
                <w:szCs w:val="20"/>
              </w:rPr>
            </w:pPr>
            <w:r w:rsidRPr="001C68E5">
              <w:rPr>
                <w:rFonts w:ascii="Arial" w:hAnsi="Arial" w:cs="Arial"/>
                <w:sz w:val="20"/>
                <w:szCs w:val="20"/>
              </w:rPr>
              <w:t>Have you engaged in sexual activity in the past two weeks?</w:t>
            </w:r>
          </w:p>
        </w:tc>
        <w:tc>
          <w:tcPr>
            <w:tcW w:w="0" w:type="auto"/>
          </w:tcPr>
          <w:p w14:paraId="552BCC65" w14:textId="77777777" w:rsidR="00341380" w:rsidRPr="001C68E5" w:rsidRDefault="00341380" w:rsidP="00341380">
            <w:pPr>
              <w:spacing w:line="276" w:lineRule="auto"/>
              <w:ind w:left="329" w:hanging="160"/>
              <w:rPr>
                <w:rFonts w:ascii="Arial" w:hAnsi="Arial" w:cs="Arial"/>
                <w:sz w:val="20"/>
                <w:szCs w:val="20"/>
              </w:rPr>
            </w:pPr>
            <w:r w:rsidRPr="001C68E5">
              <w:rPr>
                <w:rFonts w:ascii="Arial" w:hAnsi="Arial" w:cs="Arial"/>
                <w:sz w:val="20"/>
                <w:szCs w:val="20"/>
              </w:rPr>
              <w:t>GP (USA): “Any sexual activity? If can clarify, that would be good.”</w:t>
            </w:r>
          </w:p>
          <w:p w14:paraId="0C4D1A7B" w14:textId="77777777" w:rsidR="00341380" w:rsidRPr="001C68E5" w:rsidRDefault="00341380" w:rsidP="00341380">
            <w:pPr>
              <w:spacing w:line="276" w:lineRule="auto"/>
              <w:ind w:left="329" w:hanging="160"/>
              <w:rPr>
                <w:rFonts w:ascii="Arial" w:hAnsi="Arial" w:cs="Arial"/>
                <w:sz w:val="20"/>
                <w:szCs w:val="20"/>
              </w:rPr>
            </w:pPr>
            <w:r w:rsidRPr="001C68E5">
              <w:rPr>
                <w:rFonts w:ascii="Arial" w:hAnsi="Arial" w:cs="Arial"/>
                <w:sz w:val="20"/>
                <w:szCs w:val="20"/>
              </w:rPr>
              <w:t>GP (USA): “(If sexual activity has been previously defined)”</w:t>
            </w:r>
          </w:p>
          <w:p w14:paraId="0CB87507" w14:textId="71E3C165" w:rsidR="00341380" w:rsidRPr="001C68E5" w:rsidRDefault="00341380" w:rsidP="00341380">
            <w:pPr>
              <w:spacing w:line="276" w:lineRule="auto"/>
              <w:ind w:left="329" w:hanging="160"/>
              <w:rPr>
                <w:rFonts w:ascii="Arial" w:hAnsi="Arial" w:cs="Arial"/>
                <w:sz w:val="20"/>
                <w:szCs w:val="20"/>
              </w:rPr>
            </w:pPr>
            <w:r w:rsidRPr="001C68E5">
              <w:rPr>
                <w:rFonts w:ascii="Arial" w:hAnsi="Arial" w:cs="Arial"/>
                <w:sz w:val="20"/>
                <w:szCs w:val="20"/>
              </w:rPr>
              <w:t xml:space="preserve">Urologist (USA): “Prefer "Have you engaged in sexual activity" – some people feel that "have you been sexually active" is sort of like being promiscuous – so I have learned to modify </w:t>
            </w:r>
            <w:r w:rsidRPr="001C68E5">
              <w:rPr>
                <w:rFonts w:ascii="Arial" w:hAnsi="Arial" w:cs="Arial"/>
                <w:sz w:val="20"/>
                <w:szCs w:val="20"/>
              </w:rPr>
              <w:lastRenderedPageBreak/>
              <w:t>how I ask this.  It's a generational thing.”</w:t>
            </w:r>
          </w:p>
        </w:tc>
        <w:tc>
          <w:tcPr>
            <w:tcW w:w="0" w:type="auto"/>
            <w:vMerge w:val="restart"/>
          </w:tcPr>
          <w:p w14:paraId="1B6E47EA" w14:textId="5D1CE74B" w:rsidR="00341380" w:rsidRPr="001C68E5" w:rsidRDefault="00341380" w:rsidP="00341380">
            <w:pPr>
              <w:spacing w:line="276" w:lineRule="auto"/>
              <w:ind w:left="329" w:hanging="160"/>
              <w:jc w:val="center"/>
              <w:rPr>
                <w:rFonts w:ascii="Arial" w:hAnsi="Arial" w:cs="Arial"/>
                <w:sz w:val="20"/>
                <w:szCs w:val="20"/>
              </w:rPr>
            </w:pPr>
            <w:r>
              <w:rPr>
                <w:rFonts w:ascii="Arial" w:hAnsi="Arial" w:cs="Arial"/>
                <w:color w:val="000000"/>
                <w:sz w:val="20"/>
                <w:szCs w:val="20"/>
              </w:rPr>
              <w:lastRenderedPageBreak/>
              <w:t>–</w:t>
            </w:r>
          </w:p>
        </w:tc>
        <w:tc>
          <w:tcPr>
            <w:tcW w:w="0" w:type="auto"/>
            <w:vMerge w:val="restart"/>
          </w:tcPr>
          <w:p w14:paraId="70C9A296" w14:textId="569397ED" w:rsidR="00341380" w:rsidRPr="001C68E5" w:rsidRDefault="00341380" w:rsidP="00341380">
            <w:pPr>
              <w:spacing w:line="276" w:lineRule="auto"/>
              <w:ind w:left="329" w:hanging="160"/>
              <w:jc w:val="center"/>
              <w:rPr>
                <w:rFonts w:ascii="Arial" w:hAnsi="Arial" w:cs="Arial"/>
                <w:sz w:val="20"/>
                <w:szCs w:val="20"/>
              </w:rPr>
            </w:pPr>
            <w:r>
              <w:rPr>
                <w:rFonts w:ascii="Arial" w:hAnsi="Arial" w:cs="Arial"/>
                <w:color w:val="000000"/>
                <w:sz w:val="20"/>
                <w:szCs w:val="20"/>
              </w:rPr>
              <w:t>–</w:t>
            </w:r>
          </w:p>
        </w:tc>
        <w:tc>
          <w:tcPr>
            <w:tcW w:w="0" w:type="auto"/>
            <w:vMerge w:val="restart"/>
          </w:tcPr>
          <w:p w14:paraId="026F58BF" w14:textId="71C01CFC" w:rsidR="00341380" w:rsidRPr="001C68E5" w:rsidRDefault="00F00048" w:rsidP="00341380">
            <w:pPr>
              <w:spacing w:line="276" w:lineRule="auto"/>
              <w:ind w:left="329" w:hanging="160"/>
              <w:jc w:val="center"/>
              <w:rPr>
                <w:rFonts w:ascii="Arial" w:hAnsi="Arial" w:cs="Arial"/>
                <w:sz w:val="20"/>
                <w:szCs w:val="20"/>
              </w:rPr>
            </w:pPr>
            <w:r>
              <w:rPr>
                <w:rFonts w:ascii="Arial" w:hAnsi="Arial" w:cs="Arial"/>
                <w:sz w:val="20"/>
                <w:szCs w:val="20"/>
              </w:rPr>
              <w:t>6</w:t>
            </w:r>
          </w:p>
        </w:tc>
        <w:tc>
          <w:tcPr>
            <w:tcW w:w="0" w:type="auto"/>
          </w:tcPr>
          <w:p w14:paraId="04AC3B6E" w14:textId="391F2DE9" w:rsidR="00341380" w:rsidRPr="00F00048" w:rsidRDefault="00F00048" w:rsidP="00341380">
            <w:pPr>
              <w:spacing w:line="276" w:lineRule="auto"/>
              <w:ind w:left="329" w:hanging="160"/>
              <w:jc w:val="center"/>
              <w:rPr>
                <w:rFonts w:ascii="Arial" w:hAnsi="Arial" w:cs="Arial"/>
                <w:b/>
                <w:bCs/>
                <w:sz w:val="20"/>
                <w:szCs w:val="20"/>
              </w:rPr>
            </w:pPr>
            <w:r w:rsidRPr="00F00048">
              <w:rPr>
                <w:rFonts w:ascii="Arial" w:hAnsi="Arial" w:cs="Arial"/>
                <w:b/>
                <w:bCs/>
                <w:sz w:val="20"/>
                <w:szCs w:val="20"/>
              </w:rPr>
              <w:t>.71</w:t>
            </w:r>
          </w:p>
        </w:tc>
        <w:tc>
          <w:tcPr>
            <w:tcW w:w="0" w:type="auto"/>
          </w:tcPr>
          <w:p w14:paraId="5E70AC99" w14:textId="6831746B" w:rsidR="00341380" w:rsidRPr="001C68E5" w:rsidRDefault="00341380" w:rsidP="00341380">
            <w:pPr>
              <w:spacing w:line="276" w:lineRule="auto"/>
              <w:ind w:left="329" w:hanging="160"/>
              <w:jc w:val="center"/>
              <w:rPr>
                <w:rFonts w:ascii="Arial" w:hAnsi="Arial" w:cs="Arial"/>
                <w:sz w:val="20"/>
                <w:szCs w:val="20"/>
              </w:rPr>
            </w:pPr>
            <w:r>
              <w:rPr>
                <w:rFonts w:ascii="Arial" w:hAnsi="Arial" w:cs="Arial"/>
                <w:color w:val="000000"/>
                <w:sz w:val="20"/>
                <w:szCs w:val="20"/>
              </w:rPr>
              <w:t>–</w:t>
            </w:r>
          </w:p>
        </w:tc>
        <w:tc>
          <w:tcPr>
            <w:tcW w:w="0" w:type="auto"/>
          </w:tcPr>
          <w:p w14:paraId="239A5EEA" w14:textId="7D9CF237" w:rsidR="00341380" w:rsidRPr="001C68E5" w:rsidRDefault="00341380" w:rsidP="00341380">
            <w:pPr>
              <w:spacing w:line="276" w:lineRule="auto"/>
              <w:ind w:left="329" w:hanging="160"/>
              <w:jc w:val="center"/>
              <w:rPr>
                <w:rFonts w:ascii="Arial" w:hAnsi="Arial" w:cs="Arial"/>
                <w:sz w:val="20"/>
                <w:szCs w:val="20"/>
              </w:rPr>
            </w:pPr>
            <w:r>
              <w:rPr>
                <w:rFonts w:ascii="Arial" w:hAnsi="Arial" w:cs="Arial"/>
                <w:color w:val="000000"/>
                <w:sz w:val="20"/>
                <w:szCs w:val="20"/>
              </w:rPr>
              <w:t>–</w:t>
            </w:r>
          </w:p>
        </w:tc>
        <w:tc>
          <w:tcPr>
            <w:tcW w:w="0" w:type="auto"/>
          </w:tcPr>
          <w:p w14:paraId="7437EC6E" w14:textId="7C311829" w:rsidR="00341380" w:rsidRPr="001C68E5" w:rsidRDefault="00F00048" w:rsidP="00341380">
            <w:pPr>
              <w:spacing w:line="276" w:lineRule="auto"/>
              <w:ind w:left="329" w:hanging="160"/>
              <w:jc w:val="center"/>
              <w:rPr>
                <w:rFonts w:ascii="Arial" w:hAnsi="Arial" w:cs="Arial"/>
                <w:sz w:val="20"/>
                <w:szCs w:val="20"/>
              </w:rPr>
            </w:pPr>
            <w:r>
              <w:rPr>
                <w:rFonts w:ascii="Arial" w:hAnsi="Arial" w:cs="Arial"/>
                <w:sz w:val="20"/>
                <w:szCs w:val="20"/>
              </w:rPr>
              <w:t>6</w:t>
            </w:r>
          </w:p>
        </w:tc>
        <w:tc>
          <w:tcPr>
            <w:tcW w:w="0" w:type="auto"/>
          </w:tcPr>
          <w:p w14:paraId="2076255C" w14:textId="5538507F" w:rsidR="00341380" w:rsidRPr="001C68E5" w:rsidRDefault="00F00048" w:rsidP="00341380">
            <w:pPr>
              <w:spacing w:line="276" w:lineRule="auto"/>
              <w:ind w:left="329" w:hanging="160"/>
              <w:jc w:val="center"/>
              <w:rPr>
                <w:rFonts w:ascii="Arial" w:hAnsi="Arial" w:cs="Arial"/>
                <w:sz w:val="20"/>
                <w:szCs w:val="20"/>
              </w:rPr>
            </w:pPr>
            <w:r>
              <w:rPr>
                <w:rFonts w:ascii="Arial" w:hAnsi="Arial" w:cs="Arial"/>
                <w:sz w:val="20"/>
                <w:szCs w:val="20"/>
              </w:rPr>
              <w:t>.75</w:t>
            </w:r>
          </w:p>
        </w:tc>
      </w:tr>
      <w:tr w:rsidR="00341380" w:rsidRPr="001C68E5" w14:paraId="4AF5EECC" w14:textId="77777777" w:rsidTr="00D609E0">
        <w:tc>
          <w:tcPr>
            <w:tcW w:w="0" w:type="auto"/>
          </w:tcPr>
          <w:p w14:paraId="3469D54C" w14:textId="1217F8D1" w:rsidR="00341380" w:rsidRPr="001C68E5" w:rsidRDefault="00341380" w:rsidP="00341380">
            <w:pPr>
              <w:spacing w:line="276" w:lineRule="auto"/>
              <w:ind w:left="319" w:hanging="142"/>
              <w:rPr>
                <w:rFonts w:ascii="Arial" w:hAnsi="Arial" w:cs="Arial"/>
                <w:sz w:val="20"/>
                <w:szCs w:val="20"/>
              </w:rPr>
            </w:pPr>
            <w:r w:rsidRPr="001C68E5">
              <w:rPr>
                <w:rFonts w:ascii="Arial" w:hAnsi="Arial" w:cs="Arial"/>
                <w:sz w:val="20"/>
                <w:szCs w:val="20"/>
              </w:rPr>
              <w:t>Responses: Yes; No</w:t>
            </w:r>
          </w:p>
        </w:tc>
        <w:tc>
          <w:tcPr>
            <w:tcW w:w="0" w:type="auto"/>
          </w:tcPr>
          <w:p w14:paraId="5B2881AD" w14:textId="1BC2939E" w:rsidR="00341380" w:rsidRPr="001C68E5" w:rsidRDefault="00341380" w:rsidP="00341380">
            <w:pPr>
              <w:spacing w:line="276" w:lineRule="auto"/>
              <w:ind w:left="300" w:hanging="142"/>
              <w:rPr>
                <w:rFonts w:ascii="Arial" w:hAnsi="Arial" w:cs="Arial"/>
                <w:sz w:val="20"/>
                <w:szCs w:val="20"/>
              </w:rPr>
            </w:pPr>
          </w:p>
        </w:tc>
        <w:tc>
          <w:tcPr>
            <w:tcW w:w="0" w:type="auto"/>
          </w:tcPr>
          <w:p w14:paraId="3C03A51C" w14:textId="7DFA2225" w:rsidR="00341380" w:rsidRPr="001C68E5" w:rsidRDefault="00341380" w:rsidP="00341380">
            <w:pPr>
              <w:spacing w:line="276" w:lineRule="auto"/>
              <w:ind w:left="329" w:hanging="160"/>
              <w:rPr>
                <w:rFonts w:ascii="Arial" w:hAnsi="Arial" w:cs="Arial"/>
                <w:sz w:val="20"/>
                <w:szCs w:val="20"/>
              </w:rPr>
            </w:pPr>
          </w:p>
        </w:tc>
        <w:tc>
          <w:tcPr>
            <w:tcW w:w="0" w:type="auto"/>
            <w:vMerge/>
          </w:tcPr>
          <w:p w14:paraId="72E20626" w14:textId="4ABDBC95" w:rsidR="00341380" w:rsidRPr="001C68E5" w:rsidRDefault="00341380" w:rsidP="00341380">
            <w:pPr>
              <w:spacing w:line="276" w:lineRule="auto"/>
              <w:ind w:left="329" w:hanging="160"/>
              <w:jc w:val="center"/>
              <w:rPr>
                <w:rFonts w:ascii="Arial" w:hAnsi="Arial" w:cs="Arial"/>
                <w:sz w:val="20"/>
                <w:szCs w:val="20"/>
              </w:rPr>
            </w:pPr>
          </w:p>
        </w:tc>
        <w:tc>
          <w:tcPr>
            <w:tcW w:w="0" w:type="auto"/>
            <w:vMerge/>
          </w:tcPr>
          <w:p w14:paraId="6412DDFB" w14:textId="55E364B5" w:rsidR="00341380" w:rsidRPr="001C68E5" w:rsidRDefault="00341380" w:rsidP="00341380">
            <w:pPr>
              <w:spacing w:line="276" w:lineRule="auto"/>
              <w:ind w:left="329" w:hanging="160"/>
              <w:jc w:val="center"/>
              <w:rPr>
                <w:rFonts w:ascii="Arial" w:hAnsi="Arial" w:cs="Arial"/>
                <w:sz w:val="20"/>
                <w:szCs w:val="20"/>
              </w:rPr>
            </w:pPr>
          </w:p>
        </w:tc>
        <w:tc>
          <w:tcPr>
            <w:tcW w:w="0" w:type="auto"/>
            <w:vMerge/>
          </w:tcPr>
          <w:p w14:paraId="42DAE1E4" w14:textId="43595B3D" w:rsidR="00341380" w:rsidRPr="001C68E5" w:rsidRDefault="00341380" w:rsidP="00341380">
            <w:pPr>
              <w:spacing w:line="276" w:lineRule="auto"/>
              <w:ind w:left="329" w:hanging="160"/>
              <w:jc w:val="center"/>
              <w:rPr>
                <w:rFonts w:ascii="Arial" w:hAnsi="Arial" w:cs="Arial"/>
                <w:sz w:val="20"/>
                <w:szCs w:val="20"/>
              </w:rPr>
            </w:pPr>
          </w:p>
        </w:tc>
        <w:tc>
          <w:tcPr>
            <w:tcW w:w="0" w:type="auto"/>
          </w:tcPr>
          <w:p w14:paraId="6218BD65" w14:textId="560E0A60" w:rsidR="00341380" w:rsidRPr="001C68E5" w:rsidRDefault="00341380" w:rsidP="00341380">
            <w:pPr>
              <w:spacing w:line="276" w:lineRule="auto"/>
              <w:ind w:left="329" w:hanging="160"/>
              <w:jc w:val="center"/>
              <w:rPr>
                <w:rFonts w:ascii="Arial" w:hAnsi="Arial" w:cs="Arial"/>
                <w:sz w:val="20"/>
                <w:szCs w:val="20"/>
              </w:rPr>
            </w:pPr>
          </w:p>
        </w:tc>
        <w:tc>
          <w:tcPr>
            <w:tcW w:w="0" w:type="auto"/>
          </w:tcPr>
          <w:p w14:paraId="6A26B62A" w14:textId="577C5251" w:rsidR="00341380" w:rsidRPr="001C68E5" w:rsidRDefault="00341380" w:rsidP="00341380">
            <w:pPr>
              <w:spacing w:line="276" w:lineRule="auto"/>
              <w:ind w:left="329" w:hanging="160"/>
              <w:jc w:val="center"/>
              <w:rPr>
                <w:rFonts w:ascii="Arial" w:hAnsi="Arial" w:cs="Arial"/>
                <w:sz w:val="20"/>
                <w:szCs w:val="20"/>
              </w:rPr>
            </w:pPr>
          </w:p>
        </w:tc>
        <w:tc>
          <w:tcPr>
            <w:tcW w:w="0" w:type="auto"/>
          </w:tcPr>
          <w:p w14:paraId="6A27475E" w14:textId="268C5DEB" w:rsidR="00341380" w:rsidRPr="001C68E5" w:rsidRDefault="00341380" w:rsidP="00341380">
            <w:pPr>
              <w:spacing w:line="276" w:lineRule="auto"/>
              <w:ind w:left="329" w:hanging="160"/>
              <w:jc w:val="center"/>
              <w:rPr>
                <w:rFonts w:ascii="Arial" w:hAnsi="Arial" w:cs="Arial"/>
                <w:sz w:val="20"/>
                <w:szCs w:val="20"/>
              </w:rPr>
            </w:pPr>
          </w:p>
        </w:tc>
        <w:tc>
          <w:tcPr>
            <w:tcW w:w="0" w:type="auto"/>
          </w:tcPr>
          <w:p w14:paraId="7FE9C061" w14:textId="1F4E156D" w:rsidR="00341380" w:rsidRPr="001C68E5" w:rsidRDefault="00341380" w:rsidP="00341380">
            <w:pPr>
              <w:spacing w:line="276" w:lineRule="auto"/>
              <w:ind w:left="329" w:hanging="160"/>
              <w:jc w:val="center"/>
              <w:rPr>
                <w:rFonts w:ascii="Arial" w:hAnsi="Arial" w:cs="Arial"/>
                <w:sz w:val="20"/>
                <w:szCs w:val="20"/>
              </w:rPr>
            </w:pPr>
          </w:p>
        </w:tc>
        <w:tc>
          <w:tcPr>
            <w:tcW w:w="0" w:type="auto"/>
          </w:tcPr>
          <w:p w14:paraId="45864445" w14:textId="6C293E86" w:rsidR="00341380" w:rsidRPr="001C68E5" w:rsidRDefault="00341380" w:rsidP="00341380">
            <w:pPr>
              <w:spacing w:line="276" w:lineRule="auto"/>
              <w:ind w:left="329" w:hanging="160"/>
              <w:jc w:val="center"/>
              <w:rPr>
                <w:rFonts w:ascii="Arial" w:hAnsi="Arial" w:cs="Arial"/>
                <w:sz w:val="20"/>
                <w:szCs w:val="20"/>
              </w:rPr>
            </w:pPr>
          </w:p>
        </w:tc>
      </w:tr>
      <w:tr w:rsidR="00341380" w:rsidRPr="001C68E5" w14:paraId="34980543" w14:textId="77777777" w:rsidTr="00D609E0">
        <w:tc>
          <w:tcPr>
            <w:tcW w:w="0" w:type="auto"/>
          </w:tcPr>
          <w:p w14:paraId="57D6D8E2" w14:textId="6D92567A" w:rsidR="00341380" w:rsidRPr="001C68E5" w:rsidRDefault="00341380" w:rsidP="00341380">
            <w:pPr>
              <w:spacing w:line="276" w:lineRule="auto"/>
              <w:ind w:left="319" w:hanging="142"/>
              <w:rPr>
                <w:rFonts w:ascii="Arial" w:hAnsi="Arial" w:cs="Arial"/>
                <w:sz w:val="20"/>
                <w:szCs w:val="20"/>
              </w:rPr>
            </w:pPr>
            <w:r w:rsidRPr="001C68E5">
              <w:rPr>
                <w:rFonts w:ascii="Arial" w:hAnsi="Arial" w:cs="Arial"/>
                <w:sz w:val="20"/>
                <w:szCs w:val="20"/>
              </w:rPr>
              <w:t>If you selected “No”, please skip to section D. If you selected “Yes”, please continue with this section.</w:t>
            </w:r>
          </w:p>
        </w:tc>
        <w:tc>
          <w:tcPr>
            <w:tcW w:w="0" w:type="auto"/>
          </w:tcPr>
          <w:p w14:paraId="684B2898" w14:textId="12A5CEC5" w:rsidR="00341380" w:rsidRPr="001C68E5" w:rsidRDefault="00341380" w:rsidP="00341380">
            <w:pPr>
              <w:spacing w:line="276" w:lineRule="auto"/>
              <w:ind w:left="300" w:hanging="142"/>
              <w:rPr>
                <w:rFonts w:ascii="Arial" w:hAnsi="Arial" w:cs="Arial"/>
                <w:sz w:val="20"/>
                <w:szCs w:val="20"/>
              </w:rPr>
            </w:pPr>
          </w:p>
        </w:tc>
        <w:tc>
          <w:tcPr>
            <w:tcW w:w="0" w:type="auto"/>
          </w:tcPr>
          <w:p w14:paraId="26614EE6" w14:textId="7FFCE9B0" w:rsidR="00341380" w:rsidRPr="001C68E5" w:rsidRDefault="00341380" w:rsidP="00341380">
            <w:pPr>
              <w:spacing w:line="276" w:lineRule="auto"/>
              <w:ind w:left="329" w:hanging="160"/>
              <w:rPr>
                <w:rFonts w:ascii="Arial" w:hAnsi="Arial" w:cs="Arial"/>
                <w:sz w:val="20"/>
                <w:szCs w:val="20"/>
              </w:rPr>
            </w:pPr>
          </w:p>
        </w:tc>
        <w:tc>
          <w:tcPr>
            <w:tcW w:w="0" w:type="auto"/>
            <w:vMerge/>
          </w:tcPr>
          <w:p w14:paraId="7E1C94CF" w14:textId="27FDA3DF" w:rsidR="00341380" w:rsidRPr="001C68E5" w:rsidRDefault="00341380" w:rsidP="00341380">
            <w:pPr>
              <w:spacing w:line="276" w:lineRule="auto"/>
              <w:ind w:left="329" w:hanging="160"/>
              <w:jc w:val="center"/>
              <w:rPr>
                <w:rFonts w:ascii="Arial" w:hAnsi="Arial" w:cs="Arial"/>
                <w:sz w:val="20"/>
                <w:szCs w:val="20"/>
              </w:rPr>
            </w:pPr>
          </w:p>
        </w:tc>
        <w:tc>
          <w:tcPr>
            <w:tcW w:w="0" w:type="auto"/>
            <w:vMerge/>
          </w:tcPr>
          <w:p w14:paraId="2985BF70" w14:textId="38E21F9C" w:rsidR="00341380" w:rsidRPr="001C68E5" w:rsidRDefault="00341380" w:rsidP="00341380">
            <w:pPr>
              <w:spacing w:line="276" w:lineRule="auto"/>
              <w:ind w:left="329" w:hanging="160"/>
              <w:jc w:val="center"/>
              <w:rPr>
                <w:rFonts w:ascii="Arial" w:hAnsi="Arial" w:cs="Arial"/>
                <w:sz w:val="20"/>
                <w:szCs w:val="20"/>
              </w:rPr>
            </w:pPr>
          </w:p>
        </w:tc>
        <w:tc>
          <w:tcPr>
            <w:tcW w:w="0" w:type="auto"/>
            <w:vMerge/>
          </w:tcPr>
          <w:p w14:paraId="0B0DF772" w14:textId="13B289B3" w:rsidR="00341380" w:rsidRPr="001C68E5" w:rsidRDefault="00341380" w:rsidP="00341380">
            <w:pPr>
              <w:spacing w:line="276" w:lineRule="auto"/>
              <w:ind w:left="329" w:hanging="160"/>
              <w:jc w:val="center"/>
              <w:rPr>
                <w:rFonts w:ascii="Arial" w:hAnsi="Arial" w:cs="Arial"/>
                <w:sz w:val="20"/>
                <w:szCs w:val="20"/>
              </w:rPr>
            </w:pPr>
          </w:p>
        </w:tc>
        <w:tc>
          <w:tcPr>
            <w:tcW w:w="0" w:type="auto"/>
          </w:tcPr>
          <w:p w14:paraId="31DA7607" w14:textId="60BD413B" w:rsidR="00341380" w:rsidRPr="001C68E5" w:rsidRDefault="00341380" w:rsidP="00341380">
            <w:pPr>
              <w:spacing w:line="276" w:lineRule="auto"/>
              <w:ind w:left="329" w:hanging="160"/>
              <w:jc w:val="center"/>
              <w:rPr>
                <w:rFonts w:ascii="Arial" w:hAnsi="Arial" w:cs="Arial"/>
                <w:sz w:val="20"/>
                <w:szCs w:val="20"/>
              </w:rPr>
            </w:pPr>
          </w:p>
        </w:tc>
        <w:tc>
          <w:tcPr>
            <w:tcW w:w="0" w:type="auto"/>
          </w:tcPr>
          <w:p w14:paraId="24EECB6D" w14:textId="534C05EE" w:rsidR="00341380" w:rsidRPr="001C68E5" w:rsidRDefault="00341380" w:rsidP="00341380">
            <w:pPr>
              <w:spacing w:line="276" w:lineRule="auto"/>
              <w:ind w:left="329" w:hanging="160"/>
              <w:jc w:val="center"/>
              <w:rPr>
                <w:rFonts w:ascii="Arial" w:hAnsi="Arial" w:cs="Arial"/>
                <w:sz w:val="20"/>
                <w:szCs w:val="20"/>
              </w:rPr>
            </w:pPr>
          </w:p>
        </w:tc>
        <w:tc>
          <w:tcPr>
            <w:tcW w:w="0" w:type="auto"/>
          </w:tcPr>
          <w:p w14:paraId="77FEE91D" w14:textId="6411F0C1" w:rsidR="00341380" w:rsidRPr="001C68E5" w:rsidRDefault="00341380" w:rsidP="00341380">
            <w:pPr>
              <w:spacing w:line="276" w:lineRule="auto"/>
              <w:ind w:left="329" w:hanging="160"/>
              <w:jc w:val="center"/>
              <w:rPr>
                <w:rFonts w:ascii="Arial" w:hAnsi="Arial" w:cs="Arial"/>
                <w:sz w:val="20"/>
                <w:szCs w:val="20"/>
              </w:rPr>
            </w:pPr>
          </w:p>
        </w:tc>
        <w:tc>
          <w:tcPr>
            <w:tcW w:w="0" w:type="auto"/>
          </w:tcPr>
          <w:p w14:paraId="0941F98C" w14:textId="29318788" w:rsidR="00341380" w:rsidRPr="001C68E5" w:rsidRDefault="00341380" w:rsidP="00341380">
            <w:pPr>
              <w:spacing w:line="276" w:lineRule="auto"/>
              <w:ind w:left="329" w:hanging="160"/>
              <w:jc w:val="center"/>
              <w:rPr>
                <w:rFonts w:ascii="Arial" w:hAnsi="Arial" w:cs="Arial"/>
                <w:sz w:val="20"/>
                <w:szCs w:val="20"/>
              </w:rPr>
            </w:pPr>
          </w:p>
        </w:tc>
        <w:tc>
          <w:tcPr>
            <w:tcW w:w="0" w:type="auto"/>
          </w:tcPr>
          <w:p w14:paraId="430F14A6" w14:textId="00C59CAE" w:rsidR="00341380" w:rsidRPr="001C68E5" w:rsidRDefault="00341380" w:rsidP="00341380">
            <w:pPr>
              <w:spacing w:line="276" w:lineRule="auto"/>
              <w:ind w:left="329" w:hanging="160"/>
              <w:jc w:val="center"/>
              <w:rPr>
                <w:rFonts w:ascii="Arial" w:hAnsi="Arial" w:cs="Arial"/>
                <w:sz w:val="20"/>
                <w:szCs w:val="20"/>
              </w:rPr>
            </w:pPr>
          </w:p>
        </w:tc>
      </w:tr>
      <w:tr w:rsidR="00851888" w:rsidRPr="001C68E5" w14:paraId="0A6D9574" w14:textId="77777777" w:rsidTr="00D609E0">
        <w:tc>
          <w:tcPr>
            <w:tcW w:w="0" w:type="auto"/>
          </w:tcPr>
          <w:p w14:paraId="62CC94FE" w14:textId="2FF42892" w:rsidR="001A6409" w:rsidRPr="001C68E5" w:rsidRDefault="001A6409" w:rsidP="001A6409">
            <w:pPr>
              <w:spacing w:line="276" w:lineRule="auto"/>
              <w:ind w:left="319" w:hanging="142"/>
              <w:rPr>
                <w:rFonts w:ascii="Arial" w:hAnsi="Arial" w:cs="Arial"/>
                <w:sz w:val="20"/>
                <w:szCs w:val="20"/>
              </w:rPr>
            </w:pPr>
            <w:r w:rsidRPr="001C68E5">
              <w:rPr>
                <w:rFonts w:ascii="Arial" w:hAnsi="Arial" w:cs="Arial"/>
                <w:sz w:val="20"/>
                <w:szCs w:val="20"/>
              </w:rPr>
              <w:t>Thinking about how you have felt in the past TWO WEEKS, please indicate how often you experienced any pain:</w:t>
            </w:r>
          </w:p>
        </w:tc>
        <w:tc>
          <w:tcPr>
            <w:tcW w:w="0" w:type="auto"/>
          </w:tcPr>
          <w:p w14:paraId="5D7CC317" w14:textId="44C53D55" w:rsidR="001A6409" w:rsidRPr="001C68E5" w:rsidRDefault="001A6409" w:rsidP="001A6409">
            <w:pPr>
              <w:spacing w:line="276" w:lineRule="auto"/>
              <w:ind w:left="300" w:hanging="142"/>
              <w:rPr>
                <w:rFonts w:ascii="Arial" w:hAnsi="Arial" w:cs="Arial"/>
                <w:sz w:val="20"/>
                <w:szCs w:val="20"/>
              </w:rPr>
            </w:pPr>
            <w:r w:rsidRPr="001C68E5">
              <w:rPr>
                <w:rFonts w:ascii="Arial" w:hAnsi="Arial" w:cs="Arial"/>
                <w:sz w:val="20"/>
                <w:szCs w:val="20"/>
              </w:rPr>
              <w:t>Thinking about how you have felt in the past TWO WEEKS, please indicate how OFTEN you experienced any lower abdominal, genital or bladder pain:</w:t>
            </w:r>
          </w:p>
        </w:tc>
        <w:tc>
          <w:tcPr>
            <w:tcW w:w="0" w:type="auto"/>
          </w:tcPr>
          <w:p w14:paraId="5DCECCFB" w14:textId="77777777" w:rsidR="001A6409" w:rsidRPr="001C68E5" w:rsidRDefault="001A6409" w:rsidP="001A6409">
            <w:pPr>
              <w:spacing w:line="276" w:lineRule="auto"/>
              <w:ind w:left="329" w:hanging="160"/>
              <w:rPr>
                <w:rFonts w:ascii="Arial" w:hAnsi="Arial" w:cs="Arial"/>
                <w:sz w:val="20"/>
                <w:szCs w:val="20"/>
              </w:rPr>
            </w:pPr>
            <w:r w:rsidRPr="001C68E5">
              <w:rPr>
                <w:rFonts w:ascii="Arial" w:hAnsi="Arial" w:cs="Arial"/>
                <w:sz w:val="20"/>
                <w:szCs w:val="20"/>
              </w:rPr>
              <w:t>GP (USA): “pain where?”</w:t>
            </w:r>
          </w:p>
          <w:p w14:paraId="16553C00" w14:textId="619A90A0" w:rsidR="001A6409" w:rsidRPr="001C68E5" w:rsidRDefault="001A6409" w:rsidP="001A6409">
            <w:pPr>
              <w:spacing w:line="276" w:lineRule="auto"/>
              <w:ind w:left="329" w:hanging="160"/>
              <w:rPr>
                <w:rFonts w:ascii="Arial" w:hAnsi="Arial" w:cs="Arial"/>
                <w:sz w:val="20"/>
                <w:szCs w:val="20"/>
              </w:rPr>
            </w:pPr>
            <w:r w:rsidRPr="001C68E5">
              <w:rPr>
                <w:rFonts w:ascii="Arial" w:hAnsi="Arial" w:cs="Arial"/>
                <w:sz w:val="20"/>
                <w:szCs w:val="20"/>
              </w:rPr>
              <w:t>GP (UK): “Think this should be justified by relating the pain to urinary tract not just 'pain'”</w:t>
            </w:r>
          </w:p>
        </w:tc>
        <w:tc>
          <w:tcPr>
            <w:tcW w:w="0" w:type="auto"/>
          </w:tcPr>
          <w:p w14:paraId="5EEB7C07" w14:textId="77777777" w:rsidR="001A6409" w:rsidRPr="001C68E5" w:rsidRDefault="001A6409" w:rsidP="00513D16">
            <w:pPr>
              <w:spacing w:line="276" w:lineRule="auto"/>
              <w:ind w:left="329" w:hanging="160"/>
              <w:jc w:val="center"/>
              <w:rPr>
                <w:rFonts w:ascii="Arial" w:hAnsi="Arial" w:cs="Arial"/>
                <w:sz w:val="20"/>
                <w:szCs w:val="20"/>
              </w:rPr>
            </w:pPr>
          </w:p>
        </w:tc>
        <w:tc>
          <w:tcPr>
            <w:tcW w:w="0" w:type="auto"/>
          </w:tcPr>
          <w:p w14:paraId="0B0202F2" w14:textId="77777777" w:rsidR="001A6409" w:rsidRPr="001C68E5" w:rsidRDefault="001A6409" w:rsidP="00513D16">
            <w:pPr>
              <w:spacing w:line="276" w:lineRule="auto"/>
              <w:ind w:left="329" w:hanging="160"/>
              <w:jc w:val="center"/>
              <w:rPr>
                <w:rFonts w:ascii="Arial" w:hAnsi="Arial" w:cs="Arial"/>
                <w:sz w:val="20"/>
                <w:szCs w:val="20"/>
              </w:rPr>
            </w:pPr>
          </w:p>
        </w:tc>
        <w:tc>
          <w:tcPr>
            <w:tcW w:w="0" w:type="auto"/>
          </w:tcPr>
          <w:p w14:paraId="6737AEB1" w14:textId="77777777" w:rsidR="001A6409" w:rsidRPr="001C68E5" w:rsidRDefault="001A6409" w:rsidP="00513D16">
            <w:pPr>
              <w:spacing w:line="276" w:lineRule="auto"/>
              <w:ind w:left="329" w:hanging="160"/>
              <w:jc w:val="center"/>
              <w:rPr>
                <w:rFonts w:ascii="Arial" w:hAnsi="Arial" w:cs="Arial"/>
                <w:sz w:val="20"/>
                <w:szCs w:val="20"/>
              </w:rPr>
            </w:pPr>
          </w:p>
        </w:tc>
        <w:tc>
          <w:tcPr>
            <w:tcW w:w="0" w:type="auto"/>
          </w:tcPr>
          <w:p w14:paraId="5E359FA7" w14:textId="77777777" w:rsidR="001A6409" w:rsidRPr="001C68E5" w:rsidRDefault="001A6409" w:rsidP="00513D16">
            <w:pPr>
              <w:spacing w:line="276" w:lineRule="auto"/>
              <w:ind w:left="329" w:hanging="160"/>
              <w:jc w:val="center"/>
              <w:rPr>
                <w:rFonts w:ascii="Arial" w:hAnsi="Arial" w:cs="Arial"/>
                <w:sz w:val="20"/>
                <w:szCs w:val="20"/>
              </w:rPr>
            </w:pPr>
          </w:p>
        </w:tc>
        <w:tc>
          <w:tcPr>
            <w:tcW w:w="0" w:type="auto"/>
          </w:tcPr>
          <w:p w14:paraId="4A3AC453" w14:textId="77777777" w:rsidR="001A6409" w:rsidRPr="001C68E5" w:rsidRDefault="001A6409" w:rsidP="00513D16">
            <w:pPr>
              <w:spacing w:line="276" w:lineRule="auto"/>
              <w:ind w:left="329" w:hanging="160"/>
              <w:jc w:val="center"/>
              <w:rPr>
                <w:rFonts w:ascii="Arial" w:hAnsi="Arial" w:cs="Arial"/>
                <w:sz w:val="20"/>
                <w:szCs w:val="20"/>
              </w:rPr>
            </w:pPr>
          </w:p>
        </w:tc>
        <w:tc>
          <w:tcPr>
            <w:tcW w:w="0" w:type="auto"/>
          </w:tcPr>
          <w:p w14:paraId="4B8A8B41" w14:textId="77777777" w:rsidR="001A6409" w:rsidRPr="001C68E5" w:rsidRDefault="001A6409" w:rsidP="00513D16">
            <w:pPr>
              <w:spacing w:line="276" w:lineRule="auto"/>
              <w:ind w:left="329" w:hanging="160"/>
              <w:jc w:val="center"/>
              <w:rPr>
                <w:rFonts w:ascii="Arial" w:hAnsi="Arial" w:cs="Arial"/>
                <w:sz w:val="20"/>
                <w:szCs w:val="20"/>
              </w:rPr>
            </w:pPr>
          </w:p>
        </w:tc>
        <w:tc>
          <w:tcPr>
            <w:tcW w:w="0" w:type="auto"/>
          </w:tcPr>
          <w:p w14:paraId="1D0D140F" w14:textId="77777777" w:rsidR="001A6409" w:rsidRPr="001C68E5" w:rsidRDefault="001A6409" w:rsidP="00513D16">
            <w:pPr>
              <w:spacing w:line="276" w:lineRule="auto"/>
              <w:ind w:left="329" w:hanging="160"/>
              <w:jc w:val="center"/>
              <w:rPr>
                <w:rFonts w:ascii="Arial" w:hAnsi="Arial" w:cs="Arial"/>
                <w:sz w:val="20"/>
                <w:szCs w:val="20"/>
              </w:rPr>
            </w:pPr>
          </w:p>
        </w:tc>
        <w:tc>
          <w:tcPr>
            <w:tcW w:w="0" w:type="auto"/>
          </w:tcPr>
          <w:p w14:paraId="19C735F4" w14:textId="77777777" w:rsidR="001A6409" w:rsidRPr="001C68E5" w:rsidRDefault="001A6409" w:rsidP="00513D16">
            <w:pPr>
              <w:spacing w:line="276" w:lineRule="auto"/>
              <w:ind w:left="329" w:hanging="160"/>
              <w:jc w:val="center"/>
              <w:rPr>
                <w:rFonts w:ascii="Arial" w:hAnsi="Arial" w:cs="Arial"/>
                <w:sz w:val="20"/>
                <w:szCs w:val="20"/>
              </w:rPr>
            </w:pPr>
          </w:p>
        </w:tc>
      </w:tr>
      <w:tr w:rsidR="00D609E0" w:rsidRPr="001C68E5" w14:paraId="5E0C10D5" w14:textId="77777777" w:rsidTr="00D609E0">
        <w:tc>
          <w:tcPr>
            <w:tcW w:w="0" w:type="auto"/>
          </w:tcPr>
          <w:p w14:paraId="741A65D6" w14:textId="01AB22FE" w:rsidR="00AA5A9A" w:rsidRPr="001C68E5" w:rsidRDefault="00AA5A9A" w:rsidP="00AA5A9A">
            <w:pPr>
              <w:spacing w:line="276" w:lineRule="auto"/>
              <w:ind w:left="319" w:hanging="142"/>
              <w:rPr>
                <w:rFonts w:ascii="Arial" w:hAnsi="Arial" w:cs="Arial"/>
                <w:sz w:val="20"/>
                <w:szCs w:val="20"/>
              </w:rPr>
            </w:pPr>
            <w:r w:rsidRPr="001C68E5">
              <w:rPr>
                <w:rFonts w:ascii="Arial" w:hAnsi="Arial" w:cs="Arial"/>
                <w:sz w:val="20"/>
                <w:szCs w:val="20"/>
              </w:rPr>
              <w:t>C1. During sexual activity</w:t>
            </w:r>
          </w:p>
        </w:tc>
        <w:tc>
          <w:tcPr>
            <w:tcW w:w="0" w:type="auto"/>
          </w:tcPr>
          <w:p w14:paraId="33C1B42F" w14:textId="550A55E1" w:rsidR="00AA5A9A" w:rsidRPr="001C68E5" w:rsidRDefault="00AA5A9A" w:rsidP="00AA5A9A">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292A4937" w14:textId="3717F66D" w:rsidR="00AA5A9A" w:rsidRPr="001C68E5" w:rsidRDefault="00AA5A9A" w:rsidP="00AA5A9A">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56478A29" w14:textId="6A8180A4"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118C362B" w14:textId="0A1CB8B4"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4B06B8FB" w14:textId="7023B68B"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BF35936" w14:textId="01A80A54"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21B25944" w14:textId="407D6BAA"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21747B7" w14:textId="289814DE"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6227124B" w14:textId="23FF9216"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0FF5A6C8" w14:textId="206AB5C1"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.92</w:t>
            </w:r>
          </w:p>
        </w:tc>
      </w:tr>
      <w:tr w:rsidR="00D609E0" w:rsidRPr="001C68E5" w14:paraId="33320E3A" w14:textId="77777777" w:rsidTr="00D609E0">
        <w:tc>
          <w:tcPr>
            <w:tcW w:w="0" w:type="auto"/>
          </w:tcPr>
          <w:p w14:paraId="3EE39855" w14:textId="2052EBCB" w:rsidR="00AA5A9A" w:rsidRPr="001C68E5" w:rsidRDefault="00AA5A9A" w:rsidP="00AA5A9A">
            <w:pPr>
              <w:spacing w:line="276" w:lineRule="auto"/>
              <w:ind w:left="319" w:hanging="142"/>
              <w:rPr>
                <w:rFonts w:ascii="Arial" w:hAnsi="Arial" w:cs="Arial"/>
                <w:sz w:val="20"/>
                <w:szCs w:val="20"/>
              </w:rPr>
            </w:pPr>
            <w:r w:rsidRPr="001C68E5">
              <w:rPr>
                <w:rFonts w:ascii="Arial" w:hAnsi="Arial" w:cs="Arial"/>
                <w:sz w:val="20"/>
                <w:szCs w:val="20"/>
              </w:rPr>
              <w:t>C2. After sexual activity</w:t>
            </w:r>
          </w:p>
        </w:tc>
        <w:tc>
          <w:tcPr>
            <w:tcW w:w="0" w:type="auto"/>
          </w:tcPr>
          <w:p w14:paraId="3C57CB46" w14:textId="282C94DA" w:rsidR="00AA5A9A" w:rsidRPr="001C68E5" w:rsidRDefault="00AA5A9A" w:rsidP="00AA5A9A">
            <w:pPr>
              <w:spacing w:line="276" w:lineRule="auto"/>
              <w:ind w:left="300" w:hanging="142"/>
              <w:rPr>
                <w:rFonts w:ascii="Arial" w:hAnsi="Arial" w:cs="Arial"/>
                <w:sz w:val="20"/>
                <w:szCs w:val="20"/>
              </w:rPr>
            </w:pPr>
            <w:r w:rsidRPr="001C68E5">
              <w:rPr>
                <w:rFonts w:ascii="Arial" w:hAnsi="Arial" w:cs="Arial"/>
                <w:sz w:val="20"/>
                <w:szCs w:val="20"/>
              </w:rPr>
              <w:t>Within the 48 hours after sexual activity</w:t>
            </w:r>
          </w:p>
        </w:tc>
        <w:tc>
          <w:tcPr>
            <w:tcW w:w="0" w:type="auto"/>
          </w:tcPr>
          <w:p w14:paraId="0F1E0078" w14:textId="51573B52" w:rsidR="00AA5A9A" w:rsidRPr="001C68E5" w:rsidRDefault="00AA5A9A" w:rsidP="00AA5A9A">
            <w:pPr>
              <w:spacing w:line="276" w:lineRule="auto"/>
              <w:ind w:left="329" w:hanging="160"/>
              <w:rPr>
                <w:rFonts w:ascii="Arial" w:hAnsi="Arial" w:cs="Arial"/>
                <w:sz w:val="20"/>
                <w:szCs w:val="20"/>
              </w:rPr>
            </w:pPr>
            <w:r w:rsidRPr="001C68E5">
              <w:rPr>
                <w:rFonts w:ascii="Arial" w:hAnsi="Arial" w:cs="Arial"/>
                <w:sz w:val="20"/>
                <w:szCs w:val="20"/>
              </w:rPr>
              <w:t xml:space="preserve">GP (UK): “The only improvement I could suggest is popping a couple of time frames in </w:t>
            </w:r>
            <w:proofErr w:type="gramStart"/>
            <w:r w:rsidRPr="001C68E5">
              <w:rPr>
                <w:rFonts w:ascii="Arial" w:hAnsi="Arial" w:cs="Arial"/>
                <w:sz w:val="20"/>
                <w:szCs w:val="20"/>
              </w:rPr>
              <w:t>e.g.</w:t>
            </w:r>
            <w:proofErr w:type="gramEnd"/>
            <w:r w:rsidRPr="001C68E5">
              <w:rPr>
                <w:rFonts w:ascii="Arial" w:hAnsi="Arial" w:cs="Arial"/>
                <w:sz w:val="20"/>
                <w:szCs w:val="20"/>
              </w:rPr>
              <w:t xml:space="preserve"> the next day / after a couple of days”</w:t>
            </w:r>
          </w:p>
        </w:tc>
        <w:tc>
          <w:tcPr>
            <w:tcW w:w="0" w:type="auto"/>
          </w:tcPr>
          <w:p w14:paraId="0D04AC60" w14:textId="10B449F7"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07559BDF" w14:textId="2E0B7F3B"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7A4967F1" w14:textId="26A0DF7B"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6D256FA6" w14:textId="10FB5511"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5039311C" w14:textId="6D654D81"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3D1DD81D" w14:textId="625B4B4B"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3CF89B50" w14:textId="03EB908B"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286B308B" w14:textId="7F14D1E6" w:rsidR="00AA5A9A" w:rsidRPr="001C68E5" w:rsidRDefault="00AA5A9A" w:rsidP="00AA5A9A">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D609E0" w:rsidRPr="001C68E5" w14:paraId="5A967D2B" w14:textId="77777777" w:rsidTr="00D609E0">
        <w:tc>
          <w:tcPr>
            <w:tcW w:w="0" w:type="auto"/>
          </w:tcPr>
          <w:p w14:paraId="62799CF3" w14:textId="1A8BA79C" w:rsidR="00AA5A9A" w:rsidRPr="001C68E5" w:rsidRDefault="00AA5A9A" w:rsidP="00AA5A9A">
            <w:pPr>
              <w:spacing w:line="276" w:lineRule="auto"/>
              <w:ind w:left="319" w:hanging="142"/>
              <w:rPr>
                <w:rFonts w:ascii="Arial" w:hAnsi="Arial" w:cs="Arial"/>
                <w:sz w:val="20"/>
                <w:szCs w:val="20"/>
              </w:rPr>
            </w:pPr>
            <w:r w:rsidRPr="001C68E5">
              <w:rPr>
                <w:rFonts w:ascii="Arial" w:hAnsi="Arial" w:cs="Arial"/>
                <w:sz w:val="20"/>
                <w:szCs w:val="20"/>
              </w:rPr>
              <w:t>Scale: 0 = never; 10 = always</w:t>
            </w:r>
          </w:p>
        </w:tc>
        <w:tc>
          <w:tcPr>
            <w:tcW w:w="0" w:type="auto"/>
          </w:tcPr>
          <w:p w14:paraId="6E871428" w14:textId="4742264C" w:rsidR="00AA5A9A" w:rsidRPr="001C68E5" w:rsidRDefault="00AA5A9A" w:rsidP="00AA5A9A">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4F1D225D" w14:textId="2FC42345" w:rsidR="00AA5A9A" w:rsidRPr="001C68E5" w:rsidRDefault="00AA5A9A" w:rsidP="00AA5A9A">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2BBC2FEA" w14:textId="452A6755" w:rsidR="00AA5A9A" w:rsidRPr="001C68E5" w:rsidRDefault="00AA5A9A" w:rsidP="00AA5A9A">
            <w:pPr>
              <w:spacing w:line="276" w:lineRule="auto"/>
              <w:ind w:left="329" w:hanging="160"/>
              <w:jc w:val="center"/>
              <w:rPr>
                <w:rFonts w:ascii="Arial" w:hAnsi="Arial" w:cs="Arial"/>
                <w:sz w:val="20"/>
                <w:szCs w:val="20"/>
              </w:rPr>
            </w:pPr>
            <w:r w:rsidRPr="00961056">
              <w:rPr>
                <w:rFonts w:ascii="Arial" w:hAnsi="Arial" w:cs="Arial"/>
                <w:sz w:val="20"/>
                <w:szCs w:val="20"/>
              </w:rPr>
              <w:t>–</w:t>
            </w:r>
          </w:p>
        </w:tc>
        <w:tc>
          <w:tcPr>
            <w:tcW w:w="0" w:type="auto"/>
          </w:tcPr>
          <w:p w14:paraId="6D86ED96" w14:textId="4CD146AA" w:rsidR="00AA5A9A" w:rsidRPr="001C68E5" w:rsidRDefault="00AA5A9A" w:rsidP="00AA5A9A">
            <w:pPr>
              <w:spacing w:line="276" w:lineRule="auto"/>
              <w:ind w:left="329" w:hanging="160"/>
              <w:jc w:val="center"/>
              <w:rPr>
                <w:rFonts w:ascii="Arial" w:hAnsi="Arial" w:cs="Arial"/>
                <w:sz w:val="20"/>
                <w:szCs w:val="20"/>
              </w:rPr>
            </w:pPr>
            <w:r w:rsidRPr="00961056">
              <w:rPr>
                <w:rFonts w:ascii="Arial" w:hAnsi="Arial" w:cs="Arial"/>
                <w:sz w:val="20"/>
                <w:szCs w:val="20"/>
              </w:rPr>
              <w:t>–</w:t>
            </w:r>
          </w:p>
        </w:tc>
        <w:tc>
          <w:tcPr>
            <w:tcW w:w="0" w:type="auto"/>
          </w:tcPr>
          <w:p w14:paraId="6C557B91" w14:textId="33881A72" w:rsidR="00AA5A9A" w:rsidRPr="001C68E5" w:rsidRDefault="00AA5A9A" w:rsidP="00AA5A9A">
            <w:pPr>
              <w:spacing w:line="276" w:lineRule="auto"/>
              <w:jc w:val="center"/>
              <w:rPr>
                <w:rFonts w:ascii="Arial" w:hAnsi="Arial" w:cs="Arial"/>
                <w:sz w:val="20"/>
                <w:szCs w:val="20"/>
              </w:rPr>
            </w:pPr>
            <w:r w:rsidRPr="00961056">
              <w:rPr>
                <w:rFonts w:ascii="Arial" w:hAnsi="Arial" w:cs="Arial"/>
                <w:sz w:val="20"/>
                <w:szCs w:val="20"/>
              </w:rPr>
              <w:t>–</w:t>
            </w:r>
          </w:p>
        </w:tc>
        <w:tc>
          <w:tcPr>
            <w:tcW w:w="0" w:type="auto"/>
          </w:tcPr>
          <w:p w14:paraId="26724F0E" w14:textId="3A87EE6E" w:rsidR="00AA5A9A" w:rsidRPr="001C68E5" w:rsidRDefault="00AA5A9A" w:rsidP="00AA5A9A">
            <w:pPr>
              <w:spacing w:line="276" w:lineRule="auto"/>
              <w:ind w:left="329" w:hanging="160"/>
              <w:jc w:val="center"/>
              <w:rPr>
                <w:rFonts w:ascii="Arial" w:hAnsi="Arial" w:cs="Arial"/>
                <w:sz w:val="20"/>
                <w:szCs w:val="20"/>
              </w:rPr>
            </w:pPr>
            <w:r w:rsidRPr="00961056">
              <w:rPr>
                <w:rFonts w:ascii="Arial" w:hAnsi="Arial" w:cs="Arial"/>
                <w:sz w:val="20"/>
                <w:szCs w:val="20"/>
              </w:rPr>
              <w:t>–</w:t>
            </w:r>
          </w:p>
        </w:tc>
        <w:tc>
          <w:tcPr>
            <w:tcW w:w="0" w:type="auto"/>
          </w:tcPr>
          <w:p w14:paraId="0A4F9CCA" w14:textId="2D213457" w:rsidR="00AA5A9A" w:rsidRPr="001C68E5" w:rsidRDefault="00AA5A9A" w:rsidP="00AA5A9A">
            <w:pPr>
              <w:spacing w:line="276" w:lineRule="auto"/>
              <w:ind w:left="329" w:hanging="160"/>
              <w:jc w:val="center"/>
              <w:rPr>
                <w:rFonts w:ascii="Arial" w:hAnsi="Arial" w:cs="Arial"/>
                <w:sz w:val="20"/>
                <w:szCs w:val="20"/>
              </w:rPr>
            </w:pPr>
            <w:r w:rsidRPr="00961056">
              <w:rPr>
                <w:rFonts w:ascii="Arial" w:hAnsi="Arial" w:cs="Arial"/>
                <w:sz w:val="20"/>
                <w:szCs w:val="20"/>
              </w:rPr>
              <w:t>–</w:t>
            </w:r>
          </w:p>
        </w:tc>
        <w:tc>
          <w:tcPr>
            <w:tcW w:w="0" w:type="auto"/>
          </w:tcPr>
          <w:p w14:paraId="2B3E968D" w14:textId="08E9BAE2" w:rsidR="00AA5A9A" w:rsidRPr="001C68E5" w:rsidRDefault="00AA5A9A" w:rsidP="00AA5A9A">
            <w:pPr>
              <w:spacing w:line="276" w:lineRule="auto"/>
              <w:ind w:left="329" w:hanging="160"/>
              <w:jc w:val="center"/>
              <w:rPr>
                <w:rFonts w:ascii="Arial" w:hAnsi="Arial" w:cs="Arial"/>
                <w:sz w:val="20"/>
                <w:szCs w:val="20"/>
              </w:rPr>
            </w:pPr>
            <w:r w:rsidRPr="00961056">
              <w:rPr>
                <w:rFonts w:ascii="Arial" w:hAnsi="Arial" w:cs="Arial"/>
                <w:sz w:val="20"/>
                <w:szCs w:val="20"/>
              </w:rPr>
              <w:t>–</w:t>
            </w:r>
          </w:p>
        </w:tc>
        <w:tc>
          <w:tcPr>
            <w:tcW w:w="0" w:type="auto"/>
          </w:tcPr>
          <w:p w14:paraId="1B22564C" w14:textId="3A1DA2C8" w:rsidR="00AA5A9A" w:rsidRPr="001C68E5" w:rsidRDefault="00AA5A9A" w:rsidP="00AA5A9A">
            <w:pPr>
              <w:spacing w:line="276" w:lineRule="auto"/>
              <w:ind w:left="329" w:hanging="160"/>
              <w:jc w:val="center"/>
              <w:rPr>
                <w:rFonts w:ascii="Arial" w:hAnsi="Arial" w:cs="Arial"/>
                <w:sz w:val="20"/>
                <w:szCs w:val="20"/>
              </w:rPr>
            </w:pPr>
            <w:r w:rsidRPr="00961056">
              <w:rPr>
                <w:rFonts w:ascii="Arial" w:hAnsi="Arial" w:cs="Arial"/>
                <w:sz w:val="20"/>
                <w:szCs w:val="20"/>
              </w:rPr>
              <w:t>–</w:t>
            </w:r>
          </w:p>
        </w:tc>
        <w:tc>
          <w:tcPr>
            <w:tcW w:w="0" w:type="auto"/>
          </w:tcPr>
          <w:p w14:paraId="0F55687F" w14:textId="32C42C50" w:rsidR="00AA5A9A" w:rsidRPr="001C68E5" w:rsidRDefault="00AA5A9A" w:rsidP="00AA5A9A">
            <w:pPr>
              <w:spacing w:line="276" w:lineRule="auto"/>
              <w:ind w:left="329" w:hanging="160"/>
              <w:jc w:val="center"/>
              <w:rPr>
                <w:rFonts w:ascii="Arial" w:hAnsi="Arial" w:cs="Arial"/>
                <w:sz w:val="20"/>
                <w:szCs w:val="20"/>
              </w:rPr>
            </w:pPr>
            <w:r w:rsidRPr="00961056">
              <w:rPr>
                <w:rFonts w:ascii="Arial" w:hAnsi="Arial" w:cs="Arial"/>
                <w:sz w:val="20"/>
                <w:szCs w:val="20"/>
              </w:rPr>
              <w:t>–</w:t>
            </w:r>
          </w:p>
        </w:tc>
      </w:tr>
      <w:tr w:rsidR="003D0BCC" w:rsidRPr="001C68E5" w14:paraId="62F18B88" w14:textId="77777777" w:rsidTr="00D609E0">
        <w:tc>
          <w:tcPr>
            <w:tcW w:w="0" w:type="auto"/>
          </w:tcPr>
          <w:p w14:paraId="7488E272" w14:textId="679F9998" w:rsidR="003D0BCC" w:rsidRPr="001C68E5" w:rsidRDefault="003D0BCC" w:rsidP="003D0BCC">
            <w:pPr>
              <w:spacing w:line="276" w:lineRule="auto"/>
              <w:ind w:left="319" w:hanging="142"/>
              <w:rPr>
                <w:rFonts w:ascii="Arial" w:hAnsi="Arial" w:cs="Arial"/>
                <w:sz w:val="20"/>
                <w:szCs w:val="20"/>
              </w:rPr>
            </w:pPr>
            <w:r w:rsidRPr="001C68E5">
              <w:rPr>
                <w:rFonts w:ascii="Arial" w:hAnsi="Arial" w:cs="Arial"/>
                <w:sz w:val="20"/>
                <w:szCs w:val="20"/>
              </w:rPr>
              <w:t xml:space="preserve">Thinking about how you have felt in the past TWO WEEKS, please indicate </w:t>
            </w:r>
            <w:r w:rsidRPr="001C68E5">
              <w:rPr>
                <w:rFonts w:ascii="Arial" w:hAnsi="Arial" w:cs="Arial"/>
                <w:sz w:val="20"/>
                <w:szCs w:val="20"/>
              </w:rPr>
              <w:lastRenderedPageBreak/>
              <w:t>your average level of pain:</w:t>
            </w:r>
          </w:p>
        </w:tc>
        <w:tc>
          <w:tcPr>
            <w:tcW w:w="0" w:type="auto"/>
          </w:tcPr>
          <w:p w14:paraId="426415EB" w14:textId="70D43A53" w:rsidR="003D0BCC" w:rsidRPr="001C68E5" w:rsidRDefault="003D0BCC" w:rsidP="003D0BCC">
            <w:pPr>
              <w:spacing w:line="276" w:lineRule="auto"/>
              <w:ind w:left="300" w:hanging="142"/>
              <w:rPr>
                <w:rFonts w:ascii="Arial" w:hAnsi="Arial" w:cs="Arial"/>
                <w:sz w:val="20"/>
                <w:szCs w:val="20"/>
              </w:rPr>
            </w:pPr>
            <w:r w:rsidRPr="001C68E5">
              <w:rPr>
                <w:rFonts w:ascii="Arial" w:hAnsi="Arial" w:cs="Arial"/>
                <w:sz w:val="20"/>
                <w:szCs w:val="20"/>
              </w:rPr>
              <w:lastRenderedPageBreak/>
              <w:t xml:space="preserve">Thinking about how you have felt in the past TWO WEEKS, please indicate whether you experienced </w:t>
            </w:r>
            <w:r w:rsidRPr="001C68E5">
              <w:rPr>
                <w:rFonts w:ascii="Arial" w:hAnsi="Arial" w:cs="Arial"/>
                <w:sz w:val="20"/>
                <w:szCs w:val="20"/>
              </w:rPr>
              <w:lastRenderedPageBreak/>
              <w:t>any lower abdominal, genital or bladder pain and how SEVERE it was:</w:t>
            </w:r>
          </w:p>
        </w:tc>
        <w:tc>
          <w:tcPr>
            <w:tcW w:w="0" w:type="auto"/>
          </w:tcPr>
          <w:p w14:paraId="18CE87C1" w14:textId="77777777" w:rsidR="003D0BCC" w:rsidRPr="001C68E5" w:rsidRDefault="003D0BCC" w:rsidP="003D0BCC">
            <w:pPr>
              <w:spacing w:line="276" w:lineRule="auto"/>
              <w:ind w:left="329" w:hanging="160"/>
              <w:rPr>
                <w:rFonts w:ascii="Arial" w:hAnsi="Arial" w:cs="Arial"/>
                <w:sz w:val="20"/>
                <w:szCs w:val="20"/>
              </w:rPr>
            </w:pPr>
            <w:r w:rsidRPr="001C68E5">
              <w:rPr>
                <w:rFonts w:ascii="Arial" w:hAnsi="Arial" w:cs="Arial"/>
                <w:sz w:val="20"/>
                <w:szCs w:val="20"/>
              </w:rPr>
              <w:lastRenderedPageBreak/>
              <w:t>GP (USA): “pain where?”</w:t>
            </w:r>
          </w:p>
          <w:p w14:paraId="463AA57E" w14:textId="77777777" w:rsidR="003D0BCC" w:rsidRPr="001C68E5" w:rsidRDefault="003D0BCC" w:rsidP="003D0BCC">
            <w:pPr>
              <w:spacing w:line="276" w:lineRule="auto"/>
              <w:ind w:left="329" w:hanging="160"/>
              <w:rPr>
                <w:rFonts w:ascii="Arial" w:hAnsi="Arial" w:cs="Arial"/>
                <w:sz w:val="20"/>
                <w:szCs w:val="20"/>
              </w:rPr>
            </w:pPr>
            <w:r w:rsidRPr="001C68E5">
              <w:rPr>
                <w:rFonts w:ascii="Arial" w:hAnsi="Arial" w:cs="Arial"/>
                <w:sz w:val="20"/>
                <w:szCs w:val="20"/>
              </w:rPr>
              <w:t>GP (UK): “Think this should be justified by relating the pain to urinary tract not just 'pain'”</w:t>
            </w:r>
          </w:p>
          <w:p w14:paraId="14A99E6F" w14:textId="52EBBD52" w:rsidR="003D0BCC" w:rsidRPr="001C68E5" w:rsidRDefault="003D0BCC" w:rsidP="003D0BCC">
            <w:pPr>
              <w:spacing w:line="276" w:lineRule="auto"/>
              <w:ind w:left="329" w:hanging="160"/>
              <w:rPr>
                <w:rFonts w:ascii="Arial" w:hAnsi="Arial" w:cs="Arial"/>
                <w:sz w:val="20"/>
                <w:szCs w:val="20"/>
              </w:rPr>
            </w:pPr>
            <w:r w:rsidRPr="001C68E5">
              <w:rPr>
                <w:rFonts w:ascii="Arial" w:hAnsi="Arial" w:cs="Arial"/>
                <w:sz w:val="20"/>
                <w:szCs w:val="20"/>
              </w:rPr>
              <w:lastRenderedPageBreak/>
              <w:t>[wording in line with RUTISS]</w:t>
            </w:r>
          </w:p>
        </w:tc>
        <w:tc>
          <w:tcPr>
            <w:tcW w:w="0" w:type="auto"/>
          </w:tcPr>
          <w:p w14:paraId="4A2FB56E" w14:textId="1A9A5AF5" w:rsidR="003D0BCC" w:rsidRPr="001C68E5" w:rsidRDefault="003D0BCC" w:rsidP="003D0BCC">
            <w:pPr>
              <w:spacing w:line="276" w:lineRule="auto"/>
              <w:ind w:left="329" w:hanging="160"/>
              <w:jc w:val="center"/>
              <w:rPr>
                <w:rFonts w:ascii="Arial" w:hAnsi="Arial" w:cs="Arial"/>
                <w:sz w:val="20"/>
                <w:szCs w:val="20"/>
              </w:rPr>
            </w:pPr>
            <w:r w:rsidRPr="008333AF">
              <w:rPr>
                <w:rFonts w:ascii="Arial" w:hAnsi="Arial" w:cs="Arial"/>
                <w:sz w:val="20"/>
                <w:szCs w:val="20"/>
              </w:rPr>
              <w:lastRenderedPageBreak/>
              <w:t>–</w:t>
            </w:r>
          </w:p>
        </w:tc>
        <w:tc>
          <w:tcPr>
            <w:tcW w:w="0" w:type="auto"/>
          </w:tcPr>
          <w:p w14:paraId="23502424" w14:textId="5DD36D6E" w:rsidR="003D0BCC" w:rsidRPr="001C68E5" w:rsidRDefault="003D0BCC" w:rsidP="003D0BCC">
            <w:pPr>
              <w:spacing w:line="276" w:lineRule="auto"/>
              <w:ind w:left="329" w:hanging="160"/>
              <w:jc w:val="center"/>
              <w:rPr>
                <w:rFonts w:ascii="Arial" w:hAnsi="Arial" w:cs="Arial"/>
                <w:sz w:val="20"/>
                <w:szCs w:val="20"/>
              </w:rPr>
            </w:pPr>
            <w:r w:rsidRPr="008333AF">
              <w:rPr>
                <w:rFonts w:ascii="Arial" w:hAnsi="Arial" w:cs="Arial"/>
                <w:sz w:val="20"/>
                <w:szCs w:val="20"/>
              </w:rPr>
              <w:t>–</w:t>
            </w:r>
          </w:p>
        </w:tc>
        <w:tc>
          <w:tcPr>
            <w:tcW w:w="0" w:type="auto"/>
          </w:tcPr>
          <w:p w14:paraId="54873120" w14:textId="7B38660B" w:rsidR="003D0BCC" w:rsidRPr="001C68E5" w:rsidRDefault="003D0BCC" w:rsidP="003D0BCC">
            <w:pPr>
              <w:spacing w:line="276" w:lineRule="auto"/>
              <w:ind w:left="329" w:hanging="160"/>
              <w:jc w:val="center"/>
              <w:rPr>
                <w:rFonts w:ascii="Arial" w:hAnsi="Arial" w:cs="Arial"/>
                <w:sz w:val="20"/>
                <w:szCs w:val="20"/>
              </w:rPr>
            </w:pPr>
            <w:r>
              <w:rPr>
                <w:rFonts w:ascii="Arial" w:hAnsi="Arial" w:cs="Arial"/>
                <w:sz w:val="20"/>
                <w:szCs w:val="20"/>
              </w:rPr>
              <w:t>6</w:t>
            </w:r>
          </w:p>
        </w:tc>
        <w:tc>
          <w:tcPr>
            <w:tcW w:w="0" w:type="auto"/>
          </w:tcPr>
          <w:p w14:paraId="61746D5E" w14:textId="03E94254" w:rsidR="003D0BCC" w:rsidRPr="001C68E5" w:rsidRDefault="003D0BCC" w:rsidP="003D0BCC">
            <w:pPr>
              <w:spacing w:line="276" w:lineRule="auto"/>
              <w:ind w:left="329" w:hanging="160"/>
              <w:jc w:val="center"/>
              <w:rPr>
                <w:rFonts w:ascii="Arial" w:hAnsi="Arial" w:cs="Arial"/>
                <w:sz w:val="20"/>
                <w:szCs w:val="20"/>
              </w:rPr>
            </w:pPr>
            <w:r>
              <w:rPr>
                <w:rFonts w:ascii="Arial" w:hAnsi="Arial" w:cs="Arial"/>
                <w:sz w:val="20"/>
                <w:szCs w:val="20"/>
              </w:rPr>
              <w:t>.87</w:t>
            </w:r>
          </w:p>
        </w:tc>
        <w:tc>
          <w:tcPr>
            <w:tcW w:w="0" w:type="auto"/>
          </w:tcPr>
          <w:p w14:paraId="4A9499B2" w14:textId="25245889" w:rsidR="003D0BCC" w:rsidRPr="001C68E5" w:rsidRDefault="003D0BCC" w:rsidP="003D0BCC">
            <w:pPr>
              <w:spacing w:line="276" w:lineRule="auto"/>
              <w:ind w:left="329" w:hanging="160"/>
              <w:jc w:val="center"/>
              <w:rPr>
                <w:rFonts w:ascii="Arial" w:hAnsi="Arial" w:cs="Arial"/>
                <w:sz w:val="20"/>
                <w:szCs w:val="20"/>
              </w:rPr>
            </w:pPr>
            <w:r w:rsidRPr="00D04392">
              <w:rPr>
                <w:rFonts w:ascii="Arial" w:hAnsi="Arial" w:cs="Arial"/>
                <w:sz w:val="20"/>
                <w:szCs w:val="20"/>
              </w:rPr>
              <w:t>–</w:t>
            </w:r>
          </w:p>
        </w:tc>
        <w:tc>
          <w:tcPr>
            <w:tcW w:w="0" w:type="auto"/>
          </w:tcPr>
          <w:p w14:paraId="41D926BE" w14:textId="1C9B5B19" w:rsidR="003D0BCC" w:rsidRPr="001C68E5" w:rsidRDefault="003D0BCC" w:rsidP="003D0BCC">
            <w:pPr>
              <w:spacing w:line="276" w:lineRule="auto"/>
              <w:ind w:left="329" w:hanging="160"/>
              <w:jc w:val="center"/>
              <w:rPr>
                <w:rFonts w:ascii="Arial" w:hAnsi="Arial" w:cs="Arial"/>
                <w:sz w:val="20"/>
                <w:szCs w:val="20"/>
              </w:rPr>
            </w:pPr>
            <w:r w:rsidRPr="00D04392">
              <w:rPr>
                <w:rFonts w:ascii="Arial" w:hAnsi="Arial" w:cs="Arial"/>
                <w:sz w:val="20"/>
                <w:szCs w:val="20"/>
              </w:rPr>
              <w:t>–</w:t>
            </w:r>
          </w:p>
        </w:tc>
        <w:tc>
          <w:tcPr>
            <w:tcW w:w="0" w:type="auto"/>
          </w:tcPr>
          <w:p w14:paraId="42B02223" w14:textId="26A2360E" w:rsidR="003D0BCC" w:rsidRPr="001C68E5" w:rsidRDefault="003D0BCC" w:rsidP="003D0BCC">
            <w:pPr>
              <w:spacing w:line="276" w:lineRule="auto"/>
              <w:ind w:left="329" w:hanging="160"/>
              <w:jc w:val="center"/>
              <w:rPr>
                <w:rFonts w:ascii="Arial" w:hAnsi="Arial" w:cs="Arial"/>
                <w:sz w:val="20"/>
                <w:szCs w:val="20"/>
              </w:rPr>
            </w:pPr>
            <w:r>
              <w:rPr>
                <w:rFonts w:ascii="Arial" w:hAnsi="Arial" w:cs="Arial"/>
                <w:sz w:val="20"/>
                <w:szCs w:val="20"/>
              </w:rPr>
              <w:t>6</w:t>
            </w:r>
          </w:p>
        </w:tc>
        <w:tc>
          <w:tcPr>
            <w:tcW w:w="0" w:type="auto"/>
          </w:tcPr>
          <w:p w14:paraId="7A1A6DC1" w14:textId="695EB9D8" w:rsidR="003D0BCC" w:rsidRPr="001C68E5" w:rsidRDefault="003D0BCC" w:rsidP="003D0BCC">
            <w:pPr>
              <w:spacing w:line="276" w:lineRule="auto"/>
              <w:ind w:left="329" w:hanging="160"/>
              <w:jc w:val="center"/>
              <w:rPr>
                <w:rFonts w:ascii="Arial" w:hAnsi="Arial" w:cs="Arial"/>
                <w:sz w:val="20"/>
                <w:szCs w:val="20"/>
              </w:rPr>
            </w:pPr>
            <w:r>
              <w:rPr>
                <w:rFonts w:ascii="Arial" w:hAnsi="Arial" w:cs="Arial"/>
                <w:sz w:val="20"/>
                <w:szCs w:val="20"/>
              </w:rPr>
              <w:t>.92</w:t>
            </w:r>
          </w:p>
        </w:tc>
      </w:tr>
      <w:tr w:rsidR="00D609E0" w:rsidRPr="001C68E5" w14:paraId="38221A56" w14:textId="77777777" w:rsidTr="00D609E0">
        <w:tc>
          <w:tcPr>
            <w:tcW w:w="0" w:type="auto"/>
            <w:tcBorders>
              <w:bottom w:val="nil"/>
            </w:tcBorders>
          </w:tcPr>
          <w:p w14:paraId="470EB6D4" w14:textId="38CAD7DE" w:rsidR="003D0BCC" w:rsidRPr="001C68E5" w:rsidRDefault="003D0BCC" w:rsidP="003D0BCC">
            <w:pPr>
              <w:spacing w:line="276" w:lineRule="auto"/>
              <w:ind w:left="319" w:hanging="142"/>
              <w:rPr>
                <w:rFonts w:ascii="Arial" w:hAnsi="Arial" w:cs="Arial"/>
                <w:sz w:val="20"/>
                <w:szCs w:val="20"/>
              </w:rPr>
            </w:pPr>
            <w:r w:rsidRPr="001C68E5">
              <w:rPr>
                <w:rFonts w:ascii="Arial" w:hAnsi="Arial" w:cs="Arial"/>
                <w:sz w:val="20"/>
                <w:szCs w:val="20"/>
              </w:rPr>
              <w:t>C3. During sexual activity</w:t>
            </w:r>
          </w:p>
        </w:tc>
        <w:tc>
          <w:tcPr>
            <w:tcW w:w="0" w:type="auto"/>
            <w:tcBorders>
              <w:bottom w:val="nil"/>
            </w:tcBorders>
          </w:tcPr>
          <w:p w14:paraId="1A88B48A" w14:textId="4BE68B3E" w:rsidR="003D0BCC" w:rsidRPr="001C68E5" w:rsidRDefault="003D0BCC" w:rsidP="003D0BCC">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bottom w:val="nil"/>
            </w:tcBorders>
          </w:tcPr>
          <w:p w14:paraId="0982DD97" w14:textId="3DC990D4" w:rsidR="003D0BCC" w:rsidRPr="001C68E5" w:rsidRDefault="003D0BCC" w:rsidP="003D0BCC">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bottom w:val="nil"/>
            </w:tcBorders>
            <w:vAlign w:val="bottom"/>
          </w:tcPr>
          <w:p w14:paraId="7C7B99F5" w14:textId="7F94D618"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vAlign w:val="bottom"/>
          </w:tcPr>
          <w:p w14:paraId="2CCE3D5F" w14:textId="719CF90E"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.87</w:t>
            </w:r>
          </w:p>
        </w:tc>
        <w:tc>
          <w:tcPr>
            <w:tcW w:w="0" w:type="auto"/>
            <w:tcBorders>
              <w:bottom w:val="nil"/>
            </w:tcBorders>
            <w:vAlign w:val="bottom"/>
          </w:tcPr>
          <w:p w14:paraId="7F15389B" w14:textId="33B4FCF9"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vAlign w:val="bottom"/>
          </w:tcPr>
          <w:p w14:paraId="6C297D01" w14:textId="22776D7C"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Borders>
              <w:bottom w:val="nil"/>
            </w:tcBorders>
            <w:vAlign w:val="bottom"/>
          </w:tcPr>
          <w:p w14:paraId="0EAD8262" w14:textId="63B79123"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vAlign w:val="bottom"/>
          </w:tcPr>
          <w:p w14:paraId="316F962F" w14:textId="7AEBF695"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.92</w:t>
            </w:r>
          </w:p>
        </w:tc>
        <w:tc>
          <w:tcPr>
            <w:tcW w:w="0" w:type="auto"/>
            <w:tcBorders>
              <w:bottom w:val="nil"/>
            </w:tcBorders>
            <w:vAlign w:val="bottom"/>
          </w:tcPr>
          <w:p w14:paraId="20E165D6" w14:textId="238B5EC8"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vAlign w:val="bottom"/>
          </w:tcPr>
          <w:p w14:paraId="020C97A4" w14:textId="72A8AC03"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3D0BCC" w:rsidRPr="001C68E5" w14:paraId="7C9AC161" w14:textId="77777777" w:rsidTr="00D609E0">
        <w:tc>
          <w:tcPr>
            <w:tcW w:w="0" w:type="auto"/>
            <w:tcBorders>
              <w:top w:val="nil"/>
              <w:bottom w:val="nil"/>
            </w:tcBorders>
          </w:tcPr>
          <w:p w14:paraId="0F593215" w14:textId="056B012A" w:rsidR="003D0BCC" w:rsidRPr="001C68E5" w:rsidRDefault="003D0BCC" w:rsidP="003D0BCC">
            <w:pPr>
              <w:spacing w:line="276" w:lineRule="auto"/>
              <w:ind w:left="319" w:hanging="142"/>
              <w:rPr>
                <w:rFonts w:ascii="Arial" w:hAnsi="Arial" w:cs="Arial"/>
                <w:sz w:val="20"/>
                <w:szCs w:val="20"/>
              </w:rPr>
            </w:pPr>
            <w:r w:rsidRPr="001C68E5">
              <w:rPr>
                <w:rFonts w:ascii="Arial" w:hAnsi="Arial" w:cs="Arial"/>
                <w:sz w:val="20"/>
                <w:szCs w:val="20"/>
              </w:rPr>
              <w:t>C4. After sexual activity</w:t>
            </w:r>
          </w:p>
        </w:tc>
        <w:tc>
          <w:tcPr>
            <w:tcW w:w="0" w:type="auto"/>
            <w:tcBorders>
              <w:top w:val="nil"/>
              <w:bottom w:val="nil"/>
            </w:tcBorders>
          </w:tcPr>
          <w:p w14:paraId="6BE31C21" w14:textId="7518567C" w:rsidR="003D0BCC" w:rsidRPr="001C68E5" w:rsidRDefault="003D0BCC" w:rsidP="003D0BCC">
            <w:pPr>
              <w:spacing w:line="276" w:lineRule="auto"/>
              <w:ind w:left="300" w:hanging="142"/>
              <w:rPr>
                <w:rFonts w:ascii="Arial" w:hAnsi="Arial" w:cs="Arial"/>
                <w:sz w:val="20"/>
                <w:szCs w:val="20"/>
              </w:rPr>
            </w:pPr>
            <w:r w:rsidRPr="001C68E5">
              <w:rPr>
                <w:rFonts w:ascii="Arial" w:hAnsi="Arial" w:cs="Arial"/>
                <w:sz w:val="20"/>
                <w:szCs w:val="20"/>
              </w:rPr>
              <w:t>Within the 48 hours after sexual activity</w:t>
            </w:r>
          </w:p>
        </w:tc>
        <w:tc>
          <w:tcPr>
            <w:tcW w:w="0" w:type="auto"/>
            <w:tcBorders>
              <w:top w:val="nil"/>
              <w:bottom w:val="nil"/>
            </w:tcBorders>
          </w:tcPr>
          <w:p w14:paraId="02BB094A" w14:textId="41BAD606" w:rsidR="003D0BCC" w:rsidRPr="001C68E5" w:rsidRDefault="003D0BCC" w:rsidP="003D0BCC">
            <w:pPr>
              <w:spacing w:line="276" w:lineRule="auto"/>
              <w:ind w:left="329" w:hanging="160"/>
              <w:rPr>
                <w:rFonts w:ascii="Arial" w:hAnsi="Arial" w:cs="Arial"/>
                <w:sz w:val="20"/>
                <w:szCs w:val="20"/>
              </w:rPr>
            </w:pPr>
            <w:r w:rsidRPr="001C68E5">
              <w:rPr>
                <w:rFonts w:ascii="Arial" w:hAnsi="Arial" w:cs="Arial"/>
                <w:sz w:val="20"/>
                <w:szCs w:val="20"/>
              </w:rPr>
              <w:t>[as above for C2]</w:t>
            </w:r>
          </w:p>
        </w:tc>
        <w:tc>
          <w:tcPr>
            <w:tcW w:w="0" w:type="auto"/>
            <w:tcBorders>
              <w:top w:val="nil"/>
              <w:bottom w:val="nil"/>
            </w:tcBorders>
            <w:vAlign w:val="bottom"/>
          </w:tcPr>
          <w:p w14:paraId="5C60138E" w14:textId="2F4BADB9"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top w:val="nil"/>
              <w:bottom w:val="nil"/>
            </w:tcBorders>
            <w:vAlign w:val="bottom"/>
          </w:tcPr>
          <w:p w14:paraId="6CDB06DA" w14:textId="47259F32"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Borders>
              <w:top w:val="nil"/>
              <w:bottom w:val="nil"/>
            </w:tcBorders>
            <w:vAlign w:val="bottom"/>
          </w:tcPr>
          <w:p w14:paraId="29A2C8FD" w14:textId="5AAFE305"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top w:val="nil"/>
              <w:bottom w:val="nil"/>
            </w:tcBorders>
            <w:vAlign w:val="bottom"/>
          </w:tcPr>
          <w:p w14:paraId="65056C0C" w14:textId="61E6D2E5"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Borders>
              <w:top w:val="nil"/>
              <w:bottom w:val="nil"/>
            </w:tcBorders>
            <w:vAlign w:val="bottom"/>
          </w:tcPr>
          <w:p w14:paraId="1C0EF5E8" w14:textId="74E0101C"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top w:val="nil"/>
              <w:bottom w:val="nil"/>
            </w:tcBorders>
            <w:vAlign w:val="bottom"/>
          </w:tcPr>
          <w:p w14:paraId="04FC8E31" w14:textId="52D6F7F5"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Borders>
              <w:top w:val="nil"/>
              <w:bottom w:val="nil"/>
            </w:tcBorders>
            <w:vAlign w:val="bottom"/>
          </w:tcPr>
          <w:p w14:paraId="67E79729" w14:textId="4BDBF164"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top w:val="nil"/>
              <w:bottom w:val="nil"/>
            </w:tcBorders>
            <w:vAlign w:val="bottom"/>
          </w:tcPr>
          <w:p w14:paraId="3A9EE3ED" w14:textId="54D94292" w:rsidR="003D0BCC" w:rsidRPr="001C68E5" w:rsidRDefault="003D0BCC" w:rsidP="003D0BCC">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D609E0" w:rsidRPr="001C68E5" w14:paraId="7645D9A7" w14:textId="77777777" w:rsidTr="00D609E0">
        <w:tc>
          <w:tcPr>
            <w:tcW w:w="0" w:type="auto"/>
            <w:tcBorders>
              <w:top w:val="nil"/>
              <w:bottom w:val="single" w:sz="4" w:space="0" w:color="000000" w:themeColor="text1"/>
            </w:tcBorders>
          </w:tcPr>
          <w:p w14:paraId="4F190635" w14:textId="536FACFB" w:rsidR="00D609E0" w:rsidRPr="001C68E5" w:rsidRDefault="00D609E0" w:rsidP="00D609E0">
            <w:pPr>
              <w:spacing w:line="276" w:lineRule="auto"/>
              <w:ind w:left="319" w:hanging="142"/>
              <w:rPr>
                <w:rFonts w:ascii="Arial" w:hAnsi="Arial" w:cs="Arial"/>
                <w:sz w:val="20"/>
                <w:szCs w:val="20"/>
              </w:rPr>
            </w:pPr>
            <w:r w:rsidRPr="001C68E5">
              <w:rPr>
                <w:rFonts w:ascii="Arial" w:hAnsi="Arial" w:cs="Arial"/>
                <w:sz w:val="20"/>
                <w:szCs w:val="20"/>
              </w:rPr>
              <w:t>Scale: 0 = no pain; 1 = very mild; 10 = worst imaginable pain</w:t>
            </w:r>
          </w:p>
        </w:tc>
        <w:tc>
          <w:tcPr>
            <w:tcW w:w="0" w:type="auto"/>
            <w:tcBorders>
              <w:top w:val="nil"/>
              <w:bottom w:val="single" w:sz="4" w:space="0" w:color="000000" w:themeColor="text1"/>
            </w:tcBorders>
          </w:tcPr>
          <w:p w14:paraId="0E0FEDEF" w14:textId="51089B1F" w:rsidR="00D609E0" w:rsidRPr="001C68E5" w:rsidRDefault="00D609E0" w:rsidP="00D609E0">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top w:val="nil"/>
              <w:bottom w:val="single" w:sz="4" w:space="0" w:color="000000" w:themeColor="text1"/>
            </w:tcBorders>
          </w:tcPr>
          <w:p w14:paraId="142792AA" w14:textId="5233DCF0" w:rsidR="00D609E0" w:rsidRPr="001C68E5" w:rsidRDefault="00D609E0" w:rsidP="00D609E0">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top w:val="nil"/>
              <w:bottom w:val="single" w:sz="4" w:space="0" w:color="000000" w:themeColor="text1"/>
            </w:tcBorders>
          </w:tcPr>
          <w:p w14:paraId="4D323702" w14:textId="577FC88E" w:rsidR="00D609E0" w:rsidRPr="001C68E5" w:rsidRDefault="00D609E0" w:rsidP="00D609E0">
            <w:pPr>
              <w:spacing w:line="276" w:lineRule="auto"/>
              <w:ind w:left="329" w:hanging="160"/>
              <w:jc w:val="center"/>
              <w:rPr>
                <w:rFonts w:ascii="Arial" w:hAnsi="Arial" w:cs="Arial"/>
                <w:sz w:val="20"/>
                <w:szCs w:val="20"/>
              </w:rPr>
            </w:pPr>
            <w:r w:rsidRPr="005372E9">
              <w:rPr>
                <w:rFonts w:ascii="Arial" w:hAnsi="Arial" w:cs="Arial"/>
                <w:sz w:val="20"/>
                <w:szCs w:val="20"/>
              </w:rPr>
              <w:t>–</w:t>
            </w:r>
          </w:p>
        </w:tc>
        <w:tc>
          <w:tcPr>
            <w:tcW w:w="0" w:type="auto"/>
            <w:tcBorders>
              <w:top w:val="nil"/>
              <w:bottom w:val="single" w:sz="4" w:space="0" w:color="000000" w:themeColor="text1"/>
            </w:tcBorders>
          </w:tcPr>
          <w:p w14:paraId="1A752ADC" w14:textId="232D63C8" w:rsidR="00D609E0" w:rsidRPr="001C68E5" w:rsidRDefault="00D609E0" w:rsidP="00D609E0">
            <w:pPr>
              <w:spacing w:line="276" w:lineRule="auto"/>
              <w:ind w:left="329" w:hanging="160"/>
              <w:jc w:val="center"/>
              <w:rPr>
                <w:rFonts w:ascii="Arial" w:hAnsi="Arial" w:cs="Arial"/>
                <w:sz w:val="20"/>
                <w:szCs w:val="20"/>
              </w:rPr>
            </w:pPr>
            <w:r w:rsidRPr="005372E9">
              <w:rPr>
                <w:rFonts w:ascii="Arial" w:hAnsi="Arial" w:cs="Arial"/>
                <w:sz w:val="20"/>
                <w:szCs w:val="20"/>
              </w:rPr>
              <w:t>–</w:t>
            </w:r>
          </w:p>
        </w:tc>
        <w:tc>
          <w:tcPr>
            <w:tcW w:w="0" w:type="auto"/>
            <w:tcBorders>
              <w:top w:val="nil"/>
              <w:bottom w:val="single" w:sz="4" w:space="0" w:color="000000" w:themeColor="text1"/>
            </w:tcBorders>
          </w:tcPr>
          <w:p w14:paraId="1BF9F950" w14:textId="50AE230D" w:rsidR="00D609E0" w:rsidRPr="001C68E5" w:rsidRDefault="00D609E0" w:rsidP="00D609E0">
            <w:pPr>
              <w:spacing w:line="276" w:lineRule="auto"/>
              <w:ind w:left="329" w:hanging="160"/>
              <w:jc w:val="center"/>
              <w:rPr>
                <w:rFonts w:ascii="Arial" w:hAnsi="Arial" w:cs="Arial"/>
                <w:sz w:val="20"/>
                <w:szCs w:val="20"/>
              </w:rPr>
            </w:pPr>
            <w:r w:rsidRPr="005372E9">
              <w:rPr>
                <w:rFonts w:ascii="Arial" w:hAnsi="Arial" w:cs="Arial"/>
                <w:sz w:val="20"/>
                <w:szCs w:val="20"/>
              </w:rPr>
              <w:t>–</w:t>
            </w:r>
          </w:p>
        </w:tc>
        <w:tc>
          <w:tcPr>
            <w:tcW w:w="0" w:type="auto"/>
            <w:tcBorders>
              <w:top w:val="nil"/>
              <w:bottom w:val="single" w:sz="4" w:space="0" w:color="000000" w:themeColor="text1"/>
            </w:tcBorders>
          </w:tcPr>
          <w:p w14:paraId="5FDE3F29" w14:textId="2774DBD2" w:rsidR="00D609E0" w:rsidRPr="001C68E5" w:rsidRDefault="00D609E0" w:rsidP="00D609E0">
            <w:pPr>
              <w:spacing w:line="276" w:lineRule="auto"/>
              <w:ind w:left="329" w:hanging="160"/>
              <w:jc w:val="center"/>
              <w:rPr>
                <w:rFonts w:ascii="Arial" w:hAnsi="Arial" w:cs="Arial"/>
                <w:sz w:val="20"/>
                <w:szCs w:val="20"/>
              </w:rPr>
            </w:pPr>
            <w:r w:rsidRPr="005372E9">
              <w:rPr>
                <w:rFonts w:ascii="Arial" w:hAnsi="Arial" w:cs="Arial"/>
                <w:sz w:val="20"/>
                <w:szCs w:val="20"/>
              </w:rPr>
              <w:t>–</w:t>
            </w:r>
          </w:p>
        </w:tc>
        <w:tc>
          <w:tcPr>
            <w:tcW w:w="0" w:type="auto"/>
            <w:tcBorders>
              <w:top w:val="nil"/>
              <w:bottom w:val="single" w:sz="4" w:space="0" w:color="000000" w:themeColor="text1"/>
            </w:tcBorders>
          </w:tcPr>
          <w:p w14:paraId="6C2A0493" w14:textId="33E61F3D" w:rsidR="00D609E0" w:rsidRPr="001C68E5" w:rsidRDefault="00D609E0" w:rsidP="00D609E0">
            <w:pPr>
              <w:spacing w:line="276" w:lineRule="auto"/>
              <w:ind w:left="329" w:hanging="160"/>
              <w:jc w:val="center"/>
              <w:rPr>
                <w:rFonts w:ascii="Arial" w:hAnsi="Arial" w:cs="Arial"/>
                <w:sz w:val="20"/>
                <w:szCs w:val="20"/>
              </w:rPr>
            </w:pPr>
            <w:r w:rsidRPr="005372E9">
              <w:rPr>
                <w:rFonts w:ascii="Arial" w:hAnsi="Arial" w:cs="Arial"/>
                <w:sz w:val="20"/>
                <w:szCs w:val="20"/>
              </w:rPr>
              <w:t>–</w:t>
            </w:r>
          </w:p>
        </w:tc>
        <w:tc>
          <w:tcPr>
            <w:tcW w:w="0" w:type="auto"/>
            <w:tcBorders>
              <w:top w:val="nil"/>
              <w:bottom w:val="single" w:sz="4" w:space="0" w:color="000000" w:themeColor="text1"/>
            </w:tcBorders>
          </w:tcPr>
          <w:p w14:paraId="22FE5ED6" w14:textId="7A32DB79" w:rsidR="00D609E0" w:rsidRPr="001C68E5" w:rsidRDefault="00D609E0" w:rsidP="00D609E0">
            <w:pPr>
              <w:spacing w:line="276" w:lineRule="auto"/>
              <w:ind w:left="329" w:hanging="160"/>
              <w:jc w:val="center"/>
              <w:rPr>
                <w:rFonts w:ascii="Arial" w:hAnsi="Arial" w:cs="Arial"/>
                <w:sz w:val="20"/>
                <w:szCs w:val="20"/>
              </w:rPr>
            </w:pPr>
            <w:r w:rsidRPr="005372E9">
              <w:rPr>
                <w:rFonts w:ascii="Arial" w:hAnsi="Arial" w:cs="Arial"/>
                <w:sz w:val="20"/>
                <w:szCs w:val="20"/>
              </w:rPr>
              <w:t>–</w:t>
            </w:r>
          </w:p>
        </w:tc>
        <w:tc>
          <w:tcPr>
            <w:tcW w:w="0" w:type="auto"/>
            <w:tcBorders>
              <w:top w:val="nil"/>
              <w:bottom w:val="single" w:sz="4" w:space="0" w:color="000000" w:themeColor="text1"/>
            </w:tcBorders>
          </w:tcPr>
          <w:p w14:paraId="1388ECB8" w14:textId="74E07CAC" w:rsidR="00D609E0" w:rsidRPr="001C68E5" w:rsidRDefault="00D609E0" w:rsidP="00D609E0">
            <w:pPr>
              <w:spacing w:line="276" w:lineRule="auto"/>
              <w:ind w:left="329" w:hanging="160"/>
              <w:jc w:val="center"/>
              <w:rPr>
                <w:rFonts w:ascii="Arial" w:hAnsi="Arial" w:cs="Arial"/>
                <w:sz w:val="20"/>
                <w:szCs w:val="20"/>
              </w:rPr>
            </w:pPr>
            <w:r w:rsidRPr="005372E9">
              <w:rPr>
                <w:rFonts w:ascii="Arial" w:hAnsi="Arial" w:cs="Arial"/>
                <w:sz w:val="20"/>
                <w:szCs w:val="20"/>
              </w:rPr>
              <w:t>–</w:t>
            </w:r>
          </w:p>
        </w:tc>
        <w:tc>
          <w:tcPr>
            <w:tcW w:w="0" w:type="auto"/>
            <w:tcBorders>
              <w:top w:val="nil"/>
              <w:bottom w:val="single" w:sz="4" w:space="0" w:color="000000" w:themeColor="text1"/>
            </w:tcBorders>
          </w:tcPr>
          <w:p w14:paraId="06EE126F" w14:textId="3DEA1633" w:rsidR="00D609E0" w:rsidRPr="001C68E5" w:rsidRDefault="00D609E0" w:rsidP="00D609E0">
            <w:pPr>
              <w:spacing w:line="276" w:lineRule="auto"/>
              <w:ind w:left="329" w:hanging="160"/>
              <w:jc w:val="center"/>
              <w:rPr>
                <w:rFonts w:ascii="Arial" w:hAnsi="Arial" w:cs="Arial"/>
                <w:sz w:val="20"/>
                <w:szCs w:val="20"/>
              </w:rPr>
            </w:pPr>
            <w:r w:rsidRPr="005372E9">
              <w:rPr>
                <w:rFonts w:ascii="Arial" w:hAnsi="Arial" w:cs="Arial"/>
                <w:sz w:val="20"/>
                <w:szCs w:val="20"/>
              </w:rPr>
              <w:t>–</w:t>
            </w:r>
          </w:p>
        </w:tc>
      </w:tr>
    </w:tbl>
    <w:p w14:paraId="6ABBEB14" w14:textId="5A669061" w:rsidR="00250519" w:rsidRPr="001C68E5" w:rsidRDefault="00250519" w:rsidP="00250519">
      <w:pPr>
        <w:jc w:val="both"/>
        <w:rPr>
          <w:rFonts w:ascii="Arial" w:hAnsi="Arial" w:cs="Arial"/>
          <w:sz w:val="20"/>
          <w:szCs w:val="20"/>
        </w:rPr>
      </w:pPr>
      <w:r w:rsidRPr="001C68E5">
        <w:rPr>
          <w:rFonts w:ascii="Arial" w:hAnsi="Arial" w:cs="Arial"/>
          <w:i/>
          <w:iCs/>
          <w:sz w:val="20"/>
          <w:szCs w:val="20"/>
        </w:rPr>
        <w:t>Note.</w:t>
      </w:r>
      <w:r w:rsidRPr="001C68E5">
        <w:rPr>
          <w:rFonts w:ascii="Arial" w:hAnsi="Arial" w:cs="Arial"/>
          <w:sz w:val="20"/>
          <w:szCs w:val="20"/>
        </w:rPr>
        <w:t xml:space="preserve"> </w:t>
      </w:r>
      <w:proofErr w:type="spellStart"/>
      <w:r w:rsidRPr="001C68E5">
        <w:rPr>
          <w:rFonts w:ascii="Arial" w:hAnsi="Arial" w:cs="Arial"/>
          <w:i/>
          <w:iCs/>
          <w:sz w:val="20"/>
          <w:szCs w:val="20"/>
        </w:rPr>
        <w:t>Mdn</w:t>
      </w:r>
      <w:proofErr w:type="spellEnd"/>
      <w:r w:rsidRPr="001C68E5">
        <w:rPr>
          <w:rFonts w:ascii="Arial" w:hAnsi="Arial" w:cs="Arial"/>
          <w:i/>
          <w:iCs/>
          <w:sz w:val="20"/>
          <w:szCs w:val="20"/>
        </w:rPr>
        <w:t xml:space="preserve"> </w:t>
      </w:r>
      <w:r w:rsidRPr="001C68E5">
        <w:rPr>
          <w:rFonts w:ascii="Arial" w:hAnsi="Arial" w:cs="Arial"/>
          <w:sz w:val="20"/>
          <w:szCs w:val="20"/>
        </w:rPr>
        <w:t>= Median rating. I</w:t>
      </w:r>
      <w:r w:rsidR="00851888" w:rsidRPr="001C68E5">
        <w:rPr>
          <w:rFonts w:ascii="Arial" w:hAnsi="Arial" w:cs="Arial"/>
          <w:sz w:val="20"/>
          <w:szCs w:val="20"/>
        </w:rPr>
        <w:t>–</w:t>
      </w:r>
      <w:r w:rsidRPr="001C68E5">
        <w:rPr>
          <w:rFonts w:ascii="Arial" w:hAnsi="Arial" w:cs="Arial"/>
          <w:sz w:val="20"/>
          <w:szCs w:val="20"/>
        </w:rPr>
        <w:t xml:space="preserve">CVI = item content validity index. </w:t>
      </w:r>
    </w:p>
    <w:p w14:paraId="46364E49" w14:textId="77777777" w:rsidR="00250519" w:rsidRPr="001C68E5" w:rsidRDefault="00250519" w:rsidP="00250519">
      <w:pPr>
        <w:jc w:val="both"/>
        <w:rPr>
          <w:rFonts w:ascii="Arial" w:hAnsi="Arial" w:cs="Arial"/>
          <w:sz w:val="20"/>
          <w:szCs w:val="20"/>
        </w:rPr>
      </w:pPr>
      <w:r w:rsidRPr="001C68E5">
        <w:rPr>
          <w:rFonts w:ascii="Arial" w:hAnsi="Arial" w:cs="Arial"/>
          <w:sz w:val="20"/>
          <w:szCs w:val="20"/>
        </w:rPr>
        <w:t xml:space="preserve">Round 1 </w:t>
      </w:r>
      <w:r w:rsidRPr="001C68E5">
        <w:rPr>
          <w:rFonts w:ascii="Arial" w:hAnsi="Arial" w:cs="Arial"/>
          <w:i/>
          <w:iCs/>
          <w:sz w:val="20"/>
          <w:szCs w:val="20"/>
        </w:rPr>
        <w:t>n</w:t>
      </w:r>
      <w:r w:rsidRPr="001C68E5">
        <w:rPr>
          <w:rFonts w:ascii="Arial" w:hAnsi="Arial" w:cs="Arial"/>
          <w:sz w:val="20"/>
          <w:szCs w:val="20"/>
        </w:rPr>
        <w:t xml:space="preserve"> = 15. Round 2 </w:t>
      </w:r>
      <w:r w:rsidRPr="001C68E5">
        <w:rPr>
          <w:rFonts w:ascii="Arial" w:hAnsi="Arial" w:cs="Arial"/>
          <w:i/>
          <w:iCs/>
          <w:sz w:val="20"/>
          <w:szCs w:val="20"/>
        </w:rPr>
        <w:t>n</w:t>
      </w:r>
      <w:r w:rsidRPr="001C68E5">
        <w:rPr>
          <w:rFonts w:ascii="Arial" w:hAnsi="Arial" w:cs="Arial"/>
          <w:sz w:val="20"/>
          <w:szCs w:val="20"/>
        </w:rPr>
        <w:t xml:space="preserve"> = 12.</w:t>
      </w:r>
    </w:p>
    <w:p w14:paraId="2C660F34" w14:textId="77777777" w:rsidR="00250519" w:rsidRPr="001C68E5" w:rsidRDefault="00250519" w:rsidP="00250519">
      <w:pPr>
        <w:jc w:val="both"/>
        <w:rPr>
          <w:rFonts w:ascii="Arial" w:hAnsi="Arial" w:cs="Arial"/>
          <w:sz w:val="20"/>
          <w:szCs w:val="20"/>
        </w:rPr>
      </w:pPr>
      <w:r w:rsidRPr="001C68E5">
        <w:rPr>
          <w:rFonts w:ascii="Arial" w:hAnsi="Arial" w:cs="Arial"/>
          <w:sz w:val="20"/>
          <w:szCs w:val="20"/>
        </w:rPr>
        <w:t>Instructions were tested only for clarity of wording. Items were tested for both clarity and relevance for recurrent UTI.</w:t>
      </w:r>
    </w:p>
    <w:p w14:paraId="6261F8B5" w14:textId="5FA871B3" w:rsidR="00250519" w:rsidRPr="001C68E5" w:rsidRDefault="00250519" w:rsidP="00250519">
      <w:pPr>
        <w:jc w:val="both"/>
        <w:rPr>
          <w:rFonts w:ascii="Arial" w:hAnsi="Arial" w:cs="Arial"/>
          <w:sz w:val="20"/>
          <w:szCs w:val="20"/>
        </w:rPr>
      </w:pPr>
      <w:r w:rsidRPr="001C68E5">
        <w:rPr>
          <w:rFonts w:ascii="Arial" w:hAnsi="Arial" w:cs="Arial"/>
          <w:sz w:val="20"/>
          <w:szCs w:val="20"/>
        </w:rPr>
        <w:t>Median ratings &lt; 4 are in bold. I</w:t>
      </w:r>
      <w:r w:rsidR="00851888" w:rsidRPr="001C68E5">
        <w:rPr>
          <w:rFonts w:ascii="Arial" w:hAnsi="Arial" w:cs="Arial"/>
          <w:sz w:val="20"/>
          <w:szCs w:val="20"/>
        </w:rPr>
        <w:t>–</w:t>
      </w:r>
      <w:r w:rsidRPr="001C68E5">
        <w:rPr>
          <w:rFonts w:ascii="Arial" w:hAnsi="Arial" w:cs="Arial"/>
          <w:sz w:val="20"/>
          <w:szCs w:val="20"/>
        </w:rPr>
        <w:t>CVI &lt; .75 are in bold. I</w:t>
      </w:r>
      <w:r w:rsidR="00851888" w:rsidRPr="001C68E5">
        <w:rPr>
          <w:rFonts w:ascii="Arial" w:hAnsi="Arial" w:cs="Arial"/>
          <w:sz w:val="20"/>
          <w:szCs w:val="20"/>
        </w:rPr>
        <w:t>–</w:t>
      </w:r>
      <w:r w:rsidRPr="001C68E5">
        <w:rPr>
          <w:rFonts w:ascii="Arial" w:hAnsi="Arial" w:cs="Arial"/>
          <w:sz w:val="20"/>
          <w:szCs w:val="20"/>
        </w:rPr>
        <w:t>CVI = 1.00 indicates that all expert participants rated the item/instruction as at least 4 out of 6 (where 6 = highly relevant/clear).</w:t>
      </w:r>
    </w:p>
    <w:p w14:paraId="638F2825" w14:textId="77777777" w:rsidR="00250519" w:rsidRPr="001C68E5" w:rsidRDefault="00250519" w:rsidP="00250519">
      <w:pPr>
        <w:jc w:val="both"/>
        <w:rPr>
          <w:rFonts w:ascii="Arial" w:hAnsi="Arial" w:cs="Arial"/>
          <w:sz w:val="20"/>
          <w:szCs w:val="20"/>
        </w:rPr>
      </w:pPr>
      <w:r w:rsidRPr="001C68E5">
        <w:rPr>
          <w:rFonts w:ascii="Arial" w:hAnsi="Arial" w:cs="Arial"/>
          <w:sz w:val="20"/>
          <w:szCs w:val="20"/>
        </w:rPr>
        <w:t>Updated items were taken forward for testing in the first phase of patient cognitive interviews. Hyphens (</w:t>
      </w:r>
      <w:r w:rsidRPr="001C68E5">
        <w:rPr>
          <w:rFonts w:ascii="Arial" w:hAnsi="Arial" w:cs="Arial"/>
          <w:sz w:val="20"/>
          <w:szCs w:val="20"/>
        </w:rPr>
        <w:sym w:font="Symbol" w:char="F02D"/>
      </w:r>
      <w:r w:rsidRPr="001C68E5">
        <w:rPr>
          <w:rFonts w:ascii="Arial" w:hAnsi="Arial" w:cs="Arial"/>
          <w:sz w:val="20"/>
          <w:szCs w:val="20"/>
        </w:rPr>
        <w:t>) indicate that no relevance or clarity ratings were obtained (for example, for new items or instructions added after expert screening, or for instructions which were only tested for clarity), or that no changes were made.</w:t>
      </w:r>
    </w:p>
    <w:p w14:paraId="79467B2F" w14:textId="68B38D37" w:rsidR="00C3748C" w:rsidRPr="001C68E5" w:rsidRDefault="00C3748C" w:rsidP="002B4C50">
      <w:pPr>
        <w:rPr>
          <w:rFonts w:ascii="Arial" w:hAnsi="Arial" w:cs="Arial"/>
          <w:sz w:val="20"/>
          <w:szCs w:val="20"/>
          <w:lang w:eastAsia="en-GB"/>
        </w:rPr>
      </w:pPr>
    </w:p>
    <w:p w14:paraId="2093FF3D" w14:textId="14DFEEDA" w:rsidR="00C3748C" w:rsidRPr="001C68E5" w:rsidRDefault="00C3748C" w:rsidP="002B4C50">
      <w:pPr>
        <w:rPr>
          <w:rFonts w:ascii="Arial" w:hAnsi="Arial" w:cs="Arial"/>
          <w:sz w:val="20"/>
          <w:szCs w:val="20"/>
          <w:lang w:eastAsia="en-GB"/>
        </w:rPr>
      </w:pPr>
    </w:p>
    <w:p w14:paraId="448734EE" w14:textId="77777777" w:rsidR="00C3748C" w:rsidRPr="001C68E5" w:rsidRDefault="00C3748C">
      <w:pPr>
        <w:rPr>
          <w:rFonts w:ascii="Arial" w:hAnsi="Arial" w:cs="Arial"/>
          <w:sz w:val="20"/>
          <w:szCs w:val="20"/>
          <w:lang w:eastAsia="en-GB"/>
        </w:rPr>
      </w:pPr>
      <w:r w:rsidRPr="001C68E5">
        <w:rPr>
          <w:rFonts w:ascii="Arial" w:hAnsi="Arial" w:cs="Arial"/>
          <w:sz w:val="20"/>
          <w:szCs w:val="20"/>
          <w:lang w:eastAsia="en-GB"/>
        </w:rPr>
        <w:br w:type="page"/>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2050"/>
        <w:gridCol w:w="3863"/>
        <w:gridCol w:w="606"/>
        <w:gridCol w:w="775"/>
        <w:gridCol w:w="606"/>
        <w:gridCol w:w="775"/>
        <w:gridCol w:w="606"/>
        <w:gridCol w:w="775"/>
        <w:gridCol w:w="606"/>
        <w:gridCol w:w="775"/>
      </w:tblGrid>
      <w:tr w:rsidR="00851888" w:rsidRPr="001C68E5" w14:paraId="594A64FC" w14:textId="77777777" w:rsidTr="00D609E0">
        <w:trPr>
          <w:tblHeader/>
        </w:trPr>
        <w:tc>
          <w:tcPr>
            <w:tcW w:w="0" w:type="auto"/>
            <w:vMerge w:val="restart"/>
            <w:tcBorders>
              <w:top w:val="single" w:sz="4" w:space="0" w:color="auto"/>
            </w:tcBorders>
          </w:tcPr>
          <w:p w14:paraId="12065EF0"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lastRenderedPageBreak/>
              <w:t>Original instruction/item</w:t>
            </w:r>
          </w:p>
        </w:tc>
        <w:tc>
          <w:tcPr>
            <w:tcW w:w="0" w:type="auto"/>
            <w:vMerge w:val="restart"/>
            <w:tcBorders>
              <w:top w:val="single" w:sz="4" w:space="0" w:color="auto"/>
            </w:tcBorders>
          </w:tcPr>
          <w:p w14:paraId="1974D3D0"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Updated instruction/item</w:t>
            </w:r>
          </w:p>
        </w:tc>
        <w:tc>
          <w:tcPr>
            <w:tcW w:w="0" w:type="auto"/>
            <w:vMerge w:val="restart"/>
            <w:tcBorders>
              <w:top w:val="single" w:sz="4" w:space="0" w:color="auto"/>
            </w:tcBorders>
          </w:tcPr>
          <w:p w14:paraId="31EE9600"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Quotation(s)</w:t>
            </w:r>
          </w:p>
        </w:tc>
        <w:tc>
          <w:tcPr>
            <w:tcW w:w="0" w:type="auto"/>
            <w:gridSpan w:val="4"/>
            <w:tcBorders>
              <w:top w:val="single" w:sz="4" w:space="0" w:color="auto"/>
              <w:bottom w:val="single" w:sz="4" w:space="0" w:color="auto"/>
            </w:tcBorders>
          </w:tcPr>
          <w:p w14:paraId="28FD43C3"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Round 1</w:t>
            </w:r>
          </w:p>
        </w:tc>
        <w:tc>
          <w:tcPr>
            <w:tcW w:w="0" w:type="auto"/>
            <w:gridSpan w:val="4"/>
            <w:tcBorders>
              <w:top w:val="single" w:sz="4" w:space="0" w:color="auto"/>
              <w:bottom w:val="single" w:sz="4" w:space="0" w:color="auto"/>
            </w:tcBorders>
          </w:tcPr>
          <w:p w14:paraId="171D4771"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Round 2</w:t>
            </w:r>
          </w:p>
        </w:tc>
      </w:tr>
      <w:tr w:rsidR="00851888" w:rsidRPr="001C68E5" w14:paraId="75D4395F" w14:textId="77777777" w:rsidTr="00D609E0">
        <w:trPr>
          <w:tblHeader/>
        </w:trPr>
        <w:tc>
          <w:tcPr>
            <w:tcW w:w="0" w:type="auto"/>
            <w:vMerge/>
          </w:tcPr>
          <w:p w14:paraId="1610F476" w14:textId="77777777" w:rsidR="00C3748C" w:rsidRPr="001C68E5" w:rsidRDefault="00C3748C" w:rsidP="0060684D">
            <w:pPr>
              <w:spacing w:line="276" w:lineRule="auto"/>
              <w:jc w:val="center"/>
              <w:rPr>
                <w:rFonts w:ascii="Arial" w:hAnsi="Arial" w:cs="Arial"/>
                <w:sz w:val="20"/>
                <w:szCs w:val="20"/>
              </w:rPr>
            </w:pPr>
          </w:p>
        </w:tc>
        <w:tc>
          <w:tcPr>
            <w:tcW w:w="0" w:type="auto"/>
            <w:vMerge/>
          </w:tcPr>
          <w:p w14:paraId="237F0F56" w14:textId="77777777" w:rsidR="00C3748C" w:rsidRPr="001C68E5" w:rsidRDefault="00C3748C" w:rsidP="0060684D">
            <w:pPr>
              <w:spacing w:line="276" w:lineRule="auto"/>
              <w:jc w:val="center"/>
              <w:rPr>
                <w:rFonts w:ascii="Arial" w:hAnsi="Arial" w:cs="Arial"/>
                <w:sz w:val="20"/>
                <w:szCs w:val="20"/>
              </w:rPr>
            </w:pPr>
          </w:p>
        </w:tc>
        <w:tc>
          <w:tcPr>
            <w:tcW w:w="0" w:type="auto"/>
            <w:vMerge/>
          </w:tcPr>
          <w:p w14:paraId="5C7C201F" w14:textId="77777777" w:rsidR="00C3748C" w:rsidRPr="001C68E5" w:rsidRDefault="00C3748C" w:rsidP="0060684D">
            <w:pPr>
              <w:spacing w:line="276" w:lineRule="auto"/>
              <w:jc w:val="center"/>
              <w:rPr>
                <w:rFonts w:ascii="Arial" w:hAnsi="Arial" w:cs="Arial"/>
                <w:sz w:val="20"/>
                <w:szCs w:val="20"/>
              </w:rPr>
            </w:pPr>
          </w:p>
        </w:tc>
        <w:tc>
          <w:tcPr>
            <w:tcW w:w="0" w:type="auto"/>
            <w:gridSpan w:val="2"/>
            <w:tcBorders>
              <w:top w:val="single" w:sz="4" w:space="0" w:color="auto"/>
              <w:bottom w:val="single" w:sz="4" w:space="0" w:color="auto"/>
            </w:tcBorders>
          </w:tcPr>
          <w:p w14:paraId="20E922D9"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Relevance</w:t>
            </w:r>
          </w:p>
        </w:tc>
        <w:tc>
          <w:tcPr>
            <w:tcW w:w="0" w:type="auto"/>
            <w:gridSpan w:val="2"/>
            <w:tcBorders>
              <w:top w:val="single" w:sz="4" w:space="0" w:color="auto"/>
              <w:bottom w:val="single" w:sz="4" w:space="0" w:color="auto"/>
            </w:tcBorders>
          </w:tcPr>
          <w:p w14:paraId="2AEAB3A7"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Clarity</w:t>
            </w:r>
          </w:p>
        </w:tc>
        <w:tc>
          <w:tcPr>
            <w:tcW w:w="0" w:type="auto"/>
            <w:gridSpan w:val="2"/>
            <w:tcBorders>
              <w:top w:val="single" w:sz="4" w:space="0" w:color="auto"/>
              <w:bottom w:val="single" w:sz="4" w:space="0" w:color="auto"/>
            </w:tcBorders>
          </w:tcPr>
          <w:p w14:paraId="08FAD8D3"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Relevance</w:t>
            </w:r>
          </w:p>
        </w:tc>
        <w:tc>
          <w:tcPr>
            <w:tcW w:w="0" w:type="auto"/>
            <w:gridSpan w:val="2"/>
            <w:tcBorders>
              <w:top w:val="single" w:sz="4" w:space="0" w:color="auto"/>
              <w:bottom w:val="single" w:sz="4" w:space="0" w:color="auto"/>
            </w:tcBorders>
          </w:tcPr>
          <w:p w14:paraId="1A5CD140" w14:textId="77777777"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Clarity</w:t>
            </w:r>
          </w:p>
        </w:tc>
      </w:tr>
      <w:tr w:rsidR="00851888" w:rsidRPr="001C68E5" w14:paraId="7A0BE594" w14:textId="77777777" w:rsidTr="00D609E0">
        <w:trPr>
          <w:tblHeader/>
        </w:trPr>
        <w:tc>
          <w:tcPr>
            <w:tcW w:w="0" w:type="auto"/>
            <w:vMerge/>
            <w:tcBorders>
              <w:bottom w:val="single" w:sz="4" w:space="0" w:color="auto"/>
            </w:tcBorders>
          </w:tcPr>
          <w:p w14:paraId="69A9E965" w14:textId="77777777" w:rsidR="00C3748C" w:rsidRPr="001C68E5" w:rsidRDefault="00C3748C" w:rsidP="0060684D">
            <w:pPr>
              <w:spacing w:line="276" w:lineRule="auto"/>
              <w:jc w:val="center"/>
              <w:rPr>
                <w:rFonts w:ascii="Arial" w:hAnsi="Arial" w:cs="Arial"/>
                <w:sz w:val="20"/>
                <w:szCs w:val="20"/>
              </w:rPr>
            </w:pPr>
          </w:p>
        </w:tc>
        <w:tc>
          <w:tcPr>
            <w:tcW w:w="0" w:type="auto"/>
            <w:vMerge/>
            <w:tcBorders>
              <w:bottom w:val="single" w:sz="4" w:space="0" w:color="auto"/>
            </w:tcBorders>
          </w:tcPr>
          <w:p w14:paraId="366BB982" w14:textId="77777777" w:rsidR="00C3748C" w:rsidRPr="001C68E5" w:rsidRDefault="00C3748C" w:rsidP="0060684D">
            <w:pPr>
              <w:spacing w:line="276" w:lineRule="auto"/>
              <w:jc w:val="center"/>
              <w:rPr>
                <w:rFonts w:ascii="Arial" w:hAnsi="Arial" w:cs="Arial"/>
                <w:sz w:val="20"/>
                <w:szCs w:val="20"/>
              </w:rPr>
            </w:pPr>
          </w:p>
        </w:tc>
        <w:tc>
          <w:tcPr>
            <w:tcW w:w="0" w:type="auto"/>
            <w:vMerge/>
            <w:tcBorders>
              <w:bottom w:val="single" w:sz="4" w:space="0" w:color="auto"/>
            </w:tcBorders>
          </w:tcPr>
          <w:p w14:paraId="5DB886B1" w14:textId="77777777" w:rsidR="00C3748C" w:rsidRPr="001C68E5" w:rsidRDefault="00C3748C" w:rsidP="0060684D">
            <w:pPr>
              <w:spacing w:line="276" w:lineRule="auto"/>
              <w:jc w:val="center"/>
              <w:rPr>
                <w:rFonts w:ascii="Arial" w:hAnsi="Arial" w:cs="Arial"/>
                <w:sz w:val="20"/>
                <w:szCs w:val="20"/>
              </w:rPr>
            </w:pPr>
          </w:p>
        </w:tc>
        <w:tc>
          <w:tcPr>
            <w:tcW w:w="0" w:type="auto"/>
            <w:tcBorders>
              <w:top w:val="single" w:sz="4" w:space="0" w:color="auto"/>
              <w:bottom w:val="single" w:sz="4" w:space="0" w:color="auto"/>
            </w:tcBorders>
          </w:tcPr>
          <w:p w14:paraId="0B1425AC" w14:textId="77777777" w:rsidR="00C3748C" w:rsidRPr="001C68E5" w:rsidRDefault="00C3748C" w:rsidP="0060684D">
            <w:pPr>
              <w:spacing w:line="276" w:lineRule="auto"/>
              <w:jc w:val="center"/>
              <w:rPr>
                <w:rFonts w:ascii="Arial" w:hAnsi="Arial" w:cs="Arial"/>
                <w:i/>
                <w:iCs/>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1EF5E425" w14:textId="55D189EE"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5A3E1CCE" w14:textId="77777777" w:rsidR="00C3748C" w:rsidRPr="001C68E5" w:rsidRDefault="00C3748C"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1BE401F9" w14:textId="7C21C7D0"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152C7FF5" w14:textId="77777777" w:rsidR="00C3748C" w:rsidRPr="001C68E5" w:rsidRDefault="00C3748C"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67358CF4" w14:textId="645EF91C"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0C6D5A44" w14:textId="77777777" w:rsidR="00C3748C" w:rsidRPr="001C68E5" w:rsidRDefault="00C3748C"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5A2C8C36" w14:textId="2C83F538" w:rsidR="00C3748C" w:rsidRPr="001C68E5" w:rsidRDefault="00C3748C"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r>
      <w:tr w:rsidR="00851888" w:rsidRPr="001C68E5" w14:paraId="60C49934" w14:textId="77777777" w:rsidTr="00D609E0">
        <w:tc>
          <w:tcPr>
            <w:tcW w:w="0" w:type="auto"/>
            <w:tcBorders>
              <w:top w:val="single" w:sz="4" w:space="0" w:color="auto"/>
            </w:tcBorders>
          </w:tcPr>
          <w:p w14:paraId="35736989" w14:textId="1BDCF024" w:rsidR="00106663" w:rsidRPr="001C68E5" w:rsidRDefault="00106663" w:rsidP="00106663">
            <w:pPr>
              <w:spacing w:line="276" w:lineRule="auto"/>
              <w:rPr>
                <w:rFonts w:ascii="Arial" w:hAnsi="Arial" w:cs="Arial"/>
                <w:sz w:val="20"/>
                <w:szCs w:val="20"/>
              </w:rPr>
            </w:pPr>
            <w:r w:rsidRPr="001C68E5">
              <w:rPr>
                <w:rFonts w:ascii="Arial" w:hAnsi="Arial" w:cs="Arial"/>
                <w:sz w:val="20"/>
                <w:szCs w:val="20"/>
              </w:rPr>
              <w:t>Section D</w:t>
            </w:r>
          </w:p>
        </w:tc>
        <w:tc>
          <w:tcPr>
            <w:tcW w:w="0" w:type="auto"/>
            <w:tcBorders>
              <w:top w:val="single" w:sz="4" w:space="0" w:color="auto"/>
            </w:tcBorders>
          </w:tcPr>
          <w:p w14:paraId="27A46F88" w14:textId="77777777" w:rsidR="00106663" w:rsidRPr="001C68E5" w:rsidRDefault="00106663" w:rsidP="00106663">
            <w:pPr>
              <w:spacing w:line="276" w:lineRule="auto"/>
              <w:jc w:val="center"/>
              <w:rPr>
                <w:rFonts w:ascii="Arial" w:hAnsi="Arial" w:cs="Arial"/>
                <w:sz w:val="20"/>
                <w:szCs w:val="20"/>
              </w:rPr>
            </w:pPr>
          </w:p>
        </w:tc>
        <w:tc>
          <w:tcPr>
            <w:tcW w:w="0" w:type="auto"/>
            <w:tcBorders>
              <w:top w:val="single" w:sz="4" w:space="0" w:color="auto"/>
            </w:tcBorders>
          </w:tcPr>
          <w:p w14:paraId="6A57882C" w14:textId="77777777" w:rsidR="00106663" w:rsidRPr="001C68E5" w:rsidRDefault="00106663" w:rsidP="00106663">
            <w:pPr>
              <w:spacing w:line="276" w:lineRule="auto"/>
              <w:jc w:val="center"/>
              <w:rPr>
                <w:rFonts w:ascii="Arial" w:hAnsi="Arial" w:cs="Arial"/>
                <w:sz w:val="20"/>
                <w:szCs w:val="20"/>
              </w:rPr>
            </w:pPr>
          </w:p>
        </w:tc>
        <w:tc>
          <w:tcPr>
            <w:tcW w:w="0" w:type="auto"/>
            <w:tcBorders>
              <w:top w:val="single" w:sz="4" w:space="0" w:color="auto"/>
            </w:tcBorders>
          </w:tcPr>
          <w:p w14:paraId="3B100309" w14:textId="77777777" w:rsidR="00106663" w:rsidRPr="001C68E5" w:rsidRDefault="00106663" w:rsidP="00C832BA">
            <w:pPr>
              <w:spacing w:line="276" w:lineRule="auto"/>
              <w:jc w:val="center"/>
              <w:rPr>
                <w:rFonts w:ascii="Arial" w:hAnsi="Arial" w:cs="Arial"/>
                <w:sz w:val="20"/>
                <w:szCs w:val="20"/>
              </w:rPr>
            </w:pPr>
          </w:p>
        </w:tc>
        <w:tc>
          <w:tcPr>
            <w:tcW w:w="0" w:type="auto"/>
            <w:tcBorders>
              <w:top w:val="single" w:sz="4" w:space="0" w:color="auto"/>
            </w:tcBorders>
          </w:tcPr>
          <w:p w14:paraId="70513E31" w14:textId="77777777" w:rsidR="00106663" w:rsidRPr="001C68E5" w:rsidRDefault="00106663" w:rsidP="00C832BA">
            <w:pPr>
              <w:spacing w:line="276" w:lineRule="auto"/>
              <w:jc w:val="center"/>
              <w:rPr>
                <w:rFonts w:ascii="Arial" w:hAnsi="Arial" w:cs="Arial"/>
                <w:sz w:val="20"/>
                <w:szCs w:val="20"/>
              </w:rPr>
            </w:pPr>
          </w:p>
        </w:tc>
        <w:tc>
          <w:tcPr>
            <w:tcW w:w="0" w:type="auto"/>
            <w:tcBorders>
              <w:top w:val="single" w:sz="4" w:space="0" w:color="auto"/>
            </w:tcBorders>
          </w:tcPr>
          <w:p w14:paraId="77CBDA67" w14:textId="77777777" w:rsidR="00106663" w:rsidRPr="001C68E5" w:rsidRDefault="00106663" w:rsidP="00C832BA">
            <w:pPr>
              <w:spacing w:line="276" w:lineRule="auto"/>
              <w:jc w:val="center"/>
              <w:rPr>
                <w:rFonts w:ascii="Arial" w:hAnsi="Arial" w:cs="Arial"/>
                <w:sz w:val="20"/>
                <w:szCs w:val="20"/>
              </w:rPr>
            </w:pPr>
          </w:p>
        </w:tc>
        <w:tc>
          <w:tcPr>
            <w:tcW w:w="0" w:type="auto"/>
            <w:tcBorders>
              <w:top w:val="single" w:sz="4" w:space="0" w:color="auto"/>
            </w:tcBorders>
          </w:tcPr>
          <w:p w14:paraId="6286A451" w14:textId="77777777" w:rsidR="00106663" w:rsidRPr="001C68E5" w:rsidRDefault="00106663" w:rsidP="00C832BA">
            <w:pPr>
              <w:spacing w:line="276" w:lineRule="auto"/>
              <w:jc w:val="center"/>
              <w:rPr>
                <w:rFonts w:ascii="Arial" w:hAnsi="Arial" w:cs="Arial"/>
                <w:sz w:val="20"/>
                <w:szCs w:val="20"/>
              </w:rPr>
            </w:pPr>
          </w:p>
        </w:tc>
        <w:tc>
          <w:tcPr>
            <w:tcW w:w="0" w:type="auto"/>
            <w:tcBorders>
              <w:top w:val="single" w:sz="4" w:space="0" w:color="auto"/>
            </w:tcBorders>
          </w:tcPr>
          <w:p w14:paraId="625A9DDA" w14:textId="77777777" w:rsidR="00106663" w:rsidRPr="001C68E5" w:rsidRDefault="00106663" w:rsidP="00C832BA">
            <w:pPr>
              <w:spacing w:line="276" w:lineRule="auto"/>
              <w:jc w:val="center"/>
              <w:rPr>
                <w:rFonts w:ascii="Arial" w:hAnsi="Arial" w:cs="Arial"/>
                <w:sz w:val="20"/>
                <w:szCs w:val="20"/>
              </w:rPr>
            </w:pPr>
          </w:p>
        </w:tc>
        <w:tc>
          <w:tcPr>
            <w:tcW w:w="0" w:type="auto"/>
            <w:tcBorders>
              <w:top w:val="single" w:sz="4" w:space="0" w:color="auto"/>
            </w:tcBorders>
          </w:tcPr>
          <w:p w14:paraId="496699A6" w14:textId="77777777" w:rsidR="00106663" w:rsidRPr="001C68E5" w:rsidRDefault="00106663" w:rsidP="00C832BA">
            <w:pPr>
              <w:spacing w:line="276" w:lineRule="auto"/>
              <w:jc w:val="center"/>
              <w:rPr>
                <w:rFonts w:ascii="Arial" w:hAnsi="Arial" w:cs="Arial"/>
                <w:sz w:val="20"/>
                <w:szCs w:val="20"/>
              </w:rPr>
            </w:pPr>
          </w:p>
        </w:tc>
        <w:tc>
          <w:tcPr>
            <w:tcW w:w="0" w:type="auto"/>
            <w:tcBorders>
              <w:top w:val="single" w:sz="4" w:space="0" w:color="auto"/>
            </w:tcBorders>
          </w:tcPr>
          <w:p w14:paraId="00214CE6" w14:textId="77777777" w:rsidR="00106663" w:rsidRPr="001C68E5" w:rsidRDefault="00106663" w:rsidP="00C832BA">
            <w:pPr>
              <w:spacing w:line="276" w:lineRule="auto"/>
              <w:jc w:val="center"/>
              <w:rPr>
                <w:rFonts w:ascii="Arial" w:hAnsi="Arial" w:cs="Arial"/>
                <w:sz w:val="20"/>
                <w:szCs w:val="20"/>
              </w:rPr>
            </w:pPr>
          </w:p>
        </w:tc>
        <w:tc>
          <w:tcPr>
            <w:tcW w:w="0" w:type="auto"/>
            <w:tcBorders>
              <w:top w:val="single" w:sz="4" w:space="0" w:color="auto"/>
            </w:tcBorders>
          </w:tcPr>
          <w:p w14:paraId="188FD3FF" w14:textId="77777777" w:rsidR="00106663" w:rsidRPr="001C68E5" w:rsidRDefault="00106663" w:rsidP="00C832BA">
            <w:pPr>
              <w:spacing w:line="276" w:lineRule="auto"/>
              <w:jc w:val="center"/>
              <w:rPr>
                <w:rFonts w:ascii="Arial" w:hAnsi="Arial" w:cs="Arial"/>
                <w:sz w:val="20"/>
                <w:szCs w:val="20"/>
              </w:rPr>
            </w:pPr>
          </w:p>
        </w:tc>
      </w:tr>
      <w:tr w:rsidR="00F033B7" w:rsidRPr="001C68E5" w14:paraId="3CA6E4D7" w14:textId="77777777" w:rsidTr="00D609E0">
        <w:tc>
          <w:tcPr>
            <w:tcW w:w="0" w:type="auto"/>
          </w:tcPr>
          <w:p w14:paraId="7136579B" w14:textId="3D09F124" w:rsidR="00F033B7" w:rsidRPr="001C68E5" w:rsidRDefault="00F033B7" w:rsidP="00F033B7">
            <w:pPr>
              <w:spacing w:line="276" w:lineRule="auto"/>
              <w:ind w:left="319" w:hanging="142"/>
              <w:rPr>
                <w:rFonts w:ascii="Arial" w:hAnsi="Arial" w:cs="Arial"/>
                <w:sz w:val="20"/>
                <w:szCs w:val="20"/>
              </w:rPr>
            </w:pPr>
            <w:r w:rsidRPr="001C68E5">
              <w:rPr>
                <w:rFonts w:ascii="Arial" w:hAnsi="Arial" w:cs="Arial"/>
                <w:sz w:val="20"/>
                <w:szCs w:val="20"/>
              </w:rPr>
              <w:t>The following questions relate to the sexual impact of your UTI(s).</w:t>
            </w:r>
          </w:p>
        </w:tc>
        <w:tc>
          <w:tcPr>
            <w:tcW w:w="0" w:type="auto"/>
          </w:tcPr>
          <w:p w14:paraId="4CCBC10E" w14:textId="41007C54" w:rsidR="00F033B7" w:rsidRPr="001C68E5" w:rsidRDefault="00F033B7" w:rsidP="00F033B7">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3FBA17B8" w14:textId="2155F2B5" w:rsidR="00F033B7" w:rsidRPr="001C68E5" w:rsidRDefault="00F033B7" w:rsidP="00F033B7">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vMerge w:val="restart"/>
          </w:tcPr>
          <w:p w14:paraId="612CBB51" w14:textId="0F038EA9" w:rsidR="00F033B7" w:rsidRPr="001C68E5" w:rsidRDefault="00F033B7" w:rsidP="00F033B7">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vMerge w:val="restart"/>
          </w:tcPr>
          <w:p w14:paraId="0C1B0B97" w14:textId="7A23B5EE" w:rsidR="00F033B7" w:rsidRPr="001C68E5" w:rsidRDefault="00F033B7" w:rsidP="00F033B7">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04984852" w14:textId="0E605226" w:rsidR="00F033B7" w:rsidRPr="001C68E5" w:rsidRDefault="00970EAF" w:rsidP="00F033B7">
            <w:pPr>
              <w:spacing w:line="276" w:lineRule="auto"/>
              <w:ind w:left="329" w:hanging="160"/>
              <w:jc w:val="center"/>
              <w:rPr>
                <w:rFonts w:ascii="Arial" w:hAnsi="Arial" w:cs="Arial"/>
                <w:sz w:val="20"/>
                <w:szCs w:val="20"/>
              </w:rPr>
            </w:pPr>
            <w:r>
              <w:rPr>
                <w:rFonts w:ascii="Arial" w:hAnsi="Arial" w:cs="Arial"/>
                <w:sz w:val="20"/>
                <w:szCs w:val="20"/>
              </w:rPr>
              <w:t>6</w:t>
            </w:r>
          </w:p>
        </w:tc>
        <w:tc>
          <w:tcPr>
            <w:tcW w:w="0" w:type="auto"/>
          </w:tcPr>
          <w:p w14:paraId="611B288F" w14:textId="341C4539" w:rsidR="00F033B7" w:rsidRPr="001C68E5" w:rsidRDefault="00970EAF" w:rsidP="00F033B7">
            <w:pPr>
              <w:spacing w:line="276" w:lineRule="auto"/>
              <w:ind w:left="329" w:hanging="160"/>
              <w:jc w:val="center"/>
              <w:rPr>
                <w:rFonts w:ascii="Arial" w:hAnsi="Arial" w:cs="Arial"/>
                <w:sz w:val="20"/>
                <w:szCs w:val="20"/>
              </w:rPr>
            </w:pPr>
            <w:r>
              <w:rPr>
                <w:rFonts w:ascii="Arial" w:hAnsi="Arial" w:cs="Arial"/>
                <w:sz w:val="20"/>
                <w:szCs w:val="20"/>
              </w:rPr>
              <w:t>1.00</w:t>
            </w:r>
          </w:p>
        </w:tc>
        <w:tc>
          <w:tcPr>
            <w:tcW w:w="0" w:type="auto"/>
          </w:tcPr>
          <w:p w14:paraId="69EFEDAF" w14:textId="7F58F181" w:rsidR="00F033B7" w:rsidRPr="001C68E5" w:rsidRDefault="00F033B7" w:rsidP="00F033B7">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347E3674" w14:textId="365FACD2" w:rsidR="00F033B7" w:rsidRPr="001C68E5" w:rsidRDefault="00F033B7" w:rsidP="00F033B7">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68FBDED9" w14:textId="3B987BC4" w:rsidR="00F033B7" w:rsidRPr="001C68E5" w:rsidRDefault="00970EAF" w:rsidP="00F033B7">
            <w:pPr>
              <w:spacing w:line="276" w:lineRule="auto"/>
              <w:ind w:left="329" w:hanging="160"/>
              <w:jc w:val="center"/>
              <w:rPr>
                <w:rFonts w:ascii="Arial" w:hAnsi="Arial" w:cs="Arial"/>
                <w:sz w:val="20"/>
                <w:szCs w:val="20"/>
              </w:rPr>
            </w:pPr>
            <w:r>
              <w:rPr>
                <w:rFonts w:ascii="Arial" w:hAnsi="Arial" w:cs="Arial"/>
                <w:sz w:val="20"/>
                <w:szCs w:val="20"/>
              </w:rPr>
              <w:t>6</w:t>
            </w:r>
          </w:p>
        </w:tc>
        <w:tc>
          <w:tcPr>
            <w:tcW w:w="0" w:type="auto"/>
          </w:tcPr>
          <w:p w14:paraId="21A11B74" w14:textId="37CFBD72" w:rsidR="00F033B7" w:rsidRPr="001C68E5" w:rsidRDefault="00970EAF" w:rsidP="00F033B7">
            <w:pPr>
              <w:spacing w:line="276" w:lineRule="auto"/>
              <w:ind w:left="329" w:hanging="160"/>
              <w:jc w:val="center"/>
              <w:rPr>
                <w:rFonts w:ascii="Arial" w:hAnsi="Arial" w:cs="Arial"/>
                <w:sz w:val="20"/>
                <w:szCs w:val="20"/>
              </w:rPr>
            </w:pPr>
            <w:r>
              <w:rPr>
                <w:rFonts w:ascii="Arial" w:hAnsi="Arial" w:cs="Arial"/>
                <w:sz w:val="20"/>
                <w:szCs w:val="20"/>
              </w:rPr>
              <w:t>.92</w:t>
            </w:r>
          </w:p>
        </w:tc>
      </w:tr>
      <w:tr w:rsidR="00F033B7" w:rsidRPr="001C68E5" w14:paraId="2F8D6544" w14:textId="77777777" w:rsidTr="00D609E0">
        <w:tc>
          <w:tcPr>
            <w:tcW w:w="0" w:type="auto"/>
          </w:tcPr>
          <w:p w14:paraId="69A5F2AE" w14:textId="5C339280" w:rsidR="00F033B7" w:rsidRPr="001C68E5" w:rsidRDefault="00F033B7" w:rsidP="00106663">
            <w:pPr>
              <w:spacing w:line="276" w:lineRule="auto"/>
              <w:ind w:left="319" w:hanging="142"/>
              <w:rPr>
                <w:rFonts w:ascii="Arial" w:hAnsi="Arial" w:cs="Arial"/>
                <w:sz w:val="20"/>
                <w:szCs w:val="20"/>
              </w:rPr>
            </w:pPr>
            <w:r w:rsidRPr="001C68E5">
              <w:rPr>
                <w:rFonts w:ascii="Arial" w:hAnsi="Arial" w:cs="Arial"/>
                <w:sz w:val="20"/>
                <w:szCs w:val="20"/>
              </w:rPr>
              <w:t>Do you feel your UTI(s) has/have impacted you sexually in the past two weeks?</w:t>
            </w:r>
          </w:p>
        </w:tc>
        <w:tc>
          <w:tcPr>
            <w:tcW w:w="0" w:type="auto"/>
          </w:tcPr>
          <w:p w14:paraId="1E5BF09A" w14:textId="41881CE7" w:rsidR="00F033B7" w:rsidRPr="001C68E5" w:rsidRDefault="00F033B7" w:rsidP="00106663">
            <w:pPr>
              <w:spacing w:line="276" w:lineRule="auto"/>
              <w:ind w:left="300" w:hanging="142"/>
              <w:rPr>
                <w:rFonts w:ascii="Arial" w:hAnsi="Arial" w:cs="Arial"/>
                <w:sz w:val="20"/>
                <w:szCs w:val="20"/>
              </w:rPr>
            </w:pPr>
            <w:r w:rsidRPr="001C68E5">
              <w:rPr>
                <w:rFonts w:ascii="Arial" w:hAnsi="Arial" w:cs="Arial"/>
                <w:sz w:val="20"/>
                <w:szCs w:val="20"/>
              </w:rPr>
              <w:t>Do you feel your UTI(s) has/have impacted your sex life in the past two weeks?</w:t>
            </w:r>
          </w:p>
        </w:tc>
        <w:tc>
          <w:tcPr>
            <w:tcW w:w="0" w:type="auto"/>
          </w:tcPr>
          <w:p w14:paraId="482A134B" w14:textId="1DC9B30B" w:rsidR="00F033B7" w:rsidRPr="001C68E5" w:rsidRDefault="00F033B7" w:rsidP="00106663">
            <w:pPr>
              <w:spacing w:line="276" w:lineRule="auto"/>
              <w:ind w:left="329" w:hanging="160"/>
              <w:rPr>
                <w:rFonts w:ascii="Arial" w:hAnsi="Arial" w:cs="Arial"/>
                <w:sz w:val="20"/>
                <w:szCs w:val="20"/>
              </w:rPr>
            </w:pPr>
            <w:r w:rsidRPr="001C68E5">
              <w:rPr>
                <w:rFonts w:ascii="Arial" w:hAnsi="Arial" w:cs="Arial"/>
                <w:sz w:val="20"/>
                <w:szCs w:val="20"/>
              </w:rPr>
              <w:t>GP (UK): “impacted on your sex life' rather than 'impacted you sexually'?”</w:t>
            </w:r>
          </w:p>
        </w:tc>
        <w:tc>
          <w:tcPr>
            <w:tcW w:w="0" w:type="auto"/>
            <w:vMerge/>
          </w:tcPr>
          <w:p w14:paraId="11330BCD" w14:textId="77777777" w:rsidR="00F033B7" w:rsidRPr="001C68E5" w:rsidRDefault="00F033B7" w:rsidP="00C832BA">
            <w:pPr>
              <w:spacing w:line="276" w:lineRule="auto"/>
              <w:ind w:left="329" w:hanging="160"/>
              <w:jc w:val="center"/>
              <w:rPr>
                <w:rFonts w:ascii="Arial" w:hAnsi="Arial" w:cs="Arial"/>
                <w:sz w:val="20"/>
                <w:szCs w:val="20"/>
              </w:rPr>
            </w:pPr>
          </w:p>
        </w:tc>
        <w:tc>
          <w:tcPr>
            <w:tcW w:w="0" w:type="auto"/>
            <w:vMerge/>
          </w:tcPr>
          <w:p w14:paraId="6E586BFF" w14:textId="77777777" w:rsidR="00F033B7" w:rsidRPr="001C68E5" w:rsidRDefault="00F033B7" w:rsidP="00C832BA">
            <w:pPr>
              <w:spacing w:line="276" w:lineRule="auto"/>
              <w:ind w:left="329" w:hanging="160"/>
              <w:jc w:val="center"/>
              <w:rPr>
                <w:rFonts w:ascii="Arial" w:hAnsi="Arial" w:cs="Arial"/>
                <w:sz w:val="20"/>
                <w:szCs w:val="20"/>
              </w:rPr>
            </w:pPr>
          </w:p>
        </w:tc>
        <w:tc>
          <w:tcPr>
            <w:tcW w:w="0" w:type="auto"/>
          </w:tcPr>
          <w:p w14:paraId="5133FC23" w14:textId="77777777" w:rsidR="00F033B7" w:rsidRPr="001C68E5" w:rsidRDefault="00F033B7" w:rsidP="00C832BA">
            <w:pPr>
              <w:spacing w:line="276" w:lineRule="auto"/>
              <w:ind w:left="329" w:hanging="160"/>
              <w:jc w:val="center"/>
              <w:rPr>
                <w:rFonts w:ascii="Arial" w:hAnsi="Arial" w:cs="Arial"/>
                <w:sz w:val="20"/>
                <w:szCs w:val="20"/>
              </w:rPr>
            </w:pPr>
          </w:p>
        </w:tc>
        <w:tc>
          <w:tcPr>
            <w:tcW w:w="0" w:type="auto"/>
          </w:tcPr>
          <w:p w14:paraId="525CB723" w14:textId="77777777" w:rsidR="00F033B7" w:rsidRPr="001C68E5" w:rsidRDefault="00F033B7" w:rsidP="00C832BA">
            <w:pPr>
              <w:spacing w:line="276" w:lineRule="auto"/>
              <w:ind w:left="329" w:hanging="160"/>
              <w:jc w:val="center"/>
              <w:rPr>
                <w:rFonts w:ascii="Arial" w:hAnsi="Arial" w:cs="Arial"/>
                <w:sz w:val="20"/>
                <w:szCs w:val="20"/>
              </w:rPr>
            </w:pPr>
          </w:p>
        </w:tc>
        <w:tc>
          <w:tcPr>
            <w:tcW w:w="0" w:type="auto"/>
          </w:tcPr>
          <w:p w14:paraId="49EA8D2F" w14:textId="77777777" w:rsidR="00F033B7" w:rsidRPr="001C68E5" w:rsidRDefault="00F033B7" w:rsidP="00C832BA">
            <w:pPr>
              <w:spacing w:line="276" w:lineRule="auto"/>
              <w:ind w:left="329" w:hanging="160"/>
              <w:jc w:val="center"/>
              <w:rPr>
                <w:rFonts w:ascii="Arial" w:hAnsi="Arial" w:cs="Arial"/>
                <w:sz w:val="20"/>
                <w:szCs w:val="20"/>
              </w:rPr>
            </w:pPr>
          </w:p>
        </w:tc>
        <w:tc>
          <w:tcPr>
            <w:tcW w:w="0" w:type="auto"/>
          </w:tcPr>
          <w:p w14:paraId="46372B40" w14:textId="77777777" w:rsidR="00F033B7" w:rsidRPr="001C68E5" w:rsidRDefault="00F033B7" w:rsidP="00C832BA">
            <w:pPr>
              <w:spacing w:line="276" w:lineRule="auto"/>
              <w:ind w:left="329" w:hanging="160"/>
              <w:jc w:val="center"/>
              <w:rPr>
                <w:rFonts w:ascii="Arial" w:hAnsi="Arial" w:cs="Arial"/>
                <w:sz w:val="20"/>
                <w:szCs w:val="20"/>
              </w:rPr>
            </w:pPr>
          </w:p>
        </w:tc>
        <w:tc>
          <w:tcPr>
            <w:tcW w:w="0" w:type="auto"/>
          </w:tcPr>
          <w:p w14:paraId="4D8314A9" w14:textId="77777777" w:rsidR="00F033B7" w:rsidRPr="001C68E5" w:rsidRDefault="00F033B7" w:rsidP="00C832BA">
            <w:pPr>
              <w:spacing w:line="276" w:lineRule="auto"/>
              <w:ind w:left="329" w:hanging="160"/>
              <w:jc w:val="center"/>
              <w:rPr>
                <w:rFonts w:ascii="Arial" w:hAnsi="Arial" w:cs="Arial"/>
                <w:sz w:val="20"/>
                <w:szCs w:val="20"/>
              </w:rPr>
            </w:pPr>
          </w:p>
        </w:tc>
        <w:tc>
          <w:tcPr>
            <w:tcW w:w="0" w:type="auto"/>
          </w:tcPr>
          <w:p w14:paraId="38BC6C24" w14:textId="77777777" w:rsidR="00F033B7" w:rsidRPr="001C68E5" w:rsidRDefault="00F033B7" w:rsidP="00C832BA">
            <w:pPr>
              <w:spacing w:line="276" w:lineRule="auto"/>
              <w:ind w:left="329" w:hanging="160"/>
              <w:jc w:val="center"/>
              <w:rPr>
                <w:rFonts w:ascii="Arial" w:hAnsi="Arial" w:cs="Arial"/>
                <w:sz w:val="20"/>
                <w:szCs w:val="20"/>
              </w:rPr>
            </w:pPr>
          </w:p>
        </w:tc>
      </w:tr>
      <w:tr w:rsidR="00851888" w:rsidRPr="001C68E5" w14:paraId="6A85AC09" w14:textId="77777777" w:rsidTr="00D609E0">
        <w:tc>
          <w:tcPr>
            <w:tcW w:w="0" w:type="auto"/>
          </w:tcPr>
          <w:p w14:paraId="5E72A06B" w14:textId="5DE680C4" w:rsidR="00106663" w:rsidRPr="001C68E5" w:rsidRDefault="00106663" w:rsidP="00106663">
            <w:pPr>
              <w:spacing w:line="276" w:lineRule="auto"/>
              <w:ind w:left="319" w:hanging="142"/>
              <w:rPr>
                <w:rFonts w:ascii="Arial" w:hAnsi="Arial" w:cs="Arial"/>
                <w:sz w:val="20"/>
                <w:szCs w:val="20"/>
              </w:rPr>
            </w:pPr>
            <w:r w:rsidRPr="001C68E5">
              <w:rPr>
                <w:rFonts w:ascii="Arial" w:hAnsi="Arial" w:cs="Arial"/>
                <w:sz w:val="20"/>
                <w:szCs w:val="20"/>
              </w:rPr>
              <w:t>Responses: Yes; No</w:t>
            </w:r>
          </w:p>
        </w:tc>
        <w:tc>
          <w:tcPr>
            <w:tcW w:w="0" w:type="auto"/>
          </w:tcPr>
          <w:p w14:paraId="6E8103FB" w14:textId="154E3532" w:rsidR="00106663" w:rsidRPr="001C68E5" w:rsidRDefault="00851888" w:rsidP="00106663">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6682AF97" w14:textId="758E7520" w:rsidR="00106663" w:rsidRPr="001C68E5" w:rsidRDefault="00851888" w:rsidP="00106663">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3E9713FD" w14:textId="48C2558B" w:rsidR="00106663" w:rsidRPr="001C68E5" w:rsidRDefault="00F033B7" w:rsidP="00C832BA">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44E6AC79" w14:textId="7BECB77C" w:rsidR="00106663" w:rsidRPr="001C68E5" w:rsidRDefault="00F033B7" w:rsidP="00C832BA">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60737672" w14:textId="40A10208" w:rsidR="00106663" w:rsidRPr="001C68E5" w:rsidRDefault="00F033B7" w:rsidP="00C832BA">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4893E11C" w14:textId="1FCB00BE" w:rsidR="00106663" w:rsidRPr="001C68E5" w:rsidRDefault="00F033B7" w:rsidP="00C832BA">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6C2FC603" w14:textId="6D392290" w:rsidR="00106663" w:rsidRPr="001C68E5" w:rsidRDefault="00F033B7" w:rsidP="00C832BA">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7FCC4EEE" w14:textId="65002252" w:rsidR="00106663" w:rsidRPr="001C68E5" w:rsidRDefault="00F033B7" w:rsidP="00C832BA">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5BFD0BC0" w14:textId="765950DE" w:rsidR="00106663" w:rsidRPr="001C68E5" w:rsidRDefault="00F033B7" w:rsidP="00C832BA">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15B8B85E" w14:textId="6477EA0C" w:rsidR="00106663" w:rsidRPr="001C68E5" w:rsidRDefault="00F033B7" w:rsidP="00C832BA">
            <w:pPr>
              <w:spacing w:line="276" w:lineRule="auto"/>
              <w:ind w:left="329" w:hanging="160"/>
              <w:jc w:val="center"/>
              <w:rPr>
                <w:rFonts w:ascii="Arial" w:hAnsi="Arial" w:cs="Arial"/>
                <w:sz w:val="20"/>
                <w:szCs w:val="20"/>
              </w:rPr>
            </w:pPr>
            <w:r w:rsidRPr="001C68E5">
              <w:rPr>
                <w:rFonts w:ascii="Arial" w:hAnsi="Arial" w:cs="Arial"/>
                <w:sz w:val="20"/>
                <w:szCs w:val="20"/>
              </w:rPr>
              <w:t>–</w:t>
            </w:r>
          </w:p>
        </w:tc>
      </w:tr>
      <w:tr w:rsidR="00851888" w:rsidRPr="001C68E5" w14:paraId="763E10B4" w14:textId="77777777" w:rsidTr="00D609E0">
        <w:tc>
          <w:tcPr>
            <w:tcW w:w="0" w:type="auto"/>
          </w:tcPr>
          <w:p w14:paraId="2525D6D3" w14:textId="6441AD5B" w:rsidR="00106663" w:rsidRPr="001C68E5" w:rsidRDefault="00106663" w:rsidP="00106663">
            <w:pPr>
              <w:spacing w:line="276" w:lineRule="auto"/>
              <w:ind w:left="319" w:hanging="142"/>
              <w:rPr>
                <w:rFonts w:ascii="Arial" w:hAnsi="Arial" w:cs="Arial"/>
                <w:sz w:val="20"/>
                <w:szCs w:val="20"/>
              </w:rPr>
            </w:pPr>
            <w:r w:rsidRPr="001C68E5">
              <w:rPr>
                <w:rFonts w:ascii="Arial" w:hAnsi="Arial" w:cs="Arial"/>
                <w:sz w:val="20"/>
                <w:szCs w:val="20"/>
              </w:rPr>
              <w:t>If you selected “No”, please skip to section E. If you selected “Yes”, please continue with this section.</w:t>
            </w:r>
          </w:p>
        </w:tc>
        <w:tc>
          <w:tcPr>
            <w:tcW w:w="0" w:type="auto"/>
          </w:tcPr>
          <w:p w14:paraId="37AF124D" w14:textId="61FE5C67" w:rsidR="00106663" w:rsidRPr="001C68E5" w:rsidRDefault="00106663" w:rsidP="00106663">
            <w:pPr>
              <w:spacing w:line="276" w:lineRule="auto"/>
              <w:ind w:left="300" w:hanging="142"/>
              <w:rPr>
                <w:rFonts w:ascii="Arial" w:hAnsi="Arial" w:cs="Arial"/>
                <w:sz w:val="20"/>
                <w:szCs w:val="20"/>
              </w:rPr>
            </w:pPr>
          </w:p>
        </w:tc>
        <w:tc>
          <w:tcPr>
            <w:tcW w:w="0" w:type="auto"/>
          </w:tcPr>
          <w:p w14:paraId="525DEFE9" w14:textId="388F06A3" w:rsidR="00106663" w:rsidRPr="001C68E5" w:rsidRDefault="00106663" w:rsidP="00106663">
            <w:pPr>
              <w:spacing w:line="276" w:lineRule="auto"/>
              <w:ind w:left="329" w:hanging="160"/>
              <w:rPr>
                <w:rFonts w:ascii="Arial" w:hAnsi="Arial" w:cs="Arial"/>
                <w:sz w:val="20"/>
                <w:szCs w:val="20"/>
              </w:rPr>
            </w:pPr>
          </w:p>
        </w:tc>
        <w:tc>
          <w:tcPr>
            <w:tcW w:w="0" w:type="auto"/>
          </w:tcPr>
          <w:p w14:paraId="78C9929C" w14:textId="6981EDDC"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680A6A1F" w14:textId="77777777"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7296266A" w14:textId="77777777"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054C93B7" w14:textId="77777777"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65CB99D6" w14:textId="77777777"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4ED99616" w14:textId="77777777"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0C5FA0B0" w14:textId="77777777"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4BA4397B" w14:textId="77777777" w:rsidR="00106663" w:rsidRPr="001C68E5" w:rsidRDefault="00106663" w:rsidP="00C832BA">
            <w:pPr>
              <w:spacing w:line="276" w:lineRule="auto"/>
              <w:ind w:left="329" w:hanging="160"/>
              <w:jc w:val="center"/>
              <w:rPr>
                <w:rFonts w:ascii="Arial" w:hAnsi="Arial" w:cs="Arial"/>
                <w:sz w:val="20"/>
                <w:szCs w:val="20"/>
              </w:rPr>
            </w:pPr>
          </w:p>
        </w:tc>
      </w:tr>
      <w:tr w:rsidR="00851888" w:rsidRPr="001C68E5" w14:paraId="34C97A8C" w14:textId="77777777" w:rsidTr="00D609E0">
        <w:tc>
          <w:tcPr>
            <w:tcW w:w="0" w:type="auto"/>
          </w:tcPr>
          <w:p w14:paraId="3D202654" w14:textId="488146A2" w:rsidR="00106663" w:rsidRPr="001C68E5" w:rsidRDefault="00106663" w:rsidP="00106663">
            <w:pPr>
              <w:spacing w:line="276" w:lineRule="auto"/>
              <w:ind w:left="319" w:hanging="142"/>
              <w:rPr>
                <w:rFonts w:ascii="Arial" w:hAnsi="Arial" w:cs="Arial"/>
                <w:sz w:val="20"/>
                <w:szCs w:val="20"/>
              </w:rPr>
            </w:pPr>
            <w:r w:rsidRPr="001C68E5">
              <w:rPr>
                <w:rFonts w:ascii="Arial" w:hAnsi="Arial" w:cs="Arial"/>
                <w:sz w:val="20"/>
                <w:szCs w:val="20"/>
              </w:rPr>
              <w:t>Thinking about how you have felt in the past TWO WEEKS, please indicate how strongly you agree or disagree with the following statements:</w:t>
            </w:r>
          </w:p>
        </w:tc>
        <w:tc>
          <w:tcPr>
            <w:tcW w:w="0" w:type="auto"/>
          </w:tcPr>
          <w:p w14:paraId="156B36DD" w14:textId="781CCAE5" w:rsidR="00106663" w:rsidRPr="001C68E5" w:rsidRDefault="00851888" w:rsidP="00106663">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4D2487AA" w14:textId="45CD09EC" w:rsidR="00106663" w:rsidRPr="001C68E5" w:rsidRDefault="00851888" w:rsidP="00106663">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0D755443" w14:textId="762BB64E" w:rsidR="00106663" w:rsidRPr="001C68E5" w:rsidRDefault="00F033B7" w:rsidP="00C832BA">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692E3719" w14:textId="710F6229" w:rsidR="00106663" w:rsidRPr="001C68E5" w:rsidRDefault="00F033B7" w:rsidP="00C832BA">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2D04B318" w14:textId="37A38BBE" w:rsidR="00106663" w:rsidRPr="001C68E5" w:rsidRDefault="00970EAF" w:rsidP="00C832BA">
            <w:pPr>
              <w:spacing w:line="276" w:lineRule="auto"/>
              <w:ind w:left="329" w:hanging="160"/>
              <w:jc w:val="center"/>
              <w:rPr>
                <w:rFonts w:ascii="Arial" w:hAnsi="Arial" w:cs="Arial"/>
                <w:sz w:val="20"/>
                <w:szCs w:val="20"/>
              </w:rPr>
            </w:pPr>
            <w:r>
              <w:rPr>
                <w:rFonts w:ascii="Arial" w:hAnsi="Arial" w:cs="Arial"/>
                <w:sz w:val="20"/>
                <w:szCs w:val="20"/>
              </w:rPr>
              <w:t>6</w:t>
            </w:r>
          </w:p>
        </w:tc>
        <w:tc>
          <w:tcPr>
            <w:tcW w:w="0" w:type="auto"/>
          </w:tcPr>
          <w:p w14:paraId="2857609C" w14:textId="4CD94424" w:rsidR="00106663" w:rsidRPr="001C68E5" w:rsidRDefault="00970EAF" w:rsidP="00C832BA">
            <w:pPr>
              <w:spacing w:line="276" w:lineRule="auto"/>
              <w:ind w:left="329" w:hanging="160"/>
              <w:jc w:val="center"/>
              <w:rPr>
                <w:rFonts w:ascii="Arial" w:hAnsi="Arial" w:cs="Arial"/>
                <w:sz w:val="20"/>
                <w:szCs w:val="20"/>
              </w:rPr>
            </w:pPr>
            <w:r>
              <w:rPr>
                <w:rFonts w:ascii="Arial" w:hAnsi="Arial" w:cs="Arial"/>
                <w:sz w:val="20"/>
                <w:szCs w:val="20"/>
              </w:rPr>
              <w:t>1.00</w:t>
            </w:r>
          </w:p>
        </w:tc>
        <w:tc>
          <w:tcPr>
            <w:tcW w:w="0" w:type="auto"/>
          </w:tcPr>
          <w:p w14:paraId="3B21FFB0" w14:textId="05FC9EE6" w:rsidR="00106663" w:rsidRPr="001C68E5" w:rsidRDefault="00F033B7" w:rsidP="00C832BA">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225AD390" w14:textId="14599182" w:rsidR="00106663" w:rsidRPr="001C68E5" w:rsidRDefault="00F033B7" w:rsidP="00C832BA">
            <w:pPr>
              <w:spacing w:line="276" w:lineRule="auto"/>
              <w:ind w:left="329" w:hanging="160"/>
              <w:jc w:val="center"/>
              <w:rPr>
                <w:rFonts w:ascii="Arial" w:hAnsi="Arial" w:cs="Arial"/>
                <w:sz w:val="20"/>
                <w:szCs w:val="20"/>
              </w:rPr>
            </w:pPr>
            <w:r w:rsidRPr="001C68E5">
              <w:rPr>
                <w:rFonts w:ascii="Arial" w:hAnsi="Arial" w:cs="Arial"/>
                <w:sz w:val="20"/>
                <w:szCs w:val="20"/>
              </w:rPr>
              <w:t>–</w:t>
            </w:r>
          </w:p>
        </w:tc>
        <w:tc>
          <w:tcPr>
            <w:tcW w:w="0" w:type="auto"/>
          </w:tcPr>
          <w:p w14:paraId="1172FFE0" w14:textId="4617FFCE" w:rsidR="00106663" w:rsidRPr="001C68E5" w:rsidRDefault="00970EAF" w:rsidP="00C832BA">
            <w:pPr>
              <w:spacing w:line="276" w:lineRule="auto"/>
              <w:ind w:left="329" w:hanging="160"/>
              <w:jc w:val="center"/>
              <w:rPr>
                <w:rFonts w:ascii="Arial" w:hAnsi="Arial" w:cs="Arial"/>
                <w:sz w:val="20"/>
                <w:szCs w:val="20"/>
              </w:rPr>
            </w:pPr>
            <w:r>
              <w:rPr>
                <w:rFonts w:ascii="Arial" w:hAnsi="Arial" w:cs="Arial"/>
                <w:sz w:val="20"/>
                <w:szCs w:val="20"/>
              </w:rPr>
              <w:t>6</w:t>
            </w:r>
          </w:p>
        </w:tc>
        <w:tc>
          <w:tcPr>
            <w:tcW w:w="0" w:type="auto"/>
          </w:tcPr>
          <w:p w14:paraId="03CEEF93" w14:textId="4B8EE105" w:rsidR="00106663" w:rsidRPr="001C68E5" w:rsidRDefault="00970EAF" w:rsidP="00C832BA">
            <w:pPr>
              <w:spacing w:line="276" w:lineRule="auto"/>
              <w:ind w:left="329" w:hanging="160"/>
              <w:jc w:val="center"/>
              <w:rPr>
                <w:rFonts w:ascii="Arial" w:hAnsi="Arial" w:cs="Arial"/>
                <w:sz w:val="20"/>
                <w:szCs w:val="20"/>
              </w:rPr>
            </w:pPr>
            <w:r>
              <w:rPr>
                <w:rFonts w:ascii="Arial" w:hAnsi="Arial" w:cs="Arial"/>
                <w:sz w:val="20"/>
                <w:szCs w:val="20"/>
              </w:rPr>
              <w:t>1.00</w:t>
            </w:r>
          </w:p>
        </w:tc>
      </w:tr>
      <w:tr w:rsidR="00851888" w:rsidRPr="001C68E5" w14:paraId="31288D02" w14:textId="77777777" w:rsidTr="00D609E0">
        <w:tc>
          <w:tcPr>
            <w:tcW w:w="0" w:type="auto"/>
          </w:tcPr>
          <w:p w14:paraId="2CC40DC6" w14:textId="20E388A9" w:rsidR="00106663" w:rsidRPr="001C68E5" w:rsidRDefault="00106663" w:rsidP="00106663">
            <w:pPr>
              <w:spacing w:line="276" w:lineRule="auto"/>
              <w:ind w:left="319" w:hanging="142"/>
              <w:rPr>
                <w:rFonts w:ascii="Arial" w:hAnsi="Arial" w:cs="Arial"/>
                <w:sz w:val="20"/>
                <w:szCs w:val="20"/>
              </w:rPr>
            </w:pPr>
            <w:r w:rsidRPr="001C68E5">
              <w:rPr>
                <w:rFonts w:ascii="Arial" w:hAnsi="Arial" w:cs="Arial"/>
                <w:sz w:val="20"/>
                <w:szCs w:val="20"/>
              </w:rPr>
              <w:t>Thinking of my UTI(s)…</w:t>
            </w:r>
          </w:p>
        </w:tc>
        <w:tc>
          <w:tcPr>
            <w:tcW w:w="0" w:type="auto"/>
          </w:tcPr>
          <w:p w14:paraId="78512AD6" w14:textId="53FE911D" w:rsidR="00106663" w:rsidRPr="001C68E5" w:rsidRDefault="00106663" w:rsidP="00106663">
            <w:pPr>
              <w:spacing w:line="276" w:lineRule="auto"/>
              <w:ind w:left="300" w:hanging="142"/>
              <w:rPr>
                <w:rFonts w:ascii="Arial" w:hAnsi="Arial" w:cs="Arial"/>
                <w:sz w:val="20"/>
                <w:szCs w:val="20"/>
              </w:rPr>
            </w:pPr>
            <w:r w:rsidRPr="001C68E5">
              <w:rPr>
                <w:rFonts w:ascii="Arial" w:hAnsi="Arial" w:cs="Arial"/>
                <w:sz w:val="20"/>
                <w:szCs w:val="20"/>
              </w:rPr>
              <w:t>[remove and integrate within items]</w:t>
            </w:r>
          </w:p>
        </w:tc>
        <w:tc>
          <w:tcPr>
            <w:tcW w:w="0" w:type="auto"/>
          </w:tcPr>
          <w:p w14:paraId="6811D794" w14:textId="77777777" w:rsidR="00106663" w:rsidRPr="001C68E5" w:rsidRDefault="00106663" w:rsidP="00106663">
            <w:pPr>
              <w:spacing w:line="276" w:lineRule="auto"/>
              <w:ind w:left="329" w:hanging="160"/>
              <w:rPr>
                <w:rFonts w:ascii="Arial" w:hAnsi="Arial" w:cs="Arial"/>
                <w:sz w:val="20"/>
                <w:szCs w:val="20"/>
              </w:rPr>
            </w:pPr>
            <w:r w:rsidRPr="001C68E5">
              <w:rPr>
                <w:rFonts w:ascii="Arial" w:hAnsi="Arial" w:cs="Arial"/>
                <w:sz w:val="20"/>
                <w:szCs w:val="20"/>
              </w:rPr>
              <w:t xml:space="preserve">Urogynaecologist (USA): “The statement "thinking of my UTIs, I feel able to enjoy myself sexually." is a bit strange. Important domain to get </w:t>
            </w:r>
            <w:proofErr w:type="gramStart"/>
            <w:r w:rsidRPr="001C68E5">
              <w:rPr>
                <w:rFonts w:ascii="Arial" w:hAnsi="Arial" w:cs="Arial"/>
                <w:sz w:val="20"/>
                <w:szCs w:val="20"/>
              </w:rPr>
              <w:t>at, but</w:t>
            </w:r>
            <w:proofErr w:type="gramEnd"/>
            <w:r w:rsidRPr="001C68E5">
              <w:rPr>
                <w:rFonts w:ascii="Arial" w:hAnsi="Arial" w:cs="Arial"/>
                <w:sz w:val="20"/>
                <w:szCs w:val="20"/>
              </w:rPr>
              <w:t xml:space="preserve"> need to focus the question better to say something more like "I am </w:t>
            </w:r>
            <w:r w:rsidRPr="001C68E5">
              <w:rPr>
                <w:rFonts w:ascii="Arial" w:hAnsi="Arial" w:cs="Arial"/>
                <w:sz w:val="20"/>
                <w:szCs w:val="20"/>
              </w:rPr>
              <w:lastRenderedPageBreak/>
              <w:t>able to enjoy myself sexually without fear of UTI" or something."</w:t>
            </w:r>
          </w:p>
          <w:p w14:paraId="5CE53FA3" w14:textId="0F884500" w:rsidR="00106663" w:rsidRPr="001C68E5" w:rsidRDefault="00106663" w:rsidP="00106663">
            <w:pPr>
              <w:spacing w:line="276" w:lineRule="auto"/>
              <w:ind w:left="329" w:hanging="160"/>
              <w:rPr>
                <w:rFonts w:ascii="Arial" w:hAnsi="Arial" w:cs="Arial"/>
                <w:sz w:val="20"/>
                <w:szCs w:val="20"/>
              </w:rPr>
            </w:pPr>
            <w:r w:rsidRPr="001C68E5">
              <w:rPr>
                <w:rFonts w:ascii="Arial" w:hAnsi="Arial" w:cs="Arial"/>
                <w:sz w:val="20"/>
                <w:szCs w:val="20"/>
              </w:rPr>
              <w:t>Urologist (USA): “The stem "thinking about my UTI(s) doesn't read correctly.”</w:t>
            </w:r>
          </w:p>
        </w:tc>
        <w:tc>
          <w:tcPr>
            <w:tcW w:w="0" w:type="auto"/>
          </w:tcPr>
          <w:p w14:paraId="61C73FA2" w14:textId="77777777"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33E10783" w14:textId="77777777"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5AEA0860" w14:textId="77777777"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5F503845" w14:textId="77777777"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238B9066" w14:textId="77777777"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3C2F7105" w14:textId="77777777"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030FB01A" w14:textId="77777777" w:rsidR="00106663" w:rsidRPr="001C68E5" w:rsidRDefault="00106663" w:rsidP="00C832BA">
            <w:pPr>
              <w:spacing w:line="276" w:lineRule="auto"/>
              <w:ind w:left="329" w:hanging="160"/>
              <w:jc w:val="center"/>
              <w:rPr>
                <w:rFonts w:ascii="Arial" w:hAnsi="Arial" w:cs="Arial"/>
                <w:sz w:val="20"/>
                <w:szCs w:val="20"/>
              </w:rPr>
            </w:pPr>
          </w:p>
        </w:tc>
        <w:tc>
          <w:tcPr>
            <w:tcW w:w="0" w:type="auto"/>
          </w:tcPr>
          <w:p w14:paraId="0BE37C69" w14:textId="77777777" w:rsidR="00106663" w:rsidRPr="001C68E5" w:rsidRDefault="00106663" w:rsidP="00C832BA">
            <w:pPr>
              <w:spacing w:line="276" w:lineRule="auto"/>
              <w:ind w:left="329" w:hanging="160"/>
              <w:jc w:val="center"/>
              <w:rPr>
                <w:rFonts w:ascii="Arial" w:hAnsi="Arial" w:cs="Arial"/>
                <w:sz w:val="20"/>
                <w:szCs w:val="20"/>
              </w:rPr>
            </w:pPr>
          </w:p>
        </w:tc>
      </w:tr>
      <w:tr w:rsidR="007911AE" w:rsidRPr="001C68E5" w14:paraId="76CD4D28" w14:textId="77777777" w:rsidTr="00D609E0">
        <w:tc>
          <w:tcPr>
            <w:tcW w:w="0" w:type="auto"/>
          </w:tcPr>
          <w:p w14:paraId="039F5D14" w14:textId="79CBCA9E" w:rsidR="007911AE" w:rsidRPr="001C68E5" w:rsidRDefault="007911AE" w:rsidP="007911AE">
            <w:pPr>
              <w:spacing w:line="276" w:lineRule="auto"/>
              <w:ind w:left="319" w:hanging="142"/>
              <w:rPr>
                <w:rFonts w:ascii="Arial" w:hAnsi="Arial" w:cs="Arial"/>
                <w:sz w:val="20"/>
                <w:szCs w:val="20"/>
              </w:rPr>
            </w:pPr>
            <w:r w:rsidRPr="001C68E5">
              <w:rPr>
                <w:rFonts w:ascii="Arial" w:hAnsi="Arial" w:cs="Arial"/>
                <w:sz w:val="20"/>
                <w:szCs w:val="20"/>
              </w:rPr>
              <w:t>D1. I feel content with the way my sex life is presently.</w:t>
            </w:r>
          </w:p>
        </w:tc>
        <w:tc>
          <w:tcPr>
            <w:tcW w:w="0" w:type="auto"/>
          </w:tcPr>
          <w:p w14:paraId="13C28842" w14:textId="1A290364" w:rsidR="007911AE" w:rsidRPr="001C68E5" w:rsidRDefault="007911AE" w:rsidP="007911AE">
            <w:pPr>
              <w:spacing w:line="276" w:lineRule="auto"/>
              <w:ind w:left="300" w:hanging="142"/>
              <w:rPr>
                <w:rFonts w:ascii="Arial" w:hAnsi="Arial" w:cs="Arial"/>
                <w:sz w:val="20"/>
                <w:szCs w:val="20"/>
              </w:rPr>
            </w:pPr>
            <w:r w:rsidRPr="001C68E5">
              <w:rPr>
                <w:rFonts w:ascii="Arial" w:hAnsi="Arial" w:cs="Arial"/>
                <w:sz w:val="20"/>
                <w:szCs w:val="20"/>
              </w:rPr>
              <w:t>REMOVE ITEM</w:t>
            </w:r>
          </w:p>
        </w:tc>
        <w:tc>
          <w:tcPr>
            <w:tcW w:w="0" w:type="auto"/>
          </w:tcPr>
          <w:p w14:paraId="28F20419" w14:textId="3273CDB3" w:rsidR="007911AE" w:rsidRPr="001C68E5" w:rsidRDefault="007911AE" w:rsidP="007911AE">
            <w:pPr>
              <w:spacing w:line="276" w:lineRule="auto"/>
              <w:ind w:left="329" w:hanging="160"/>
              <w:rPr>
                <w:rFonts w:ascii="Arial" w:hAnsi="Arial" w:cs="Arial"/>
                <w:sz w:val="20"/>
                <w:szCs w:val="20"/>
              </w:rPr>
            </w:pPr>
            <w:r w:rsidRPr="001C68E5">
              <w:rPr>
                <w:rFonts w:ascii="Arial" w:hAnsi="Arial" w:cs="Arial"/>
                <w:sz w:val="20"/>
                <w:szCs w:val="20"/>
              </w:rPr>
              <w:t>Urologist (USA): “This is a vague question. better to ask if sex avoidance due to fear of UTI”</w:t>
            </w:r>
          </w:p>
        </w:tc>
        <w:tc>
          <w:tcPr>
            <w:tcW w:w="0" w:type="auto"/>
          </w:tcPr>
          <w:p w14:paraId="67940ECB" w14:textId="789DB604"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3608682D" w14:textId="1714240C"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7B91456F" w14:textId="0512C81A"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0F21B148" w14:textId="536797D8"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1A9AD7AC" w14:textId="18AB20BA"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4150A405" w14:textId="7EEF94ED"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4DB1390B" w14:textId="355FB431"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22E6440C" w14:textId="2A14DCE5"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7911AE" w:rsidRPr="001C68E5" w14:paraId="66B1CB5F" w14:textId="77777777" w:rsidTr="00D609E0">
        <w:tc>
          <w:tcPr>
            <w:tcW w:w="0" w:type="auto"/>
          </w:tcPr>
          <w:p w14:paraId="08064EC5" w14:textId="1FA7129D" w:rsidR="007911AE" w:rsidRPr="001C68E5" w:rsidRDefault="007911AE" w:rsidP="007911AE">
            <w:pPr>
              <w:spacing w:line="276" w:lineRule="auto"/>
              <w:ind w:left="319" w:hanging="142"/>
              <w:rPr>
                <w:rFonts w:ascii="Arial" w:hAnsi="Arial" w:cs="Arial"/>
                <w:sz w:val="20"/>
                <w:szCs w:val="20"/>
              </w:rPr>
            </w:pPr>
            <w:r w:rsidRPr="001C68E5">
              <w:rPr>
                <w:rFonts w:ascii="Arial" w:hAnsi="Arial" w:cs="Arial"/>
                <w:sz w:val="20"/>
                <w:szCs w:val="20"/>
              </w:rPr>
              <w:t>D2. I feel able to enjoy myself sexually.</w:t>
            </w:r>
          </w:p>
        </w:tc>
        <w:tc>
          <w:tcPr>
            <w:tcW w:w="0" w:type="auto"/>
          </w:tcPr>
          <w:p w14:paraId="750897A8" w14:textId="6781C88E" w:rsidR="007911AE" w:rsidRPr="001C68E5" w:rsidRDefault="007911AE" w:rsidP="007911AE">
            <w:pPr>
              <w:spacing w:line="276" w:lineRule="auto"/>
              <w:ind w:left="300" w:hanging="142"/>
              <w:rPr>
                <w:rFonts w:ascii="Arial" w:hAnsi="Arial" w:cs="Arial"/>
                <w:sz w:val="20"/>
                <w:szCs w:val="20"/>
              </w:rPr>
            </w:pPr>
            <w:r w:rsidRPr="001C68E5">
              <w:rPr>
                <w:rFonts w:ascii="Arial" w:hAnsi="Arial" w:cs="Arial"/>
                <w:sz w:val="20"/>
                <w:szCs w:val="20"/>
              </w:rPr>
              <w:t>I feel unable to enjoy sexual activity due to my UTI(s).</w:t>
            </w:r>
          </w:p>
        </w:tc>
        <w:tc>
          <w:tcPr>
            <w:tcW w:w="0" w:type="auto"/>
          </w:tcPr>
          <w:p w14:paraId="78F7E046" w14:textId="77777777" w:rsidR="007911AE" w:rsidRPr="001C68E5" w:rsidRDefault="007911AE" w:rsidP="007911AE">
            <w:pPr>
              <w:spacing w:line="276" w:lineRule="auto"/>
              <w:ind w:left="329" w:hanging="160"/>
              <w:rPr>
                <w:rFonts w:ascii="Arial" w:hAnsi="Arial" w:cs="Arial"/>
                <w:sz w:val="20"/>
                <w:szCs w:val="20"/>
              </w:rPr>
            </w:pPr>
            <w:r w:rsidRPr="001C68E5">
              <w:rPr>
                <w:rFonts w:ascii="Arial" w:hAnsi="Arial" w:cs="Arial"/>
                <w:sz w:val="20"/>
                <w:szCs w:val="20"/>
              </w:rPr>
              <w:t>[as per integration after removing “thinking of my UTI(s)…”]</w:t>
            </w:r>
          </w:p>
          <w:p w14:paraId="65AEFBCB" w14:textId="5863E4D3" w:rsidR="007911AE" w:rsidRPr="001C68E5" w:rsidRDefault="007911AE" w:rsidP="007911AE">
            <w:pPr>
              <w:spacing w:line="276" w:lineRule="auto"/>
              <w:ind w:left="329" w:hanging="160"/>
              <w:rPr>
                <w:rFonts w:ascii="Arial" w:hAnsi="Arial" w:cs="Arial"/>
                <w:sz w:val="20"/>
                <w:szCs w:val="20"/>
              </w:rPr>
            </w:pPr>
            <w:r w:rsidRPr="001C68E5">
              <w:rPr>
                <w:rFonts w:ascii="Arial" w:hAnsi="Arial" w:cs="Arial"/>
                <w:sz w:val="20"/>
                <w:szCs w:val="20"/>
              </w:rPr>
              <w:t>Urogynaecologist (USA): “Always weird to use questions that go in different directions on the agree/disagree scale for a single condition. Sometimes people get confused and answer wrong.”</w:t>
            </w:r>
          </w:p>
        </w:tc>
        <w:tc>
          <w:tcPr>
            <w:tcW w:w="0" w:type="auto"/>
          </w:tcPr>
          <w:p w14:paraId="04FE8D04" w14:textId="0E40D94C"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34748601" w14:textId="7AB78FC9"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7545AD00" w14:textId="11EC22B8"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0D0AD4A3" w14:textId="7D0B1551"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.87</w:t>
            </w:r>
          </w:p>
        </w:tc>
        <w:tc>
          <w:tcPr>
            <w:tcW w:w="0" w:type="auto"/>
          </w:tcPr>
          <w:p w14:paraId="738C1999" w14:textId="48313412"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60BEFF1C" w14:textId="22A766A4"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1A4DD12E" w14:textId="7D6AF3F6"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365E9CCA" w14:textId="1D28F57A"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7911AE" w:rsidRPr="001C68E5" w14:paraId="0F262C96" w14:textId="77777777" w:rsidTr="00D609E0">
        <w:tc>
          <w:tcPr>
            <w:tcW w:w="0" w:type="auto"/>
          </w:tcPr>
          <w:p w14:paraId="28E119B7" w14:textId="0B4E5530" w:rsidR="007911AE" w:rsidRPr="001C68E5" w:rsidRDefault="007911AE" w:rsidP="007911AE">
            <w:pPr>
              <w:spacing w:line="276" w:lineRule="auto"/>
              <w:ind w:left="319" w:hanging="142"/>
              <w:rPr>
                <w:rFonts w:ascii="Arial" w:hAnsi="Arial" w:cs="Arial"/>
                <w:sz w:val="20"/>
                <w:szCs w:val="20"/>
              </w:rPr>
            </w:pPr>
            <w:r w:rsidRPr="001C68E5">
              <w:rPr>
                <w:rFonts w:ascii="Arial" w:hAnsi="Arial" w:cs="Arial"/>
                <w:sz w:val="20"/>
                <w:szCs w:val="20"/>
              </w:rPr>
              <w:t>D3. I am concerned about its impact on my sex life.</w:t>
            </w:r>
          </w:p>
        </w:tc>
        <w:tc>
          <w:tcPr>
            <w:tcW w:w="0" w:type="auto"/>
          </w:tcPr>
          <w:p w14:paraId="5EA4381A" w14:textId="5726C071" w:rsidR="007911AE" w:rsidRPr="001C68E5" w:rsidRDefault="007911AE" w:rsidP="007911AE">
            <w:pPr>
              <w:spacing w:line="276" w:lineRule="auto"/>
              <w:ind w:left="300" w:hanging="142"/>
              <w:rPr>
                <w:rFonts w:ascii="Arial" w:hAnsi="Arial" w:cs="Arial"/>
                <w:sz w:val="20"/>
                <w:szCs w:val="20"/>
              </w:rPr>
            </w:pPr>
            <w:r w:rsidRPr="001C68E5">
              <w:rPr>
                <w:rFonts w:ascii="Arial" w:hAnsi="Arial" w:cs="Arial"/>
                <w:sz w:val="20"/>
                <w:szCs w:val="20"/>
              </w:rPr>
              <w:t>I am concerned about the impact of my UTI(s) on my sex life.</w:t>
            </w:r>
          </w:p>
        </w:tc>
        <w:tc>
          <w:tcPr>
            <w:tcW w:w="0" w:type="auto"/>
          </w:tcPr>
          <w:p w14:paraId="5D09273E" w14:textId="04B19D20" w:rsidR="007911AE" w:rsidRPr="001C68E5" w:rsidRDefault="007911AE" w:rsidP="007911AE">
            <w:pPr>
              <w:spacing w:line="276" w:lineRule="auto"/>
              <w:ind w:left="329" w:hanging="160"/>
              <w:rPr>
                <w:rFonts w:ascii="Arial" w:hAnsi="Arial" w:cs="Arial"/>
                <w:sz w:val="20"/>
                <w:szCs w:val="20"/>
              </w:rPr>
            </w:pPr>
            <w:r w:rsidRPr="001C68E5">
              <w:rPr>
                <w:rFonts w:ascii="Arial" w:hAnsi="Arial" w:cs="Arial"/>
                <w:sz w:val="20"/>
                <w:szCs w:val="20"/>
              </w:rPr>
              <w:t>[as per integration after removing “thinking of my UTI(s)…”]</w:t>
            </w:r>
          </w:p>
        </w:tc>
        <w:tc>
          <w:tcPr>
            <w:tcW w:w="0" w:type="auto"/>
          </w:tcPr>
          <w:p w14:paraId="433361A5" w14:textId="7E76985E"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2535D4E7" w14:textId="26C04B0E"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1D357338" w14:textId="3B905994"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2691E1E5" w14:textId="1DBD2A43"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4593CAA9" w14:textId="0B195BBA"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1D27F46" w14:textId="66E0A03F"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13697E05" w14:textId="5A03B709"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1143445" w14:textId="66072C5C"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7911AE" w:rsidRPr="001C68E5" w14:paraId="2E9C0B20" w14:textId="77777777" w:rsidTr="00D609E0">
        <w:tc>
          <w:tcPr>
            <w:tcW w:w="0" w:type="auto"/>
            <w:tcBorders>
              <w:bottom w:val="nil"/>
            </w:tcBorders>
          </w:tcPr>
          <w:p w14:paraId="4613AE3E" w14:textId="2CE58195" w:rsidR="007911AE" w:rsidRPr="001C68E5" w:rsidRDefault="007911AE" w:rsidP="007911AE">
            <w:pPr>
              <w:spacing w:line="276" w:lineRule="auto"/>
              <w:ind w:left="319" w:hanging="142"/>
              <w:rPr>
                <w:rFonts w:ascii="Arial" w:hAnsi="Arial" w:cs="Arial"/>
                <w:sz w:val="20"/>
                <w:szCs w:val="20"/>
              </w:rPr>
            </w:pPr>
            <w:r w:rsidRPr="001C68E5">
              <w:rPr>
                <w:rFonts w:ascii="Arial" w:hAnsi="Arial" w:cs="Arial"/>
                <w:sz w:val="20"/>
                <w:szCs w:val="20"/>
              </w:rPr>
              <w:t>D4. I feel that my sexual wellbeing is affected.</w:t>
            </w:r>
          </w:p>
        </w:tc>
        <w:tc>
          <w:tcPr>
            <w:tcW w:w="0" w:type="auto"/>
            <w:tcBorders>
              <w:bottom w:val="nil"/>
            </w:tcBorders>
          </w:tcPr>
          <w:p w14:paraId="7C106D3E" w14:textId="7BA90A5D" w:rsidR="007911AE" w:rsidRPr="001C68E5" w:rsidRDefault="007911AE" w:rsidP="007911AE">
            <w:pPr>
              <w:spacing w:line="276" w:lineRule="auto"/>
              <w:ind w:left="300" w:hanging="142"/>
              <w:rPr>
                <w:rFonts w:ascii="Arial" w:hAnsi="Arial" w:cs="Arial"/>
                <w:sz w:val="20"/>
                <w:szCs w:val="20"/>
              </w:rPr>
            </w:pPr>
            <w:r w:rsidRPr="001C68E5">
              <w:rPr>
                <w:rFonts w:ascii="Arial" w:hAnsi="Arial" w:cs="Arial"/>
                <w:sz w:val="20"/>
                <w:szCs w:val="20"/>
              </w:rPr>
              <w:t>I feel that my UTI(s) have made my sexual wellbeing worse.</w:t>
            </w:r>
          </w:p>
        </w:tc>
        <w:tc>
          <w:tcPr>
            <w:tcW w:w="0" w:type="auto"/>
            <w:tcBorders>
              <w:bottom w:val="nil"/>
            </w:tcBorders>
          </w:tcPr>
          <w:p w14:paraId="1EFF9ECD" w14:textId="77777777" w:rsidR="007911AE" w:rsidRPr="001C68E5" w:rsidRDefault="007911AE" w:rsidP="007911AE">
            <w:pPr>
              <w:spacing w:line="276" w:lineRule="auto"/>
              <w:ind w:left="329" w:hanging="160"/>
              <w:rPr>
                <w:rFonts w:ascii="Arial" w:hAnsi="Arial" w:cs="Arial"/>
                <w:sz w:val="20"/>
                <w:szCs w:val="20"/>
              </w:rPr>
            </w:pPr>
            <w:r w:rsidRPr="001C68E5">
              <w:rPr>
                <w:rFonts w:ascii="Arial" w:hAnsi="Arial" w:cs="Arial"/>
                <w:sz w:val="20"/>
                <w:szCs w:val="20"/>
              </w:rPr>
              <w:t>[as per integration after removing “thinking of my UTI(s)…”]</w:t>
            </w:r>
          </w:p>
          <w:p w14:paraId="1D3BD2DF" w14:textId="4F7BF29E" w:rsidR="007911AE" w:rsidRPr="001C68E5" w:rsidRDefault="007911AE" w:rsidP="007911AE">
            <w:pPr>
              <w:spacing w:line="276" w:lineRule="auto"/>
              <w:ind w:left="329" w:hanging="160"/>
              <w:rPr>
                <w:rFonts w:ascii="Arial" w:hAnsi="Arial" w:cs="Arial"/>
                <w:sz w:val="20"/>
                <w:szCs w:val="20"/>
              </w:rPr>
            </w:pPr>
            <w:r w:rsidRPr="001C68E5">
              <w:rPr>
                <w:rFonts w:ascii="Arial" w:hAnsi="Arial" w:cs="Arial"/>
                <w:sz w:val="20"/>
                <w:szCs w:val="20"/>
              </w:rPr>
              <w:t>[grammar/vague – no direction in “affected”]</w:t>
            </w:r>
          </w:p>
        </w:tc>
        <w:tc>
          <w:tcPr>
            <w:tcW w:w="0" w:type="auto"/>
            <w:tcBorders>
              <w:bottom w:val="nil"/>
            </w:tcBorders>
          </w:tcPr>
          <w:p w14:paraId="1B15657E" w14:textId="3A0C2A22"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tcPr>
          <w:p w14:paraId="1EE35A42" w14:textId="7FB93037"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Borders>
              <w:bottom w:val="nil"/>
            </w:tcBorders>
          </w:tcPr>
          <w:p w14:paraId="130A5465" w14:textId="660C8253"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tcPr>
          <w:p w14:paraId="0E5465EF" w14:textId="08F09A53"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Borders>
              <w:bottom w:val="nil"/>
            </w:tcBorders>
          </w:tcPr>
          <w:p w14:paraId="56D740FD" w14:textId="52707B22"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tcPr>
          <w:p w14:paraId="1AE50879" w14:textId="4030B6EC"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Borders>
              <w:bottom w:val="nil"/>
            </w:tcBorders>
          </w:tcPr>
          <w:p w14:paraId="5F82C646" w14:textId="3C3DA7E1"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tcPr>
          <w:p w14:paraId="36FD4DBD" w14:textId="4C69A0E8" w:rsidR="007911AE" w:rsidRPr="001C68E5" w:rsidRDefault="007911AE" w:rsidP="007911AE">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7911AE" w:rsidRPr="001C68E5" w14:paraId="6DE8481E" w14:textId="77777777" w:rsidTr="00D609E0">
        <w:tc>
          <w:tcPr>
            <w:tcW w:w="0" w:type="auto"/>
            <w:tcBorders>
              <w:top w:val="nil"/>
              <w:bottom w:val="nil"/>
            </w:tcBorders>
          </w:tcPr>
          <w:p w14:paraId="33639EB2" w14:textId="61177090" w:rsidR="007911AE" w:rsidRPr="001C68E5" w:rsidRDefault="007911AE" w:rsidP="007911AE">
            <w:pPr>
              <w:spacing w:line="276" w:lineRule="auto"/>
              <w:ind w:left="319" w:hanging="142"/>
              <w:rPr>
                <w:rFonts w:ascii="Arial" w:hAnsi="Arial" w:cs="Arial"/>
                <w:sz w:val="20"/>
                <w:szCs w:val="20"/>
              </w:rPr>
            </w:pPr>
            <w:r w:rsidRPr="001C68E5">
              <w:rPr>
                <w:rFonts w:ascii="Arial" w:hAnsi="Arial" w:cs="Arial"/>
                <w:sz w:val="20"/>
                <w:szCs w:val="20"/>
              </w:rPr>
              <w:t>Scale: 0 = strongly disagree; 10 = strongly agree</w:t>
            </w:r>
          </w:p>
        </w:tc>
        <w:tc>
          <w:tcPr>
            <w:tcW w:w="0" w:type="auto"/>
            <w:tcBorders>
              <w:top w:val="nil"/>
              <w:bottom w:val="nil"/>
            </w:tcBorders>
          </w:tcPr>
          <w:p w14:paraId="0FCBE4DD" w14:textId="0999F7C2" w:rsidR="007911AE" w:rsidRPr="001C68E5" w:rsidRDefault="007911AE" w:rsidP="007911AE">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top w:val="nil"/>
              <w:bottom w:val="nil"/>
            </w:tcBorders>
          </w:tcPr>
          <w:p w14:paraId="1C17AFBB" w14:textId="2A69C75C" w:rsidR="007911AE" w:rsidRPr="001C68E5" w:rsidRDefault="007911AE" w:rsidP="007911AE">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top w:val="nil"/>
              <w:bottom w:val="nil"/>
            </w:tcBorders>
          </w:tcPr>
          <w:p w14:paraId="53BD4A4F" w14:textId="19260E8D" w:rsidR="007911AE" w:rsidRPr="001C68E5" w:rsidRDefault="007911AE" w:rsidP="007911AE">
            <w:pPr>
              <w:spacing w:line="276" w:lineRule="auto"/>
              <w:ind w:left="329" w:hanging="160"/>
              <w:jc w:val="center"/>
              <w:rPr>
                <w:rFonts w:ascii="Arial" w:hAnsi="Arial" w:cs="Arial"/>
                <w:sz w:val="20"/>
                <w:szCs w:val="20"/>
              </w:rPr>
            </w:pPr>
            <w:r w:rsidRPr="007D0469">
              <w:rPr>
                <w:rFonts w:ascii="Arial" w:hAnsi="Arial" w:cs="Arial"/>
                <w:sz w:val="20"/>
                <w:szCs w:val="20"/>
              </w:rPr>
              <w:t>–</w:t>
            </w:r>
          </w:p>
        </w:tc>
        <w:tc>
          <w:tcPr>
            <w:tcW w:w="0" w:type="auto"/>
            <w:tcBorders>
              <w:top w:val="nil"/>
              <w:bottom w:val="nil"/>
            </w:tcBorders>
          </w:tcPr>
          <w:p w14:paraId="1FD8AD71" w14:textId="565D9C31" w:rsidR="007911AE" w:rsidRPr="001C68E5" w:rsidRDefault="007911AE" w:rsidP="007911AE">
            <w:pPr>
              <w:spacing w:line="276" w:lineRule="auto"/>
              <w:ind w:left="329" w:hanging="160"/>
              <w:jc w:val="center"/>
              <w:rPr>
                <w:rFonts w:ascii="Arial" w:hAnsi="Arial" w:cs="Arial"/>
                <w:sz w:val="20"/>
                <w:szCs w:val="20"/>
              </w:rPr>
            </w:pPr>
            <w:r w:rsidRPr="007D0469">
              <w:rPr>
                <w:rFonts w:ascii="Arial" w:hAnsi="Arial" w:cs="Arial"/>
                <w:sz w:val="20"/>
                <w:szCs w:val="20"/>
              </w:rPr>
              <w:t>–</w:t>
            </w:r>
          </w:p>
        </w:tc>
        <w:tc>
          <w:tcPr>
            <w:tcW w:w="0" w:type="auto"/>
            <w:tcBorders>
              <w:top w:val="nil"/>
              <w:bottom w:val="nil"/>
            </w:tcBorders>
          </w:tcPr>
          <w:p w14:paraId="56827B60" w14:textId="434C8D25" w:rsidR="007911AE" w:rsidRPr="001C68E5" w:rsidRDefault="007911AE" w:rsidP="007911AE">
            <w:pPr>
              <w:spacing w:line="276" w:lineRule="auto"/>
              <w:ind w:left="329" w:hanging="160"/>
              <w:jc w:val="center"/>
              <w:rPr>
                <w:rFonts w:ascii="Arial" w:hAnsi="Arial" w:cs="Arial"/>
                <w:sz w:val="20"/>
                <w:szCs w:val="20"/>
              </w:rPr>
            </w:pPr>
            <w:r w:rsidRPr="007D0469">
              <w:rPr>
                <w:rFonts w:ascii="Arial" w:hAnsi="Arial" w:cs="Arial"/>
                <w:sz w:val="20"/>
                <w:szCs w:val="20"/>
              </w:rPr>
              <w:t>–</w:t>
            </w:r>
          </w:p>
        </w:tc>
        <w:tc>
          <w:tcPr>
            <w:tcW w:w="0" w:type="auto"/>
            <w:tcBorders>
              <w:top w:val="nil"/>
              <w:bottom w:val="nil"/>
            </w:tcBorders>
          </w:tcPr>
          <w:p w14:paraId="66C3FBF9" w14:textId="3706E3B6" w:rsidR="007911AE" w:rsidRPr="001C68E5" w:rsidRDefault="007911AE" w:rsidP="007911AE">
            <w:pPr>
              <w:spacing w:line="276" w:lineRule="auto"/>
              <w:ind w:left="329" w:hanging="160"/>
              <w:jc w:val="center"/>
              <w:rPr>
                <w:rFonts w:ascii="Arial" w:hAnsi="Arial" w:cs="Arial"/>
                <w:sz w:val="20"/>
                <w:szCs w:val="20"/>
              </w:rPr>
            </w:pPr>
            <w:r w:rsidRPr="007D0469">
              <w:rPr>
                <w:rFonts w:ascii="Arial" w:hAnsi="Arial" w:cs="Arial"/>
                <w:sz w:val="20"/>
                <w:szCs w:val="20"/>
              </w:rPr>
              <w:t>–</w:t>
            </w:r>
          </w:p>
        </w:tc>
        <w:tc>
          <w:tcPr>
            <w:tcW w:w="0" w:type="auto"/>
            <w:tcBorders>
              <w:top w:val="nil"/>
              <w:bottom w:val="nil"/>
            </w:tcBorders>
          </w:tcPr>
          <w:p w14:paraId="07A66118" w14:textId="15217DE2" w:rsidR="007911AE" w:rsidRPr="001C68E5" w:rsidRDefault="007911AE" w:rsidP="007911AE">
            <w:pPr>
              <w:spacing w:line="276" w:lineRule="auto"/>
              <w:ind w:left="329" w:hanging="160"/>
              <w:jc w:val="center"/>
              <w:rPr>
                <w:rFonts w:ascii="Arial" w:hAnsi="Arial" w:cs="Arial"/>
                <w:sz w:val="20"/>
                <w:szCs w:val="20"/>
              </w:rPr>
            </w:pPr>
            <w:r w:rsidRPr="007D0469">
              <w:rPr>
                <w:rFonts w:ascii="Arial" w:hAnsi="Arial" w:cs="Arial"/>
                <w:sz w:val="20"/>
                <w:szCs w:val="20"/>
              </w:rPr>
              <w:t>–</w:t>
            </w:r>
          </w:p>
        </w:tc>
        <w:tc>
          <w:tcPr>
            <w:tcW w:w="0" w:type="auto"/>
            <w:tcBorders>
              <w:top w:val="nil"/>
              <w:bottom w:val="nil"/>
            </w:tcBorders>
          </w:tcPr>
          <w:p w14:paraId="14E77CD6" w14:textId="7C15E42C" w:rsidR="007911AE" w:rsidRPr="001C68E5" w:rsidRDefault="007911AE" w:rsidP="007911AE">
            <w:pPr>
              <w:spacing w:line="276" w:lineRule="auto"/>
              <w:ind w:left="329" w:hanging="160"/>
              <w:jc w:val="center"/>
              <w:rPr>
                <w:rFonts w:ascii="Arial" w:hAnsi="Arial" w:cs="Arial"/>
                <w:sz w:val="20"/>
                <w:szCs w:val="20"/>
              </w:rPr>
            </w:pPr>
            <w:r w:rsidRPr="007D0469">
              <w:rPr>
                <w:rFonts w:ascii="Arial" w:hAnsi="Arial" w:cs="Arial"/>
                <w:sz w:val="20"/>
                <w:szCs w:val="20"/>
              </w:rPr>
              <w:t>–</w:t>
            </w:r>
          </w:p>
        </w:tc>
        <w:tc>
          <w:tcPr>
            <w:tcW w:w="0" w:type="auto"/>
            <w:tcBorders>
              <w:top w:val="nil"/>
              <w:bottom w:val="nil"/>
            </w:tcBorders>
          </w:tcPr>
          <w:p w14:paraId="0FACCA2E" w14:textId="08C5678A" w:rsidR="007911AE" w:rsidRPr="001C68E5" w:rsidRDefault="007911AE" w:rsidP="007911AE">
            <w:pPr>
              <w:spacing w:line="276" w:lineRule="auto"/>
              <w:ind w:left="329" w:hanging="160"/>
              <w:jc w:val="center"/>
              <w:rPr>
                <w:rFonts w:ascii="Arial" w:hAnsi="Arial" w:cs="Arial"/>
                <w:sz w:val="20"/>
                <w:szCs w:val="20"/>
              </w:rPr>
            </w:pPr>
            <w:r w:rsidRPr="007D0469">
              <w:rPr>
                <w:rFonts w:ascii="Arial" w:hAnsi="Arial" w:cs="Arial"/>
                <w:sz w:val="20"/>
                <w:szCs w:val="20"/>
              </w:rPr>
              <w:t>–</w:t>
            </w:r>
          </w:p>
        </w:tc>
        <w:tc>
          <w:tcPr>
            <w:tcW w:w="0" w:type="auto"/>
            <w:tcBorders>
              <w:top w:val="nil"/>
              <w:bottom w:val="nil"/>
            </w:tcBorders>
          </w:tcPr>
          <w:p w14:paraId="72D4EF2B" w14:textId="61E76309" w:rsidR="007911AE" w:rsidRPr="001C68E5" w:rsidRDefault="007911AE" w:rsidP="007911AE">
            <w:pPr>
              <w:spacing w:line="276" w:lineRule="auto"/>
              <w:ind w:left="329" w:hanging="160"/>
              <w:jc w:val="center"/>
              <w:rPr>
                <w:rFonts w:ascii="Arial" w:hAnsi="Arial" w:cs="Arial"/>
                <w:sz w:val="20"/>
                <w:szCs w:val="20"/>
              </w:rPr>
            </w:pPr>
            <w:r w:rsidRPr="007D0469">
              <w:rPr>
                <w:rFonts w:ascii="Arial" w:hAnsi="Arial" w:cs="Arial"/>
                <w:sz w:val="20"/>
                <w:szCs w:val="20"/>
              </w:rPr>
              <w:t>–</w:t>
            </w:r>
          </w:p>
        </w:tc>
      </w:tr>
      <w:tr w:rsidR="007911AE" w:rsidRPr="001C68E5" w14:paraId="3DB23AF3" w14:textId="77777777" w:rsidTr="00D609E0">
        <w:tc>
          <w:tcPr>
            <w:tcW w:w="0" w:type="auto"/>
            <w:tcBorders>
              <w:top w:val="nil"/>
              <w:bottom w:val="single" w:sz="4" w:space="0" w:color="000000" w:themeColor="text1"/>
            </w:tcBorders>
          </w:tcPr>
          <w:p w14:paraId="41B4FB7D" w14:textId="456B2772" w:rsidR="007911AE" w:rsidRPr="001C68E5" w:rsidRDefault="007911AE" w:rsidP="007911AE">
            <w:pPr>
              <w:spacing w:line="276" w:lineRule="auto"/>
              <w:ind w:left="319" w:hanging="142"/>
              <w:rPr>
                <w:rFonts w:ascii="Arial" w:hAnsi="Arial" w:cs="Arial"/>
                <w:sz w:val="20"/>
                <w:szCs w:val="20"/>
              </w:rPr>
            </w:pPr>
            <w:r w:rsidRPr="001C68E5">
              <w:rPr>
                <w:rFonts w:ascii="Arial" w:hAnsi="Arial" w:cs="Arial"/>
                <w:sz w:val="20"/>
                <w:szCs w:val="20"/>
              </w:rPr>
              <w:t>NEW ITEM</w:t>
            </w:r>
          </w:p>
        </w:tc>
        <w:tc>
          <w:tcPr>
            <w:tcW w:w="0" w:type="auto"/>
            <w:tcBorders>
              <w:top w:val="nil"/>
              <w:bottom w:val="single" w:sz="4" w:space="0" w:color="000000" w:themeColor="text1"/>
            </w:tcBorders>
          </w:tcPr>
          <w:p w14:paraId="0317E08F" w14:textId="77777777" w:rsidR="007911AE" w:rsidRPr="001C68E5" w:rsidRDefault="007911AE" w:rsidP="007911AE">
            <w:pPr>
              <w:spacing w:line="276" w:lineRule="auto"/>
              <w:ind w:left="300" w:hanging="142"/>
              <w:rPr>
                <w:rFonts w:ascii="Arial" w:hAnsi="Arial" w:cs="Arial"/>
                <w:sz w:val="20"/>
                <w:szCs w:val="20"/>
              </w:rPr>
            </w:pPr>
            <w:r w:rsidRPr="001C68E5">
              <w:rPr>
                <w:rFonts w:ascii="Arial" w:hAnsi="Arial" w:cs="Arial"/>
                <w:sz w:val="20"/>
                <w:szCs w:val="20"/>
              </w:rPr>
              <w:t>[to come first and replace the current D1]</w:t>
            </w:r>
          </w:p>
          <w:p w14:paraId="5720C3E0" w14:textId="460E8E76" w:rsidR="007911AE" w:rsidRPr="001C68E5" w:rsidRDefault="007911AE" w:rsidP="007911AE">
            <w:pPr>
              <w:spacing w:line="276" w:lineRule="auto"/>
              <w:ind w:left="300" w:hanging="142"/>
              <w:rPr>
                <w:rFonts w:ascii="Arial" w:hAnsi="Arial" w:cs="Arial"/>
                <w:sz w:val="20"/>
                <w:szCs w:val="20"/>
              </w:rPr>
            </w:pPr>
            <w:r w:rsidRPr="001C68E5">
              <w:rPr>
                <w:rFonts w:ascii="Arial" w:hAnsi="Arial" w:cs="Arial"/>
                <w:sz w:val="20"/>
                <w:szCs w:val="20"/>
              </w:rPr>
              <w:lastRenderedPageBreak/>
              <w:t>I avoid sexual activity to minimise risk of UTI symptoms.</w:t>
            </w:r>
          </w:p>
        </w:tc>
        <w:tc>
          <w:tcPr>
            <w:tcW w:w="0" w:type="auto"/>
            <w:tcBorders>
              <w:top w:val="nil"/>
              <w:bottom w:val="single" w:sz="4" w:space="0" w:color="000000" w:themeColor="text1"/>
            </w:tcBorders>
          </w:tcPr>
          <w:p w14:paraId="1F073D92" w14:textId="377C2DC5" w:rsidR="007911AE" w:rsidRPr="001C68E5" w:rsidRDefault="007911AE" w:rsidP="007911AE">
            <w:pPr>
              <w:spacing w:line="276" w:lineRule="auto"/>
              <w:ind w:left="329" w:hanging="160"/>
              <w:rPr>
                <w:rFonts w:ascii="Arial" w:hAnsi="Arial" w:cs="Arial"/>
                <w:sz w:val="20"/>
                <w:szCs w:val="20"/>
              </w:rPr>
            </w:pPr>
            <w:r w:rsidRPr="001C68E5">
              <w:rPr>
                <w:rFonts w:ascii="Arial" w:hAnsi="Arial" w:cs="Arial"/>
                <w:sz w:val="20"/>
                <w:szCs w:val="20"/>
              </w:rPr>
              <w:lastRenderedPageBreak/>
              <w:t xml:space="preserve">Urogynaecologist (USA): “The statement "thinking of my UTIs, I feel able to enjoy myself sexually." is a bit </w:t>
            </w:r>
            <w:r w:rsidRPr="001C68E5">
              <w:rPr>
                <w:rFonts w:ascii="Arial" w:hAnsi="Arial" w:cs="Arial"/>
                <w:sz w:val="20"/>
                <w:szCs w:val="20"/>
              </w:rPr>
              <w:lastRenderedPageBreak/>
              <w:t xml:space="preserve">strange. Important domain to get </w:t>
            </w:r>
            <w:proofErr w:type="gramStart"/>
            <w:r w:rsidRPr="001C68E5">
              <w:rPr>
                <w:rFonts w:ascii="Arial" w:hAnsi="Arial" w:cs="Arial"/>
                <w:sz w:val="20"/>
                <w:szCs w:val="20"/>
              </w:rPr>
              <w:t>at, but</w:t>
            </w:r>
            <w:proofErr w:type="gramEnd"/>
            <w:r w:rsidRPr="001C68E5">
              <w:rPr>
                <w:rFonts w:ascii="Arial" w:hAnsi="Arial" w:cs="Arial"/>
                <w:sz w:val="20"/>
                <w:szCs w:val="20"/>
              </w:rPr>
              <w:t xml:space="preserve"> need to focus the question better to say something more like "I am able to enjoy myself sexually without fear of UTI" or something."</w:t>
            </w:r>
          </w:p>
        </w:tc>
        <w:tc>
          <w:tcPr>
            <w:tcW w:w="0" w:type="auto"/>
            <w:tcBorders>
              <w:top w:val="nil"/>
              <w:bottom w:val="single" w:sz="4" w:space="0" w:color="000000" w:themeColor="text1"/>
            </w:tcBorders>
          </w:tcPr>
          <w:p w14:paraId="73D1D1AB" w14:textId="2EBB8A0E" w:rsidR="007911AE" w:rsidRPr="001C68E5" w:rsidRDefault="007911AE" w:rsidP="007911AE">
            <w:pPr>
              <w:spacing w:line="276" w:lineRule="auto"/>
              <w:ind w:left="329" w:hanging="160"/>
              <w:jc w:val="center"/>
              <w:rPr>
                <w:rFonts w:ascii="Arial" w:hAnsi="Arial" w:cs="Arial"/>
                <w:sz w:val="20"/>
                <w:szCs w:val="20"/>
              </w:rPr>
            </w:pPr>
            <w:r w:rsidRPr="00763D5B">
              <w:rPr>
                <w:rFonts w:ascii="Arial" w:hAnsi="Arial" w:cs="Arial"/>
                <w:sz w:val="20"/>
                <w:szCs w:val="20"/>
              </w:rPr>
              <w:lastRenderedPageBreak/>
              <w:t>–</w:t>
            </w:r>
          </w:p>
        </w:tc>
        <w:tc>
          <w:tcPr>
            <w:tcW w:w="0" w:type="auto"/>
            <w:tcBorders>
              <w:top w:val="nil"/>
              <w:bottom w:val="single" w:sz="4" w:space="0" w:color="000000" w:themeColor="text1"/>
            </w:tcBorders>
          </w:tcPr>
          <w:p w14:paraId="53657FD6" w14:textId="3644439A" w:rsidR="007911AE" w:rsidRPr="001C68E5" w:rsidRDefault="007911AE" w:rsidP="007911AE">
            <w:pPr>
              <w:spacing w:line="276" w:lineRule="auto"/>
              <w:ind w:left="329" w:hanging="160"/>
              <w:jc w:val="center"/>
              <w:rPr>
                <w:rFonts w:ascii="Arial" w:hAnsi="Arial" w:cs="Arial"/>
                <w:sz w:val="20"/>
                <w:szCs w:val="20"/>
              </w:rPr>
            </w:pPr>
            <w:r w:rsidRPr="00763D5B">
              <w:rPr>
                <w:rFonts w:ascii="Arial" w:hAnsi="Arial" w:cs="Arial"/>
                <w:sz w:val="20"/>
                <w:szCs w:val="20"/>
              </w:rPr>
              <w:t>–</w:t>
            </w:r>
          </w:p>
        </w:tc>
        <w:tc>
          <w:tcPr>
            <w:tcW w:w="0" w:type="auto"/>
            <w:tcBorders>
              <w:top w:val="nil"/>
              <w:bottom w:val="single" w:sz="4" w:space="0" w:color="000000" w:themeColor="text1"/>
            </w:tcBorders>
          </w:tcPr>
          <w:p w14:paraId="77E6122D" w14:textId="4B335C28" w:rsidR="007911AE" w:rsidRPr="001C68E5" w:rsidRDefault="007911AE" w:rsidP="007911AE">
            <w:pPr>
              <w:spacing w:line="276" w:lineRule="auto"/>
              <w:ind w:left="329" w:hanging="160"/>
              <w:jc w:val="center"/>
              <w:rPr>
                <w:rFonts w:ascii="Arial" w:hAnsi="Arial" w:cs="Arial"/>
                <w:sz w:val="20"/>
                <w:szCs w:val="20"/>
              </w:rPr>
            </w:pPr>
            <w:r w:rsidRPr="00763D5B">
              <w:rPr>
                <w:rFonts w:ascii="Arial" w:hAnsi="Arial" w:cs="Arial"/>
                <w:sz w:val="20"/>
                <w:szCs w:val="20"/>
              </w:rPr>
              <w:t>–</w:t>
            </w:r>
          </w:p>
        </w:tc>
        <w:tc>
          <w:tcPr>
            <w:tcW w:w="0" w:type="auto"/>
            <w:tcBorders>
              <w:top w:val="nil"/>
              <w:bottom w:val="single" w:sz="4" w:space="0" w:color="000000" w:themeColor="text1"/>
            </w:tcBorders>
          </w:tcPr>
          <w:p w14:paraId="50543598" w14:textId="56AD48E8" w:rsidR="007911AE" w:rsidRPr="001C68E5" w:rsidRDefault="007911AE" w:rsidP="007911AE">
            <w:pPr>
              <w:spacing w:line="276" w:lineRule="auto"/>
              <w:ind w:left="329" w:hanging="160"/>
              <w:jc w:val="center"/>
              <w:rPr>
                <w:rFonts w:ascii="Arial" w:hAnsi="Arial" w:cs="Arial"/>
                <w:sz w:val="20"/>
                <w:szCs w:val="20"/>
              </w:rPr>
            </w:pPr>
            <w:r w:rsidRPr="00763D5B">
              <w:rPr>
                <w:rFonts w:ascii="Arial" w:hAnsi="Arial" w:cs="Arial"/>
                <w:sz w:val="20"/>
                <w:szCs w:val="20"/>
              </w:rPr>
              <w:t>–</w:t>
            </w:r>
          </w:p>
        </w:tc>
        <w:tc>
          <w:tcPr>
            <w:tcW w:w="0" w:type="auto"/>
            <w:tcBorders>
              <w:top w:val="nil"/>
              <w:bottom w:val="single" w:sz="4" w:space="0" w:color="000000" w:themeColor="text1"/>
            </w:tcBorders>
          </w:tcPr>
          <w:p w14:paraId="4998DBC3" w14:textId="44547EE9" w:rsidR="007911AE" w:rsidRPr="001C68E5" w:rsidRDefault="007911AE" w:rsidP="007911AE">
            <w:pPr>
              <w:spacing w:line="276" w:lineRule="auto"/>
              <w:ind w:left="329" w:hanging="160"/>
              <w:jc w:val="center"/>
              <w:rPr>
                <w:rFonts w:ascii="Arial" w:hAnsi="Arial" w:cs="Arial"/>
                <w:sz w:val="20"/>
                <w:szCs w:val="20"/>
              </w:rPr>
            </w:pPr>
            <w:r w:rsidRPr="00763D5B">
              <w:rPr>
                <w:rFonts w:ascii="Arial" w:hAnsi="Arial" w:cs="Arial"/>
                <w:sz w:val="20"/>
                <w:szCs w:val="20"/>
              </w:rPr>
              <w:t>–</w:t>
            </w:r>
          </w:p>
        </w:tc>
        <w:tc>
          <w:tcPr>
            <w:tcW w:w="0" w:type="auto"/>
            <w:tcBorders>
              <w:top w:val="nil"/>
              <w:bottom w:val="single" w:sz="4" w:space="0" w:color="000000" w:themeColor="text1"/>
            </w:tcBorders>
          </w:tcPr>
          <w:p w14:paraId="0833B5FD" w14:textId="1E446DD2" w:rsidR="007911AE" w:rsidRPr="001C68E5" w:rsidRDefault="007911AE" w:rsidP="007911AE">
            <w:pPr>
              <w:spacing w:line="276" w:lineRule="auto"/>
              <w:ind w:left="329" w:hanging="160"/>
              <w:jc w:val="center"/>
              <w:rPr>
                <w:rFonts w:ascii="Arial" w:hAnsi="Arial" w:cs="Arial"/>
                <w:sz w:val="20"/>
                <w:szCs w:val="20"/>
              </w:rPr>
            </w:pPr>
            <w:r w:rsidRPr="00763D5B">
              <w:rPr>
                <w:rFonts w:ascii="Arial" w:hAnsi="Arial" w:cs="Arial"/>
                <w:sz w:val="20"/>
                <w:szCs w:val="20"/>
              </w:rPr>
              <w:t>–</w:t>
            </w:r>
          </w:p>
        </w:tc>
        <w:tc>
          <w:tcPr>
            <w:tcW w:w="0" w:type="auto"/>
            <w:tcBorders>
              <w:top w:val="nil"/>
              <w:bottom w:val="single" w:sz="4" w:space="0" w:color="000000" w:themeColor="text1"/>
            </w:tcBorders>
          </w:tcPr>
          <w:p w14:paraId="42D95ED6" w14:textId="2784B9F1" w:rsidR="007911AE" w:rsidRPr="001C68E5" w:rsidRDefault="007911AE" w:rsidP="007911AE">
            <w:pPr>
              <w:spacing w:line="276" w:lineRule="auto"/>
              <w:ind w:left="329" w:hanging="160"/>
              <w:jc w:val="center"/>
              <w:rPr>
                <w:rFonts w:ascii="Arial" w:hAnsi="Arial" w:cs="Arial"/>
                <w:sz w:val="20"/>
                <w:szCs w:val="20"/>
              </w:rPr>
            </w:pPr>
            <w:r w:rsidRPr="00763D5B">
              <w:rPr>
                <w:rFonts w:ascii="Arial" w:hAnsi="Arial" w:cs="Arial"/>
                <w:sz w:val="20"/>
                <w:szCs w:val="20"/>
              </w:rPr>
              <w:t>–</w:t>
            </w:r>
          </w:p>
        </w:tc>
        <w:tc>
          <w:tcPr>
            <w:tcW w:w="0" w:type="auto"/>
            <w:tcBorders>
              <w:top w:val="nil"/>
              <w:bottom w:val="single" w:sz="4" w:space="0" w:color="000000" w:themeColor="text1"/>
            </w:tcBorders>
          </w:tcPr>
          <w:p w14:paraId="28180CDD" w14:textId="477736BF" w:rsidR="007911AE" w:rsidRPr="001C68E5" w:rsidRDefault="007911AE" w:rsidP="007911AE">
            <w:pPr>
              <w:spacing w:line="276" w:lineRule="auto"/>
              <w:ind w:left="329" w:hanging="160"/>
              <w:jc w:val="center"/>
              <w:rPr>
                <w:rFonts w:ascii="Arial" w:hAnsi="Arial" w:cs="Arial"/>
                <w:sz w:val="20"/>
                <w:szCs w:val="20"/>
              </w:rPr>
            </w:pPr>
            <w:r w:rsidRPr="00763D5B">
              <w:rPr>
                <w:rFonts w:ascii="Arial" w:hAnsi="Arial" w:cs="Arial"/>
                <w:sz w:val="20"/>
                <w:szCs w:val="20"/>
              </w:rPr>
              <w:t>–</w:t>
            </w:r>
          </w:p>
        </w:tc>
      </w:tr>
    </w:tbl>
    <w:p w14:paraId="41440D1D" w14:textId="41370854" w:rsidR="00250519" w:rsidRPr="001C68E5" w:rsidRDefault="00250519" w:rsidP="00250519">
      <w:pPr>
        <w:jc w:val="both"/>
        <w:rPr>
          <w:rFonts w:ascii="Arial" w:hAnsi="Arial" w:cs="Arial"/>
          <w:sz w:val="20"/>
          <w:szCs w:val="20"/>
        </w:rPr>
      </w:pPr>
      <w:r w:rsidRPr="001C68E5">
        <w:rPr>
          <w:rFonts w:ascii="Arial" w:hAnsi="Arial" w:cs="Arial"/>
          <w:i/>
          <w:iCs/>
          <w:sz w:val="20"/>
          <w:szCs w:val="20"/>
        </w:rPr>
        <w:t>Note.</w:t>
      </w:r>
      <w:r w:rsidRPr="001C68E5">
        <w:rPr>
          <w:rFonts w:ascii="Arial" w:hAnsi="Arial" w:cs="Arial"/>
          <w:sz w:val="20"/>
          <w:szCs w:val="20"/>
        </w:rPr>
        <w:t xml:space="preserve"> </w:t>
      </w:r>
      <w:proofErr w:type="spellStart"/>
      <w:r w:rsidRPr="001C68E5">
        <w:rPr>
          <w:rFonts w:ascii="Arial" w:hAnsi="Arial" w:cs="Arial"/>
          <w:i/>
          <w:iCs/>
          <w:sz w:val="20"/>
          <w:szCs w:val="20"/>
        </w:rPr>
        <w:t>Mdn</w:t>
      </w:r>
      <w:proofErr w:type="spellEnd"/>
      <w:r w:rsidRPr="001C68E5">
        <w:rPr>
          <w:rFonts w:ascii="Arial" w:hAnsi="Arial" w:cs="Arial"/>
          <w:i/>
          <w:iCs/>
          <w:sz w:val="20"/>
          <w:szCs w:val="20"/>
        </w:rPr>
        <w:t xml:space="preserve"> </w:t>
      </w:r>
      <w:r w:rsidRPr="001C68E5">
        <w:rPr>
          <w:rFonts w:ascii="Arial" w:hAnsi="Arial" w:cs="Arial"/>
          <w:sz w:val="20"/>
          <w:szCs w:val="20"/>
        </w:rPr>
        <w:t>= Median rating. I</w:t>
      </w:r>
      <w:r w:rsidR="00851888" w:rsidRPr="001C68E5">
        <w:rPr>
          <w:rFonts w:ascii="Arial" w:hAnsi="Arial" w:cs="Arial"/>
          <w:sz w:val="20"/>
          <w:szCs w:val="20"/>
        </w:rPr>
        <w:t>–</w:t>
      </w:r>
      <w:r w:rsidRPr="001C68E5">
        <w:rPr>
          <w:rFonts w:ascii="Arial" w:hAnsi="Arial" w:cs="Arial"/>
          <w:sz w:val="20"/>
          <w:szCs w:val="20"/>
        </w:rPr>
        <w:t xml:space="preserve">CVI = item content validity index. </w:t>
      </w:r>
    </w:p>
    <w:p w14:paraId="6AB7F208" w14:textId="77777777" w:rsidR="00250519" w:rsidRPr="001C68E5" w:rsidRDefault="00250519" w:rsidP="00250519">
      <w:pPr>
        <w:jc w:val="both"/>
        <w:rPr>
          <w:rFonts w:ascii="Arial" w:hAnsi="Arial" w:cs="Arial"/>
          <w:sz w:val="20"/>
          <w:szCs w:val="20"/>
        </w:rPr>
      </w:pPr>
      <w:r w:rsidRPr="001C68E5">
        <w:rPr>
          <w:rFonts w:ascii="Arial" w:hAnsi="Arial" w:cs="Arial"/>
          <w:sz w:val="20"/>
          <w:szCs w:val="20"/>
        </w:rPr>
        <w:t xml:space="preserve">Round 1 </w:t>
      </w:r>
      <w:r w:rsidRPr="001C68E5">
        <w:rPr>
          <w:rFonts w:ascii="Arial" w:hAnsi="Arial" w:cs="Arial"/>
          <w:i/>
          <w:iCs/>
          <w:sz w:val="20"/>
          <w:szCs w:val="20"/>
        </w:rPr>
        <w:t>n</w:t>
      </w:r>
      <w:r w:rsidRPr="001C68E5">
        <w:rPr>
          <w:rFonts w:ascii="Arial" w:hAnsi="Arial" w:cs="Arial"/>
          <w:sz w:val="20"/>
          <w:szCs w:val="20"/>
        </w:rPr>
        <w:t xml:space="preserve"> = 15. Round 2 </w:t>
      </w:r>
      <w:r w:rsidRPr="001C68E5">
        <w:rPr>
          <w:rFonts w:ascii="Arial" w:hAnsi="Arial" w:cs="Arial"/>
          <w:i/>
          <w:iCs/>
          <w:sz w:val="20"/>
          <w:szCs w:val="20"/>
        </w:rPr>
        <w:t>n</w:t>
      </w:r>
      <w:r w:rsidRPr="001C68E5">
        <w:rPr>
          <w:rFonts w:ascii="Arial" w:hAnsi="Arial" w:cs="Arial"/>
          <w:sz w:val="20"/>
          <w:szCs w:val="20"/>
        </w:rPr>
        <w:t xml:space="preserve"> = 12.</w:t>
      </w:r>
    </w:p>
    <w:p w14:paraId="2DCD0C07" w14:textId="77777777" w:rsidR="00250519" w:rsidRPr="001C68E5" w:rsidRDefault="00250519" w:rsidP="00250519">
      <w:pPr>
        <w:jc w:val="both"/>
        <w:rPr>
          <w:rFonts w:ascii="Arial" w:hAnsi="Arial" w:cs="Arial"/>
          <w:sz w:val="20"/>
          <w:szCs w:val="20"/>
        </w:rPr>
      </w:pPr>
      <w:r w:rsidRPr="001C68E5">
        <w:rPr>
          <w:rFonts w:ascii="Arial" w:hAnsi="Arial" w:cs="Arial"/>
          <w:sz w:val="20"/>
          <w:szCs w:val="20"/>
        </w:rPr>
        <w:t>Instructions were tested only for clarity of wording. Items were tested for both clarity and relevance for recurrent UTI.</w:t>
      </w:r>
    </w:p>
    <w:p w14:paraId="2E532A55" w14:textId="30B2F854" w:rsidR="00250519" w:rsidRPr="001C68E5" w:rsidRDefault="00250519" w:rsidP="00250519">
      <w:pPr>
        <w:jc w:val="both"/>
        <w:rPr>
          <w:rFonts w:ascii="Arial" w:hAnsi="Arial" w:cs="Arial"/>
          <w:sz w:val="20"/>
          <w:szCs w:val="20"/>
        </w:rPr>
      </w:pPr>
      <w:r w:rsidRPr="001C68E5">
        <w:rPr>
          <w:rFonts w:ascii="Arial" w:hAnsi="Arial" w:cs="Arial"/>
          <w:sz w:val="20"/>
          <w:szCs w:val="20"/>
        </w:rPr>
        <w:t>Median ratings &lt; 4 are in bold. I</w:t>
      </w:r>
      <w:r w:rsidR="00851888" w:rsidRPr="001C68E5">
        <w:rPr>
          <w:rFonts w:ascii="Arial" w:hAnsi="Arial" w:cs="Arial"/>
          <w:sz w:val="20"/>
          <w:szCs w:val="20"/>
        </w:rPr>
        <w:t>–</w:t>
      </w:r>
      <w:r w:rsidRPr="001C68E5">
        <w:rPr>
          <w:rFonts w:ascii="Arial" w:hAnsi="Arial" w:cs="Arial"/>
          <w:sz w:val="20"/>
          <w:szCs w:val="20"/>
        </w:rPr>
        <w:t>CVI &lt; .75 are in bold. I</w:t>
      </w:r>
      <w:r w:rsidR="00851888" w:rsidRPr="001C68E5">
        <w:rPr>
          <w:rFonts w:ascii="Arial" w:hAnsi="Arial" w:cs="Arial"/>
          <w:sz w:val="20"/>
          <w:szCs w:val="20"/>
        </w:rPr>
        <w:t>–</w:t>
      </w:r>
      <w:r w:rsidRPr="001C68E5">
        <w:rPr>
          <w:rFonts w:ascii="Arial" w:hAnsi="Arial" w:cs="Arial"/>
          <w:sz w:val="20"/>
          <w:szCs w:val="20"/>
        </w:rPr>
        <w:t>CVI = 1.00 indicates that all expert participants rated the item/instruction as at least 4 out of 6 (where 6 = highly relevant/clear).</w:t>
      </w:r>
    </w:p>
    <w:p w14:paraId="478BC4C9" w14:textId="77777777" w:rsidR="00250519" w:rsidRPr="001C68E5" w:rsidRDefault="00250519" w:rsidP="00250519">
      <w:pPr>
        <w:jc w:val="both"/>
        <w:rPr>
          <w:rFonts w:ascii="Arial" w:hAnsi="Arial" w:cs="Arial"/>
          <w:sz w:val="20"/>
          <w:szCs w:val="20"/>
        </w:rPr>
      </w:pPr>
      <w:r w:rsidRPr="001C68E5">
        <w:rPr>
          <w:rFonts w:ascii="Arial" w:hAnsi="Arial" w:cs="Arial"/>
          <w:sz w:val="20"/>
          <w:szCs w:val="20"/>
        </w:rPr>
        <w:t>Updated items were taken forward for testing in the first phase of patient cognitive interviews. Hyphens (</w:t>
      </w:r>
      <w:r w:rsidRPr="001C68E5">
        <w:rPr>
          <w:rFonts w:ascii="Arial" w:hAnsi="Arial" w:cs="Arial"/>
          <w:sz w:val="20"/>
          <w:szCs w:val="20"/>
        </w:rPr>
        <w:sym w:font="Symbol" w:char="F02D"/>
      </w:r>
      <w:r w:rsidRPr="001C68E5">
        <w:rPr>
          <w:rFonts w:ascii="Arial" w:hAnsi="Arial" w:cs="Arial"/>
          <w:sz w:val="20"/>
          <w:szCs w:val="20"/>
        </w:rPr>
        <w:t>) indicate that no relevance or clarity ratings were obtained (for example, for new items or instructions added after expert screening, or for instructions which were only tested for clarity), or that no changes were made.</w:t>
      </w:r>
    </w:p>
    <w:p w14:paraId="5474EA79" w14:textId="0FFF8E66" w:rsidR="001150EA" w:rsidRPr="001C68E5" w:rsidRDefault="001150EA">
      <w:pPr>
        <w:rPr>
          <w:rFonts w:ascii="Arial" w:hAnsi="Arial" w:cs="Arial"/>
          <w:sz w:val="20"/>
          <w:szCs w:val="20"/>
          <w:lang w:eastAsia="en-GB"/>
        </w:rPr>
      </w:pPr>
      <w:r w:rsidRPr="001C68E5">
        <w:rPr>
          <w:rFonts w:ascii="Arial" w:hAnsi="Arial" w:cs="Arial"/>
          <w:sz w:val="20"/>
          <w:szCs w:val="20"/>
          <w:lang w:eastAsia="en-GB"/>
        </w:rPr>
        <w:br w:type="page"/>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3234"/>
        <w:gridCol w:w="2290"/>
        <w:gridCol w:w="606"/>
        <w:gridCol w:w="775"/>
        <w:gridCol w:w="606"/>
        <w:gridCol w:w="775"/>
        <w:gridCol w:w="606"/>
        <w:gridCol w:w="775"/>
        <w:gridCol w:w="606"/>
        <w:gridCol w:w="775"/>
      </w:tblGrid>
      <w:tr w:rsidR="00851888" w:rsidRPr="001C68E5" w14:paraId="74E2BE31" w14:textId="77777777" w:rsidTr="00686697">
        <w:trPr>
          <w:tblHeader/>
        </w:trPr>
        <w:tc>
          <w:tcPr>
            <w:tcW w:w="0" w:type="auto"/>
            <w:vMerge w:val="restart"/>
            <w:tcBorders>
              <w:top w:val="single" w:sz="4" w:space="0" w:color="auto"/>
            </w:tcBorders>
          </w:tcPr>
          <w:p w14:paraId="4758D24A" w14:textId="77777777" w:rsidR="001150EA" w:rsidRPr="001C68E5" w:rsidRDefault="001150EA" w:rsidP="0060684D">
            <w:pPr>
              <w:spacing w:line="276" w:lineRule="auto"/>
              <w:jc w:val="center"/>
              <w:rPr>
                <w:rFonts w:ascii="Arial" w:hAnsi="Arial" w:cs="Arial"/>
                <w:sz w:val="20"/>
                <w:szCs w:val="20"/>
              </w:rPr>
            </w:pPr>
            <w:r w:rsidRPr="001C68E5">
              <w:rPr>
                <w:rFonts w:ascii="Arial" w:hAnsi="Arial" w:cs="Arial"/>
                <w:sz w:val="20"/>
                <w:szCs w:val="20"/>
              </w:rPr>
              <w:lastRenderedPageBreak/>
              <w:t>Original instruction/item</w:t>
            </w:r>
          </w:p>
        </w:tc>
        <w:tc>
          <w:tcPr>
            <w:tcW w:w="0" w:type="auto"/>
            <w:vMerge w:val="restart"/>
            <w:tcBorders>
              <w:top w:val="single" w:sz="4" w:space="0" w:color="auto"/>
            </w:tcBorders>
          </w:tcPr>
          <w:p w14:paraId="35882B96" w14:textId="77777777" w:rsidR="001150EA" w:rsidRPr="001C68E5" w:rsidRDefault="001150EA" w:rsidP="0060684D">
            <w:pPr>
              <w:spacing w:line="276" w:lineRule="auto"/>
              <w:jc w:val="center"/>
              <w:rPr>
                <w:rFonts w:ascii="Arial" w:hAnsi="Arial" w:cs="Arial"/>
                <w:sz w:val="20"/>
                <w:szCs w:val="20"/>
              </w:rPr>
            </w:pPr>
            <w:r w:rsidRPr="001C68E5">
              <w:rPr>
                <w:rFonts w:ascii="Arial" w:hAnsi="Arial" w:cs="Arial"/>
                <w:sz w:val="20"/>
                <w:szCs w:val="20"/>
              </w:rPr>
              <w:t>Updated instruction/item</w:t>
            </w:r>
          </w:p>
        </w:tc>
        <w:tc>
          <w:tcPr>
            <w:tcW w:w="0" w:type="auto"/>
            <w:vMerge w:val="restart"/>
            <w:tcBorders>
              <w:top w:val="single" w:sz="4" w:space="0" w:color="auto"/>
            </w:tcBorders>
          </w:tcPr>
          <w:p w14:paraId="43FCF701" w14:textId="77777777" w:rsidR="001150EA" w:rsidRPr="001C68E5" w:rsidRDefault="001150EA" w:rsidP="0060684D">
            <w:pPr>
              <w:spacing w:line="276" w:lineRule="auto"/>
              <w:jc w:val="center"/>
              <w:rPr>
                <w:rFonts w:ascii="Arial" w:hAnsi="Arial" w:cs="Arial"/>
                <w:sz w:val="20"/>
                <w:szCs w:val="20"/>
              </w:rPr>
            </w:pPr>
            <w:r w:rsidRPr="001C68E5">
              <w:rPr>
                <w:rFonts w:ascii="Arial" w:hAnsi="Arial" w:cs="Arial"/>
                <w:sz w:val="20"/>
                <w:szCs w:val="20"/>
              </w:rPr>
              <w:t>Quotation(s)</w:t>
            </w:r>
          </w:p>
        </w:tc>
        <w:tc>
          <w:tcPr>
            <w:tcW w:w="0" w:type="auto"/>
            <w:gridSpan w:val="4"/>
            <w:tcBorders>
              <w:top w:val="single" w:sz="4" w:space="0" w:color="auto"/>
              <w:bottom w:val="single" w:sz="4" w:space="0" w:color="auto"/>
            </w:tcBorders>
          </w:tcPr>
          <w:p w14:paraId="5A9CAF36" w14:textId="77777777" w:rsidR="001150EA" w:rsidRPr="001C68E5" w:rsidRDefault="001150EA" w:rsidP="0060684D">
            <w:pPr>
              <w:spacing w:line="276" w:lineRule="auto"/>
              <w:jc w:val="center"/>
              <w:rPr>
                <w:rFonts w:ascii="Arial" w:hAnsi="Arial" w:cs="Arial"/>
                <w:sz w:val="20"/>
                <w:szCs w:val="20"/>
              </w:rPr>
            </w:pPr>
            <w:r w:rsidRPr="001C68E5">
              <w:rPr>
                <w:rFonts w:ascii="Arial" w:hAnsi="Arial" w:cs="Arial"/>
                <w:sz w:val="20"/>
                <w:szCs w:val="20"/>
              </w:rPr>
              <w:t>Round 1</w:t>
            </w:r>
          </w:p>
        </w:tc>
        <w:tc>
          <w:tcPr>
            <w:tcW w:w="0" w:type="auto"/>
            <w:gridSpan w:val="4"/>
            <w:tcBorders>
              <w:top w:val="single" w:sz="4" w:space="0" w:color="auto"/>
              <w:bottom w:val="single" w:sz="4" w:space="0" w:color="auto"/>
            </w:tcBorders>
          </w:tcPr>
          <w:p w14:paraId="47FAA041" w14:textId="77777777" w:rsidR="001150EA" w:rsidRPr="001C68E5" w:rsidRDefault="001150EA" w:rsidP="0060684D">
            <w:pPr>
              <w:spacing w:line="276" w:lineRule="auto"/>
              <w:jc w:val="center"/>
              <w:rPr>
                <w:rFonts w:ascii="Arial" w:hAnsi="Arial" w:cs="Arial"/>
                <w:sz w:val="20"/>
                <w:szCs w:val="20"/>
              </w:rPr>
            </w:pPr>
            <w:r w:rsidRPr="001C68E5">
              <w:rPr>
                <w:rFonts w:ascii="Arial" w:hAnsi="Arial" w:cs="Arial"/>
                <w:sz w:val="20"/>
                <w:szCs w:val="20"/>
              </w:rPr>
              <w:t>Round 2</w:t>
            </w:r>
          </w:p>
        </w:tc>
      </w:tr>
      <w:tr w:rsidR="00851888" w:rsidRPr="001C68E5" w14:paraId="1F66CE2F" w14:textId="77777777" w:rsidTr="00686697">
        <w:trPr>
          <w:tblHeader/>
        </w:trPr>
        <w:tc>
          <w:tcPr>
            <w:tcW w:w="0" w:type="auto"/>
            <w:vMerge/>
          </w:tcPr>
          <w:p w14:paraId="39A7632D" w14:textId="77777777" w:rsidR="001150EA" w:rsidRPr="001C68E5" w:rsidRDefault="001150EA" w:rsidP="0060684D">
            <w:pPr>
              <w:spacing w:line="276" w:lineRule="auto"/>
              <w:jc w:val="center"/>
              <w:rPr>
                <w:rFonts w:ascii="Arial" w:hAnsi="Arial" w:cs="Arial"/>
                <w:sz w:val="20"/>
                <w:szCs w:val="20"/>
              </w:rPr>
            </w:pPr>
          </w:p>
        </w:tc>
        <w:tc>
          <w:tcPr>
            <w:tcW w:w="0" w:type="auto"/>
            <w:vMerge/>
          </w:tcPr>
          <w:p w14:paraId="6594751C" w14:textId="77777777" w:rsidR="001150EA" w:rsidRPr="001C68E5" w:rsidRDefault="001150EA" w:rsidP="0060684D">
            <w:pPr>
              <w:spacing w:line="276" w:lineRule="auto"/>
              <w:jc w:val="center"/>
              <w:rPr>
                <w:rFonts w:ascii="Arial" w:hAnsi="Arial" w:cs="Arial"/>
                <w:sz w:val="20"/>
                <w:szCs w:val="20"/>
              </w:rPr>
            </w:pPr>
          </w:p>
        </w:tc>
        <w:tc>
          <w:tcPr>
            <w:tcW w:w="0" w:type="auto"/>
            <w:vMerge/>
          </w:tcPr>
          <w:p w14:paraId="0B5DA31E" w14:textId="77777777" w:rsidR="001150EA" w:rsidRPr="001C68E5" w:rsidRDefault="001150EA" w:rsidP="0060684D">
            <w:pPr>
              <w:spacing w:line="276" w:lineRule="auto"/>
              <w:jc w:val="center"/>
              <w:rPr>
                <w:rFonts w:ascii="Arial" w:hAnsi="Arial" w:cs="Arial"/>
                <w:sz w:val="20"/>
                <w:szCs w:val="20"/>
              </w:rPr>
            </w:pPr>
          </w:p>
        </w:tc>
        <w:tc>
          <w:tcPr>
            <w:tcW w:w="0" w:type="auto"/>
            <w:gridSpan w:val="2"/>
            <w:tcBorders>
              <w:top w:val="single" w:sz="4" w:space="0" w:color="auto"/>
              <w:bottom w:val="single" w:sz="4" w:space="0" w:color="auto"/>
            </w:tcBorders>
          </w:tcPr>
          <w:p w14:paraId="2247779D" w14:textId="77777777" w:rsidR="001150EA" w:rsidRPr="001C68E5" w:rsidRDefault="001150EA" w:rsidP="0060684D">
            <w:pPr>
              <w:spacing w:line="276" w:lineRule="auto"/>
              <w:jc w:val="center"/>
              <w:rPr>
                <w:rFonts w:ascii="Arial" w:hAnsi="Arial" w:cs="Arial"/>
                <w:sz w:val="20"/>
                <w:szCs w:val="20"/>
              </w:rPr>
            </w:pPr>
            <w:r w:rsidRPr="001C68E5">
              <w:rPr>
                <w:rFonts w:ascii="Arial" w:hAnsi="Arial" w:cs="Arial"/>
                <w:sz w:val="20"/>
                <w:szCs w:val="20"/>
              </w:rPr>
              <w:t>Relevance</w:t>
            </w:r>
          </w:p>
        </w:tc>
        <w:tc>
          <w:tcPr>
            <w:tcW w:w="0" w:type="auto"/>
            <w:gridSpan w:val="2"/>
            <w:tcBorders>
              <w:top w:val="single" w:sz="4" w:space="0" w:color="auto"/>
              <w:bottom w:val="single" w:sz="4" w:space="0" w:color="auto"/>
            </w:tcBorders>
          </w:tcPr>
          <w:p w14:paraId="2AC480FA" w14:textId="77777777" w:rsidR="001150EA" w:rsidRPr="001C68E5" w:rsidRDefault="001150EA" w:rsidP="0060684D">
            <w:pPr>
              <w:spacing w:line="276" w:lineRule="auto"/>
              <w:jc w:val="center"/>
              <w:rPr>
                <w:rFonts w:ascii="Arial" w:hAnsi="Arial" w:cs="Arial"/>
                <w:sz w:val="20"/>
                <w:szCs w:val="20"/>
              </w:rPr>
            </w:pPr>
            <w:r w:rsidRPr="001C68E5">
              <w:rPr>
                <w:rFonts w:ascii="Arial" w:hAnsi="Arial" w:cs="Arial"/>
                <w:sz w:val="20"/>
                <w:szCs w:val="20"/>
              </w:rPr>
              <w:t>Clarity</w:t>
            </w:r>
          </w:p>
        </w:tc>
        <w:tc>
          <w:tcPr>
            <w:tcW w:w="0" w:type="auto"/>
            <w:gridSpan w:val="2"/>
            <w:tcBorders>
              <w:top w:val="single" w:sz="4" w:space="0" w:color="auto"/>
              <w:bottom w:val="single" w:sz="4" w:space="0" w:color="auto"/>
            </w:tcBorders>
          </w:tcPr>
          <w:p w14:paraId="4F94C079" w14:textId="77777777" w:rsidR="001150EA" w:rsidRPr="001C68E5" w:rsidRDefault="001150EA" w:rsidP="0060684D">
            <w:pPr>
              <w:spacing w:line="276" w:lineRule="auto"/>
              <w:jc w:val="center"/>
              <w:rPr>
                <w:rFonts w:ascii="Arial" w:hAnsi="Arial" w:cs="Arial"/>
                <w:sz w:val="20"/>
                <w:szCs w:val="20"/>
              </w:rPr>
            </w:pPr>
            <w:r w:rsidRPr="001C68E5">
              <w:rPr>
                <w:rFonts w:ascii="Arial" w:hAnsi="Arial" w:cs="Arial"/>
                <w:sz w:val="20"/>
                <w:szCs w:val="20"/>
              </w:rPr>
              <w:t>Relevance</w:t>
            </w:r>
          </w:p>
        </w:tc>
        <w:tc>
          <w:tcPr>
            <w:tcW w:w="0" w:type="auto"/>
            <w:gridSpan w:val="2"/>
            <w:tcBorders>
              <w:top w:val="single" w:sz="4" w:space="0" w:color="auto"/>
              <w:bottom w:val="single" w:sz="4" w:space="0" w:color="auto"/>
            </w:tcBorders>
          </w:tcPr>
          <w:p w14:paraId="18A8D101" w14:textId="77777777" w:rsidR="001150EA" w:rsidRPr="001C68E5" w:rsidRDefault="001150EA" w:rsidP="0060684D">
            <w:pPr>
              <w:spacing w:line="276" w:lineRule="auto"/>
              <w:jc w:val="center"/>
              <w:rPr>
                <w:rFonts w:ascii="Arial" w:hAnsi="Arial" w:cs="Arial"/>
                <w:sz w:val="20"/>
                <w:szCs w:val="20"/>
              </w:rPr>
            </w:pPr>
            <w:r w:rsidRPr="001C68E5">
              <w:rPr>
                <w:rFonts w:ascii="Arial" w:hAnsi="Arial" w:cs="Arial"/>
                <w:sz w:val="20"/>
                <w:szCs w:val="20"/>
              </w:rPr>
              <w:t>Clarity</w:t>
            </w:r>
          </w:p>
        </w:tc>
      </w:tr>
      <w:tr w:rsidR="00851888" w:rsidRPr="001C68E5" w14:paraId="198C5386" w14:textId="77777777" w:rsidTr="00686697">
        <w:trPr>
          <w:tblHeader/>
        </w:trPr>
        <w:tc>
          <w:tcPr>
            <w:tcW w:w="0" w:type="auto"/>
            <w:vMerge/>
            <w:tcBorders>
              <w:bottom w:val="single" w:sz="4" w:space="0" w:color="auto"/>
            </w:tcBorders>
          </w:tcPr>
          <w:p w14:paraId="4600AB1A" w14:textId="77777777" w:rsidR="001150EA" w:rsidRPr="001C68E5" w:rsidRDefault="001150EA" w:rsidP="0060684D">
            <w:pPr>
              <w:spacing w:line="276" w:lineRule="auto"/>
              <w:jc w:val="center"/>
              <w:rPr>
                <w:rFonts w:ascii="Arial" w:hAnsi="Arial" w:cs="Arial"/>
                <w:sz w:val="20"/>
                <w:szCs w:val="20"/>
              </w:rPr>
            </w:pPr>
          </w:p>
        </w:tc>
        <w:tc>
          <w:tcPr>
            <w:tcW w:w="0" w:type="auto"/>
            <w:vMerge/>
            <w:tcBorders>
              <w:bottom w:val="single" w:sz="4" w:space="0" w:color="auto"/>
            </w:tcBorders>
          </w:tcPr>
          <w:p w14:paraId="22B0EFF8" w14:textId="77777777" w:rsidR="001150EA" w:rsidRPr="001C68E5" w:rsidRDefault="001150EA" w:rsidP="0060684D">
            <w:pPr>
              <w:spacing w:line="276" w:lineRule="auto"/>
              <w:jc w:val="center"/>
              <w:rPr>
                <w:rFonts w:ascii="Arial" w:hAnsi="Arial" w:cs="Arial"/>
                <w:sz w:val="20"/>
                <w:szCs w:val="20"/>
              </w:rPr>
            </w:pPr>
          </w:p>
        </w:tc>
        <w:tc>
          <w:tcPr>
            <w:tcW w:w="0" w:type="auto"/>
            <w:vMerge/>
            <w:tcBorders>
              <w:bottom w:val="single" w:sz="4" w:space="0" w:color="auto"/>
            </w:tcBorders>
          </w:tcPr>
          <w:p w14:paraId="78F2C9AB" w14:textId="77777777" w:rsidR="001150EA" w:rsidRPr="001C68E5" w:rsidRDefault="001150EA" w:rsidP="0060684D">
            <w:pPr>
              <w:spacing w:line="276" w:lineRule="auto"/>
              <w:jc w:val="center"/>
              <w:rPr>
                <w:rFonts w:ascii="Arial" w:hAnsi="Arial" w:cs="Arial"/>
                <w:sz w:val="20"/>
                <w:szCs w:val="20"/>
              </w:rPr>
            </w:pPr>
          </w:p>
        </w:tc>
        <w:tc>
          <w:tcPr>
            <w:tcW w:w="0" w:type="auto"/>
            <w:tcBorders>
              <w:top w:val="single" w:sz="4" w:space="0" w:color="auto"/>
              <w:bottom w:val="single" w:sz="4" w:space="0" w:color="auto"/>
            </w:tcBorders>
          </w:tcPr>
          <w:p w14:paraId="152F9764" w14:textId="77777777" w:rsidR="001150EA" w:rsidRPr="001C68E5" w:rsidRDefault="001150EA" w:rsidP="0060684D">
            <w:pPr>
              <w:spacing w:line="276" w:lineRule="auto"/>
              <w:jc w:val="center"/>
              <w:rPr>
                <w:rFonts w:ascii="Arial" w:hAnsi="Arial" w:cs="Arial"/>
                <w:i/>
                <w:iCs/>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5DCF8AF4" w14:textId="1DB7B233" w:rsidR="001150EA" w:rsidRPr="001C68E5" w:rsidRDefault="001150EA"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7E12923F" w14:textId="77777777" w:rsidR="001150EA" w:rsidRPr="001C68E5" w:rsidRDefault="001150EA"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29817266" w14:textId="3CDCFBB8" w:rsidR="001150EA" w:rsidRPr="001C68E5" w:rsidRDefault="001150EA"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660E821A" w14:textId="77777777" w:rsidR="001150EA" w:rsidRPr="001C68E5" w:rsidRDefault="001150EA"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55A2117C" w14:textId="2BF0A2C8" w:rsidR="001150EA" w:rsidRPr="001C68E5" w:rsidRDefault="001150EA"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c>
          <w:tcPr>
            <w:tcW w:w="0" w:type="auto"/>
            <w:tcBorders>
              <w:top w:val="single" w:sz="4" w:space="0" w:color="auto"/>
              <w:bottom w:val="single" w:sz="4" w:space="0" w:color="auto"/>
            </w:tcBorders>
          </w:tcPr>
          <w:p w14:paraId="4585AD6B" w14:textId="77777777" w:rsidR="001150EA" w:rsidRPr="001C68E5" w:rsidRDefault="001150EA" w:rsidP="0060684D">
            <w:pPr>
              <w:spacing w:line="276" w:lineRule="auto"/>
              <w:jc w:val="center"/>
              <w:rPr>
                <w:rFonts w:ascii="Arial" w:hAnsi="Arial" w:cs="Arial"/>
                <w:sz w:val="20"/>
                <w:szCs w:val="20"/>
              </w:rPr>
            </w:pPr>
            <w:proofErr w:type="spellStart"/>
            <w:r w:rsidRPr="001C68E5">
              <w:rPr>
                <w:rFonts w:ascii="Arial" w:hAnsi="Arial" w:cs="Arial"/>
                <w:i/>
                <w:iCs/>
                <w:sz w:val="20"/>
                <w:szCs w:val="20"/>
              </w:rPr>
              <w:t>Mdn</w:t>
            </w:r>
            <w:proofErr w:type="spellEnd"/>
          </w:p>
        </w:tc>
        <w:tc>
          <w:tcPr>
            <w:tcW w:w="0" w:type="auto"/>
            <w:tcBorders>
              <w:top w:val="single" w:sz="4" w:space="0" w:color="auto"/>
              <w:bottom w:val="single" w:sz="4" w:space="0" w:color="auto"/>
            </w:tcBorders>
          </w:tcPr>
          <w:p w14:paraId="345AC6E0" w14:textId="5AD650A2" w:rsidR="001150EA" w:rsidRPr="001C68E5" w:rsidRDefault="001150EA" w:rsidP="0060684D">
            <w:pPr>
              <w:spacing w:line="276" w:lineRule="auto"/>
              <w:jc w:val="center"/>
              <w:rPr>
                <w:rFonts w:ascii="Arial" w:hAnsi="Arial" w:cs="Arial"/>
                <w:sz w:val="20"/>
                <w:szCs w:val="20"/>
              </w:rPr>
            </w:pPr>
            <w:r w:rsidRPr="001C68E5">
              <w:rPr>
                <w:rFonts w:ascii="Arial" w:hAnsi="Arial" w:cs="Arial"/>
                <w:sz w:val="20"/>
                <w:szCs w:val="20"/>
              </w:rPr>
              <w:t>I</w:t>
            </w:r>
            <w:r w:rsidR="00851888" w:rsidRPr="001C68E5">
              <w:rPr>
                <w:rFonts w:ascii="Arial" w:hAnsi="Arial" w:cs="Arial"/>
                <w:sz w:val="20"/>
                <w:szCs w:val="20"/>
              </w:rPr>
              <w:t>–</w:t>
            </w:r>
            <w:r w:rsidRPr="001C68E5">
              <w:rPr>
                <w:rFonts w:ascii="Arial" w:hAnsi="Arial" w:cs="Arial"/>
                <w:sz w:val="20"/>
                <w:szCs w:val="20"/>
              </w:rPr>
              <w:t>CVI</w:t>
            </w:r>
          </w:p>
        </w:tc>
      </w:tr>
      <w:tr w:rsidR="00851888" w:rsidRPr="001C68E5" w14:paraId="3F0CC047" w14:textId="77777777" w:rsidTr="00686697">
        <w:tc>
          <w:tcPr>
            <w:tcW w:w="0" w:type="auto"/>
            <w:tcBorders>
              <w:top w:val="single" w:sz="4" w:space="0" w:color="auto"/>
            </w:tcBorders>
          </w:tcPr>
          <w:p w14:paraId="376CEE7B" w14:textId="5A4268A8" w:rsidR="00CA7B27" w:rsidRPr="001C68E5" w:rsidRDefault="00CA7B27" w:rsidP="00CA7B27">
            <w:pPr>
              <w:spacing w:line="276" w:lineRule="auto"/>
              <w:rPr>
                <w:rFonts w:ascii="Arial" w:hAnsi="Arial" w:cs="Arial"/>
                <w:sz w:val="20"/>
                <w:szCs w:val="20"/>
              </w:rPr>
            </w:pPr>
            <w:r w:rsidRPr="001C68E5">
              <w:rPr>
                <w:rFonts w:ascii="Arial" w:hAnsi="Arial" w:cs="Arial"/>
                <w:sz w:val="20"/>
                <w:szCs w:val="20"/>
              </w:rPr>
              <w:t>Section E</w:t>
            </w:r>
          </w:p>
        </w:tc>
        <w:tc>
          <w:tcPr>
            <w:tcW w:w="0" w:type="auto"/>
            <w:tcBorders>
              <w:top w:val="single" w:sz="4" w:space="0" w:color="auto"/>
            </w:tcBorders>
          </w:tcPr>
          <w:p w14:paraId="6905C45D" w14:textId="77777777" w:rsidR="00CA7B27" w:rsidRPr="001C68E5" w:rsidRDefault="00CA7B27" w:rsidP="00CA7B27">
            <w:pPr>
              <w:spacing w:line="276" w:lineRule="auto"/>
              <w:jc w:val="center"/>
              <w:rPr>
                <w:rFonts w:ascii="Arial" w:hAnsi="Arial" w:cs="Arial"/>
                <w:sz w:val="20"/>
                <w:szCs w:val="20"/>
              </w:rPr>
            </w:pPr>
          </w:p>
        </w:tc>
        <w:tc>
          <w:tcPr>
            <w:tcW w:w="0" w:type="auto"/>
            <w:tcBorders>
              <w:top w:val="single" w:sz="4" w:space="0" w:color="auto"/>
            </w:tcBorders>
          </w:tcPr>
          <w:p w14:paraId="1D4B2244" w14:textId="77777777" w:rsidR="00CA7B27" w:rsidRPr="001C68E5" w:rsidRDefault="00CA7B27" w:rsidP="00CA7B27">
            <w:pPr>
              <w:spacing w:line="276" w:lineRule="auto"/>
              <w:jc w:val="center"/>
              <w:rPr>
                <w:rFonts w:ascii="Arial" w:hAnsi="Arial" w:cs="Arial"/>
                <w:sz w:val="20"/>
                <w:szCs w:val="20"/>
              </w:rPr>
            </w:pPr>
          </w:p>
        </w:tc>
        <w:tc>
          <w:tcPr>
            <w:tcW w:w="0" w:type="auto"/>
            <w:tcBorders>
              <w:top w:val="single" w:sz="4" w:space="0" w:color="auto"/>
            </w:tcBorders>
          </w:tcPr>
          <w:p w14:paraId="666E558E" w14:textId="77777777" w:rsidR="00CA7B27" w:rsidRPr="001C68E5" w:rsidRDefault="00CA7B27" w:rsidP="00CA7B27">
            <w:pPr>
              <w:spacing w:line="276" w:lineRule="auto"/>
              <w:jc w:val="center"/>
              <w:rPr>
                <w:rFonts w:ascii="Arial" w:hAnsi="Arial" w:cs="Arial"/>
                <w:sz w:val="20"/>
                <w:szCs w:val="20"/>
              </w:rPr>
            </w:pPr>
          </w:p>
        </w:tc>
        <w:tc>
          <w:tcPr>
            <w:tcW w:w="0" w:type="auto"/>
            <w:tcBorders>
              <w:top w:val="single" w:sz="4" w:space="0" w:color="auto"/>
            </w:tcBorders>
          </w:tcPr>
          <w:p w14:paraId="31D51409" w14:textId="77777777" w:rsidR="00CA7B27" w:rsidRPr="001C68E5" w:rsidRDefault="00CA7B27" w:rsidP="00CA7B27">
            <w:pPr>
              <w:spacing w:line="276" w:lineRule="auto"/>
              <w:jc w:val="center"/>
              <w:rPr>
                <w:rFonts w:ascii="Arial" w:hAnsi="Arial" w:cs="Arial"/>
                <w:sz w:val="20"/>
                <w:szCs w:val="20"/>
              </w:rPr>
            </w:pPr>
          </w:p>
        </w:tc>
        <w:tc>
          <w:tcPr>
            <w:tcW w:w="0" w:type="auto"/>
            <w:tcBorders>
              <w:top w:val="single" w:sz="4" w:space="0" w:color="auto"/>
            </w:tcBorders>
          </w:tcPr>
          <w:p w14:paraId="566E62E0" w14:textId="77777777" w:rsidR="00CA7B27" w:rsidRPr="001C68E5" w:rsidRDefault="00CA7B27" w:rsidP="00CA7B27">
            <w:pPr>
              <w:spacing w:line="276" w:lineRule="auto"/>
              <w:jc w:val="center"/>
              <w:rPr>
                <w:rFonts w:ascii="Arial" w:hAnsi="Arial" w:cs="Arial"/>
                <w:sz w:val="20"/>
                <w:szCs w:val="20"/>
              </w:rPr>
            </w:pPr>
          </w:p>
        </w:tc>
        <w:tc>
          <w:tcPr>
            <w:tcW w:w="0" w:type="auto"/>
            <w:tcBorders>
              <w:top w:val="single" w:sz="4" w:space="0" w:color="auto"/>
            </w:tcBorders>
          </w:tcPr>
          <w:p w14:paraId="63D421C3" w14:textId="77777777" w:rsidR="00CA7B27" w:rsidRPr="001C68E5" w:rsidRDefault="00CA7B27" w:rsidP="00CA7B27">
            <w:pPr>
              <w:spacing w:line="276" w:lineRule="auto"/>
              <w:jc w:val="center"/>
              <w:rPr>
                <w:rFonts w:ascii="Arial" w:hAnsi="Arial" w:cs="Arial"/>
                <w:sz w:val="20"/>
                <w:szCs w:val="20"/>
              </w:rPr>
            </w:pPr>
          </w:p>
        </w:tc>
        <w:tc>
          <w:tcPr>
            <w:tcW w:w="0" w:type="auto"/>
            <w:tcBorders>
              <w:top w:val="single" w:sz="4" w:space="0" w:color="auto"/>
            </w:tcBorders>
          </w:tcPr>
          <w:p w14:paraId="5C200F61" w14:textId="77777777" w:rsidR="00CA7B27" w:rsidRPr="001C68E5" w:rsidRDefault="00CA7B27" w:rsidP="00CA7B27">
            <w:pPr>
              <w:spacing w:line="276" w:lineRule="auto"/>
              <w:jc w:val="center"/>
              <w:rPr>
                <w:rFonts w:ascii="Arial" w:hAnsi="Arial" w:cs="Arial"/>
                <w:sz w:val="20"/>
                <w:szCs w:val="20"/>
              </w:rPr>
            </w:pPr>
          </w:p>
        </w:tc>
        <w:tc>
          <w:tcPr>
            <w:tcW w:w="0" w:type="auto"/>
            <w:tcBorders>
              <w:top w:val="single" w:sz="4" w:space="0" w:color="auto"/>
            </w:tcBorders>
          </w:tcPr>
          <w:p w14:paraId="54FAD866" w14:textId="77777777" w:rsidR="00CA7B27" w:rsidRPr="001C68E5" w:rsidRDefault="00CA7B27" w:rsidP="00CA7B27">
            <w:pPr>
              <w:spacing w:line="276" w:lineRule="auto"/>
              <w:jc w:val="center"/>
              <w:rPr>
                <w:rFonts w:ascii="Arial" w:hAnsi="Arial" w:cs="Arial"/>
                <w:sz w:val="20"/>
                <w:szCs w:val="20"/>
              </w:rPr>
            </w:pPr>
          </w:p>
        </w:tc>
        <w:tc>
          <w:tcPr>
            <w:tcW w:w="0" w:type="auto"/>
            <w:tcBorders>
              <w:top w:val="single" w:sz="4" w:space="0" w:color="auto"/>
            </w:tcBorders>
          </w:tcPr>
          <w:p w14:paraId="364CAAEE" w14:textId="77777777" w:rsidR="00CA7B27" w:rsidRPr="001C68E5" w:rsidRDefault="00CA7B27" w:rsidP="00CA7B27">
            <w:pPr>
              <w:spacing w:line="276" w:lineRule="auto"/>
              <w:jc w:val="center"/>
              <w:rPr>
                <w:rFonts w:ascii="Arial" w:hAnsi="Arial" w:cs="Arial"/>
                <w:sz w:val="20"/>
                <w:szCs w:val="20"/>
              </w:rPr>
            </w:pPr>
          </w:p>
        </w:tc>
        <w:tc>
          <w:tcPr>
            <w:tcW w:w="0" w:type="auto"/>
            <w:tcBorders>
              <w:top w:val="single" w:sz="4" w:space="0" w:color="auto"/>
            </w:tcBorders>
          </w:tcPr>
          <w:p w14:paraId="36463930" w14:textId="77777777" w:rsidR="00CA7B27" w:rsidRPr="001C68E5" w:rsidRDefault="00CA7B27" w:rsidP="00CA7B27">
            <w:pPr>
              <w:spacing w:line="276" w:lineRule="auto"/>
              <w:jc w:val="center"/>
              <w:rPr>
                <w:rFonts w:ascii="Arial" w:hAnsi="Arial" w:cs="Arial"/>
                <w:sz w:val="20"/>
                <w:szCs w:val="20"/>
              </w:rPr>
            </w:pPr>
          </w:p>
        </w:tc>
      </w:tr>
      <w:tr w:rsidR="00CD6280" w:rsidRPr="001C68E5" w14:paraId="76131262" w14:textId="77777777" w:rsidTr="00686697">
        <w:tc>
          <w:tcPr>
            <w:tcW w:w="0" w:type="auto"/>
          </w:tcPr>
          <w:p w14:paraId="67393576" w14:textId="7D349ABD" w:rsidR="00CD6280" w:rsidRPr="001C68E5" w:rsidRDefault="00CD6280" w:rsidP="00CD6280">
            <w:pPr>
              <w:spacing w:line="276" w:lineRule="auto"/>
              <w:ind w:left="319" w:hanging="142"/>
              <w:rPr>
                <w:rFonts w:ascii="Arial" w:hAnsi="Arial" w:cs="Arial"/>
                <w:sz w:val="20"/>
                <w:szCs w:val="20"/>
              </w:rPr>
            </w:pPr>
            <w:r w:rsidRPr="001C68E5">
              <w:rPr>
                <w:rFonts w:ascii="Arial" w:hAnsi="Arial" w:cs="Arial"/>
                <w:sz w:val="20"/>
                <w:szCs w:val="20"/>
              </w:rPr>
              <w:t xml:space="preserve">The following questions relate to your feelings of patient satisfaction as someone who experiences UTIs. </w:t>
            </w:r>
          </w:p>
        </w:tc>
        <w:tc>
          <w:tcPr>
            <w:tcW w:w="0" w:type="auto"/>
          </w:tcPr>
          <w:p w14:paraId="18C4EF9F" w14:textId="61EF6067" w:rsidR="00CD6280" w:rsidRPr="001C68E5" w:rsidRDefault="00CD6280" w:rsidP="00CD6280">
            <w:pPr>
              <w:spacing w:line="276" w:lineRule="auto"/>
              <w:ind w:left="300" w:hanging="142"/>
              <w:rPr>
                <w:rFonts w:ascii="Arial" w:hAnsi="Arial" w:cs="Arial"/>
                <w:sz w:val="20"/>
                <w:szCs w:val="20"/>
              </w:rPr>
            </w:pPr>
            <w:r w:rsidRPr="001C68E5">
              <w:rPr>
                <w:rFonts w:ascii="Arial" w:hAnsi="Arial" w:cs="Arial"/>
                <w:sz w:val="20"/>
                <w:szCs w:val="20"/>
              </w:rPr>
              <w:t xml:space="preserve">The following questions relate to your feelings of satisfaction with your </w:t>
            </w:r>
            <w:r w:rsidR="00686697">
              <w:rPr>
                <w:rFonts w:ascii="Arial" w:hAnsi="Arial" w:cs="Arial"/>
                <w:sz w:val="20"/>
                <w:szCs w:val="20"/>
                <w:u w:val="single"/>
              </w:rPr>
              <w:t>UTI-related</w:t>
            </w:r>
            <w:r w:rsidRPr="001C68E5">
              <w:rPr>
                <w:rFonts w:ascii="Arial" w:hAnsi="Arial" w:cs="Arial"/>
                <w:sz w:val="20"/>
                <w:szCs w:val="20"/>
              </w:rPr>
              <w:t xml:space="preserve"> medical care.</w:t>
            </w:r>
          </w:p>
        </w:tc>
        <w:tc>
          <w:tcPr>
            <w:tcW w:w="0" w:type="auto"/>
          </w:tcPr>
          <w:p w14:paraId="1151C96C" w14:textId="77777777" w:rsidR="00CD6280" w:rsidRPr="001C68E5" w:rsidRDefault="00CD6280" w:rsidP="00CD6280">
            <w:pPr>
              <w:spacing w:line="276" w:lineRule="auto"/>
              <w:ind w:left="329" w:hanging="160"/>
              <w:rPr>
                <w:rFonts w:ascii="Arial" w:hAnsi="Arial" w:cs="Arial"/>
                <w:sz w:val="20"/>
                <w:szCs w:val="20"/>
              </w:rPr>
            </w:pPr>
            <w:r w:rsidRPr="001C68E5">
              <w:rPr>
                <w:rFonts w:ascii="Arial" w:hAnsi="Arial" w:cs="Arial"/>
                <w:sz w:val="20"/>
                <w:szCs w:val="20"/>
              </w:rPr>
              <w:t>GP (UK): “Medical care for UTI’s or care in general?”</w:t>
            </w:r>
          </w:p>
          <w:p w14:paraId="562974FC" w14:textId="09A8FABF" w:rsidR="00CD6280" w:rsidRPr="001C68E5" w:rsidRDefault="00CD6280" w:rsidP="00CD6280">
            <w:pPr>
              <w:spacing w:line="276" w:lineRule="auto"/>
              <w:ind w:left="329" w:hanging="160"/>
              <w:rPr>
                <w:rFonts w:ascii="Arial" w:hAnsi="Arial" w:cs="Arial"/>
                <w:sz w:val="20"/>
                <w:szCs w:val="20"/>
              </w:rPr>
            </w:pPr>
            <w:r w:rsidRPr="001C68E5">
              <w:rPr>
                <w:rFonts w:ascii="Arial" w:hAnsi="Arial" w:cs="Arial"/>
                <w:sz w:val="20"/>
                <w:szCs w:val="20"/>
              </w:rPr>
              <w:t>Urogynaecologist (USA): “Add ‘for my UTIs’”</w:t>
            </w:r>
          </w:p>
        </w:tc>
        <w:tc>
          <w:tcPr>
            <w:tcW w:w="0" w:type="auto"/>
          </w:tcPr>
          <w:p w14:paraId="0F79D9AA" w14:textId="2516B734" w:rsidR="00CD6280" w:rsidRPr="001C68E5" w:rsidRDefault="00CD6280" w:rsidP="00CD6280">
            <w:pPr>
              <w:spacing w:line="276" w:lineRule="auto"/>
              <w:ind w:left="329" w:hanging="160"/>
              <w:jc w:val="center"/>
              <w:rPr>
                <w:rFonts w:ascii="Arial" w:hAnsi="Arial" w:cs="Arial"/>
                <w:sz w:val="20"/>
                <w:szCs w:val="20"/>
              </w:rPr>
            </w:pPr>
            <w:r w:rsidRPr="00C0485D">
              <w:rPr>
                <w:rFonts w:ascii="Arial" w:hAnsi="Arial" w:cs="Arial"/>
                <w:sz w:val="20"/>
                <w:szCs w:val="20"/>
              </w:rPr>
              <w:t>–</w:t>
            </w:r>
          </w:p>
        </w:tc>
        <w:tc>
          <w:tcPr>
            <w:tcW w:w="0" w:type="auto"/>
          </w:tcPr>
          <w:p w14:paraId="50A01ABC" w14:textId="47F992A9" w:rsidR="00CD6280" w:rsidRPr="001C68E5" w:rsidRDefault="00CD6280" w:rsidP="00CD6280">
            <w:pPr>
              <w:spacing w:line="276" w:lineRule="auto"/>
              <w:ind w:left="329" w:hanging="160"/>
              <w:jc w:val="center"/>
              <w:rPr>
                <w:rFonts w:ascii="Arial" w:hAnsi="Arial" w:cs="Arial"/>
                <w:sz w:val="20"/>
                <w:szCs w:val="20"/>
              </w:rPr>
            </w:pPr>
            <w:r w:rsidRPr="00C0485D">
              <w:rPr>
                <w:rFonts w:ascii="Arial" w:hAnsi="Arial" w:cs="Arial"/>
                <w:sz w:val="20"/>
                <w:szCs w:val="20"/>
              </w:rPr>
              <w:t>–</w:t>
            </w:r>
          </w:p>
        </w:tc>
        <w:tc>
          <w:tcPr>
            <w:tcW w:w="0" w:type="auto"/>
          </w:tcPr>
          <w:p w14:paraId="292E7F2E" w14:textId="39FA25BB" w:rsidR="00CD6280" w:rsidRPr="001C68E5" w:rsidRDefault="00CD6280" w:rsidP="00CD6280">
            <w:pPr>
              <w:spacing w:line="276" w:lineRule="auto"/>
              <w:ind w:left="329" w:hanging="160"/>
              <w:jc w:val="center"/>
              <w:rPr>
                <w:rFonts w:ascii="Arial" w:hAnsi="Arial" w:cs="Arial"/>
                <w:sz w:val="20"/>
                <w:szCs w:val="20"/>
              </w:rPr>
            </w:pPr>
            <w:r>
              <w:rPr>
                <w:rFonts w:ascii="Arial" w:hAnsi="Arial" w:cs="Arial"/>
                <w:sz w:val="20"/>
                <w:szCs w:val="20"/>
              </w:rPr>
              <w:t>6</w:t>
            </w:r>
          </w:p>
        </w:tc>
        <w:tc>
          <w:tcPr>
            <w:tcW w:w="0" w:type="auto"/>
          </w:tcPr>
          <w:p w14:paraId="77D1DC3A" w14:textId="6C8B9545" w:rsidR="00CD6280" w:rsidRPr="001C68E5" w:rsidRDefault="00CD6280" w:rsidP="00CD6280">
            <w:pPr>
              <w:spacing w:line="276" w:lineRule="auto"/>
              <w:ind w:left="329" w:hanging="160"/>
              <w:jc w:val="center"/>
              <w:rPr>
                <w:rFonts w:ascii="Arial" w:hAnsi="Arial" w:cs="Arial"/>
                <w:sz w:val="20"/>
                <w:szCs w:val="20"/>
              </w:rPr>
            </w:pPr>
            <w:r>
              <w:rPr>
                <w:rFonts w:ascii="Arial" w:hAnsi="Arial" w:cs="Arial"/>
                <w:sz w:val="20"/>
                <w:szCs w:val="20"/>
              </w:rPr>
              <w:t>1.00</w:t>
            </w:r>
          </w:p>
        </w:tc>
        <w:tc>
          <w:tcPr>
            <w:tcW w:w="0" w:type="auto"/>
          </w:tcPr>
          <w:p w14:paraId="48FA9914" w14:textId="707C502A" w:rsidR="00CD6280" w:rsidRPr="001C68E5" w:rsidRDefault="00CD6280" w:rsidP="00CD6280">
            <w:pPr>
              <w:spacing w:line="276" w:lineRule="auto"/>
              <w:ind w:left="329" w:hanging="160"/>
              <w:jc w:val="center"/>
              <w:rPr>
                <w:rFonts w:ascii="Arial" w:hAnsi="Arial" w:cs="Arial"/>
                <w:sz w:val="20"/>
                <w:szCs w:val="20"/>
              </w:rPr>
            </w:pPr>
            <w:r w:rsidRPr="003F08D4">
              <w:rPr>
                <w:rFonts w:ascii="Arial" w:hAnsi="Arial" w:cs="Arial"/>
                <w:sz w:val="20"/>
                <w:szCs w:val="20"/>
              </w:rPr>
              <w:t>–</w:t>
            </w:r>
          </w:p>
        </w:tc>
        <w:tc>
          <w:tcPr>
            <w:tcW w:w="0" w:type="auto"/>
          </w:tcPr>
          <w:p w14:paraId="50CF5F6B" w14:textId="74262724" w:rsidR="00CD6280" w:rsidRPr="001C68E5" w:rsidRDefault="00CD6280" w:rsidP="00CD6280">
            <w:pPr>
              <w:spacing w:line="276" w:lineRule="auto"/>
              <w:ind w:left="329" w:hanging="160"/>
              <w:jc w:val="center"/>
              <w:rPr>
                <w:rFonts w:ascii="Arial" w:hAnsi="Arial" w:cs="Arial"/>
                <w:sz w:val="20"/>
                <w:szCs w:val="20"/>
              </w:rPr>
            </w:pPr>
            <w:r w:rsidRPr="003F08D4">
              <w:rPr>
                <w:rFonts w:ascii="Arial" w:hAnsi="Arial" w:cs="Arial"/>
                <w:sz w:val="20"/>
                <w:szCs w:val="20"/>
              </w:rPr>
              <w:t>–</w:t>
            </w:r>
          </w:p>
        </w:tc>
        <w:tc>
          <w:tcPr>
            <w:tcW w:w="0" w:type="auto"/>
          </w:tcPr>
          <w:p w14:paraId="3E8C6CD4" w14:textId="41EA7772" w:rsidR="00CD6280" w:rsidRPr="001C68E5" w:rsidRDefault="00CD6280" w:rsidP="00CD6280">
            <w:pPr>
              <w:spacing w:line="276" w:lineRule="auto"/>
              <w:ind w:left="329" w:hanging="160"/>
              <w:jc w:val="center"/>
              <w:rPr>
                <w:rFonts w:ascii="Arial" w:hAnsi="Arial" w:cs="Arial"/>
                <w:sz w:val="20"/>
                <w:szCs w:val="20"/>
              </w:rPr>
            </w:pPr>
            <w:r>
              <w:rPr>
                <w:rFonts w:ascii="Arial" w:hAnsi="Arial" w:cs="Arial"/>
                <w:sz w:val="20"/>
                <w:szCs w:val="20"/>
              </w:rPr>
              <w:t>6</w:t>
            </w:r>
          </w:p>
        </w:tc>
        <w:tc>
          <w:tcPr>
            <w:tcW w:w="0" w:type="auto"/>
          </w:tcPr>
          <w:p w14:paraId="2C37DC81" w14:textId="064F0AB9" w:rsidR="00CD6280" w:rsidRPr="001C68E5" w:rsidRDefault="00CD6280" w:rsidP="00CD6280">
            <w:pPr>
              <w:spacing w:line="276" w:lineRule="auto"/>
              <w:ind w:left="329" w:hanging="160"/>
              <w:jc w:val="center"/>
              <w:rPr>
                <w:rFonts w:ascii="Arial" w:hAnsi="Arial" w:cs="Arial"/>
                <w:sz w:val="20"/>
                <w:szCs w:val="20"/>
              </w:rPr>
            </w:pPr>
            <w:r>
              <w:rPr>
                <w:rFonts w:ascii="Arial" w:hAnsi="Arial" w:cs="Arial"/>
                <w:sz w:val="20"/>
                <w:szCs w:val="20"/>
              </w:rPr>
              <w:t>.92</w:t>
            </w:r>
          </w:p>
        </w:tc>
      </w:tr>
      <w:tr w:rsidR="00851888" w:rsidRPr="001C68E5" w14:paraId="239BF438" w14:textId="77777777" w:rsidTr="00686697">
        <w:tc>
          <w:tcPr>
            <w:tcW w:w="0" w:type="auto"/>
          </w:tcPr>
          <w:p w14:paraId="54B52B6B" w14:textId="772AE8FF" w:rsidR="00CA7B27" w:rsidRPr="001C68E5" w:rsidRDefault="00CA7B27" w:rsidP="00CA7B27">
            <w:pPr>
              <w:spacing w:line="276" w:lineRule="auto"/>
              <w:ind w:left="319" w:hanging="142"/>
              <w:rPr>
                <w:rFonts w:ascii="Arial" w:hAnsi="Arial" w:cs="Arial"/>
                <w:sz w:val="20"/>
                <w:szCs w:val="20"/>
              </w:rPr>
            </w:pPr>
            <w:r w:rsidRPr="001C68E5">
              <w:rPr>
                <w:rFonts w:ascii="Arial" w:hAnsi="Arial" w:cs="Arial"/>
                <w:sz w:val="20"/>
                <w:szCs w:val="20"/>
              </w:rPr>
              <w:t>Thinking about how you have felt in the past TWO WEEKS, please indicate how strongly you agree or disagree with the following statements:</w:t>
            </w:r>
          </w:p>
        </w:tc>
        <w:tc>
          <w:tcPr>
            <w:tcW w:w="0" w:type="auto"/>
          </w:tcPr>
          <w:p w14:paraId="454F7E6A" w14:textId="2C1CAB05" w:rsidR="00CA7B27" w:rsidRPr="001C68E5" w:rsidRDefault="00CA7B27" w:rsidP="00CA7B27">
            <w:pPr>
              <w:spacing w:line="276" w:lineRule="auto"/>
              <w:ind w:left="300" w:hanging="142"/>
              <w:rPr>
                <w:rFonts w:ascii="Arial" w:hAnsi="Arial" w:cs="Arial"/>
                <w:sz w:val="20"/>
                <w:szCs w:val="20"/>
              </w:rPr>
            </w:pPr>
            <w:r w:rsidRPr="001C68E5">
              <w:rPr>
                <w:rFonts w:ascii="Arial" w:hAnsi="Arial" w:cs="Arial"/>
                <w:sz w:val="20"/>
                <w:szCs w:val="20"/>
              </w:rPr>
              <w:t xml:space="preserve">Thinking about how you have felt in the past TWO WEEKS, please indicate how strongly you agree or disagree with the following statements about your </w:t>
            </w:r>
            <w:r w:rsidRPr="001C68E5">
              <w:rPr>
                <w:rFonts w:ascii="Arial" w:hAnsi="Arial" w:cs="Arial"/>
                <w:sz w:val="20"/>
                <w:szCs w:val="20"/>
                <w:u w:val="single"/>
              </w:rPr>
              <w:t>UTI</w:t>
            </w:r>
            <w:r w:rsidR="00686697">
              <w:rPr>
                <w:rFonts w:ascii="Arial" w:hAnsi="Arial" w:cs="Arial"/>
                <w:sz w:val="20"/>
                <w:szCs w:val="20"/>
                <w:u w:val="single"/>
              </w:rPr>
              <w:t>-r</w:t>
            </w:r>
            <w:r w:rsidRPr="001C68E5">
              <w:rPr>
                <w:rFonts w:ascii="Arial" w:hAnsi="Arial" w:cs="Arial"/>
                <w:sz w:val="20"/>
                <w:szCs w:val="20"/>
                <w:u w:val="single"/>
              </w:rPr>
              <w:t>elated</w:t>
            </w:r>
            <w:r w:rsidRPr="001C68E5">
              <w:rPr>
                <w:rFonts w:ascii="Arial" w:hAnsi="Arial" w:cs="Arial"/>
                <w:sz w:val="20"/>
                <w:szCs w:val="20"/>
              </w:rPr>
              <w:t xml:space="preserve"> medical care:</w:t>
            </w:r>
          </w:p>
        </w:tc>
        <w:tc>
          <w:tcPr>
            <w:tcW w:w="0" w:type="auto"/>
          </w:tcPr>
          <w:p w14:paraId="15B17A7B" w14:textId="3E47042F" w:rsidR="00CA7B27" w:rsidRPr="001C68E5" w:rsidRDefault="00CA7B27" w:rsidP="00CA7B27">
            <w:pPr>
              <w:spacing w:line="276" w:lineRule="auto"/>
              <w:ind w:left="329" w:hanging="160"/>
              <w:rPr>
                <w:rFonts w:ascii="Arial" w:hAnsi="Arial" w:cs="Arial"/>
                <w:sz w:val="20"/>
                <w:szCs w:val="20"/>
              </w:rPr>
            </w:pPr>
            <w:r w:rsidRPr="001C68E5">
              <w:rPr>
                <w:rFonts w:ascii="Arial" w:hAnsi="Arial" w:cs="Arial"/>
                <w:sz w:val="20"/>
                <w:szCs w:val="20"/>
              </w:rPr>
              <w:t>[as above]</w:t>
            </w:r>
          </w:p>
        </w:tc>
        <w:tc>
          <w:tcPr>
            <w:tcW w:w="0" w:type="auto"/>
          </w:tcPr>
          <w:p w14:paraId="54B48F95" w14:textId="77777777" w:rsidR="00CA7B27" w:rsidRPr="001C68E5" w:rsidRDefault="00CA7B27" w:rsidP="00C832BA">
            <w:pPr>
              <w:spacing w:line="276" w:lineRule="auto"/>
              <w:ind w:left="329" w:hanging="160"/>
              <w:jc w:val="center"/>
              <w:rPr>
                <w:rFonts w:ascii="Arial" w:hAnsi="Arial" w:cs="Arial"/>
                <w:sz w:val="20"/>
                <w:szCs w:val="20"/>
              </w:rPr>
            </w:pPr>
          </w:p>
        </w:tc>
        <w:tc>
          <w:tcPr>
            <w:tcW w:w="0" w:type="auto"/>
          </w:tcPr>
          <w:p w14:paraId="2DF52B3C" w14:textId="77777777" w:rsidR="00CA7B27" w:rsidRPr="001C68E5" w:rsidRDefault="00CA7B27" w:rsidP="00C832BA">
            <w:pPr>
              <w:spacing w:line="276" w:lineRule="auto"/>
              <w:ind w:left="329" w:hanging="160"/>
              <w:jc w:val="center"/>
              <w:rPr>
                <w:rFonts w:ascii="Arial" w:hAnsi="Arial" w:cs="Arial"/>
                <w:sz w:val="20"/>
                <w:szCs w:val="20"/>
              </w:rPr>
            </w:pPr>
          </w:p>
        </w:tc>
        <w:tc>
          <w:tcPr>
            <w:tcW w:w="0" w:type="auto"/>
          </w:tcPr>
          <w:p w14:paraId="31886A0D" w14:textId="77777777" w:rsidR="00CA7B27" w:rsidRPr="001C68E5" w:rsidRDefault="00CA7B27" w:rsidP="00C832BA">
            <w:pPr>
              <w:spacing w:line="276" w:lineRule="auto"/>
              <w:ind w:left="329" w:hanging="160"/>
              <w:jc w:val="center"/>
              <w:rPr>
                <w:rFonts w:ascii="Arial" w:hAnsi="Arial" w:cs="Arial"/>
                <w:sz w:val="20"/>
                <w:szCs w:val="20"/>
              </w:rPr>
            </w:pPr>
          </w:p>
        </w:tc>
        <w:tc>
          <w:tcPr>
            <w:tcW w:w="0" w:type="auto"/>
          </w:tcPr>
          <w:p w14:paraId="5959329D" w14:textId="77777777" w:rsidR="00CA7B27" w:rsidRPr="001C68E5" w:rsidRDefault="00CA7B27" w:rsidP="00C832BA">
            <w:pPr>
              <w:spacing w:line="276" w:lineRule="auto"/>
              <w:ind w:left="329" w:hanging="160"/>
              <w:jc w:val="center"/>
              <w:rPr>
                <w:rFonts w:ascii="Arial" w:hAnsi="Arial" w:cs="Arial"/>
                <w:sz w:val="20"/>
                <w:szCs w:val="20"/>
              </w:rPr>
            </w:pPr>
          </w:p>
        </w:tc>
        <w:tc>
          <w:tcPr>
            <w:tcW w:w="0" w:type="auto"/>
          </w:tcPr>
          <w:p w14:paraId="4DF78C39" w14:textId="77777777" w:rsidR="00CA7B27" w:rsidRPr="001C68E5" w:rsidRDefault="00CA7B27" w:rsidP="00C832BA">
            <w:pPr>
              <w:spacing w:line="276" w:lineRule="auto"/>
              <w:ind w:left="329" w:hanging="160"/>
              <w:jc w:val="center"/>
              <w:rPr>
                <w:rFonts w:ascii="Arial" w:hAnsi="Arial" w:cs="Arial"/>
                <w:sz w:val="20"/>
                <w:szCs w:val="20"/>
              </w:rPr>
            </w:pPr>
          </w:p>
        </w:tc>
        <w:tc>
          <w:tcPr>
            <w:tcW w:w="0" w:type="auto"/>
          </w:tcPr>
          <w:p w14:paraId="2CCB42B8" w14:textId="77777777" w:rsidR="00CA7B27" w:rsidRPr="001C68E5" w:rsidRDefault="00CA7B27" w:rsidP="00C832BA">
            <w:pPr>
              <w:spacing w:line="276" w:lineRule="auto"/>
              <w:ind w:left="329" w:hanging="160"/>
              <w:jc w:val="center"/>
              <w:rPr>
                <w:rFonts w:ascii="Arial" w:hAnsi="Arial" w:cs="Arial"/>
                <w:sz w:val="20"/>
                <w:szCs w:val="20"/>
              </w:rPr>
            </w:pPr>
          </w:p>
        </w:tc>
        <w:tc>
          <w:tcPr>
            <w:tcW w:w="0" w:type="auto"/>
          </w:tcPr>
          <w:p w14:paraId="0CCB68C9" w14:textId="77777777" w:rsidR="00CA7B27" w:rsidRPr="001C68E5" w:rsidRDefault="00CA7B27" w:rsidP="00C832BA">
            <w:pPr>
              <w:spacing w:line="276" w:lineRule="auto"/>
              <w:ind w:left="329" w:hanging="160"/>
              <w:jc w:val="center"/>
              <w:rPr>
                <w:rFonts w:ascii="Arial" w:hAnsi="Arial" w:cs="Arial"/>
                <w:sz w:val="20"/>
                <w:szCs w:val="20"/>
              </w:rPr>
            </w:pPr>
          </w:p>
        </w:tc>
        <w:tc>
          <w:tcPr>
            <w:tcW w:w="0" w:type="auto"/>
          </w:tcPr>
          <w:p w14:paraId="727F959F" w14:textId="77777777" w:rsidR="00CA7B27" w:rsidRPr="001C68E5" w:rsidRDefault="00CA7B27" w:rsidP="00C832BA">
            <w:pPr>
              <w:spacing w:line="276" w:lineRule="auto"/>
              <w:ind w:left="329" w:hanging="160"/>
              <w:jc w:val="center"/>
              <w:rPr>
                <w:rFonts w:ascii="Arial" w:hAnsi="Arial" w:cs="Arial"/>
                <w:sz w:val="20"/>
                <w:szCs w:val="20"/>
              </w:rPr>
            </w:pPr>
          </w:p>
        </w:tc>
      </w:tr>
      <w:tr w:rsidR="00841222" w:rsidRPr="001C68E5" w14:paraId="1F548C9F" w14:textId="77777777" w:rsidTr="00686697">
        <w:tc>
          <w:tcPr>
            <w:tcW w:w="0" w:type="auto"/>
          </w:tcPr>
          <w:p w14:paraId="30F4BAC6" w14:textId="3306910E" w:rsidR="00841222" w:rsidRPr="001C68E5" w:rsidRDefault="00841222" w:rsidP="00841222">
            <w:pPr>
              <w:spacing w:line="276" w:lineRule="auto"/>
              <w:ind w:left="319" w:hanging="142"/>
              <w:rPr>
                <w:rFonts w:ascii="Arial" w:hAnsi="Arial" w:cs="Arial"/>
                <w:sz w:val="20"/>
                <w:szCs w:val="20"/>
              </w:rPr>
            </w:pPr>
            <w:r w:rsidRPr="001C68E5">
              <w:rPr>
                <w:rFonts w:ascii="Arial" w:hAnsi="Arial" w:cs="Arial"/>
                <w:sz w:val="20"/>
                <w:szCs w:val="20"/>
              </w:rPr>
              <w:t>E1. I feel content with the medical care I am receiving.</w:t>
            </w:r>
          </w:p>
        </w:tc>
        <w:tc>
          <w:tcPr>
            <w:tcW w:w="0" w:type="auto"/>
          </w:tcPr>
          <w:p w14:paraId="37ADFAC6" w14:textId="196189C0" w:rsidR="00841222" w:rsidRPr="001C68E5" w:rsidRDefault="00841222" w:rsidP="00841222">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287A444A" w14:textId="4A87E9B4" w:rsidR="00841222" w:rsidRPr="001C68E5" w:rsidRDefault="00841222" w:rsidP="00841222">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759A93DC" w14:textId="571C4FD7"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46275BFA" w14:textId="6F9AF213"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6F0065CD" w14:textId="1CEE4522"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7D4E5D75" w14:textId="4BE8DA44"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4264589A" w14:textId="57612530"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1EA7D29B" w14:textId="5D986B87"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274742CD" w14:textId="3B35E7E4"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73DA78AD" w14:textId="188A2659"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841222" w:rsidRPr="001C68E5" w14:paraId="4E27531C" w14:textId="77777777" w:rsidTr="00686697">
        <w:tc>
          <w:tcPr>
            <w:tcW w:w="0" w:type="auto"/>
          </w:tcPr>
          <w:p w14:paraId="09A36856" w14:textId="65A7D2E7" w:rsidR="00841222" w:rsidRPr="001C68E5" w:rsidRDefault="00841222" w:rsidP="00841222">
            <w:pPr>
              <w:spacing w:line="276" w:lineRule="auto"/>
              <w:ind w:left="319" w:hanging="142"/>
              <w:rPr>
                <w:rFonts w:ascii="Arial" w:hAnsi="Arial" w:cs="Arial"/>
                <w:sz w:val="20"/>
                <w:szCs w:val="20"/>
              </w:rPr>
            </w:pPr>
            <w:r w:rsidRPr="001C68E5">
              <w:rPr>
                <w:rFonts w:ascii="Arial" w:hAnsi="Arial" w:cs="Arial"/>
                <w:sz w:val="20"/>
                <w:szCs w:val="20"/>
              </w:rPr>
              <w:t>E2. I feel confident I can get the medical care I need.</w:t>
            </w:r>
          </w:p>
        </w:tc>
        <w:tc>
          <w:tcPr>
            <w:tcW w:w="0" w:type="auto"/>
          </w:tcPr>
          <w:p w14:paraId="5CE66409" w14:textId="15CAF366" w:rsidR="00841222" w:rsidRPr="001C68E5" w:rsidRDefault="00841222" w:rsidP="00841222">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0D98A156" w14:textId="5DE8E23F" w:rsidR="00841222" w:rsidRPr="001C68E5" w:rsidRDefault="00841222" w:rsidP="00841222">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33722195" w14:textId="2645BF0F"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3C7F1397" w14:textId="5CBF7B8A"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721F661D" w14:textId="3F0A42B0"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399D53B5" w14:textId="05DF3ECC"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63A11341" w14:textId="3B6214DA"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356C8FE9" w14:textId="3CC6BDDF"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20D9BBAF" w14:textId="06EDE5F9"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C01DA7A" w14:textId="1AB884B7"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.92</w:t>
            </w:r>
          </w:p>
        </w:tc>
      </w:tr>
      <w:tr w:rsidR="00841222" w:rsidRPr="001C68E5" w14:paraId="78CB2F61" w14:textId="77777777" w:rsidTr="00686697">
        <w:tc>
          <w:tcPr>
            <w:tcW w:w="0" w:type="auto"/>
          </w:tcPr>
          <w:p w14:paraId="55AC3C60" w14:textId="5BF62137" w:rsidR="00841222" w:rsidRPr="001C68E5" w:rsidRDefault="00841222" w:rsidP="00841222">
            <w:pPr>
              <w:spacing w:line="276" w:lineRule="auto"/>
              <w:ind w:left="319" w:hanging="142"/>
              <w:rPr>
                <w:rFonts w:ascii="Arial" w:hAnsi="Arial" w:cs="Arial"/>
                <w:sz w:val="20"/>
                <w:szCs w:val="20"/>
              </w:rPr>
            </w:pPr>
            <w:r w:rsidRPr="001C68E5">
              <w:rPr>
                <w:rFonts w:ascii="Arial" w:hAnsi="Arial" w:cs="Arial"/>
                <w:sz w:val="20"/>
                <w:szCs w:val="20"/>
              </w:rPr>
              <w:t>E3. I am treated with respect and dignity by my medical healthcare provider(s).</w:t>
            </w:r>
          </w:p>
        </w:tc>
        <w:tc>
          <w:tcPr>
            <w:tcW w:w="0" w:type="auto"/>
          </w:tcPr>
          <w:p w14:paraId="4B951B98" w14:textId="09614BB6" w:rsidR="00841222" w:rsidRPr="001C68E5" w:rsidRDefault="00841222" w:rsidP="00841222">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32508590" w14:textId="1072D919" w:rsidR="00841222" w:rsidRPr="001C68E5" w:rsidRDefault="00841222" w:rsidP="00841222">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5620BC01" w14:textId="38F335D9"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40D95246" w14:textId="6565A211"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6C360E16" w14:textId="18D3A00C"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70C746D8" w14:textId="113DAB3F"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27F5B931" w14:textId="2F6EE336"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18CE55DC" w14:textId="4C0F683B"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3EC09038" w14:textId="5753FEBC"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7C699021" w14:textId="475ECBAD"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.92</w:t>
            </w:r>
          </w:p>
        </w:tc>
      </w:tr>
      <w:tr w:rsidR="00841222" w:rsidRPr="001C68E5" w14:paraId="3B608242" w14:textId="77777777" w:rsidTr="00686697">
        <w:tc>
          <w:tcPr>
            <w:tcW w:w="0" w:type="auto"/>
          </w:tcPr>
          <w:p w14:paraId="25E5A3EF" w14:textId="14768A48" w:rsidR="00841222" w:rsidRPr="001C68E5" w:rsidRDefault="00841222" w:rsidP="00841222">
            <w:pPr>
              <w:spacing w:line="276" w:lineRule="auto"/>
              <w:ind w:left="319" w:hanging="142"/>
              <w:rPr>
                <w:rFonts w:ascii="Arial" w:hAnsi="Arial" w:cs="Arial"/>
                <w:sz w:val="20"/>
                <w:szCs w:val="20"/>
              </w:rPr>
            </w:pPr>
            <w:r w:rsidRPr="001C68E5">
              <w:rPr>
                <w:rFonts w:ascii="Arial" w:hAnsi="Arial" w:cs="Arial"/>
                <w:sz w:val="20"/>
                <w:szCs w:val="20"/>
              </w:rPr>
              <w:t>E4. I feel like my medical concerns are taken seriously.</w:t>
            </w:r>
          </w:p>
        </w:tc>
        <w:tc>
          <w:tcPr>
            <w:tcW w:w="0" w:type="auto"/>
          </w:tcPr>
          <w:p w14:paraId="75CEDFDD" w14:textId="7DB67B9E" w:rsidR="00841222" w:rsidRPr="001C68E5" w:rsidRDefault="00841222" w:rsidP="00841222">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6B1A501F" w14:textId="1882B0FE" w:rsidR="00841222" w:rsidRPr="001C68E5" w:rsidRDefault="00841222" w:rsidP="00841222">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6B80AECB" w14:textId="07075706"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42BE9390" w14:textId="3FA2236C"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242FD1DB" w14:textId="3470A570"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9929087" w14:textId="60878404"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66BF804E" w14:textId="061E8291"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BAA1470" w14:textId="5B83B410"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26DF004E" w14:textId="287A882D"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41B6E3A" w14:textId="7FC6FCBD"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841222" w:rsidRPr="001C68E5" w14:paraId="04CE7E65" w14:textId="77777777" w:rsidTr="00686697">
        <w:tc>
          <w:tcPr>
            <w:tcW w:w="0" w:type="auto"/>
          </w:tcPr>
          <w:p w14:paraId="0071F9FE" w14:textId="59AE7E3C" w:rsidR="00841222" w:rsidRPr="001C68E5" w:rsidRDefault="00841222" w:rsidP="00841222">
            <w:pPr>
              <w:spacing w:line="276" w:lineRule="auto"/>
              <w:ind w:left="319" w:hanging="142"/>
              <w:rPr>
                <w:rFonts w:ascii="Arial" w:hAnsi="Arial" w:cs="Arial"/>
                <w:sz w:val="20"/>
                <w:szCs w:val="20"/>
              </w:rPr>
            </w:pPr>
            <w:r w:rsidRPr="001C68E5">
              <w:rPr>
                <w:rFonts w:ascii="Arial" w:hAnsi="Arial" w:cs="Arial"/>
                <w:sz w:val="20"/>
                <w:szCs w:val="20"/>
              </w:rPr>
              <w:t>E5. I feel listened to by my medical healthcare provider(s).</w:t>
            </w:r>
          </w:p>
        </w:tc>
        <w:tc>
          <w:tcPr>
            <w:tcW w:w="0" w:type="auto"/>
          </w:tcPr>
          <w:p w14:paraId="2F903AD9" w14:textId="110CF36F" w:rsidR="00841222" w:rsidRPr="001C68E5" w:rsidRDefault="00841222" w:rsidP="00841222">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4B2E6BCD" w14:textId="0E315F97" w:rsidR="00841222" w:rsidRPr="001C68E5" w:rsidRDefault="00841222" w:rsidP="00841222">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4EEA7C10" w14:textId="4A35C073"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14A65937" w14:textId="0B24C9EE"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4CB95FEE" w14:textId="49E06E7C"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7EA21C34" w14:textId="41FB6D81"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2C20E290" w14:textId="669FBD46"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04A088E8" w14:textId="192D231D"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1DB0D08D" w14:textId="0FDAC910"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233D6167" w14:textId="57601B97"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841222" w:rsidRPr="001C68E5" w14:paraId="384F9C3B" w14:textId="77777777" w:rsidTr="00686697">
        <w:tc>
          <w:tcPr>
            <w:tcW w:w="0" w:type="auto"/>
          </w:tcPr>
          <w:p w14:paraId="00D3913B" w14:textId="42201B48" w:rsidR="00841222" w:rsidRPr="001C68E5" w:rsidRDefault="00841222" w:rsidP="00841222">
            <w:pPr>
              <w:spacing w:line="276" w:lineRule="auto"/>
              <w:ind w:left="319" w:hanging="142"/>
              <w:rPr>
                <w:rFonts w:ascii="Arial" w:hAnsi="Arial" w:cs="Arial"/>
                <w:sz w:val="20"/>
                <w:szCs w:val="20"/>
              </w:rPr>
            </w:pPr>
            <w:r w:rsidRPr="001C68E5">
              <w:rPr>
                <w:rFonts w:ascii="Arial" w:hAnsi="Arial" w:cs="Arial"/>
                <w:sz w:val="20"/>
                <w:szCs w:val="20"/>
              </w:rPr>
              <w:lastRenderedPageBreak/>
              <w:t>E6. I have confidence in the decisions made about my care and treatment.</w:t>
            </w:r>
          </w:p>
        </w:tc>
        <w:tc>
          <w:tcPr>
            <w:tcW w:w="0" w:type="auto"/>
          </w:tcPr>
          <w:p w14:paraId="4F77422D" w14:textId="2D5394CE" w:rsidR="00841222" w:rsidRPr="001C68E5" w:rsidRDefault="00841222" w:rsidP="00841222">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063C2E4E" w14:textId="2A67969F" w:rsidR="00841222" w:rsidRPr="001C68E5" w:rsidRDefault="00841222" w:rsidP="00841222">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4DC91324" w14:textId="1D63743F"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35F03DBF" w14:textId="0B6F64FD"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5C7D90EA" w14:textId="65A4BB43"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82D5A9E" w14:textId="49E27F62"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5EFA31AB" w14:textId="73A8CC99"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3F5057E5" w14:textId="2DBE0B36"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Pr>
          <w:p w14:paraId="0848BFD1" w14:textId="1D0F5336"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69F35D4F" w14:textId="4702896C"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.92</w:t>
            </w:r>
          </w:p>
        </w:tc>
      </w:tr>
      <w:tr w:rsidR="00841222" w:rsidRPr="001C68E5" w14:paraId="05220E80" w14:textId="77777777" w:rsidTr="00686697">
        <w:tc>
          <w:tcPr>
            <w:tcW w:w="0" w:type="auto"/>
          </w:tcPr>
          <w:p w14:paraId="612958ED" w14:textId="1B5E9A36" w:rsidR="00841222" w:rsidRPr="001C68E5" w:rsidRDefault="00841222" w:rsidP="00841222">
            <w:pPr>
              <w:spacing w:line="276" w:lineRule="auto"/>
              <w:ind w:left="319" w:hanging="142"/>
              <w:rPr>
                <w:rFonts w:ascii="Arial" w:hAnsi="Arial" w:cs="Arial"/>
                <w:sz w:val="20"/>
                <w:szCs w:val="20"/>
              </w:rPr>
            </w:pPr>
            <w:r w:rsidRPr="001C68E5">
              <w:rPr>
                <w:rFonts w:ascii="Arial" w:hAnsi="Arial" w:cs="Arial"/>
                <w:sz w:val="20"/>
                <w:szCs w:val="20"/>
              </w:rPr>
              <w:t>E7. I have been as involved as I have wanted to be in the decisions made about my care and treatment.</w:t>
            </w:r>
          </w:p>
        </w:tc>
        <w:tc>
          <w:tcPr>
            <w:tcW w:w="0" w:type="auto"/>
          </w:tcPr>
          <w:p w14:paraId="0A455F9B" w14:textId="1609DDB6" w:rsidR="00841222" w:rsidRPr="001C68E5" w:rsidRDefault="00841222" w:rsidP="00841222">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Pr>
          <w:p w14:paraId="2271792E" w14:textId="5F899E45" w:rsidR="00841222" w:rsidRPr="001C68E5" w:rsidRDefault="00841222" w:rsidP="00841222">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Pr>
          <w:p w14:paraId="76429234" w14:textId="4B81F80E"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72EFD371" w14:textId="219FD68D"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758F8E4F" w14:textId="4D48935A"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1F535B12" w14:textId="18C7F3D9"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Pr>
          <w:p w14:paraId="5BD98A71" w14:textId="6EC0D362"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43A10723" w14:textId="3CC0D48A"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.92</w:t>
            </w:r>
          </w:p>
        </w:tc>
        <w:tc>
          <w:tcPr>
            <w:tcW w:w="0" w:type="auto"/>
          </w:tcPr>
          <w:p w14:paraId="139BADBF" w14:textId="1AFA5BC0"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Pr>
          <w:p w14:paraId="56653EAB" w14:textId="5F47227A"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.92</w:t>
            </w:r>
          </w:p>
        </w:tc>
      </w:tr>
      <w:tr w:rsidR="00841222" w:rsidRPr="001C68E5" w14:paraId="61773655" w14:textId="77777777" w:rsidTr="00686697">
        <w:tc>
          <w:tcPr>
            <w:tcW w:w="0" w:type="auto"/>
            <w:tcBorders>
              <w:bottom w:val="nil"/>
            </w:tcBorders>
          </w:tcPr>
          <w:p w14:paraId="0692F8F4" w14:textId="32B0DACE" w:rsidR="00841222" w:rsidRPr="001C68E5" w:rsidRDefault="00841222" w:rsidP="00841222">
            <w:pPr>
              <w:spacing w:line="276" w:lineRule="auto"/>
              <w:ind w:left="319" w:hanging="142"/>
              <w:rPr>
                <w:rFonts w:ascii="Arial" w:hAnsi="Arial" w:cs="Arial"/>
                <w:sz w:val="20"/>
                <w:szCs w:val="20"/>
              </w:rPr>
            </w:pPr>
            <w:r w:rsidRPr="001C68E5">
              <w:rPr>
                <w:rFonts w:ascii="Arial" w:hAnsi="Arial" w:cs="Arial"/>
                <w:sz w:val="20"/>
                <w:szCs w:val="20"/>
              </w:rPr>
              <w:t>E8. I trust my medical healthcare provider(s).</w:t>
            </w:r>
          </w:p>
        </w:tc>
        <w:tc>
          <w:tcPr>
            <w:tcW w:w="0" w:type="auto"/>
            <w:tcBorders>
              <w:bottom w:val="nil"/>
            </w:tcBorders>
          </w:tcPr>
          <w:p w14:paraId="4F6561CF" w14:textId="64F8B6B9" w:rsidR="00841222" w:rsidRPr="001C68E5" w:rsidRDefault="00841222" w:rsidP="00841222">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bottom w:val="nil"/>
            </w:tcBorders>
          </w:tcPr>
          <w:p w14:paraId="0EB5761F" w14:textId="32593BF5" w:rsidR="00841222" w:rsidRPr="001C68E5" w:rsidRDefault="00841222" w:rsidP="00841222">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bottom w:val="nil"/>
            </w:tcBorders>
          </w:tcPr>
          <w:p w14:paraId="628147AB" w14:textId="6C68FADF"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tcPr>
          <w:p w14:paraId="14A7651B" w14:textId="126D2C95"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Borders>
              <w:bottom w:val="nil"/>
            </w:tcBorders>
          </w:tcPr>
          <w:p w14:paraId="74DE8B8E" w14:textId="4C6BFD45"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tcPr>
          <w:p w14:paraId="189CC31F" w14:textId="65E00E37"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Borders>
              <w:bottom w:val="nil"/>
            </w:tcBorders>
          </w:tcPr>
          <w:p w14:paraId="50F62B8A" w14:textId="4A6A3C4F"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tcPr>
          <w:p w14:paraId="0EF13E94" w14:textId="68988707"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c>
          <w:tcPr>
            <w:tcW w:w="0" w:type="auto"/>
            <w:tcBorders>
              <w:bottom w:val="nil"/>
            </w:tcBorders>
          </w:tcPr>
          <w:p w14:paraId="57FA6764" w14:textId="0980EEE2"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bottom w:val="nil"/>
            </w:tcBorders>
          </w:tcPr>
          <w:p w14:paraId="3C5D46F0" w14:textId="325917EA"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1.00</w:t>
            </w:r>
          </w:p>
        </w:tc>
      </w:tr>
      <w:tr w:rsidR="00841222" w:rsidRPr="001C68E5" w14:paraId="5EB63049" w14:textId="77777777" w:rsidTr="00686697">
        <w:tc>
          <w:tcPr>
            <w:tcW w:w="0" w:type="auto"/>
            <w:tcBorders>
              <w:top w:val="nil"/>
              <w:bottom w:val="nil"/>
            </w:tcBorders>
          </w:tcPr>
          <w:p w14:paraId="356C5038" w14:textId="02A8AEA2" w:rsidR="00841222" w:rsidRPr="001C68E5" w:rsidRDefault="00841222" w:rsidP="00841222">
            <w:pPr>
              <w:spacing w:line="276" w:lineRule="auto"/>
              <w:ind w:left="319" w:hanging="142"/>
              <w:rPr>
                <w:rFonts w:ascii="Arial" w:hAnsi="Arial" w:cs="Arial"/>
                <w:sz w:val="20"/>
                <w:szCs w:val="20"/>
              </w:rPr>
            </w:pPr>
            <w:r w:rsidRPr="001C68E5">
              <w:rPr>
                <w:rFonts w:ascii="Arial" w:hAnsi="Arial" w:cs="Arial"/>
                <w:sz w:val="20"/>
                <w:szCs w:val="20"/>
              </w:rPr>
              <w:t>E9. I have easy access to the medical specialists I need.</w:t>
            </w:r>
          </w:p>
        </w:tc>
        <w:tc>
          <w:tcPr>
            <w:tcW w:w="0" w:type="auto"/>
            <w:tcBorders>
              <w:top w:val="nil"/>
              <w:bottom w:val="nil"/>
            </w:tcBorders>
          </w:tcPr>
          <w:p w14:paraId="174E390E" w14:textId="44861AA4" w:rsidR="00841222" w:rsidRPr="001C68E5" w:rsidRDefault="00841222" w:rsidP="00841222">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top w:val="nil"/>
              <w:bottom w:val="nil"/>
            </w:tcBorders>
          </w:tcPr>
          <w:p w14:paraId="2EEF9738" w14:textId="3BA1CF0F" w:rsidR="00841222" w:rsidRPr="001C68E5" w:rsidRDefault="00841222" w:rsidP="00841222">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top w:val="nil"/>
              <w:bottom w:val="nil"/>
            </w:tcBorders>
          </w:tcPr>
          <w:p w14:paraId="3888FD9C" w14:textId="01541571"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top w:val="nil"/>
              <w:bottom w:val="nil"/>
            </w:tcBorders>
          </w:tcPr>
          <w:p w14:paraId="7A762156" w14:textId="11C74434"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0.93</w:t>
            </w:r>
          </w:p>
        </w:tc>
        <w:tc>
          <w:tcPr>
            <w:tcW w:w="0" w:type="auto"/>
            <w:tcBorders>
              <w:top w:val="nil"/>
              <w:bottom w:val="nil"/>
            </w:tcBorders>
          </w:tcPr>
          <w:p w14:paraId="20E9CE04" w14:textId="5F8E3F20"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top w:val="nil"/>
              <w:bottom w:val="nil"/>
            </w:tcBorders>
          </w:tcPr>
          <w:p w14:paraId="449126FA" w14:textId="236946A5"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.93</w:t>
            </w:r>
          </w:p>
        </w:tc>
        <w:tc>
          <w:tcPr>
            <w:tcW w:w="0" w:type="auto"/>
            <w:tcBorders>
              <w:top w:val="nil"/>
              <w:bottom w:val="nil"/>
            </w:tcBorders>
          </w:tcPr>
          <w:p w14:paraId="0F910F27" w14:textId="3E80F9B3"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top w:val="nil"/>
              <w:bottom w:val="nil"/>
            </w:tcBorders>
          </w:tcPr>
          <w:p w14:paraId="4AFF05D6" w14:textId="28681A2C"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.92</w:t>
            </w:r>
          </w:p>
        </w:tc>
        <w:tc>
          <w:tcPr>
            <w:tcW w:w="0" w:type="auto"/>
            <w:tcBorders>
              <w:top w:val="nil"/>
              <w:bottom w:val="nil"/>
            </w:tcBorders>
          </w:tcPr>
          <w:p w14:paraId="348FC533" w14:textId="1EF72E3F"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6</w:t>
            </w:r>
          </w:p>
        </w:tc>
        <w:tc>
          <w:tcPr>
            <w:tcW w:w="0" w:type="auto"/>
            <w:tcBorders>
              <w:top w:val="nil"/>
              <w:bottom w:val="nil"/>
            </w:tcBorders>
          </w:tcPr>
          <w:p w14:paraId="0A8D02EF" w14:textId="159A65FC" w:rsidR="00841222" w:rsidRPr="001C68E5" w:rsidRDefault="00841222" w:rsidP="00841222">
            <w:pPr>
              <w:spacing w:line="276" w:lineRule="auto"/>
              <w:ind w:left="329" w:hanging="160"/>
              <w:jc w:val="center"/>
              <w:rPr>
                <w:rFonts w:ascii="Arial" w:hAnsi="Arial" w:cs="Arial"/>
                <w:sz w:val="20"/>
                <w:szCs w:val="20"/>
              </w:rPr>
            </w:pPr>
            <w:r>
              <w:rPr>
                <w:rFonts w:ascii="Arial" w:hAnsi="Arial" w:cs="Arial"/>
                <w:color w:val="000000"/>
                <w:sz w:val="20"/>
                <w:szCs w:val="20"/>
              </w:rPr>
              <w:t>.92</w:t>
            </w:r>
          </w:p>
        </w:tc>
      </w:tr>
      <w:tr w:rsidR="00D609E0" w:rsidRPr="001C68E5" w14:paraId="458C5E84" w14:textId="77777777" w:rsidTr="00686697">
        <w:tc>
          <w:tcPr>
            <w:tcW w:w="0" w:type="auto"/>
            <w:tcBorders>
              <w:top w:val="nil"/>
              <w:bottom w:val="single" w:sz="4" w:space="0" w:color="000000" w:themeColor="text1"/>
            </w:tcBorders>
          </w:tcPr>
          <w:p w14:paraId="0E6759D5" w14:textId="26A56249" w:rsidR="00D609E0" w:rsidRPr="001C68E5" w:rsidRDefault="00D609E0" w:rsidP="00D609E0">
            <w:pPr>
              <w:spacing w:line="276" w:lineRule="auto"/>
              <w:ind w:left="319" w:hanging="142"/>
              <w:rPr>
                <w:rFonts w:ascii="Arial" w:hAnsi="Arial" w:cs="Arial"/>
                <w:sz w:val="20"/>
                <w:szCs w:val="20"/>
              </w:rPr>
            </w:pPr>
            <w:r w:rsidRPr="001C68E5">
              <w:rPr>
                <w:rFonts w:ascii="Arial" w:hAnsi="Arial" w:cs="Arial"/>
                <w:sz w:val="20"/>
                <w:szCs w:val="20"/>
              </w:rPr>
              <w:t>Scale: 0 = strongly disagree; 10 = strongly agree</w:t>
            </w:r>
          </w:p>
        </w:tc>
        <w:tc>
          <w:tcPr>
            <w:tcW w:w="0" w:type="auto"/>
            <w:tcBorders>
              <w:top w:val="nil"/>
              <w:bottom w:val="single" w:sz="4" w:space="0" w:color="000000" w:themeColor="text1"/>
            </w:tcBorders>
          </w:tcPr>
          <w:p w14:paraId="1D210530" w14:textId="65E94766" w:rsidR="00D609E0" w:rsidRPr="001C68E5" w:rsidRDefault="00D609E0" w:rsidP="00D609E0">
            <w:pPr>
              <w:spacing w:line="276" w:lineRule="auto"/>
              <w:ind w:left="300" w:hanging="142"/>
              <w:rPr>
                <w:rFonts w:ascii="Arial" w:hAnsi="Arial" w:cs="Arial"/>
                <w:sz w:val="20"/>
                <w:szCs w:val="20"/>
              </w:rPr>
            </w:pPr>
            <w:r w:rsidRPr="001C68E5">
              <w:rPr>
                <w:rFonts w:ascii="Arial" w:hAnsi="Arial" w:cs="Arial"/>
                <w:sz w:val="20"/>
                <w:szCs w:val="20"/>
              </w:rPr>
              <w:t>–</w:t>
            </w:r>
          </w:p>
        </w:tc>
        <w:tc>
          <w:tcPr>
            <w:tcW w:w="0" w:type="auto"/>
            <w:tcBorders>
              <w:top w:val="nil"/>
              <w:bottom w:val="single" w:sz="4" w:space="0" w:color="000000" w:themeColor="text1"/>
            </w:tcBorders>
          </w:tcPr>
          <w:p w14:paraId="16D0D490" w14:textId="5A0CA495" w:rsidR="00D609E0" w:rsidRPr="001C68E5" w:rsidRDefault="00D609E0" w:rsidP="00D609E0">
            <w:pPr>
              <w:spacing w:line="276" w:lineRule="auto"/>
              <w:ind w:left="329" w:hanging="160"/>
              <w:rPr>
                <w:rFonts w:ascii="Arial" w:hAnsi="Arial" w:cs="Arial"/>
                <w:sz w:val="20"/>
                <w:szCs w:val="20"/>
              </w:rPr>
            </w:pPr>
            <w:r w:rsidRPr="001C68E5">
              <w:rPr>
                <w:rFonts w:ascii="Arial" w:hAnsi="Arial" w:cs="Arial"/>
                <w:sz w:val="20"/>
                <w:szCs w:val="20"/>
              </w:rPr>
              <w:t>–</w:t>
            </w:r>
          </w:p>
        </w:tc>
        <w:tc>
          <w:tcPr>
            <w:tcW w:w="0" w:type="auto"/>
            <w:tcBorders>
              <w:top w:val="nil"/>
              <w:bottom w:val="single" w:sz="4" w:space="0" w:color="000000" w:themeColor="text1"/>
            </w:tcBorders>
          </w:tcPr>
          <w:p w14:paraId="64774EC9" w14:textId="1306A351" w:rsidR="00D609E0" w:rsidRPr="001C68E5" w:rsidRDefault="00D609E0" w:rsidP="00D609E0">
            <w:pPr>
              <w:spacing w:line="276" w:lineRule="auto"/>
              <w:ind w:left="329" w:hanging="160"/>
              <w:jc w:val="center"/>
              <w:rPr>
                <w:rFonts w:ascii="Arial" w:hAnsi="Arial" w:cs="Arial"/>
                <w:sz w:val="20"/>
                <w:szCs w:val="20"/>
              </w:rPr>
            </w:pPr>
            <w:r w:rsidRPr="00A10765">
              <w:rPr>
                <w:rFonts w:ascii="Arial" w:hAnsi="Arial" w:cs="Arial"/>
                <w:sz w:val="20"/>
                <w:szCs w:val="20"/>
              </w:rPr>
              <w:t>–</w:t>
            </w:r>
          </w:p>
        </w:tc>
        <w:tc>
          <w:tcPr>
            <w:tcW w:w="0" w:type="auto"/>
            <w:tcBorders>
              <w:top w:val="nil"/>
              <w:bottom w:val="single" w:sz="4" w:space="0" w:color="000000" w:themeColor="text1"/>
            </w:tcBorders>
          </w:tcPr>
          <w:p w14:paraId="501650E2" w14:textId="7A88864E" w:rsidR="00D609E0" w:rsidRPr="001C68E5" w:rsidRDefault="00D609E0" w:rsidP="00D609E0">
            <w:pPr>
              <w:spacing w:line="276" w:lineRule="auto"/>
              <w:ind w:left="329" w:hanging="160"/>
              <w:jc w:val="center"/>
              <w:rPr>
                <w:rFonts w:ascii="Arial" w:hAnsi="Arial" w:cs="Arial"/>
                <w:sz w:val="20"/>
                <w:szCs w:val="20"/>
              </w:rPr>
            </w:pPr>
            <w:r w:rsidRPr="00A10765">
              <w:rPr>
                <w:rFonts w:ascii="Arial" w:hAnsi="Arial" w:cs="Arial"/>
                <w:sz w:val="20"/>
                <w:szCs w:val="20"/>
              </w:rPr>
              <w:t>–</w:t>
            </w:r>
          </w:p>
        </w:tc>
        <w:tc>
          <w:tcPr>
            <w:tcW w:w="0" w:type="auto"/>
            <w:tcBorders>
              <w:top w:val="nil"/>
              <w:bottom w:val="single" w:sz="4" w:space="0" w:color="000000" w:themeColor="text1"/>
            </w:tcBorders>
          </w:tcPr>
          <w:p w14:paraId="0329BC1B" w14:textId="18E833FB" w:rsidR="00D609E0" w:rsidRPr="001C68E5" w:rsidRDefault="00D609E0" w:rsidP="00D609E0">
            <w:pPr>
              <w:spacing w:line="276" w:lineRule="auto"/>
              <w:ind w:left="329" w:hanging="160"/>
              <w:jc w:val="center"/>
              <w:rPr>
                <w:rFonts w:ascii="Arial" w:hAnsi="Arial" w:cs="Arial"/>
                <w:sz w:val="20"/>
                <w:szCs w:val="20"/>
              </w:rPr>
            </w:pPr>
            <w:r w:rsidRPr="00A10765">
              <w:rPr>
                <w:rFonts w:ascii="Arial" w:hAnsi="Arial" w:cs="Arial"/>
                <w:sz w:val="20"/>
                <w:szCs w:val="20"/>
              </w:rPr>
              <w:t>–</w:t>
            </w:r>
          </w:p>
        </w:tc>
        <w:tc>
          <w:tcPr>
            <w:tcW w:w="0" w:type="auto"/>
            <w:tcBorders>
              <w:top w:val="nil"/>
              <w:bottom w:val="single" w:sz="4" w:space="0" w:color="000000" w:themeColor="text1"/>
            </w:tcBorders>
          </w:tcPr>
          <w:p w14:paraId="73220EA7" w14:textId="7FAE4442" w:rsidR="00D609E0" w:rsidRPr="001C68E5" w:rsidRDefault="00D609E0" w:rsidP="00D609E0">
            <w:pPr>
              <w:spacing w:line="276" w:lineRule="auto"/>
              <w:ind w:left="329" w:hanging="160"/>
              <w:jc w:val="center"/>
              <w:rPr>
                <w:rFonts w:ascii="Arial" w:hAnsi="Arial" w:cs="Arial"/>
                <w:sz w:val="20"/>
                <w:szCs w:val="20"/>
              </w:rPr>
            </w:pPr>
            <w:r w:rsidRPr="00A10765">
              <w:rPr>
                <w:rFonts w:ascii="Arial" w:hAnsi="Arial" w:cs="Arial"/>
                <w:sz w:val="20"/>
                <w:szCs w:val="20"/>
              </w:rPr>
              <w:t>–</w:t>
            </w:r>
          </w:p>
        </w:tc>
        <w:tc>
          <w:tcPr>
            <w:tcW w:w="0" w:type="auto"/>
            <w:tcBorders>
              <w:top w:val="nil"/>
              <w:bottom w:val="single" w:sz="4" w:space="0" w:color="000000" w:themeColor="text1"/>
            </w:tcBorders>
          </w:tcPr>
          <w:p w14:paraId="7C991B5F" w14:textId="7BA5D57E" w:rsidR="00D609E0" w:rsidRPr="001C68E5" w:rsidRDefault="00D609E0" w:rsidP="00D609E0">
            <w:pPr>
              <w:spacing w:line="276" w:lineRule="auto"/>
              <w:ind w:left="329" w:hanging="160"/>
              <w:jc w:val="center"/>
              <w:rPr>
                <w:rFonts w:ascii="Arial" w:hAnsi="Arial" w:cs="Arial"/>
                <w:sz w:val="20"/>
                <w:szCs w:val="20"/>
              </w:rPr>
            </w:pPr>
            <w:r w:rsidRPr="00A10765">
              <w:rPr>
                <w:rFonts w:ascii="Arial" w:hAnsi="Arial" w:cs="Arial"/>
                <w:sz w:val="20"/>
                <w:szCs w:val="20"/>
              </w:rPr>
              <w:t>–</w:t>
            </w:r>
          </w:p>
        </w:tc>
        <w:tc>
          <w:tcPr>
            <w:tcW w:w="0" w:type="auto"/>
            <w:tcBorders>
              <w:top w:val="nil"/>
              <w:bottom w:val="single" w:sz="4" w:space="0" w:color="000000" w:themeColor="text1"/>
            </w:tcBorders>
          </w:tcPr>
          <w:p w14:paraId="18BC0247" w14:textId="1F09E980" w:rsidR="00D609E0" w:rsidRPr="001C68E5" w:rsidRDefault="00D609E0" w:rsidP="00D609E0">
            <w:pPr>
              <w:spacing w:line="276" w:lineRule="auto"/>
              <w:ind w:left="329" w:hanging="160"/>
              <w:jc w:val="center"/>
              <w:rPr>
                <w:rFonts w:ascii="Arial" w:hAnsi="Arial" w:cs="Arial"/>
                <w:sz w:val="20"/>
                <w:szCs w:val="20"/>
              </w:rPr>
            </w:pPr>
            <w:r w:rsidRPr="00A10765">
              <w:rPr>
                <w:rFonts w:ascii="Arial" w:hAnsi="Arial" w:cs="Arial"/>
                <w:sz w:val="20"/>
                <w:szCs w:val="20"/>
              </w:rPr>
              <w:t>–</w:t>
            </w:r>
          </w:p>
        </w:tc>
        <w:tc>
          <w:tcPr>
            <w:tcW w:w="0" w:type="auto"/>
            <w:tcBorders>
              <w:top w:val="nil"/>
              <w:bottom w:val="single" w:sz="4" w:space="0" w:color="000000" w:themeColor="text1"/>
            </w:tcBorders>
          </w:tcPr>
          <w:p w14:paraId="7FB00D85" w14:textId="383C1385" w:rsidR="00D609E0" w:rsidRPr="001C68E5" w:rsidRDefault="00D609E0" w:rsidP="00D609E0">
            <w:pPr>
              <w:spacing w:line="276" w:lineRule="auto"/>
              <w:ind w:left="329" w:hanging="160"/>
              <w:jc w:val="center"/>
              <w:rPr>
                <w:rFonts w:ascii="Arial" w:hAnsi="Arial" w:cs="Arial"/>
                <w:sz w:val="20"/>
                <w:szCs w:val="20"/>
              </w:rPr>
            </w:pPr>
            <w:r w:rsidRPr="00A10765">
              <w:rPr>
                <w:rFonts w:ascii="Arial" w:hAnsi="Arial" w:cs="Arial"/>
                <w:sz w:val="20"/>
                <w:szCs w:val="20"/>
              </w:rPr>
              <w:t>–</w:t>
            </w:r>
          </w:p>
        </w:tc>
        <w:tc>
          <w:tcPr>
            <w:tcW w:w="0" w:type="auto"/>
            <w:tcBorders>
              <w:top w:val="nil"/>
              <w:bottom w:val="single" w:sz="4" w:space="0" w:color="000000" w:themeColor="text1"/>
            </w:tcBorders>
          </w:tcPr>
          <w:p w14:paraId="20039C35" w14:textId="7F176325" w:rsidR="00D609E0" w:rsidRPr="001C68E5" w:rsidRDefault="00D609E0" w:rsidP="00D609E0">
            <w:pPr>
              <w:spacing w:line="276" w:lineRule="auto"/>
              <w:ind w:left="329" w:hanging="160"/>
              <w:jc w:val="center"/>
              <w:rPr>
                <w:rFonts w:ascii="Arial" w:hAnsi="Arial" w:cs="Arial"/>
                <w:sz w:val="20"/>
                <w:szCs w:val="20"/>
              </w:rPr>
            </w:pPr>
            <w:r w:rsidRPr="00A10765">
              <w:rPr>
                <w:rFonts w:ascii="Arial" w:hAnsi="Arial" w:cs="Arial"/>
                <w:sz w:val="20"/>
                <w:szCs w:val="20"/>
              </w:rPr>
              <w:t>–</w:t>
            </w:r>
          </w:p>
        </w:tc>
      </w:tr>
    </w:tbl>
    <w:p w14:paraId="677596D4" w14:textId="18682D93" w:rsidR="001150EA" w:rsidRPr="001C68E5" w:rsidRDefault="001150EA" w:rsidP="001150EA">
      <w:pPr>
        <w:jc w:val="both"/>
        <w:rPr>
          <w:rFonts w:ascii="Arial" w:hAnsi="Arial" w:cs="Arial"/>
          <w:sz w:val="20"/>
          <w:szCs w:val="20"/>
        </w:rPr>
      </w:pPr>
      <w:r w:rsidRPr="001C68E5">
        <w:rPr>
          <w:rFonts w:ascii="Arial" w:hAnsi="Arial" w:cs="Arial"/>
          <w:i/>
          <w:iCs/>
          <w:sz w:val="20"/>
          <w:szCs w:val="20"/>
        </w:rPr>
        <w:t>Note.</w:t>
      </w:r>
      <w:r w:rsidRPr="001C68E5">
        <w:rPr>
          <w:rFonts w:ascii="Arial" w:hAnsi="Arial" w:cs="Arial"/>
          <w:sz w:val="20"/>
          <w:szCs w:val="20"/>
        </w:rPr>
        <w:t xml:space="preserve"> </w:t>
      </w:r>
      <w:proofErr w:type="spellStart"/>
      <w:r w:rsidRPr="001C68E5">
        <w:rPr>
          <w:rFonts w:ascii="Arial" w:hAnsi="Arial" w:cs="Arial"/>
          <w:i/>
          <w:iCs/>
          <w:sz w:val="20"/>
          <w:szCs w:val="20"/>
        </w:rPr>
        <w:t>Mdn</w:t>
      </w:r>
      <w:proofErr w:type="spellEnd"/>
      <w:r w:rsidRPr="001C68E5">
        <w:rPr>
          <w:rFonts w:ascii="Arial" w:hAnsi="Arial" w:cs="Arial"/>
          <w:i/>
          <w:iCs/>
          <w:sz w:val="20"/>
          <w:szCs w:val="20"/>
        </w:rPr>
        <w:t xml:space="preserve"> </w:t>
      </w:r>
      <w:r w:rsidRPr="001C68E5">
        <w:rPr>
          <w:rFonts w:ascii="Arial" w:hAnsi="Arial" w:cs="Arial"/>
          <w:sz w:val="20"/>
          <w:szCs w:val="20"/>
        </w:rPr>
        <w:t>= Median rating. I</w:t>
      </w:r>
      <w:r w:rsidR="00851888" w:rsidRPr="001C68E5">
        <w:rPr>
          <w:rFonts w:ascii="Arial" w:hAnsi="Arial" w:cs="Arial"/>
          <w:sz w:val="20"/>
          <w:szCs w:val="20"/>
        </w:rPr>
        <w:t>–</w:t>
      </w:r>
      <w:r w:rsidRPr="001C68E5">
        <w:rPr>
          <w:rFonts w:ascii="Arial" w:hAnsi="Arial" w:cs="Arial"/>
          <w:sz w:val="20"/>
          <w:szCs w:val="20"/>
        </w:rPr>
        <w:t xml:space="preserve">CVI = item content validity index. </w:t>
      </w:r>
    </w:p>
    <w:p w14:paraId="25282493" w14:textId="77777777" w:rsidR="001150EA" w:rsidRPr="001C68E5" w:rsidRDefault="001150EA" w:rsidP="001150EA">
      <w:pPr>
        <w:jc w:val="both"/>
        <w:rPr>
          <w:rFonts w:ascii="Arial" w:hAnsi="Arial" w:cs="Arial"/>
          <w:sz w:val="20"/>
          <w:szCs w:val="20"/>
        </w:rPr>
      </w:pPr>
      <w:r w:rsidRPr="001C68E5">
        <w:rPr>
          <w:rFonts w:ascii="Arial" w:hAnsi="Arial" w:cs="Arial"/>
          <w:sz w:val="20"/>
          <w:szCs w:val="20"/>
        </w:rPr>
        <w:t xml:space="preserve">Round 1 </w:t>
      </w:r>
      <w:r w:rsidRPr="001C68E5">
        <w:rPr>
          <w:rFonts w:ascii="Arial" w:hAnsi="Arial" w:cs="Arial"/>
          <w:i/>
          <w:iCs/>
          <w:sz w:val="20"/>
          <w:szCs w:val="20"/>
        </w:rPr>
        <w:t>n</w:t>
      </w:r>
      <w:r w:rsidRPr="001C68E5">
        <w:rPr>
          <w:rFonts w:ascii="Arial" w:hAnsi="Arial" w:cs="Arial"/>
          <w:sz w:val="20"/>
          <w:szCs w:val="20"/>
        </w:rPr>
        <w:t xml:space="preserve"> = 15. Round 2 </w:t>
      </w:r>
      <w:r w:rsidRPr="001C68E5">
        <w:rPr>
          <w:rFonts w:ascii="Arial" w:hAnsi="Arial" w:cs="Arial"/>
          <w:i/>
          <w:iCs/>
          <w:sz w:val="20"/>
          <w:szCs w:val="20"/>
        </w:rPr>
        <w:t>n</w:t>
      </w:r>
      <w:r w:rsidRPr="001C68E5">
        <w:rPr>
          <w:rFonts w:ascii="Arial" w:hAnsi="Arial" w:cs="Arial"/>
          <w:sz w:val="20"/>
          <w:szCs w:val="20"/>
        </w:rPr>
        <w:t xml:space="preserve"> = 12.</w:t>
      </w:r>
    </w:p>
    <w:p w14:paraId="100FE1EA" w14:textId="77777777" w:rsidR="001150EA" w:rsidRPr="001C68E5" w:rsidRDefault="001150EA" w:rsidP="001150EA">
      <w:pPr>
        <w:jc w:val="both"/>
        <w:rPr>
          <w:rFonts w:ascii="Arial" w:hAnsi="Arial" w:cs="Arial"/>
          <w:sz w:val="20"/>
          <w:szCs w:val="20"/>
        </w:rPr>
      </w:pPr>
      <w:r w:rsidRPr="001C68E5">
        <w:rPr>
          <w:rFonts w:ascii="Arial" w:hAnsi="Arial" w:cs="Arial"/>
          <w:sz w:val="20"/>
          <w:szCs w:val="20"/>
        </w:rPr>
        <w:t>Instructions were tested only for clarity of wording. Items were tested for both clarity and relevance for recurrent UTI.</w:t>
      </w:r>
    </w:p>
    <w:p w14:paraId="4C5A7E90" w14:textId="432CB217" w:rsidR="001150EA" w:rsidRPr="001C68E5" w:rsidRDefault="001150EA" w:rsidP="001150EA">
      <w:pPr>
        <w:jc w:val="both"/>
        <w:rPr>
          <w:rFonts w:ascii="Arial" w:hAnsi="Arial" w:cs="Arial"/>
          <w:sz w:val="20"/>
          <w:szCs w:val="20"/>
        </w:rPr>
      </w:pPr>
      <w:r w:rsidRPr="001C68E5">
        <w:rPr>
          <w:rFonts w:ascii="Arial" w:hAnsi="Arial" w:cs="Arial"/>
          <w:sz w:val="20"/>
          <w:szCs w:val="20"/>
        </w:rPr>
        <w:t>Median ratings &lt; 4 are in bold. I</w:t>
      </w:r>
      <w:r w:rsidR="00851888" w:rsidRPr="001C68E5">
        <w:rPr>
          <w:rFonts w:ascii="Arial" w:hAnsi="Arial" w:cs="Arial"/>
          <w:sz w:val="20"/>
          <w:szCs w:val="20"/>
        </w:rPr>
        <w:t>–</w:t>
      </w:r>
      <w:r w:rsidRPr="001C68E5">
        <w:rPr>
          <w:rFonts w:ascii="Arial" w:hAnsi="Arial" w:cs="Arial"/>
          <w:sz w:val="20"/>
          <w:szCs w:val="20"/>
        </w:rPr>
        <w:t>CVI &lt; .75 are in bold. I</w:t>
      </w:r>
      <w:r w:rsidR="00851888" w:rsidRPr="001C68E5">
        <w:rPr>
          <w:rFonts w:ascii="Arial" w:hAnsi="Arial" w:cs="Arial"/>
          <w:sz w:val="20"/>
          <w:szCs w:val="20"/>
        </w:rPr>
        <w:t>–</w:t>
      </w:r>
      <w:r w:rsidRPr="001C68E5">
        <w:rPr>
          <w:rFonts w:ascii="Arial" w:hAnsi="Arial" w:cs="Arial"/>
          <w:sz w:val="20"/>
          <w:szCs w:val="20"/>
        </w:rPr>
        <w:t>CVI = 1.00 indicates that all expert participants rated the item/instruction as at least 4 out of 6 (where 6 = highly relevant/clear).</w:t>
      </w:r>
    </w:p>
    <w:p w14:paraId="46B628C3" w14:textId="77777777" w:rsidR="001150EA" w:rsidRPr="001C68E5" w:rsidRDefault="001150EA" w:rsidP="001150EA">
      <w:pPr>
        <w:jc w:val="both"/>
        <w:rPr>
          <w:rFonts w:ascii="Arial" w:hAnsi="Arial" w:cs="Arial"/>
          <w:sz w:val="20"/>
          <w:szCs w:val="20"/>
        </w:rPr>
      </w:pPr>
      <w:r w:rsidRPr="001C68E5">
        <w:rPr>
          <w:rFonts w:ascii="Arial" w:hAnsi="Arial" w:cs="Arial"/>
          <w:sz w:val="20"/>
          <w:szCs w:val="20"/>
        </w:rPr>
        <w:t>Updated items were taken forward for testing in the first phase of patient cognitive interviews. Hyphens (</w:t>
      </w:r>
      <w:r w:rsidRPr="001C68E5">
        <w:rPr>
          <w:rFonts w:ascii="Arial" w:hAnsi="Arial" w:cs="Arial"/>
          <w:sz w:val="20"/>
          <w:szCs w:val="20"/>
        </w:rPr>
        <w:sym w:font="Symbol" w:char="F02D"/>
      </w:r>
      <w:r w:rsidRPr="001C68E5">
        <w:rPr>
          <w:rFonts w:ascii="Arial" w:hAnsi="Arial" w:cs="Arial"/>
          <w:sz w:val="20"/>
          <w:szCs w:val="20"/>
        </w:rPr>
        <w:t>) indicate that no relevance or clarity ratings were obtained (for example, for new items or instructions added after expert screening, or for instructions which were only tested for clarity), or that no changes were made.</w:t>
      </w:r>
    </w:p>
    <w:p w14:paraId="5A06863E" w14:textId="77777777" w:rsidR="00C3748C" w:rsidRPr="001C68E5" w:rsidRDefault="00C3748C" w:rsidP="002B4C50">
      <w:pPr>
        <w:rPr>
          <w:rFonts w:ascii="Arial" w:hAnsi="Arial" w:cs="Arial"/>
          <w:sz w:val="20"/>
          <w:szCs w:val="20"/>
          <w:lang w:eastAsia="en-GB"/>
        </w:rPr>
      </w:pPr>
    </w:p>
    <w:sectPr w:rsidR="00C3748C" w:rsidRPr="001C68E5" w:rsidSect="006A2F19">
      <w:footerReference w:type="even"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55FC" w14:textId="77777777" w:rsidR="00AB2C5D" w:rsidRDefault="00AB2C5D" w:rsidP="00AB2C5D">
      <w:r>
        <w:separator/>
      </w:r>
    </w:p>
  </w:endnote>
  <w:endnote w:type="continuationSeparator" w:id="0">
    <w:p w14:paraId="1DCDECA7" w14:textId="77777777" w:rsidR="00AB2C5D" w:rsidRDefault="00AB2C5D" w:rsidP="00AB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186986"/>
      <w:docPartObj>
        <w:docPartGallery w:val="Page Numbers (Bottom of Page)"/>
        <w:docPartUnique/>
      </w:docPartObj>
    </w:sdtPr>
    <w:sdtEndPr>
      <w:rPr>
        <w:rStyle w:val="PageNumber"/>
      </w:rPr>
    </w:sdtEndPr>
    <w:sdtContent>
      <w:p w14:paraId="4DD993D5" w14:textId="7EE44715" w:rsidR="00AB2C5D" w:rsidRDefault="00AB2C5D" w:rsidP="00EB1B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CF9D7E" w14:textId="77777777" w:rsidR="00AB2C5D" w:rsidRDefault="00AB2C5D" w:rsidP="00AB2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862393715"/>
      <w:docPartObj>
        <w:docPartGallery w:val="Page Numbers (Bottom of Page)"/>
        <w:docPartUnique/>
      </w:docPartObj>
    </w:sdtPr>
    <w:sdtEndPr>
      <w:rPr>
        <w:rStyle w:val="PageNumber"/>
      </w:rPr>
    </w:sdtEndPr>
    <w:sdtContent>
      <w:p w14:paraId="031D0459" w14:textId="09E10486" w:rsidR="00AB2C5D" w:rsidRPr="00AB2C5D" w:rsidRDefault="00AB2C5D" w:rsidP="00EB1B92">
        <w:pPr>
          <w:pStyle w:val="Footer"/>
          <w:framePr w:wrap="none" w:vAnchor="text" w:hAnchor="margin" w:xAlign="right" w:y="1"/>
          <w:rPr>
            <w:rStyle w:val="PageNumber"/>
            <w:rFonts w:ascii="Arial" w:hAnsi="Arial" w:cs="Arial"/>
            <w:sz w:val="22"/>
            <w:szCs w:val="22"/>
          </w:rPr>
        </w:pPr>
        <w:r w:rsidRPr="00AB2C5D">
          <w:rPr>
            <w:rStyle w:val="PageNumber"/>
            <w:rFonts w:ascii="Arial" w:hAnsi="Arial" w:cs="Arial"/>
            <w:sz w:val="22"/>
            <w:szCs w:val="22"/>
          </w:rPr>
          <w:fldChar w:fldCharType="begin"/>
        </w:r>
        <w:r w:rsidRPr="00AB2C5D">
          <w:rPr>
            <w:rStyle w:val="PageNumber"/>
            <w:rFonts w:ascii="Arial" w:hAnsi="Arial" w:cs="Arial"/>
            <w:sz w:val="22"/>
            <w:szCs w:val="22"/>
          </w:rPr>
          <w:instrText xml:space="preserve"> PAGE </w:instrText>
        </w:r>
        <w:r w:rsidRPr="00AB2C5D">
          <w:rPr>
            <w:rStyle w:val="PageNumber"/>
            <w:rFonts w:ascii="Arial" w:hAnsi="Arial" w:cs="Arial"/>
            <w:sz w:val="22"/>
            <w:szCs w:val="22"/>
          </w:rPr>
          <w:fldChar w:fldCharType="separate"/>
        </w:r>
        <w:r w:rsidRPr="00AB2C5D">
          <w:rPr>
            <w:rStyle w:val="PageNumber"/>
            <w:rFonts w:ascii="Arial" w:hAnsi="Arial" w:cs="Arial"/>
            <w:noProof/>
            <w:sz w:val="22"/>
            <w:szCs w:val="22"/>
          </w:rPr>
          <w:t>1</w:t>
        </w:r>
        <w:r w:rsidRPr="00AB2C5D">
          <w:rPr>
            <w:rStyle w:val="PageNumber"/>
            <w:rFonts w:ascii="Arial" w:hAnsi="Arial" w:cs="Arial"/>
            <w:sz w:val="22"/>
            <w:szCs w:val="22"/>
          </w:rPr>
          <w:fldChar w:fldCharType="end"/>
        </w:r>
      </w:p>
    </w:sdtContent>
  </w:sdt>
  <w:p w14:paraId="79A32706" w14:textId="77777777" w:rsidR="00AB2C5D" w:rsidRPr="00AB2C5D" w:rsidRDefault="00AB2C5D" w:rsidP="00AB2C5D">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9651" w14:textId="77777777" w:rsidR="00AB2C5D" w:rsidRDefault="00AB2C5D" w:rsidP="00AB2C5D">
      <w:r>
        <w:separator/>
      </w:r>
    </w:p>
  </w:footnote>
  <w:footnote w:type="continuationSeparator" w:id="0">
    <w:p w14:paraId="617CBF06" w14:textId="77777777" w:rsidR="00AB2C5D" w:rsidRDefault="00AB2C5D" w:rsidP="00AB2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D5"/>
    <w:rsid w:val="00006D84"/>
    <w:rsid w:val="00016249"/>
    <w:rsid w:val="00017D9C"/>
    <w:rsid w:val="00023A8C"/>
    <w:rsid w:val="00043979"/>
    <w:rsid w:val="000A00CC"/>
    <w:rsid w:val="000A5782"/>
    <w:rsid w:val="000C05CC"/>
    <w:rsid w:val="000C6261"/>
    <w:rsid w:val="000D0F72"/>
    <w:rsid w:val="000E6A07"/>
    <w:rsid w:val="00106663"/>
    <w:rsid w:val="001150EA"/>
    <w:rsid w:val="00115E87"/>
    <w:rsid w:val="00131462"/>
    <w:rsid w:val="001469E6"/>
    <w:rsid w:val="0016194A"/>
    <w:rsid w:val="001659E4"/>
    <w:rsid w:val="001678A0"/>
    <w:rsid w:val="001909C9"/>
    <w:rsid w:val="001A25F7"/>
    <w:rsid w:val="001A51A4"/>
    <w:rsid w:val="001A6409"/>
    <w:rsid w:val="001B6C5F"/>
    <w:rsid w:val="001C1B6A"/>
    <w:rsid w:val="001C68E5"/>
    <w:rsid w:val="001D1734"/>
    <w:rsid w:val="001D719F"/>
    <w:rsid w:val="001E65C0"/>
    <w:rsid w:val="001E6A99"/>
    <w:rsid w:val="001F2184"/>
    <w:rsid w:val="00200E2E"/>
    <w:rsid w:val="00230D96"/>
    <w:rsid w:val="00235463"/>
    <w:rsid w:val="00250519"/>
    <w:rsid w:val="00255EC3"/>
    <w:rsid w:val="00266A88"/>
    <w:rsid w:val="00294F4E"/>
    <w:rsid w:val="002A2330"/>
    <w:rsid w:val="002B4C50"/>
    <w:rsid w:val="002C2530"/>
    <w:rsid w:val="002C2E51"/>
    <w:rsid w:val="002C5202"/>
    <w:rsid w:val="002F1F47"/>
    <w:rsid w:val="002F3A0C"/>
    <w:rsid w:val="002F617E"/>
    <w:rsid w:val="00303EBF"/>
    <w:rsid w:val="003258B3"/>
    <w:rsid w:val="00341380"/>
    <w:rsid w:val="003444DD"/>
    <w:rsid w:val="00357610"/>
    <w:rsid w:val="0038351E"/>
    <w:rsid w:val="0039762B"/>
    <w:rsid w:val="003A21C8"/>
    <w:rsid w:val="003B3773"/>
    <w:rsid w:val="003B5407"/>
    <w:rsid w:val="003B6E71"/>
    <w:rsid w:val="003C653A"/>
    <w:rsid w:val="003D0BCC"/>
    <w:rsid w:val="003E09A8"/>
    <w:rsid w:val="003F3CE3"/>
    <w:rsid w:val="00402B6B"/>
    <w:rsid w:val="004052A5"/>
    <w:rsid w:val="00413020"/>
    <w:rsid w:val="00427C43"/>
    <w:rsid w:val="00450D0C"/>
    <w:rsid w:val="004C3A6A"/>
    <w:rsid w:val="004D3CE1"/>
    <w:rsid w:val="004F295D"/>
    <w:rsid w:val="00502903"/>
    <w:rsid w:val="00504FCA"/>
    <w:rsid w:val="005076DE"/>
    <w:rsid w:val="00513D16"/>
    <w:rsid w:val="005162D5"/>
    <w:rsid w:val="00521B7E"/>
    <w:rsid w:val="005741D0"/>
    <w:rsid w:val="0058671C"/>
    <w:rsid w:val="00587F82"/>
    <w:rsid w:val="00595EFF"/>
    <w:rsid w:val="005A6BEA"/>
    <w:rsid w:val="005C3D6C"/>
    <w:rsid w:val="005D0CDD"/>
    <w:rsid w:val="00622A2A"/>
    <w:rsid w:val="006466FC"/>
    <w:rsid w:val="0066684C"/>
    <w:rsid w:val="0068600B"/>
    <w:rsid w:val="00686697"/>
    <w:rsid w:val="0069554F"/>
    <w:rsid w:val="006A2F19"/>
    <w:rsid w:val="006B1FA2"/>
    <w:rsid w:val="006E38E1"/>
    <w:rsid w:val="0070069F"/>
    <w:rsid w:val="0071241C"/>
    <w:rsid w:val="00713776"/>
    <w:rsid w:val="00757F70"/>
    <w:rsid w:val="00771E4B"/>
    <w:rsid w:val="007732E3"/>
    <w:rsid w:val="007754C5"/>
    <w:rsid w:val="007911AE"/>
    <w:rsid w:val="007A46C7"/>
    <w:rsid w:val="007B4546"/>
    <w:rsid w:val="007D6667"/>
    <w:rsid w:val="007E1171"/>
    <w:rsid w:val="008106AA"/>
    <w:rsid w:val="0081797C"/>
    <w:rsid w:val="00841222"/>
    <w:rsid w:val="00851888"/>
    <w:rsid w:val="008733E8"/>
    <w:rsid w:val="00880D87"/>
    <w:rsid w:val="00897144"/>
    <w:rsid w:val="008F4EF4"/>
    <w:rsid w:val="00930627"/>
    <w:rsid w:val="00970EAF"/>
    <w:rsid w:val="00987E69"/>
    <w:rsid w:val="00995F90"/>
    <w:rsid w:val="009B5C88"/>
    <w:rsid w:val="009B6747"/>
    <w:rsid w:val="009C2113"/>
    <w:rsid w:val="009D0D5F"/>
    <w:rsid w:val="00A31395"/>
    <w:rsid w:val="00A32D67"/>
    <w:rsid w:val="00A40A32"/>
    <w:rsid w:val="00A43773"/>
    <w:rsid w:val="00A66E9C"/>
    <w:rsid w:val="00A760E4"/>
    <w:rsid w:val="00A8681B"/>
    <w:rsid w:val="00A924B3"/>
    <w:rsid w:val="00A92BEA"/>
    <w:rsid w:val="00AA2DC5"/>
    <w:rsid w:val="00AA5A9A"/>
    <w:rsid w:val="00AA74C8"/>
    <w:rsid w:val="00AB2C5D"/>
    <w:rsid w:val="00B01783"/>
    <w:rsid w:val="00B2509E"/>
    <w:rsid w:val="00B31B86"/>
    <w:rsid w:val="00B36207"/>
    <w:rsid w:val="00B4329E"/>
    <w:rsid w:val="00B620EB"/>
    <w:rsid w:val="00B73BFB"/>
    <w:rsid w:val="00BB2A19"/>
    <w:rsid w:val="00BC3C3C"/>
    <w:rsid w:val="00C0532A"/>
    <w:rsid w:val="00C05401"/>
    <w:rsid w:val="00C31B9A"/>
    <w:rsid w:val="00C3748C"/>
    <w:rsid w:val="00C422FF"/>
    <w:rsid w:val="00C451EA"/>
    <w:rsid w:val="00C73227"/>
    <w:rsid w:val="00C8214D"/>
    <w:rsid w:val="00C832BA"/>
    <w:rsid w:val="00C85C1F"/>
    <w:rsid w:val="00C95475"/>
    <w:rsid w:val="00CA1AD3"/>
    <w:rsid w:val="00CA5345"/>
    <w:rsid w:val="00CA7B27"/>
    <w:rsid w:val="00CB1DB4"/>
    <w:rsid w:val="00CB466B"/>
    <w:rsid w:val="00CD6280"/>
    <w:rsid w:val="00CE157E"/>
    <w:rsid w:val="00CF7E5F"/>
    <w:rsid w:val="00D04CFA"/>
    <w:rsid w:val="00D06F10"/>
    <w:rsid w:val="00D36A47"/>
    <w:rsid w:val="00D609E0"/>
    <w:rsid w:val="00D6232E"/>
    <w:rsid w:val="00D9302D"/>
    <w:rsid w:val="00DB75C3"/>
    <w:rsid w:val="00DD312A"/>
    <w:rsid w:val="00DE763A"/>
    <w:rsid w:val="00DF2FB4"/>
    <w:rsid w:val="00E21225"/>
    <w:rsid w:val="00E3043B"/>
    <w:rsid w:val="00E7424F"/>
    <w:rsid w:val="00E87352"/>
    <w:rsid w:val="00E916CD"/>
    <w:rsid w:val="00E922D1"/>
    <w:rsid w:val="00EB3623"/>
    <w:rsid w:val="00EC356D"/>
    <w:rsid w:val="00ED2DA5"/>
    <w:rsid w:val="00ED4C3B"/>
    <w:rsid w:val="00F00048"/>
    <w:rsid w:val="00F033B7"/>
    <w:rsid w:val="00F05AA2"/>
    <w:rsid w:val="00F30860"/>
    <w:rsid w:val="00F42C1B"/>
    <w:rsid w:val="00F474CD"/>
    <w:rsid w:val="00F67556"/>
    <w:rsid w:val="00F8484A"/>
    <w:rsid w:val="00F86795"/>
    <w:rsid w:val="00FF0237"/>
    <w:rsid w:val="00FF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6879"/>
  <w15:chartTrackingRefBased/>
  <w15:docId w15:val="{8F4C23B0-71C1-2145-B468-011176A9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2C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2C5D"/>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AB2C5D"/>
    <w:pPr>
      <w:tabs>
        <w:tab w:val="center" w:pos="4513"/>
        <w:tab w:val="right" w:pos="9026"/>
      </w:tabs>
    </w:pPr>
  </w:style>
  <w:style w:type="character" w:customStyle="1" w:styleId="FooterChar">
    <w:name w:val="Footer Char"/>
    <w:basedOn w:val="DefaultParagraphFont"/>
    <w:link w:val="Footer"/>
    <w:uiPriority w:val="99"/>
    <w:rsid w:val="00AB2C5D"/>
  </w:style>
  <w:style w:type="character" w:styleId="PageNumber">
    <w:name w:val="page number"/>
    <w:basedOn w:val="DefaultParagraphFont"/>
    <w:uiPriority w:val="99"/>
    <w:semiHidden/>
    <w:unhideWhenUsed/>
    <w:rsid w:val="00AB2C5D"/>
  </w:style>
  <w:style w:type="paragraph" w:styleId="Header">
    <w:name w:val="header"/>
    <w:basedOn w:val="Normal"/>
    <w:link w:val="HeaderChar"/>
    <w:uiPriority w:val="99"/>
    <w:unhideWhenUsed/>
    <w:rsid w:val="00AB2C5D"/>
    <w:pPr>
      <w:tabs>
        <w:tab w:val="center" w:pos="4513"/>
        <w:tab w:val="right" w:pos="9026"/>
      </w:tabs>
    </w:pPr>
  </w:style>
  <w:style w:type="character" w:customStyle="1" w:styleId="HeaderChar">
    <w:name w:val="Header Char"/>
    <w:basedOn w:val="DefaultParagraphFont"/>
    <w:link w:val="Header"/>
    <w:uiPriority w:val="99"/>
    <w:rsid w:val="00AB2C5D"/>
  </w:style>
  <w:style w:type="table" w:styleId="TableGrid">
    <w:name w:val="Table Grid"/>
    <w:basedOn w:val="TableNormal"/>
    <w:uiPriority w:val="39"/>
    <w:rsid w:val="009306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2B42-6856-2A4D-8679-DA0969E4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2234</Words>
  <Characters>12740</Characters>
  <Application>Microsoft Office Word</Application>
  <DocSecurity>0</DocSecurity>
  <Lines>106</Lines>
  <Paragraphs>29</Paragraphs>
  <ScaleCrop>false</ScaleCrop>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Newlands</dc:creator>
  <cp:keywords/>
  <dc:description/>
  <cp:lastModifiedBy>Abbi Newlands</cp:lastModifiedBy>
  <cp:revision>70</cp:revision>
  <dcterms:created xsi:type="dcterms:W3CDTF">2022-09-22T20:10:00Z</dcterms:created>
  <dcterms:modified xsi:type="dcterms:W3CDTF">2022-12-08T18:43:00Z</dcterms:modified>
</cp:coreProperties>
</file>