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1387" w14:textId="23B60527" w:rsidR="0045786F" w:rsidRPr="00977EA1" w:rsidRDefault="005A2F2A" w:rsidP="0045786F">
      <w:pPr>
        <w:pStyle w:val="Heading3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en-GB"/>
        </w:rPr>
      </w:pPr>
      <w:bookmarkStart w:id="0" w:name="_Toc83981646"/>
      <w:r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Online Resource 1</w:t>
      </w:r>
      <w:r w:rsidR="00DE72DC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>2</w:t>
      </w:r>
      <w:r w:rsidR="0045786F">
        <w:rPr>
          <w:rFonts w:ascii="Arial" w:hAnsi="Arial" w:cs="Arial"/>
          <w:b/>
          <w:bCs/>
          <w:color w:val="auto"/>
          <w:sz w:val="22"/>
          <w:szCs w:val="22"/>
          <w:lang w:eastAsia="en-GB"/>
        </w:rPr>
        <w:t xml:space="preserve">. </w:t>
      </w:r>
      <w:r w:rsidR="0045786F" w:rsidRPr="00C82ED8">
        <w:rPr>
          <w:rFonts w:ascii="Arial" w:hAnsi="Arial" w:cs="Arial"/>
          <w:color w:val="auto"/>
          <w:sz w:val="22"/>
          <w:szCs w:val="22"/>
          <w:lang w:eastAsia="en-GB"/>
        </w:rPr>
        <w:t>Linear regression results for age as a predictor of RUTIIQ scores</w:t>
      </w:r>
      <w:bookmarkEnd w:id="0"/>
      <w:r>
        <w:rPr>
          <w:rFonts w:ascii="Arial" w:hAnsi="Arial" w:cs="Arial"/>
          <w:color w:val="auto"/>
          <w:sz w:val="22"/>
          <w:szCs w:val="22"/>
          <w:lang w:eastAsia="en-GB"/>
        </w:rPr>
        <w:t>.</w:t>
      </w:r>
    </w:p>
    <w:tbl>
      <w:tblPr>
        <w:tblStyle w:val="TableGrid"/>
        <w:tblW w:w="5000" w:type="pct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913"/>
        <w:gridCol w:w="890"/>
        <w:gridCol w:w="1135"/>
        <w:gridCol w:w="823"/>
        <w:gridCol w:w="823"/>
        <w:gridCol w:w="825"/>
      </w:tblGrid>
      <w:tr w:rsidR="0045786F" w:rsidRPr="00CB59CE" w14:paraId="6C53CF98" w14:textId="77777777" w:rsidTr="005D437E">
        <w:tc>
          <w:tcPr>
            <w:tcW w:w="2003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56B32072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Subscale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0F09FBD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Cs w:val="22"/>
              </w:rPr>
            </w:pPr>
            <w:r w:rsidRPr="00CB59CE">
              <w:rPr>
                <w:rFonts w:ascii="Arial" w:hAnsi="Arial" w:cs="Arial"/>
                <w:i/>
                <w:iCs/>
                <w:szCs w:val="22"/>
              </w:rPr>
              <w:t>R</w:t>
            </w:r>
            <w:r w:rsidRPr="00CB59CE">
              <w:rPr>
                <w:rFonts w:ascii="Arial" w:hAnsi="Arial" w:cs="Arial"/>
                <w:i/>
                <w:iCs/>
                <w:szCs w:val="22"/>
                <w:vertAlign w:val="superscript"/>
              </w:rPr>
              <w:t>2</w:t>
            </w:r>
            <w:r w:rsidRPr="00CB59CE">
              <w:rPr>
                <w:rFonts w:ascii="Arial" w:hAnsi="Arial" w:cs="Arial"/>
                <w:i/>
                <w:iCs/>
                <w:szCs w:val="22"/>
                <w:vertAlign w:val="subscript"/>
              </w:rPr>
              <w:t>Adj</w:t>
            </w:r>
          </w:p>
        </w:tc>
        <w:tc>
          <w:tcPr>
            <w:tcW w:w="493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A2CE5D6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Cs w:val="22"/>
              </w:rPr>
            </w:pPr>
            <w:r w:rsidRPr="00CB59CE">
              <w:rPr>
                <w:rFonts w:ascii="Arial" w:hAnsi="Arial" w:cs="Arial"/>
                <w:i/>
                <w:iCs/>
                <w:szCs w:val="22"/>
              </w:rPr>
              <w:t>F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477A03DB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Cs w:val="22"/>
              </w:rPr>
            </w:pPr>
            <w:proofErr w:type="spellStart"/>
            <w:r w:rsidRPr="00CB59CE">
              <w:rPr>
                <w:rFonts w:ascii="Arial" w:hAnsi="Arial" w:cs="Arial"/>
                <w:i/>
                <w:iCs/>
                <w:szCs w:val="22"/>
              </w:rPr>
              <w:t>df</w:t>
            </w:r>
            <w:proofErr w:type="spellEnd"/>
          </w:p>
        </w:tc>
        <w:tc>
          <w:tcPr>
            <w:tcW w:w="456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2EF2BC7B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sym w:font="Symbol" w:char="F062"/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357EF2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95% CI</w:t>
            </w:r>
          </w:p>
        </w:tc>
      </w:tr>
      <w:tr w:rsidR="0045786F" w:rsidRPr="00CB59CE" w14:paraId="45882FBA" w14:textId="77777777" w:rsidTr="005D437E">
        <w:tc>
          <w:tcPr>
            <w:tcW w:w="2003" w:type="pct"/>
            <w:vMerge/>
            <w:tcBorders>
              <w:top w:val="nil"/>
              <w:bottom w:val="single" w:sz="4" w:space="0" w:color="000000"/>
            </w:tcBorders>
          </w:tcPr>
          <w:p w14:paraId="664FF792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bottom w:val="single" w:sz="4" w:space="0" w:color="000000"/>
            </w:tcBorders>
          </w:tcPr>
          <w:p w14:paraId="24D997E6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bottom w:val="single" w:sz="4" w:space="0" w:color="000000"/>
            </w:tcBorders>
          </w:tcPr>
          <w:p w14:paraId="4AA50FB2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  <w:tc>
          <w:tcPr>
            <w:tcW w:w="629" w:type="pct"/>
            <w:vMerge/>
            <w:tcBorders>
              <w:top w:val="nil"/>
              <w:bottom w:val="single" w:sz="4" w:space="0" w:color="000000"/>
            </w:tcBorders>
          </w:tcPr>
          <w:p w14:paraId="395801E5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  <w:tc>
          <w:tcPr>
            <w:tcW w:w="456" w:type="pct"/>
            <w:vMerge/>
            <w:tcBorders>
              <w:top w:val="nil"/>
              <w:bottom w:val="single" w:sz="4" w:space="0" w:color="000000"/>
            </w:tcBorders>
          </w:tcPr>
          <w:p w14:paraId="004D8D0E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000000"/>
              <w:bottom w:val="single" w:sz="4" w:space="0" w:color="000000"/>
            </w:tcBorders>
          </w:tcPr>
          <w:p w14:paraId="3A2903EA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LB</w:t>
            </w:r>
          </w:p>
        </w:tc>
        <w:tc>
          <w:tcPr>
            <w:tcW w:w="457" w:type="pct"/>
            <w:tcBorders>
              <w:top w:val="single" w:sz="4" w:space="0" w:color="000000"/>
              <w:bottom w:val="single" w:sz="4" w:space="0" w:color="000000"/>
            </w:tcBorders>
          </w:tcPr>
          <w:p w14:paraId="5287F9D5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UB</w:t>
            </w:r>
          </w:p>
        </w:tc>
      </w:tr>
      <w:tr w:rsidR="0045786F" w:rsidRPr="00CB59CE" w14:paraId="4FD305E4" w14:textId="77777777" w:rsidTr="005D437E">
        <w:tc>
          <w:tcPr>
            <w:tcW w:w="2003" w:type="pct"/>
            <w:tcBorders>
              <w:top w:val="single" w:sz="4" w:space="0" w:color="000000"/>
            </w:tcBorders>
          </w:tcPr>
          <w:p w14:paraId="149BDA20" w14:textId="77777777" w:rsidR="0045786F" w:rsidRPr="00CB59CE" w:rsidRDefault="0045786F" w:rsidP="005D437E">
            <w:pPr>
              <w:spacing w:after="160" w:line="259" w:lineRule="auto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Personal wellbeing</w:t>
            </w:r>
          </w:p>
        </w:tc>
        <w:tc>
          <w:tcPr>
            <w:tcW w:w="506" w:type="pct"/>
            <w:tcBorders>
              <w:top w:val="single" w:sz="4" w:space="0" w:color="000000"/>
            </w:tcBorders>
          </w:tcPr>
          <w:p w14:paraId="3A0BB227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.07***</w:t>
            </w:r>
          </w:p>
        </w:tc>
        <w:tc>
          <w:tcPr>
            <w:tcW w:w="493" w:type="pct"/>
            <w:tcBorders>
              <w:top w:val="single" w:sz="4" w:space="0" w:color="000000"/>
            </w:tcBorders>
          </w:tcPr>
          <w:p w14:paraId="6DBE424E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18.6</w:t>
            </w:r>
          </w:p>
        </w:tc>
        <w:tc>
          <w:tcPr>
            <w:tcW w:w="629" w:type="pct"/>
            <w:tcBorders>
              <w:top w:val="single" w:sz="4" w:space="0" w:color="000000"/>
            </w:tcBorders>
          </w:tcPr>
          <w:p w14:paraId="370296C2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1, 238</w:t>
            </w:r>
          </w:p>
        </w:tc>
        <w:tc>
          <w:tcPr>
            <w:tcW w:w="456" w:type="pct"/>
            <w:tcBorders>
              <w:top w:val="single" w:sz="4" w:space="0" w:color="000000"/>
            </w:tcBorders>
          </w:tcPr>
          <w:p w14:paraId="795E6405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-.17</w:t>
            </w:r>
          </w:p>
        </w:tc>
        <w:tc>
          <w:tcPr>
            <w:tcW w:w="456" w:type="pct"/>
            <w:tcBorders>
              <w:top w:val="single" w:sz="4" w:space="0" w:color="000000"/>
            </w:tcBorders>
          </w:tcPr>
          <w:p w14:paraId="353001F6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-.25</w:t>
            </w:r>
          </w:p>
        </w:tc>
        <w:tc>
          <w:tcPr>
            <w:tcW w:w="457" w:type="pct"/>
            <w:tcBorders>
              <w:top w:val="single" w:sz="4" w:space="0" w:color="000000"/>
            </w:tcBorders>
          </w:tcPr>
          <w:p w14:paraId="0DC814CF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-.09</w:t>
            </w:r>
          </w:p>
        </w:tc>
      </w:tr>
      <w:tr w:rsidR="0045786F" w:rsidRPr="00CB59CE" w14:paraId="2A2786A8" w14:textId="77777777" w:rsidTr="005D437E">
        <w:tc>
          <w:tcPr>
            <w:tcW w:w="2003" w:type="pct"/>
          </w:tcPr>
          <w:p w14:paraId="6D95DA9C" w14:textId="77777777" w:rsidR="0045786F" w:rsidRPr="00CB59CE" w:rsidRDefault="0045786F" w:rsidP="005D437E">
            <w:pPr>
              <w:spacing w:after="160" w:line="259" w:lineRule="auto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Social wellbeing</w:t>
            </w:r>
          </w:p>
        </w:tc>
        <w:tc>
          <w:tcPr>
            <w:tcW w:w="506" w:type="pct"/>
          </w:tcPr>
          <w:p w14:paraId="28F08A42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.04**</w:t>
            </w:r>
          </w:p>
        </w:tc>
        <w:tc>
          <w:tcPr>
            <w:tcW w:w="493" w:type="pct"/>
          </w:tcPr>
          <w:p w14:paraId="2EF4DBEC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10.9</w:t>
            </w:r>
          </w:p>
        </w:tc>
        <w:tc>
          <w:tcPr>
            <w:tcW w:w="629" w:type="pct"/>
          </w:tcPr>
          <w:p w14:paraId="02A5AD54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1, 238</w:t>
            </w:r>
          </w:p>
        </w:tc>
        <w:tc>
          <w:tcPr>
            <w:tcW w:w="456" w:type="pct"/>
          </w:tcPr>
          <w:p w14:paraId="28F712A9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-.19</w:t>
            </w:r>
          </w:p>
        </w:tc>
        <w:tc>
          <w:tcPr>
            <w:tcW w:w="456" w:type="pct"/>
          </w:tcPr>
          <w:p w14:paraId="29939824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-.31</w:t>
            </w:r>
          </w:p>
        </w:tc>
        <w:tc>
          <w:tcPr>
            <w:tcW w:w="457" w:type="pct"/>
          </w:tcPr>
          <w:p w14:paraId="1E407725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-.08</w:t>
            </w:r>
          </w:p>
        </w:tc>
      </w:tr>
      <w:tr w:rsidR="0045786F" w:rsidRPr="00CB59CE" w14:paraId="452332B8" w14:textId="77777777" w:rsidTr="005D437E">
        <w:tc>
          <w:tcPr>
            <w:tcW w:w="2003" w:type="pct"/>
          </w:tcPr>
          <w:p w14:paraId="4965A80F" w14:textId="77777777" w:rsidR="0045786F" w:rsidRPr="00CB59CE" w:rsidRDefault="0045786F" w:rsidP="005D437E">
            <w:pPr>
              <w:spacing w:after="160" w:line="259" w:lineRule="auto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Work/activity interference</w:t>
            </w:r>
          </w:p>
        </w:tc>
        <w:tc>
          <w:tcPr>
            <w:tcW w:w="506" w:type="pct"/>
          </w:tcPr>
          <w:p w14:paraId="5BED16CC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.05***</w:t>
            </w:r>
          </w:p>
        </w:tc>
        <w:tc>
          <w:tcPr>
            <w:tcW w:w="493" w:type="pct"/>
          </w:tcPr>
          <w:p w14:paraId="319077A9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14.0</w:t>
            </w:r>
          </w:p>
        </w:tc>
        <w:tc>
          <w:tcPr>
            <w:tcW w:w="629" w:type="pct"/>
          </w:tcPr>
          <w:p w14:paraId="0E4B6949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1, 138</w:t>
            </w:r>
          </w:p>
        </w:tc>
        <w:tc>
          <w:tcPr>
            <w:tcW w:w="456" w:type="pct"/>
          </w:tcPr>
          <w:p w14:paraId="7E12D5A8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-.31</w:t>
            </w:r>
          </w:p>
        </w:tc>
        <w:tc>
          <w:tcPr>
            <w:tcW w:w="456" w:type="pct"/>
          </w:tcPr>
          <w:p w14:paraId="339B7A74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-.48</w:t>
            </w:r>
          </w:p>
        </w:tc>
        <w:tc>
          <w:tcPr>
            <w:tcW w:w="457" w:type="pct"/>
          </w:tcPr>
          <w:p w14:paraId="6EB587AF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-.15</w:t>
            </w:r>
          </w:p>
        </w:tc>
      </w:tr>
      <w:tr w:rsidR="0045786F" w:rsidRPr="00CB59CE" w14:paraId="23587465" w14:textId="77777777" w:rsidTr="005D437E">
        <w:tc>
          <w:tcPr>
            <w:tcW w:w="2003" w:type="pct"/>
          </w:tcPr>
          <w:p w14:paraId="725D9748" w14:textId="77777777" w:rsidR="0045786F" w:rsidRPr="00CB59CE" w:rsidRDefault="0045786F" w:rsidP="005D437E">
            <w:pPr>
              <w:spacing w:after="160" w:line="259" w:lineRule="auto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Sexual wellbeing</w:t>
            </w:r>
          </w:p>
        </w:tc>
        <w:tc>
          <w:tcPr>
            <w:tcW w:w="506" w:type="pct"/>
          </w:tcPr>
          <w:p w14:paraId="0B818837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-.006</w:t>
            </w:r>
          </w:p>
        </w:tc>
        <w:tc>
          <w:tcPr>
            <w:tcW w:w="493" w:type="pct"/>
          </w:tcPr>
          <w:p w14:paraId="03535E8E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.00</w:t>
            </w:r>
          </w:p>
        </w:tc>
        <w:tc>
          <w:tcPr>
            <w:tcW w:w="629" w:type="pct"/>
          </w:tcPr>
          <w:p w14:paraId="305F2662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1, 181</w:t>
            </w:r>
          </w:p>
        </w:tc>
        <w:tc>
          <w:tcPr>
            <w:tcW w:w="456" w:type="pct"/>
          </w:tcPr>
          <w:p w14:paraId="4D504B4E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.00</w:t>
            </w:r>
          </w:p>
        </w:tc>
        <w:tc>
          <w:tcPr>
            <w:tcW w:w="456" w:type="pct"/>
          </w:tcPr>
          <w:p w14:paraId="1C65C7AE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-.06</w:t>
            </w:r>
          </w:p>
        </w:tc>
        <w:tc>
          <w:tcPr>
            <w:tcW w:w="457" w:type="pct"/>
          </w:tcPr>
          <w:p w14:paraId="07AA179C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.06</w:t>
            </w:r>
          </w:p>
        </w:tc>
      </w:tr>
      <w:tr w:rsidR="0045786F" w:rsidRPr="00CB59CE" w14:paraId="2E0D912C" w14:textId="77777777" w:rsidTr="005D437E">
        <w:tc>
          <w:tcPr>
            <w:tcW w:w="2003" w:type="pct"/>
          </w:tcPr>
          <w:p w14:paraId="13760D6D" w14:textId="77777777" w:rsidR="0045786F" w:rsidRPr="00CB59CE" w:rsidRDefault="0045786F" w:rsidP="005D437E">
            <w:pPr>
              <w:spacing w:after="160" w:line="259" w:lineRule="auto"/>
              <w:rPr>
                <w:rFonts w:ascii="Arial" w:hAnsi="Arial" w:cs="Arial"/>
                <w:szCs w:val="22"/>
                <w:vertAlign w:val="superscript"/>
              </w:rPr>
            </w:pPr>
            <w:r w:rsidRPr="00CB59CE">
              <w:rPr>
                <w:rFonts w:ascii="Arial" w:hAnsi="Arial" w:cs="Arial"/>
                <w:szCs w:val="22"/>
              </w:rPr>
              <w:t xml:space="preserve">Patient satisfaction </w:t>
            </w:r>
            <w:r w:rsidRPr="00CB59CE">
              <w:rPr>
                <w:rFonts w:ascii="Arial" w:hAnsi="Arial" w:cs="Arial"/>
                <w:szCs w:val="22"/>
                <w:vertAlign w:val="superscript"/>
              </w:rPr>
              <w:t>a</w:t>
            </w:r>
          </w:p>
        </w:tc>
        <w:tc>
          <w:tcPr>
            <w:tcW w:w="506" w:type="pct"/>
          </w:tcPr>
          <w:p w14:paraId="32EDD40F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.07***</w:t>
            </w:r>
          </w:p>
        </w:tc>
        <w:tc>
          <w:tcPr>
            <w:tcW w:w="493" w:type="pct"/>
          </w:tcPr>
          <w:p w14:paraId="68ED0589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18.3</w:t>
            </w:r>
          </w:p>
        </w:tc>
        <w:tc>
          <w:tcPr>
            <w:tcW w:w="629" w:type="pct"/>
          </w:tcPr>
          <w:p w14:paraId="67FA3A8D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1, 238</w:t>
            </w:r>
          </w:p>
        </w:tc>
        <w:tc>
          <w:tcPr>
            <w:tcW w:w="456" w:type="pct"/>
          </w:tcPr>
          <w:p w14:paraId="05A50EA4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-.44</w:t>
            </w:r>
          </w:p>
        </w:tc>
        <w:tc>
          <w:tcPr>
            <w:tcW w:w="456" w:type="pct"/>
          </w:tcPr>
          <w:p w14:paraId="282F4DC5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-.24</w:t>
            </w:r>
          </w:p>
        </w:tc>
        <w:tc>
          <w:tcPr>
            <w:tcW w:w="457" w:type="pct"/>
          </w:tcPr>
          <w:p w14:paraId="39C74E24" w14:textId="77777777" w:rsidR="0045786F" w:rsidRPr="00CB59CE" w:rsidRDefault="0045786F" w:rsidP="005D437E">
            <w:pPr>
              <w:spacing w:after="160" w:line="259" w:lineRule="auto"/>
              <w:jc w:val="center"/>
              <w:rPr>
                <w:rFonts w:ascii="Arial" w:hAnsi="Arial" w:cs="Arial"/>
                <w:szCs w:val="22"/>
              </w:rPr>
            </w:pPr>
            <w:r w:rsidRPr="00CB59CE">
              <w:rPr>
                <w:rFonts w:ascii="Arial" w:hAnsi="Arial" w:cs="Arial"/>
                <w:szCs w:val="22"/>
              </w:rPr>
              <w:t>-.64</w:t>
            </w:r>
          </w:p>
        </w:tc>
      </w:tr>
    </w:tbl>
    <w:p w14:paraId="59871382" w14:textId="47BFB27A" w:rsidR="0045786F" w:rsidRPr="00CB59CE" w:rsidRDefault="0045786F" w:rsidP="0045786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CB59CE">
        <w:rPr>
          <w:rFonts w:ascii="Arial" w:hAnsi="Arial" w:cs="Arial"/>
          <w:i/>
          <w:iCs/>
          <w:sz w:val="22"/>
          <w:szCs w:val="22"/>
        </w:rPr>
        <w:t>Note.</w:t>
      </w:r>
      <w:r w:rsidRPr="00CB59CE">
        <w:rPr>
          <w:rFonts w:ascii="Arial" w:hAnsi="Arial" w:cs="Arial"/>
          <w:sz w:val="22"/>
          <w:szCs w:val="22"/>
        </w:rPr>
        <w:t xml:space="preserve"> </w:t>
      </w:r>
      <w:r w:rsidRPr="00CB59CE">
        <w:rPr>
          <w:rFonts w:ascii="Arial" w:hAnsi="Arial" w:cs="Arial"/>
          <w:i/>
          <w:iCs/>
          <w:sz w:val="22"/>
          <w:szCs w:val="22"/>
        </w:rPr>
        <w:t>N</w:t>
      </w:r>
      <w:r w:rsidR="005A2F2A">
        <w:rPr>
          <w:rFonts w:ascii="Arial" w:hAnsi="Arial" w:cs="Arial"/>
          <w:sz w:val="22"/>
          <w:szCs w:val="22"/>
        </w:rPr>
        <w:t xml:space="preserve"> = </w:t>
      </w:r>
      <w:r w:rsidRPr="00CB59CE">
        <w:rPr>
          <w:rFonts w:ascii="Arial" w:hAnsi="Arial" w:cs="Arial"/>
          <w:sz w:val="22"/>
          <w:szCs w:val="22"/>
        </w:rPr>
        <w:t xml:space="preserve">240 (except for sexual wellbeing: </w:t>
      </w:r>
      <w:r w:rsidRPr="00CB59CE">
        <w:rPr>
          <w:rFonts w:ascii="Arial" w:hAnsi="Arial" w:cs="Arial"/>
          <w:i/>
          <w:iCs/>
          <w:sz w:val="22"/>
          <w:szCs w:val="22"/>
        </w:rPr>
        <w:t>N</w:t>
      </w:r>
      <w:r w:rsidR="005A2F2A">
        <w:rPr>
          <w:rFonts w:ascii="Arial" w:hAnsi="Arial" w:cs="Arial"/>
          <w:sz w:val="22"/>
          <w:szCs w:val="22"/>
        </w:rPr>
        <w:t xml:space="preserve"> = </w:t>
      </w:r>
      <w:r w:rsidRPr="00CB59CE">
        <w:rPr>
          <w:rFonts w:ascii="Arial" w:hAnsi="Arial" w:cs="Arial"/>
          <w:sz w:val="22"/>
          <w:szCs w:val="22"/>
        </w:rPr>
        <w:t>183). Greater scores indicate greater impact. Mean age</w:t>
      </w:r>
      <w:r w:rsidR="005A2F2A">
        <w:rPr>
          <w:rFonts w:ascii="Arial" w:hAnsi="Arial" w:cs="Arial"/>
          <w:sz w:val="22"/>
          <w:szCs w:val="22"/>
        </w:rPr>
        <w:t xml:space="preserve"> = </w:t>
      </w:r>
      <w:r w:rsidRPr="00CB59CE">
        <w:rPr>
          <w:rFonts w:ascii="Arial" w:hAnsi="Arial" w:cs="Arial"/>
          <w:sz w:val="22"/>
          <w:szCs w:val="22"/>
        </w:rPr>
        <w:t>45.0 (</w:t>
      </w:r>
      <w:r w:rsidRPr="00CB59CE">
        <w:rPr>
          <w:rFonts w:ascii="Arial" w:hAnsi="Arial" w:cs="Arial"/>
          <w:i/>
          <w:iCs/>
          <w:sz w:val="22"/>
          <w:szCs w:val="22"/>
          <w:lang w:eastAsia="en-GB"/>
        </w:rPr>
        <w:t>SD</w:t>
      </w:r>
      <w:r w:rsidR="005A2F2A">
        <w:rPr>
          <w:rFonts w:ascii="Arial" w:hAnsi="Arial" w:cs="Arial"/>
          <w:sz w:val="22"/>
          <w:szCs w:val="22"/>
          <w:lang w:eastAsia="en-GB"/>
        </w:rPr>
        <w:t xml:space="preserve"> = </w:t>
      </w:r>
      <w:r w:rsidRPr="00CB59CE">
        <w:rPr>
          <w:rFonts w:ascii="Arial" w:hAnsi="Arial" w:cs="Arial"/>
          <w:sz w:val="22"/>
          <w:szCs w:val="22"/>
          <w:lang w:eastAsia="en-GB"/>
        </w:rPr>
        <w:t>17.3</w:t>
      </w:r>
      <w:r w:rsidRPr="00CB59CE">
        <w:rPr>
          <w:rFonts w:ascii="Arial" w:hAnsi="Arial" w:cs="Arial"/>
          <w:iCs/>
          <w:sz w:val="22"/>
          <w:szCs w:val="22"/>
        </w:rPr>
        <w:t>).</w:t>
      </w:r>
      <w:r w:rsidRPr="00CB59C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5418">
        <w:rPr>
          <w:rFonts w:ascii="Arial" w:hAnsi="Arial" w:cs="Arial"/>
          <w:i/>
          <w:iCs/>
          <w:sz w:val="22"/>
          <w:szCs w:val="22"/>
        </w:rPr>
        <w:t>df</w:t>
      </w:r>
      <w:proofErr w:type="spellEnd"/>
      <w:r w:rsidR="005A2F2A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degrees of freedom. CI</w:t>
      </w:r>
      <w:r w:rsidR="005A2F2A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 xml:space="preserve">confidence interval. </w:t>
      </w:r>
      <w:r w:rsidRPr="00CB59CE">
        <w:rPr>
          <w:rFonts w:ascii="Arial" w:hAnsi="Arial" w:cs="Arial"/>
          <w:sz w:val="22"/>
          <w:szCs w:val="22"/>
        </w:rPr>
        <w:t>LB</w:t>
      </w:r>
      <w:r w:rsidR="005A2F2A">
        <w:rPr>
          <w:rFonts w:ascii="Arial" w:hAnsi="Arial" w:cs="Arial"/>
          <w:sz w:val="22"/>
          <w:szCs w:val="22"/>
        </w:rPr>
        <w:t xml:space="preserve"> = </w:t>
      </w:r>
      <w:r w:rsidRPr="00CB59CE">
        <w:rPr>
          <w:rFonts w:ascii="Arial" w:hAnsi="Arial" w:cs="Arial"/>
          <w:sz w:val="22"/>
          <w:szCs w:val="22"/>
        </w:rPr>
        <w:t>lower bound; UB</w:t>
      </w:r>
      <w:r w:rsidR="005A2F2A">
        <w:rPr>
          <w:rFonts w:ascii="Arial" w:hAnsi="Arial" w:cs="Arial"/>
          <w:sz w:val="22"/>
          <w:szCs w:val="22"/>
        </w:rPr>
        <w:t xml:space="preserve"> = </w:t>
      </w:r>
      <w:r w:rsidRPr="00CB59CE">
        <w:rPr>
          <w:rFonts w:ascii="Arial" w:hAnsi="Arial" w:cs="Arial"/>
          <w:sz w:val="22"/>
          <w:szCs w:val="22"/>
        </w:rPr>
        <w:t xml:space="preserve">upper bound. </w:t>
      </w:r>
    </w:p>
    <w:p w14:paraId="2E0449DB" w14:textId="20809E6A" w:rsidR="0045786F" w:rsidRPr="00CB59CE" w:rsidRDefault="0045786F" w:rsidP="0045786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CB59CE">
        <w:rPr>
          <w:rFonts w:ascii="Arial" w:hAnsi="Arial" w:cs="Arial"/>
          <w:sz w:val="22"/>
          <w:szCs w:val="22"/>
        </w:rPr>
        <w:t>**</w:t>
      </w:r>
      <w:r w:rsidRPr="00CB59CE">
        <w:rPr>
          <w:rFonts w:ascii="Arial" w:hAnsi="Arial" w:cs="Arial"/>
          <w:i/>
          <w:iCs/>
          <w:sz w:val="22"/>
          <w:szCs w:val="22"/>
        </w:rPr>
        <w:t>p</w:t>
      </w:r>
      <w:r w:rsidR="005A2F2A">
        <w:rPr>
          <w:rFonts w:ascii="Arial" w:hAnsi="Arial" w:cs="Arial"/>
          <w:sz w:val="22"/>
          <w:szCs w:val="22"/>
        </w:rPr>
        <w:t xml:space="preserve"> &lt; </w:t>
      </w:r>
      <w:r w:rsidRPr="00CB59CE">
        <w:rPr>
          <w:rFonts w:ascii="Arial" w:hAnsi="Arial" w:cs="Arial"/>
          <w:sz w:val="22"/>
          <w:szCs w:val="22"/>
        </w:rPr>
        <w:t>.01. ***</w:t>
      </w:r>
      <w:r w:rsidRPr="00CB59CE">
        <w:rPr>
          <w:rFonts w:ascii="Arial" w:hAnsi="Arial" w:cs="Arial"/>
          <w:i/>
          <w:iCs/>
          <w:sz w:val="22"/>
          <w:szCs w:val="22"/>
        </w:rPr>
        <w:t>p</w:t>
      </w:r>
      <w:r w:rsidR="005A2F2A">
        <w:rPr>
          <w:rFonts w:ascii="Arial" w:hAnsi="Arial" w:cs="Arial"/>
          <w:sz w:val="22"/>
          <w:szCs w:val="22"/>
        </w:rPr>
        <w:t xml:space="preserve"> &lt; </w:t>
      </w:r>
      <w:r w:rsidRPr="00CB59CE">
        <w:rPr>
          <w:rFonts w:ascii="Arial" w:hAnsi="Arial" w:cs="Arial"/>
          <w:sz w:val="22"/>
          <w:szCs w:val="22"/>
        </w:rPr>
        <w:t>.001.</w:t>
      </w:r>
    </w:p>
    <w:p w14:paraId="7592120C" w14:textId="77777777" w:rsidR="0045786F" w:rsidRPr="00CB59CE" w:rsidRDefault="0045786F" w:rsidP="0045786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CB59CE">
        <w:rPr>
          <w:rFonts w:ascii="Arial" w:hAnsi="Arial" w:cs="Arial"/>
          <w:sz w:val="22"/>
          <w:szCs w:val="22"/>
          <w:vertAlign w:val="superscript"/>
        </w:rPr>
        <w:t>a</w:t>
      </w:r>
      <w:r w:rsidRPr="00CB59CE">
        <w:rPr>
          <w:rFonts w:ascii="Arial" w:hAnsi="Arial" w:cs="Arial"/>
          <w:sz w:val="22"/>
          <w:szCs w:val="22"/>
        </w:rPr>
        <w:t xml:space="preserve"> Reverse-scored. </w:t>
      </w:r>
    </w:p>
    <w:p w14:paraId="7A69C69E" w14:textId="77777777" w:rsidR="0016194A" w:rsidRDefault="0016194A"/>
    <w:sectPr w:rsidR="00161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6F"/>
    <w:rsid w:val="00016249"/>
    <w:rsid w:val="00023A8C"/>
    <w:rsid w:val="000A00CC"/>
    <w:rsid w:val="000A5782"/>
    <w:rsid w:val="000C05CC"/>
    <w:rsid w:val="000D0F72"/>
    <w:rsid w:val="000E6A07"/>
    <w:rsid w:val="00115E87"/>
    <w:rsid w:val="00131462"/>
    <w:rsid w:val="0016194A"/>
    <w:rsid w:val="001659E4"/>
    <w:rsid w:val="001678A0"/>
    <w:rsid w:val="001909C9"/>
    <w:rsid w:val="001A25F7"/>
    <w:rsid w:val="001B6C5F"/>
    <w:rsid w:val="001C1B6A"/>
    <w:rsid w:val="001D1734"/>
    <w:rsid w:val="001D719F"/>
    <w:rsid w:val="001E6A99"/>
    <w:rsid w:val="00200E2E"/>
    <w:rsid w:val="00230D96"/>
    <w:rsid w:val="00255EC3"/>
    <w:rsid w:val="00294F4E"/>
    <w:rsid w:val="002C2530"/>
    <w:rsid w:val="002C5202"/>
    <w:rsid w:val="002F617E"/>
    <w:rsid w:val="00303EBF"/>
    <w:rsid w:val="003258B3"/>
    <w:rsid w:val="003444DD"/>
    <w:rsid w:val="00357610"/>
    <w:rsid w:val="0038351E"/>
    <w:rsid w:val="003B3773"/>
    <w:rsid w:val="003B5407"/>
    <w:rsid w:val="003B6E71"/>
    <w:rsid w:val="003C653A"/>
    <w:rsid w:val="003E09A8"/>
    <w:rsid w:val="00402B6B"/>
    <w:rsid w:val="004052A5"/>
    <w:rsid w:val="00413020"/>
    <w:rsid w:val="0045786F"/>
    <w:rsid w:val="004C3A6A"/>
    <w:rsid w:val="004D3CE1"/>
    <w:rsid w:val="004F295D"/>
    <w:rsid w:val="00502903"/>
    <w:rsid w:val="00504FCA"/>
    <w:rsid w:val="005076DE"/>
    <w:rsid w:val="005741D0"/>
    <w:rsid w:val="0058671C"/>
    <w:rsid w:val="00587F82"/>
    <w:rsid w:val="005A2F2A"/>
    <w:rsid w:val="005A6BEA"/>
    <w:rsid w:val="005B5418"/>
    <w:rsid w:val="005C3D6C"/>
    <w:rsid w:val="005D0CDD"/>
    <w:rsid w:val="00622A2A"/>
    <w:rsid w:val="006466FC"/>
    <w:rsid w:val="0066684C"/>
    <w:rsid w:val="0068600B"/>
    <w:rsid w:val="0069554F"/>
    <w:rsid w:val="006B1FA2"/>
    <w:rsid w:val="006E38E1"/>
    <w:rsid w:val="00757F70"/>
    <w:rsid w:val="00771E4B"/>
    <w:rsid w:val="007732E3"/>
    <w:rsid w:val="007D6667"/>
    <w:rsid w:val="008106AA"/>
    <w:rsid w:val="008733E8"/>
    <w:rsid w:val="00880D87"/>
    <w:rsid w:val="00897144"/>
    <w:rsid w:val="00987E69"/>
    <w:rsid w:val="00995F90"/>
    <w:rsid w:val="009B5C88"/>
    <w:rsid w:val="009B6747"/>
    <w:rsid w:val="009C2113"/>
    <w:rsid w:val="00A31395"/>
    <w:rsid w:val="00A32D67"/>
    <w:rsid w:val="00A40A32"/>
    <w:rsid w:val="00A43773"/>
    <w:rsid w:val="00A66E9C"/>
    <w:rsid w:val="00A760E4"/>
    <w:rsid w:val="00AA2DC5"/>
    <w:rsid w:val="00AA74C8"/>
    <w:rsid w:val="00B36207"/>
    <w:rsid w:val="00B42579"/>
    <w:rsid w:val="00B620EB"/>
    <w:rsid w:val="00B73BFB"/>
    <w:rsid w:val="00BB2A19"/>
    <w:rsid w:val="00BC3C3C"/>
    <w:rsid w:val="00C05401"/>
    <w:rsid w:val="00C31B9A"/>
    <w:rsid w:val="00C451EA"/>
    <w:rsid w:val="00C8214D"/>
    <w:rsid w:val="00C82ED8"/>
    <w:rsid w:val="00C85C1F"/>
    <w:rsid w:val="00C95475"/>
    <w:rsid w:val="00CA1AD3"/>
    <w:rsid w:val="00CA5345"/>
    <w:rsid w:val="00CB1DB4"/>
    <w:rsid w:val="00CB466B"/>
    <w:rsid w:val="00D04CFA"/>
    <w:rsid w:val="00D06F10"/>
    <w:rsid w:val="00D6232E"/>
    <w:rsid w:val="00DB75C3"/>
    <w:rsid w:val="00DD312A"/>
    <w:rsid w:val="00DE72DC"/>
    <w:rsid w:val="00DE763A"/>
    <w:rsid w:val="00E21225"/>
    <w:rsid w:val="00E3043B"/>
    <w:rsid w:val="00E7424F"/>
    <w:rsid w:val="00E916CD"/>
    <w:rsid w:val="00E922D1"/>
    <w:rsid w:val="00EB3623"/>
    <w:rsid w:val="00EC356D"/>
    <w:rsid w:val="00ED2DA5"/>
    <w:rsid w:val="00F05AA2"/>
    <w:rsid w:val="00F30860"/>
    <w:rsid w:val="00F474CD"/>
    <w:rsid w:val="00F67556"/>
    <w:rsid w:val="00F8484A"/>
    <w:rsid w:val="00F86795"/>
    <w:rsid w:val="00FF02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329F"/>
  <w15:chartTrackingRefBased/>
  <w15:docId w15:val="{995A44F9-FE57-364B-978A-17CB4F59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86F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8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786F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578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Newlands</dc:creator>
  <cp:keywords/>
  <dc:description/>
  <cp:lastModifiedBy>Abbi Newlands</cp:lastModifiedBy>
  <cp:revision>6</cp:revision>
  <dcterms:created xsi:type="dcterms:W3CDTF">2022-08-30T16:23:00Z</dcterms:created>
  <dcterms:modified xsi:type="dcterms:W3CDTF">2022-12-08T18:35:00Z</dcterms:modified>
</cp:coreProperties>
</file>