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D8" w:rsidRPr="00D56ED8" w:rsidRDefault="00D56ED8" w:rsidP="00D56ED8">
      <w:pPr>
        <w:rPr>
          <w:b/>
          <w:sz w:val="28"/>
          <w:szCs w:val="28"/>
        </w:rPr>
      </w:pPr>
      <w:r w:rsidRPr="00D56ED8">
        <w:rPr>
          <w:b/>
          <w:sz w:val="28"/>
          <w:szCs w:val="28"/>
        </w:rPr>
        <w:t>Online supplement 1</w:t>
      </w:r>
    </w:p>
    <w:p w:rsidR="00D56ED8" w:rsidRPr="00D56ED8" w:rsidRDefault="00D56ED8" w:rsidP="00D56ED8">
      <w:r w:rsidRPr="00D56ED8">
        <w:t>This supplement belongs to the paper:</w:t>
      </w:r>
    </w:p>
    <w:p w:rsidR="00D56ED8" w:rsidRPr="00D56ED8" w:rsidRDefault="00D56ED8" w:rsidP="00D56ED8">
      <w:pPr>
        <w:rPr>
          <w:b/>
          <w:sz w:val="28"/>
          <w:szCs w:val="28"/>
        </w:rPr>
      </w:pPr>
      <w:r w:rsidRPr="00D56ED8">
        <w:rPr>
          <w:b/>
          <w:sz w:val="28"/>
          <w:szCs w:val="28"/>
        </w:rPr>
        <w:t>Minimal Important Change (MIC): A conceptual clarification and systematic review of MIC estimates of PROMIS measures</w:t>
      </w:r>
    </w:p>
    <w:p w:rsidR="00D56ED8" w:rsidRPr="00D56ED8" w:rsidRDefault="00D56ED8" w:rsidP="00D56ED8">
      <w:pPr>
        <w:rPr>
          <w:rFonts w:cs="Arial"/>
          <w:color w:val="000000"/>
        </w:rPr>
      </w:pPr>
      <w:r w:rsidRPr="00D56ED8">
        <w:rPr>
          <w:rFonts w:cs="Arial"/>
          <w:color w:val="000000"/>
        </w:rPr>
        <w:t xml:space="preserve">Caroline B </w:t>
      </w:r>
      <w:proofErr w:type="spellStart"/>
      <w:r w:rsidRPr="00D56ED8">
        <w:rPr>
          <w:rFonts w:cs="Arial"/>
          <w:color w:val="000000"/>
        </w:rPr>
        <w:t>Terwee</w:t>
      </w:r>
      <w:proofErr w:type="spellEnd"/>
      <w:r w:rsidRPr="00D56ED8">
        <w:rPr>
          <w:rFonts w:cs="Arial"/>
          <w:color w:val="000000"/>
        </w:rPr>
        <w:t xml:space="preserve">, John Devin </w:t>
      </w:r>
      <w:proofErr w:type="spellStart"/>
      <w:r w:rsidRPr="00D56ED8">
        <w:rPr>
          <w:rFonts w:cs="Arial"/>
          <w:color w:val="000000"/>
        </w:rPr>
        <w:t>Peipert</w:t>
      </w:r>
      <w:proofErr w:type="spellEnd"/>
      <w:r w:rsidRPr="00D56ED8">
        <w:rPr>
          <w:rFonts w:cs="Arial"/>
          <w:color w:val="000000"/>
        </w:rPr>
        <w:t xml:space="preserve">, Robert Chapman, </w:t>
      </w:r>
      <w:proofErr w:type="spellStart"/>
      <w:r w:rsidRPr="00D56ED8">
        <w:rPr>
          <w:rFonts w:cs="Arial"/>
          <w:color w:val="000000"/>
        </w:rPr>
        <w:t>Jin</w:t>
      </w:r>
      <w:proofErr w:type="spellEnd"/>
      <w:r w:rsidRPr="00D56ED8">
        <w:rPr>
          <w:rFonts w:cs="Arial"/>
          <w:color w:val="000000"/>
        </w:rPr>
        <w:t xml:space="preserve">-Shei Lai, Berend Terluin, David </w:t>
      </w:r>
      <w:proofErr w:type="spellStart"/>
      <w:r w:rsidRPr="00D56ED8">
        <w:rPr>
          <w:rFonts w:cs="Arial"/>
          <w:color w:val="000000"/>
        </w:rPr>
        <w:t>Cella</w:t>
      </w:r>
      <w:proofErr w:type="spellEnd"/>
      <w:r w:rsidRPr="00D56ED8">
        <w:rPr>
          <w:rFonts w:cs="Arial"/>
          <w:color w:val="000000"/>
        </w:rPr>
        <w:t xml:space="preserve">, Pip Griffith, </w:t>
      </w:r>
      <w:proofErr w:type="spellStart"/>
      <w:r w:rsidRPr="00D56ED8">
        <w:rPr>
          <w:rFonts w:cs="Arial"/>
          <w:color w:val="000000"/>
        </w:rPr>
        <w:t>Lidwine</w:t>
      </w:r>
      <w:proofErr w:type="spellEnd"/>
      <w:r w:rsidRPr="00D56ED8">
        <w:rPr>
          <w:rFonts w:cs="Arial"/>
          <w:color w:val="000000"/>
        </w:rPr>
        <w:t xml:space="preserve"> B </w:t>
      </w:r>
      <w:proofErr w:type="spellStart"/>
      <w:r w:rsidRPr="00D56ED8">
        <w:rPr>
          <w:rFonts w:cs="Arial"/>
          <w:color w:val="000000"/>
        </w:rPr>
        <w:t>Mokkink</w:t>
      </w:r>
      <w:proofErr w:type="spellEnd"/>
    </w:p>
    <w:p w:rsidR="00D56ED8" w:rsidRPr="00D56ED8" w:rsidRDefault="00D56ED8" w:rsidP="00D56ED8">
      <w:pPr>
        <w:rPr>
          <w:b/>
        </w:rPr>
      </w:pPr>
      <w:bookmarkStart w:id="0" w:name="_GoBack"/>
      <w:bookmarkEnd w:id="0"/>
    </w:p>
    <w:p w:rsidR="00D56ED8" w:rsidRPr="00D56ED8" w:rsidRDefault="00D56ED8" w:rsidP="00D56ED8">
      <w:pPr>
        <w:rPr>
          <w:b/>
        </w:rPr>
      </w:pPr>
      <w:r w:rsidRPr="00D56ED8">
        <w:rPr>
          <w:b/>
        </w:rPr>
        <w:t xml:space="preserve">Table </w:t>
      </w:r>
      <w:r w:rsidR="006962C0">
        <w:rPr>
          <w:b/>
        </w:rPr>
        <w:t>S1</w:t>
      </w:r>
      <w:r w:rsidRPr="00D56ED8">
        <w:rPr>
          <w:b/>
        </w:rPr>
        <w:t>. Minimal Important Change values for adult PROMIS Anxiety</w:t>
      </w:r>
    </w:p>
    <w:tbl>
      <w:tblPr>
        <w:tblStyle w:val="TableGrid"/>
        <w:tblW w:w="15593" w:type="dxa"/>
        <w:tblInd w:w="-856" w:type="dxa"/>
        <w:tblLook w:val="04A0" w:firstRow="1" w:lastRow="0" w:firstColumn="1" w:lastColumn="0" w:noHBand="0" w:noVBand="1"/>
      </w:tblPr>
      <w:tblGrid>
        <w:gridCol w:w="1099"/>
        <w:gridCol w:w="1398"/>
        <w:gridCol w:w="1366"/>
        <w:gridCol w:w="1383"/>
        <w:gridCol w:w="1417"/>
        <w:gridCol w:w="1701"/>
        <w:gridCol w:w="1342"/>
        <w:gridCol w:w="1210"/>
        <w:gridCol w:w="1398"/>
        <w:gridCol w:w="1578"/>
        <w:gridCol w:w="1701"/>
      </w:tblGrid>
      <w:tr w:rsidR="00D56ED8" w:rsidRPr="00D56ED8" w:rsidTr="00FE1287">
        <w:tc>
          <w:tcPr>
            <w:tcW w:w="1099" w:type="dxa"/>
          </w:tcPr>
          <w:p w:rsidR="00D56ED8" w:rsidRPr="00D56ED8" w:rsidRDefault="00D56ED8" w:rsidP="00FE1287">
            <w:pPr>
              <w:rPr>
                <w:b/>
                <w:sz w:val="18"/>
                <w:szCs w:val="18"/>
                <w:lang w:val="en-US"/>
              </w:rPr>
            </w:pPr>
            <w:r w:rsidRPr="00D56ED8">
              <w:rPr>
                <w:b/>
                <w:sz w:val="18"/>
                <w:szCs w:val="18"/>
                <w:lang w:val="en-US"/>
              </w:rPr>
              <w:t>Ref</w:t>
            </w:r>
          </w:p>
        </w:tc>
        <w:tc>
          <w:tcPr>
            <w:tcW w:w="1398" w:type="dxa"/>
          </w:tcPr>
          <w:p w:rsidR="00D56ED8" w:rsidRPr="00D56ED8" w:rsidRDefault="00D56ED8" w:rsidP="00FE1287">
            <w:pPr>
              <w:rPr>
                <w:b/>
                <w:sz w:val="18"/>
                <w:szCs w:val="18"/>
                <w:lang w:val="en-US"/>
              </w:rPr>
            </w:pPr>
            <w:r w:rsidRPr="00D56ED8">
              <w:rPr>
                <w:b/>
                <w:sz w:val="18"/>
                <w:szCs w:val="18"/>
                <w:lang w:val="en-US"/>
              </w:rPr>
              <w:t>PROMIS measure</w:t>
            </w:r>
          </w:p>
        </w:tc>
        <w:tc>
          <w:tcPr>
            <w:tcW w:w="1366" w:type="dxa"/>
          </w:tcPr>
          <w:p w:rsidR="00D56ED8" w:rsidRPr="00D56ED8" w:rsidRDefault="00D56ED8" w:rsidP="00FE1287">
            <w:pPr>
              <w:rPr>
                <w:b/>
                <w:sz w:val="18"/>
                <w:szCs w:val="18"/>
                <w:lang w:val="en-US"/>
              </w:rPr>
            </w:pPr>
            <w:r w:rsidRPr="00D56ED8">
              <w:rPr>
                <w:b/>
                <w:sz w:val="18"/>
                <w:szCs w:val="18"/>
                <w:lang w:val="en-US"/>
              </w:rPr>
              <w:t>Language</w:t>
            </w:r>
          </w:p>
        </w:tc>
        <w:tc>
          <w:tcPr>
            <w:tcW w:w="1383" w:type="dxa"/>
          </w:tcPr>
          <w:p w:rsidR="00D56ED8" w:rsidRPr="00D56ED8" w:rsidRDefault="00D56ED8" w:rsidP="00FE1287">
            <w:pPr>
              <w:rPr>
                <w:b/>
                <w:sz w:val="18"/>
                <w:szCs w:val="18"/>
                <w:lang w:val="en-US"/>
              </w:rPr>
            </w:pPr>
            <w:r w:rsidRPr="00D56ED8">
              <w:rPr>
                <w:b/>
                <w:sz w:val="18"/>
                <w:szCs w:val="18"/>
                <w:lang w:val="en-US"/>
              </w:rPr>
              <w:t>population</w:t>
            </w:r>
          </w:p>
        </w:tc>
        <w:tc>
          <w:tcPr>
            <w:tcW w:w="1417" w:type="dxa"/>
          </w:tcPr>
          <w:p w:rsidR="00D56ED8" w:rsidRPr="00D56ED8" w:rsidRDefault="00D56ED8" w:rsidP="00FE1287">
            <w:pPr>
              <w:rPr>
                <w:b/>
                <w:sz w:val="18"/>
                <w:szCs w:val="18"/>
                <w:lang w:val="en-US"/>
              </w:rPr>
            </w:pPr>
            <w:r w:rsidRPr="00D56ED8">
              <w:rPr>
                <w:b/>
                <w:sz w:val="18"/>
                <w:szCs w:val="18"/>
                <w:lang w:val="en-US"/>
              </w:rPr>
              <w:t>intervention</w:t>
            </w:r>
          </w:p>
        </w:tc>
        <w:tc>
          <w:tcPr>
            <w:tcW w:w="1701" w:type="dxa"/>
          </w:tcPr>
          <w:p w:rsidR="00D56ED8" w:rsidRPr="00D56ED8" w:rsidRDefault="00D56ED8" w:rsidP="00FE1287">
            <w:pPr>
              <w:rPr>
                <w:b/>
                <w:sz w:val="18"/>
                <w:szCs w:val="18"/>
                <w:lang w:val="en-US"/>
              </w:rPr>
            </w:pPr>
            <w:r w:rsidRPr="00D56ED8">
              <w:rPr>
                <w:b/>
                <w:sz w:val="18"/>
                <w:szCs w:val="18"/>
                <w:lang w:val="en-US"/>
              </w:rPr>
              <w:t>Method used</w:t>
            </w:r>
          </w:p>
        </w:tc>
        <w:tc>
          <w:tcPr>
            <w:tcW w:w="1342" w:type="dxa"/>
          </w:tcPr>
          <w:p w:rsidR="00D56ED8" w:rsidRPr="00D56ED8" w:rsidRDefault="00D56ED8" w:rsidP="00FE1287">
            <w:pPr>
              <w:rPr>
                <w:b/>
                <w:sz w:val="18"/>
                <w:szCs w:val="18"/>
                <w:lang w:val="en-US"/>
              </w:rPr>
            </w:pPr>
            <w:r w:rsidRPr="00D56ED8">
              <w:rPr>
                <w:b/>
                <w:sz w:val="18"/>
                <w:szCs w:val="18"/>
                <w:lang w:val="en-US"/>
              </w:rPr>
              <w:t>Follow-up</w:t>
            </w:r>
          </w:p>
        </w:tc>
        <w:tc>
          <w:tcPr>
            <w:tcW w:w="1210" w:type="dxa"/>
          </w:tcPr>
          <w:p w:rsidR="00D56ED8" w:rsidRPr="00D56ED8" w:rsidRDefault="00D56ED8" w:rsidP="00FE1287">
            <w:pPr>
              <w:rPr>
                <w:b/>
                <w:sz w:val="18"/>
                <w:szCs w:val="18"/>
                <w:lang w:val="en-US"/>
              </w:rPr>
            </w:pPr>
            <w:r w:rsidRPr="00D56ED8">
              <w:rPr>
                <w:b/>
                <w:sz w:val="18"/>
                <w:szCs w:val="18"/>
                <w:lang w:val="en-US"/>
              </w:rPr>
              <w:t>N</w:t>
            </w:r>
            <w:r w:rsidRPr="00D56ED8">
              <w:rPr>
                <w:b/>
                <w:sz w:val="18"/>
                <w:szCs w:val="18"/>
                <w:vertAlign w:val="superscript"/>
                <w:lang w:val="en-US"/>
              </w:rPr>
              <w:t>1</w:t>
            </w:r>
          </w:p>
        </w:tc>
        <w:tc>
          <w:tcPr>
            <w:tcW w:w="1398" w:type="dxa"/>
          </w:tcPr>
          <w:p w:rsidR="00D56ED8" w:rsidRPr="00D56ED8" w:rsidRDefault="00D56ED8" w:rsidP="00FE1287">
            <w:pPr>
              <w:rPr>
                <w:b/>
                <w:sz w:val="18"/>
                <w:szCs w:val="18"/>
                <w:lang w:val="en-US"/>
              </w:rPr>
            </w:pPr>
            <w:r w:rsidRPr="00D56ED8">
              <w:rPr>
                <w:b/>
                <w:sz w:val="18"/>
                <w:szCs w:val="18"/>
                <w:lang w:val="en-US"/>
              </w:rPr>
              <w:t>Correlation of PROMIS change score with anchor</w:t>
            </w:r>
          </w:p>
        </w:tc>
        <w:tc>
          <w:tcPr>
            <w:tcW w:w="1578" w:type="dxa"/>
          </w:tcPr>
          <w:p w:rsidR="00D56ED8" w:rsidRPr="00D56ED8" w:rsidRDefault="00D56ED8" w:rsidP="00FE1287">
            <w:pPr>
              <w:rPr>
                <w:b/>
                <w:sz w:val="18"/>
                <w:szCs w:val="18"/>
                <w:lang w:val="en-US"/>
              </w:rPr>
            </w:pPr>
            <w:r w:rsidRPr="00D56ED8">
              <w:rPr>
                <w:b/>
                <w:sz w:val="18"/>
                <w:szCs w:val="18"/>
                <w:lang w:val="en-US"/>
              </w:rPr>
              <w:t>MIC value</w:t>
            </w:r>
            <w:r w:rsidRPr="00D56ED8">
              <w:rPr>
                <w:b/>
                <w:sz w:val="18"/>
                <w:szCs w:val="18"/>
                <w:vertAlign w:val="superscript"/>
                <w:lang w:val="en-US"/>
              </w:rPr>
              <w:t>2</w:t>
            </w:r>
          </w:p>
        </w:tc>
        <w:tc>
          <w:tcPr>
            <w:tcW w:w="1701" w:type="dxa"/>
          </w:tcPr>
          <w:p w:rsidR="00D56ED8" w:rsidRPr="00D56ED8" w:rsidRDefault="00D56ED8" w:rsidP="00FE1287">
            <w:pPr>
              <w:rPr>
                <w:b/>
                <w:sz w:val="18"/>
                <w:szCs w:val="18"/>
                <w:lang w:val="en-US"/>
              </w:rPr>
            </w:pPr>
            <w:r w:rsidRPr="00D56ED8">
              <w:rPr>
                <w:b/>
                <w:sz w:val="18"/>
                <w:szCs w:val="18"/>
                <w:lang w:val="en-US"/>
              </w:rPr>
              <w:t>Comments</w:t>
            </w:r>
          </w:p>
        </w:tc>
      </w:tr>
      <w:tr w:rsidR="00D56ED8" w:rsidRPr="00D56ED8" w:rsidTr="00FE1287">
        <w:tc>
          <w:tcPr>
            <w:tcW w:w="1099" w:type="dxa"/>
          </w:tcPr>
          <w:p w:rsidR="00D56ED8" w:rsidRPr="00D56ED8" w:rsidRDefault="00D56ED8" w:rsidP="00FE1287">
            <w:pPr>
              <w:rPr>
                <w:sz w:val="18"/>
                <w:szCs w:val="18"/>
                <w:lang w:val="en-US"/>
              </w:rPr>
            </w:pPr>
            <w:r w:rsidRPr="00D56ED8">
              <w:rPr>
                <w:sz w:val="18"/>
                <w:szCs w:val="18"/>
                <w:lang w:val="en-US"/>
              </w:rPr>
              <w:t xml:space="preserve">Bartlett 2021 </w:t>
            </w:r>
            <w:r w:rsidRPr="00D56ED8">
              <w:rPr>
                <w:sz w:val="18"/>
                <w:szCs w:val="18"/>
              </w:rPr>
              <w:fldChar w:fldCharType="begin">
                <w:fldData xml:space="preserve">PEVuZE5vdGU+PENpdGU+PEF1dGhvcj5CYXJ0bGV0dDwvQXV0aG9yPjxZZWFyPjIwMjA8L1llYXI+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PEVuZE5vdGU+PENpdGU+PEF1dGhvcj5CYXJ0bGV0dDwvQXV0aG9yPjxZZWFyPjIwMjA8L1llYXI+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[77]</w:t>
            </w:r>
            <w:r w:rsidRPr="00D56ED8">
              <w:rPr>
                <w:sz w:val="18"/>
                <w:szCs w:val="18"/>
              </w:rPr>
              <w:fldChar w:fldCharType="end"/>
            </w:r>
          </w:p>
        </w:tc>
        <w:tc>
          <w:tcPr>
            <w:tcW w:w="1398" w:type="dxa"/>
          </w:tcPr>
          <w:p w:rsidR="00D56ED8" w:rsidRPr="00D56ED8" w:rsidRDefault="00D56ED8" w:rsidP="00FE1287">
            <w:pPr>
              <w:autoSpaceDE w:val="0"/>
              <w:autoSpaceDN w:val="0"/>
              <w:adjustRightInd w:val="0"/>
              <w:rPr>
                <w:sz w:val="18"/>
                <w:szCs w:val="18"/>
                <w:lang w:val="en-US"/>
              </w:rPr>
            </w:pPr>
            <w:r w:rsidRPr="00D56ED8">
              <w:rPr>
                <w:sz w:val="18"/>
                <w:szCs w:val="18"/>
                <w:lang w:val="en-US"/>
              </w:rPr>
              <w:t>V1.0 Anxiety 4a</w:t>
            </w:r>
          </w:p>
        </w:tc>
        <w:tc>
          <w:tcPr>
            <w:tcW w:w="1366" w:type="dxa"/>
          </w:tcPr>
          <w:p w:rsidR="00D56ED8" w:rsidRPr="00D56ED8" w:rsidRDefault="00D56ED8" w:rsidP="00FE1287">
            <w:pPr>
              <w:rPr>
                <w:sz w:val="18"/>
                <w:szCs w:val="18"/>
                <w:lang w:val="en-US"/>
              </w:rPr>
            </w:pPr>
            <w:r w:rsidRPr="00D56ED8">
              <w:rPr>
                <w:sz w:val="18"/>
                <w:szCs w:val="18"/>
                <w:lang w:val="en-US"/>
              </w:rPr>
              <w:t>English (US)</w:t>
            </w:r>
          </w:p>
        </w:tc>
        <w:tc>
          <w:tcPr>
            <w:tcW w:w="1383" w:type="dxa"/>
          </w:tcPr>
          <w:p w:rsidR="00D56ED8" w:rsidRPr="00D56ED8" w:rsidRDefault="00D56ED8" w:rsidP="00FE1287">
            <w:pPr>
              <w:rPr>
                <w:sz w:val="18"/>
                <w:szCs w:val="18"/>
                <w:lang w:val="en-US"/>
              </w:rPr>
            </w:pPr>
            <w:r w:rsidRPr="00D56ED8">
              <w:rPr>
                <w:sz w:val="18"/>
                <w:szCs w:val="18"/>
                <w:lang w:val="en-US"/>
              </w:rPr>
              <w:t>Rheumatoid arthritis</w:t>
            </w:r>
          </w:p>
        </w:tc>
        <w:tc>
          <w:tcPr>
            <w:tcW w:w="1417" w:type="dxa"/>
          </w:tcPr>
          <w:p w:rsidR="00D56ED8" w:rsidRPr="00D56ED8" w:rsidRDefault="00D56ED8" w:rsidP="00FE1287">
            <w:pPr>
              <w:rPr>
                <w:sz w:val="18"/>
                <w:szCs w:val="18"/>
                <w:lang w:val="en-US"/>
              </w:rPr>
            </w:pPr>
            <w:r w:rsidRPr="00D56ED8">
              <w:rPr>
                <w:sz w:val="18"/>
                <w:szCs w:val="18"/>
                <w:lang w:val="en-US"/>
              </w:rPr>
              <w:t>Medication</w:t>
            </w:r>
          </w:p>
        </w:tc>
        <w:tc>
          <w:tcPr>
            <w:tcW w:w="1701" w:type="dxa"/>
          </w:tcPr>
          <w:p w:rsidR="00D56ED8" w:rsidRPr="00D56ED8" w:rsidRDefault="00D56ED8" w:rsidP="00FE1287">
            <w:pPr>
              <w:autoSpaceDE w:val="0"/>
              <w:autoSpaceDN w:val="0"/>
              <w:adjustRightInd w:val="0"/>
              <w:rPr>
                <w:sz w:val="18"/>
                <w:szCs w:val="18"/>
                <w:lang w:val="en-US"/>
              </w:rPr>
            </w:pPr>
            <w:r w:rsidRPr="00D56ED8">
              <w:rPr>
                <w:sz w:val="18"/>
                <w:szCs w:val="18"/>
                <w:lang w:val="en-US"/>
              </w:rPr>
              <w:t>Mean change of individuals responding a little better or a little worse on an anchor question on change in rheumatoid arthritis.</w:t>
            </w:r>
          </w:p>
        </w:tc>
        <w:tc>
          <w:tcPr>
            <w:tcW w:w="1342" w:type="dxa"/>
          </w:tcPr>
          <w:p w:rsidR="00D56ED8" w:rsidRPr="00D56ED8" w:rsidRDefault="00D56ED8" w:rsidP="00FE1287">
            <w:pPr>
              <w:rPr>
                <w:sz w:val="18"/>
                <w:szCs w:val="18"/>
                <w:lang w:val="en-US"/>
              </w:rPr>
            </w:pPr>
            <w:r w:rsidRPr="00D56ED8">
              <w:rPr>
                <w:sz w:val="18"/>
                <w:szCs w:val="18"/>
                <w:lang w:val="en-US"/>
              </w:rPr>
              <w:t>4.6 (2.4) months</w:t>
            </w:r>
          </w:p>
        </w:tc>
        <w:tc>
          <w:tcPr>
            <w:tcW w:w="1210" w:type="dxa"/>
          </w:tcPr>
          <w:p w:rsidR="00D56ED8" w:rsidRPr="00D56ED8" w:rsidRDefault="00D56ED8" w:rsidP="00FE1287">
            <w:pPr>
              <w:rPr>
                <w:sz w:val="18"/>
                <w:szCs w:val="18"/>
                <w:lang w:val="en-US"/>
              </w:rPr>
            </w:pPr>
            <w:r w:rsidRPr="00D56ED8">
              <w:rPr>
                <w:sz w:val="18"/>
                <w:szCs w:val="18"/>
                <w:lang w:val="en-US"/>
              </w:rPr>
              <w:t>43</w:t>
            </w:r>
          </w:p>
          <w:p w:rsidR="00D56ED8" w:rsidRPr="00D56ED8" w:rsidRDefault="00D56ED8" w:rsidP="00FE1287">
            <w:pPr>
              <w:rPr>
                <w:sz w:val="18"/>
                <w:szCs w:val="18"/>
                <w:lang w:val="en-US"/>
              </w:rPr>
            </w:pPr>
            <w:r w:rsidRPr="00D56ED8">
              <w:rPr>
                <w:sz w:val="18"/>
                <w:szCs w:val="18"/>
                <w:lang w:val="en-US"/>
              </w:rPr>
              <w:t>60</w:t>
            </w:r>
          </w:p>
        </w:tc>
        <w:tc>
          <w:tcPr>
            <w:tcW w:w="1398" w:type="dxa"/>
          </w:tcPr>
          <w:p w:rsidR="00D56ED8" w:rsidRPr="00D56ED8" w:rsidRDefault="00D56ED8" w:rsidP="00FE1287">
            <w:pPr>
              <w:rPr>
                <w:sz w:val="18"/>
                <w:szCs w:val="18"/>
                <w:lang w:val="en-US"/>
              </w:rPr>
            </w:pPr>
            <w:r w:rsidRPr="00D56ED8">
              <w:rPr>
                <w:sz w:val="18"/>
                <w:szCs w:val="18"/>
                <w:lang w:val="en-US"/>
              </w:rPr>
              <w:t>Not reported</w:t>
            </w:r>
          </w:p>
        </w:tc>
        <w:tc>
          <w:tcPr>
            <w:tcW w:w="1578" w:type="dxa"/>
          </w:tcPr>
          <w:p w:rsidR="00D56ED8" w:rsidRPr="00D56ED8" w:rsidRDefault="00D56ED8" w:rsidP="00FE1287">
            <w:pPr>
              <w:rPr>
                <w:sz w:val="18"/>
                <w:szCs w:val="18"/>
                <w:lang w:val="en-US"/>
              </w:rPr>
            </w:pPr>
            <w:r w:rsidRPr="00D56ED8">
              <w:rPr>
                <w:sz w:val="18"/>
                <w:szCs w:val="18"/>
                <w:lang w:val="en-US"/>
              </w:rPr>
              <w:t>Improvement: 2.4</w:t>
            </w:r>
          </w:p>
          <w:p w:rsidR="00D56ED8" w:rsidRPr="00D56ED8" w:rsidRDefault="00D56ED8" w:rsidP="00FE1287">
            <w:pPr>
              <w:rPr>
                <w:sz w:val="18"/>
                <w:szCs w:val="18"/>
                <w:lang w:val="en-US"/>
              </w:rPr>
            </w:pPr>
            <w:r w:rsidRPr="00D56ED8">
              <w:rPr>
                <w:sz w:val="18"/>
                <w:szCs w:val="18"/>
                <w:lang w:val="en-US"/>
              </w:rPr>
              <w:t>Deterioration: 1.1</w:t>
            </w:r>
          </w:p>
        </w:tc>
        <w:tc>
          <w:tcPr>
            <w:tcW w:w="1701" w:type="dxa"/>
          </w:tcPr>
          <w:p w:rsidR="00D56ED8" w:rsidRPr="00D56ED8" w:rsidRDefault="00D56ED8" w:rsidP="00FE1287">
            <w:pPr>
              <w:rPr>
                <w:sz w:val="18"/>
                <w:szCs w:val="18"/>
                <w:lang w:val="en-US"/>
              </w:rPr>
            </w:pPr>
          </w:p>
        </w:tc>
      </w:tr>
      <w:tr w:rsidR="00D56ED8" w:rsidRPr="00D56ED8" w:rsidTr="00FE1287">
        <w:tc>
          <w:tcPr>
            <w:tcW w:w="1099" w:type="dxa"/>
          </w:tcPr>
          <w:p w:rsidR="00D56ED8" w:rsidRPr="00D56ED8" w:rsidRDefault="00D56ED8" w:rsidP="00FE1287">
            <w:pPr>
              <w:rPr>
                <w:sz w:val="18"/>
                <w:szCs w:val="18"/>
                <w:lang w:val="en-US"/>
              </w:rPr>
            </w:pPr>
            <w:proofErr w:type="spellStart"/>
            <w:r w:rsidRPr="00D56ED8">
              <w:rPr>
                <w:sz w:val="18"/>
                <w:szCs w:val="18"/>
                <w:lang w:val="en-US"/>
              </w:rPr>
              <w:t>Khutok</w:t>
            </w:r>
            <w:proofErr w:type="spellEnd"/>
            <w:r w:rsidRPr="00D56ED8">
              <w:rPr>
                <w:sz w:val="18"/>
                <w:szCs w:val="18"/>
                <w:lang w:val="en-US"/>
              </w:rPr>
              <w:t xml:space="preserve"> 2021 </w:t>
            </w:r>
            <w:r w:rsidRPr="00D56ED8">
              <w:rPr>
                <w:sz w:val="18"/>
                <w:szCs w:val="18"/>
              </w:rPr>
              <w:fldChar w:fldCharType="begin"/>
            </w:r>
            <w:r w:rsidRPr="00D56ED8">
              <w:rPr>
                <w:sz w:val="18"/>
                <w:szCs w:val="18"/>
                <w:lang w:val="en-US"/>
              </w:rPr>
              <w:instrText xml:space="preserve"> ADDIN EN.CITE &lt;EndNote&gt;&lt;Cite&gt;&lt;Author&gt;Khutok&lt;/Author&gt;&lt;Year&gt;2021&lt;/Year&gt;&lt;RecNum&gt;80&lt;/RecNum&gt;&lt;DisplayText&gt;[86]&lt;/DisplayText&gt;&lt;record&gt;&lt;rec-number&gt;80&lt;/rec-number&gt;&lt;foreign-keys&gt;&lt;key app="EN" db-id="25zef0sd65v9stexrxivezdjpsfpzv09v5aa" timestamp="1622455194"&gt;80&lt;/key&gt;&lt;/foreign-keys&gt;&lt;ref-type name="Journal Article"&gt;17&lt;/ref-type&gt;&lt;contributors&gt;&lt;authors&gt;&lt;author&gt;Khutok, K.&lt;/author&gt;&lt;author&gt;Janwantanakul, P.&lt;/author&gt;&lt;author&gt;Jensen, M. P.&lt;/author&gt;&lt;author&gt;Kanlayanaphotporn, R.&lt;/author&gt;&lt;/authors&gt;&lt;/contributors&gt;&lt;auth-address&gt;Department of Physical Therapy, Faculty of Allied Health Sciences, Chulalongkorn University, Bangkok, Thailand.&amp;#xD;Department of Rehabilitation Medicine, University of Washington, Seattle, Washington.&lt;/auth-address&gt;&lt;titles&gt;&lt;title&gt;Responsiveness of the PROMIS-29 Scales in Individuals With Chronic Low Back Pain&lt;/title&gt;&lt;secondary-title&gt;Spine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107-113&lt;/pages&gt;&lt;volume&gt;46&lt;/volume&gt;&lt;number&gt;2&lt;/number&gt;&lt;edition&gt;2020/12/22&lt;/edition&gt;&lt;keywords&gt;&lt;keyword&gt;Adult&lt;/keyword&gt;&lt;keyword&gt;Female&lt;/keyword&gt;&lt;keyword&gt;Humans&lt;/keyword&gt;&lt;keyword&gt;Low Back Pain/*diagnosis&lt;/keyword&gt;&lt;keyword&gt;Male&lt;/keyword&gt;&lt;keyword&gt;Middle Aged&lt;/keyword&gt;&lt;keyword&gt;*Minimal Clinically Important Difference&lt;/keyword&gt;&lt;keyword&gt;Pain Measurement&lt;/keyword&gt;&lt;keyword&gt;Patient Reported Outcome Measures&lt;/keyword&gt;&lt;keyword&gt;Prospective Studies&lt;/keyword&gt;&lt;keyword&gt;Quality of Life&lt;/keyword&gt;&lt;keyword&gt;Surveys and Questionnaires&lt;/keyword&gt;&lt;keyword&gt;Thailand&lt;/keyword&gt;&lt;/keywords&gt;&lt;dates&gt;&lt;year&gt;2021&lt;/year&gt;&lt;pub-dates&gt;&lt;date&gt;Jan 15&lt;/date&gt;&lt;/pub-dates&gt;&lt;/dates&gt;&lt;isbn&gt;0362-2436&lt;/isbn&gt;&lt;accession-num&gt;33347091&lt;/accession-num&gt;&lt;urls&gt;&lt;/urls&gt;&lt;electronic-resource-num&gt;10.1097/brs.0000000000003724&lt;/electronic-resource-num&gt;&lt;remote-database-provider&gt;NLM&lt;/remote-database-provider&gt;&lt;language&gt;eng&lt;/language&gt;&lt;/record&gt;&lt;/Cite&gt;&lt;/EndNote&gt;</w:instrText>
            </w:r>
            <w:r w:rsidRPr="00D56ED8">
              <w:rPr>
                <w:sz w:val="18"/>
                <w:szCs w:val="18"/>
              </w:rPr>
              <w:fldChar w:fldCharType="separate"/>
            </w:r>
            <w:r w:rsidRPr="00D56ED8">
              <w:rPr>
                <w:noProof/>
                <w:sz w:val="18"/>
                <w:szCs w:val="18"/>
                <w:lang w:val="en-US"/>
              </w:rPr>
              <w:t>[86]</w:t>
            </w:r>
            <w:r w:rsidRPr="00D56ED8">
              <w:rPr>
                <w:sz w:val="18"/>
                <w:szCs w:val="18"/>
              </w:rPr>
              <w:fldChar w:fldCharType="end"/>
            </w:r>
          </w:p>
        </w:tc>
        <w:tc>
          <w:tcPr>
            <w:tcW w:w="1398" w:type="dxa"/>
          </w:tcPr>
          <w:p w:rsidR="00D56ED8" w:rsidRPr="00D56ED8" w:rsidRDefault="00D56ED8" w:rsidP="00FE1287">
            <w:pPr>
              <w:autoSpaceDE w:val="0"/>
              <w:autoSpaceDN w:val="0"/>
              <w:adjustRightInd w:val="0"/>
              <w:rPr>
                <w:sz w:val="18"/>
                <w:szCs w:val="18"/>
                <w:lang w:val="en-US"/>
              </w:rPr>
            </w:pPr>
            <w:r w:rsidRPr="00D56ED8">
              <w:rPr>
                <w:sz w:val="18"/>
                <w:szCs w:val="18"/>
                <w:lang w:val="en-US"/>
              </w:rPr>
              <w:t>Anxiety 4a (part of PROMIS-29 v2.1)</w:t>
            </w:r>
          </w:p>
        </w:tc>
        <w:tc>
          <w:tcPr>
            <w:tcW w:w="1366" w:type="dxa"/>
          </w:tcPr>
          <w:p w:rsidR="00D56ED8" w:rsidRPr="00D56ED8" w:rsidRDefault="00D56ED8" w:rsidP="00FE1287">
            <w:pPr>
              <w:rPr>
                <w:sz w:val="18"/>
                <w:szCs w:val="18"/>
                <w:lang w:val="en-US"/>
              </w:rPr>
            </w:pPr>
            <w:r w:rsidRPr="00D56ED8">
              <w:rPr>
                <w:sz w:val="18"/>
                <w:szCs w:val="18"/>
                <w:lang w:val="en-US"/>
              </w:rPr>
              <w:t>Thai</w:t>
            </w:r>
          </w:p>
        </w:tc>
        <w:tc>
          <w:tcPr>
            <w:tcW w:w="1383" w:type="dxa"/>
          </w:tcPr>
          <w:p w:rsidR="00D56ED8" w:rsidRPr="00D56ED8" w:rsidRDefault="00D56ED8" w:rsidP="00FE1287">
            <w:pPr>
              <w:rPr>
                <w:sz w:val="18"/>
                <w:szCs w:val="18"/>
                <w:lang w:val="en-US"/>
              </w:rPr>
            </w:pPr>
            <w:r w:rsidRPr="00D56ED8">
              <w:rPr>
                <w:sz w:val="18"/>
                <w:szCs w:val="18"/>
                <w:lang w:val="en-US"/>
              </w:rPr>
              <w:t>Chronic low back pain</w:t>
            </w:r>
          </w:p>
        </w:tc>
        <w:tc>
          <w:tcPr>
            <w:tcW w:w="1417" w:type="dxa"/>
          </w:tcPr>
          <w:p w:rsidR="00D56ED8" w:rsidRPr="00D56ED8" w:rsidRDefault="00D56ED8" w:rsidP="00FE1287">
            <w:pPr>
              <w:rPr>
                <w:sz w:val="18"/>
                <w:szCs w:val="18"/>
                <w:lang w:val="en-US"/>
              </w:rPr>
            </w:pPr>
            <w:r w:rsidRPr="00D56ED8">
              <w:rPr>
                <w:sz w:val="18"/>
                <w:szCs w:val="18"/>
                <w:lang w:val="en-US"/>
              </w:rPr>
              <w:t>Many received standard physical therapy</w:t>
            </w:r>
          </w:p>
        </w:tc>
        <w:tc>
          <w:tcPr>
            <w:tcW w:w="1701" w:type="dxa"/>
          </w:tcPr>
          <w:p w:rsidR="00D56ED8" w:rsidRPr="00D56ED8" w:rsidRDefault="00D56ED8" w:rsidP="00FE1287">
            <w:pPr>
              <w:autoSpaceDE w:val="0"/>
              <w:autoSpaceDN w:val="0"/>
              <w:adjustRightInd w:val="0"/>
              <w:rPr>
                <w:sz w:val="18"/>
                <w:szCs w:val="18"/>
                <w:lang w:val="en-US"/>
              </w:rPr>
            </w:pPr>
            <w:r w:rsidRPr="00D56ED8">
              <w:rPr>
                <w:sz w:val="18"/>
                <w:szCs w:val="18"/>
                <w:lang w:val="en-US"/>
              </w:rPr>
              <w:t>Mean change of individuals reporting little improvement on an anchor question on change in pain intensity</w:t>
            </w:r>
          </w:p>
        </w:tc>
        <w:tc>
          <w:tcPr>
            <w:tcW w:w="1342" w:type="dxa"/>
          </w:tcPr>
          <w:p w:rsidR="00D56ED8" w:rsidRPr="00D56ED8" w:rsidRDefault="00D56ED8" w:rsidP="00FE1287">
            <w:pPr>
              <w:rPr>
                <w:sz w:val="18"/>
                <w:szCs w:val="18"/>
                <w:lang w:val="en-US"/>
              </w:rPr>
            </w:pPr>
            <w:r w:rsidRPr="00D56ED8">
              <w:rPr>
                <w:sz w:val="18"/>
                <w:szCs w:val="18"/>
                <w:lang w:val="en-US"/>
              </w:rPr>
              <w:t>4 weeks</w:t>
            </w:r>
          </w:p>
        </w:tc>
        <w:tc>
          <w:tcPr>
            <w:tcW w:w="1210" w:type="dxa"/>
          </w:tcPr>
          <w:p w:rsidR="00D56ED8" w:rsidRPr="00D56ED8" w:rsidRDefault="00D56ED8" w:rsidP="00FE1287">
            <w:pPr>
              <w:rPr>
                <w:sz w:val="18"/>
                <w:szCs w:val="18"/>
                <w:lang w:val="en-US"/>
              </w:rPr>
            </w:pPr>
            <w:r w:rsidRPr="00D56ED8">
              <w:rPr>
                <w:sz w:val="18"/>
                <w:szCs w:val="18"/>
                <w:lang w:val="en-US"/>
              </w:rPr>
              <w:t>47</w:t>
            </w:r>
          </w:p>
        </w:tc>
        <w:tc>
          <w:tcPr>
            <w:tcW w:w="1398" w:type="dxa"/>
          </w:tcPr>
          <w:p w:rsidR="00D56ED8" w:rsidRPr="00D56ED8" w:rsidRDefault="00D56ED8" w:rsidP="00FE1287">
            <w:pPr>
              <w:rPr>
                <w:sz w:val="18"/>
                <w:szCs w:val="18"/>
                <w:lang w:val="en-US"/>
              </w:rPr>
            </w:pPr>
            <w:r w:rsidRPr="00D56ED8">
              <w:rPr>
                <w:sz w:val="18"/>
                <w:szCs w:val="18"/>
                <w:lang w:val="en-US"/>
              </w:rPr>
              <w:t>0.34</w:t>
            </w:r>
          </w:p>
        </w:tc>
        <w:tc>
          <w:tcPr>
            <w:tcW w:w="1578" w:type="dxa"/>
          </w:tcPr>
          <w:p w:rsidR="00D56ED8" w:rsidRPr="00D56ED8" w:rsidRDefault="00D56ED8" w:rsidP="00FE1287">
            <w:pPr>
              <w:rPr>
                <w:sz w:val="18"/>
                <w:szCs w:val="18"/>
                <w:lang w:val="en-US"/>
              </w:rPr>
            </w:pPr>
            <w:r w:rsidRPr="00D56ED8">
              <w:rPr>
                <w:sz w:val="18"/>
                <w:szCs w:val="18"/>
                <w:lang w:val="en-US"/>
              </w:rPr>
              <w:t>3.4</w:t>
            </w:r>
          </w:p>
        </w:tc>
        <w:tc>
          <w:tcPr>
            <w:tcW w:w="1701" w:type="dxa"/>
          </w:tcPr>
          <w:p w:rsidR="00D56ED8" w:rsidRPr="00D56ED8" w:rsidRDefault="00D56ED8" w:rsidP="00FE1287">
            <w:pPr>
              <w:rPr>
                <w:sz w:val="18"/>
                <w:szCs w:val="18"/>
                <w:lang w:val="en-US"/>
              </w:rPr>
            </w:pPr>
          </w:p>
        </w:tc>
      </w:tr>
      <w:tr w:rsidR="00D56ED8" w:rsidRPr="00D56ED8" w:rsidTr="00FE1287">
        <w:tc>
          <w:tcPr>
            <w:tcW w:w="1099" w:type="dxa"/>
          </w:tcPr>
          <w:p w:rsidR="00D56ED8" w:rsidRPr="00D56ED8" w:rsidRDefault="00D56ED8" w:rsidP="00FE1287">
            <w:pPr>
              <w:rPr>
                <w:sz w:val="18"/>
                <w:szCs w:val="18"/>
                <w:lang w:val="en-US"/>
              </w:rPr>
            </w:pPr>
            <w:r w:rsidRPr="00D56ED8">
              <w:rPr>
                <w:sz w:val="18"/>
                <w:szCs w:val="18"/>
                <w:lang w:val="en-US"/>
              </w:rPr>
              <w:t xml:space="preserve">Lapin 2019 </w:t>
            </w:r>
            <w:r w:rsidRPr="00D56ED8">
              <w:rPr>
                <w:sz w:val="18"/>
                <w:szCs w:val="18"/>
              </w:rPr>
              <w:fldChar w:fldCharType="begin"/>
            </w:r>
            <w:r w:rsidRPr="00D56ED8">
              <w:rPr>
                <w:sz w:val="18"/>
                <w:szCs w:val="18"/>
                <w:lang w:val="en-US"/>
              </w:rPr>
              <w:instrText xml:space="preserve"> ADDIN EN.CITE &lt;EndNote&gt;&lt;Cite&gt;&lt;Author&gt;Lapin&lt;/Author&gt;&lt;Year&gt;2019&lt;/Year&gt;&lt;RecNum&gt;52&lt;/RecNum&gt;&lt;DisplayText&gt;[58]&lt;/DisplayText&gt;&lt;record&gt;&lt;rec-number&gt;52&lt;/rec-number&gt;&lt;foreign-keys&gt;&lt;key app="EN" db-id="f2arz9fsn059ftet9w8pwaxfvx9dt05txw50" timestamp="1560189744"&gt;52&lt;/key&gt;&lt;/foreign-keys&gt;&lt;ref-type name="Journal Article"&gt;17&lt;/ref-type&gt;&lt;contributors&gt;&lt;authors&gt;&lt;author&gt;Lapin, B.&lt;/author&gt;&lt;author&gt;Thompson, N. R.&lt;/author&gt;&lt;author&gt;Schuster, A.&lt;/author&gt;&lt;author&gt;Katzan, I. L.&lt;/author&gt;&lt;/authors&gt;&lt;/contributors&gt;&lt;auth-address&gt;Quantitative Health Sciences, Lerner Research Institute, Cleveland Clinic, OH (B.L., N.R.T.).&amp;#xD;Center for Outcomes Research &amp;amp; Evaluation, Cerebrovascular Center, Neurological Institute, Cleveland Clinic, OH (B.L., N.R.T., A.S., I.L.K.).&lt;/auth-address&gt;&lt;titles&gt;&lt;title&gt;Clinical Utility of Patient-Reported Outcome Measurement Information System Domain Scales&lt;/title&gt;&lt;secondary-title&gt;Circ Cardiovasc Qual Outcomes&lt;/secondary-title&gt;&lt;alt-title&gt;Circulation. Cardiovascular quality and outcomes&lt;/alt-title&gt;&lt;/titles&gt;&lt;periodical&gt;&lt;full-title&gt;Circ Cardiovasc Qual Outcomes&lt;/full-title&gt;&lt;abbr-1&gt;Circulation. Cardiovascular quality and outcomes&lt;/abbr-1&gt;&lt;/periodical&gt;&lt;alt-periodical&gt;&lt;full-title&gt;Circ Cardiovasc Qual Outcomes&lt;/full-title&gt;&lt;abbr-1&gt;Circulation. Cardiovascular quality and outcomes&lt;/abbr-1&gt;&lt;/alt-periodical&gt;&lt;pages&gt;e004753&lt;/pages&gt;&lt;volume&gt;12&lt;/volume&gt;&lt;number&gt;1&lt;/number&gt;&lt;edition&gt;2018/12/28&lt;/edition&gt;&lt;keywords&gt;&lt;keyword&gt;anxiety&lt;/keyword&gt;&lt;keyword&gt;female&lt;/keyword&gt;&lt;keyword&gt;patient-reported outcome measures&lt;/keyword&gt;&lt;keyword&gt;research&lt;/keyword&gt;&lt;keyword&gt;stroke&lt;/keyword&gt;&lt;/keywords&gt;&lt;dates&gt;&lt;year&gt;2019&lt;/year&gt;&lt;pub-dates&gt;&lt;date&gt;Jan&lt;/date&gt;&lt;/pub-dates&gt;&lt;/dates&gt;&lt;isbn&gt;1941-7713&lt;/isbn&gt;&lt;accession-num&gt;30587028&lt;/accession-num&gt;&lt;urls&gt;&lt;/urls&gt;&lt;electronic-resource-num&gt;10.1161/circoutcomes.118.004753&lt;/electronic-resource-num&gt;&lt;remote-database-provider&gt;NLM&lt;/remote-database-provider&gt;&lt;language&gt;eng&lt;/language&gt;&lt;/record&gt;&lt;/Cite&gt;&lt;/EndNote&gt;</w:instrText>
            </w:r>
            <w:r w:rsidRPr="00D56ED8">
              <w:rPr>
                <w:sz w:val="18"/>
                <w:szCs w:val="18"/>
              </w:rPr>
              <w:fldChar w:fldCharType="separate"/>
            </w:r>
            <w:r w:rsidRPr="00D56ED8">
              <w:rPr>
                <w:noProof/>
                <w:sz w:val="18"/>
                <w:szCs w:val="18"/>
                <w:lang w:val="en-US"/>
              </w:rPr>
              <w:t>[58]</w:t>
            </w:r>
            <w:r w:rsidRPr="00D56ED8">
              <w:rPr>
                <w:sz w:val="18"/>
                <w:szCs w:val="18"/>
              </w:rPr>
              <w:fldChar w:fldCharType="end"/>
            </w:r>
          </w:p>
        </w:tc>
        <w:tc>
          <w:tcPr>
            <w:tcW w:w="1398" w:type="dxa"/>
          </w:tcPr>
          <w:p w:rsidR="00D56ED8" w:rsidRPr="00D56ED8" w:rsidRDefault="00D56ED8" w:rsidP="00FE1287">
            <w:pPr>
              <w:autoSpaceDE w:val="0"/>
              <w:autoSpaceDN w:val="0"/>
              <w:adjustRightInd w:val="0"/>
              <w:rPr>
                <w:sz w:val="18"/>
                <w:szCs w:val="18"/>
                <w:lang w:val="en-US"/>
              </w:rPr>
            </w:pPr>
            <w:r w:rsidRPr="00D56ED8">
              <w:rPr>
                <w:sz w:val="18"/>
                <w:szCs w:val="18"/>
                <w:lang w:val="en-US"/>
              </w:rPr>
              <w:t>v1.0 Anxiety CAT</w:t>
            </w:r>
          </w:p>
        </w:tc>
        <w:tc>
          <w:tcPr>
            <w:tcW w:w="1366" w:type="dxa"/>
          </w:tcPr>
          <w:p w:rsidR="00D56ED8" w:rsidRPr="00D56ED8" w:rsidRDefault="00D56ED8" w:rsidP="00FE1287">
            <w:pPr>
              <w:rPr>
                <w:sz w:val="18"/>
                <w:szCs w:val="18"/>
                <w:lang w:val="en-US"/>
              </w:rPr>
            </w:pPr>
            <w:r w:rsidRPr="00D56ED8">
              <w:rPr>
                <w:sz w:val="18"/>
                <w:szCs w:val="18"/>
                <w:lang w:val="en-US"/>
              </w:rPr>
              <w:t>English (US)</w:t>
            </w:r>
          </w:p>
        </w:tc>
        <w:tc>
          <w:tcPr>
            <w:tcW w:w="1383" w:type="dxa"/>
          </w:tcPr>
          <w:p w:rsidR="00D56ED8" w:rsidRPr="00D56ED8" w:rsidRDefault="00D56ED8" w:rsidP="00FE1287">
            <w:pPr>
              <w:rPr>
                <w:sz w:val="18"/>
                <w:szCs w:val="18"/>
                <w:lang w:val="en-US"/>
              </w:rPr>
            </w:pPr>
            <w:r w:rsidRPr="00D56ED8">
              <w:rPr>
                <w:sz w:val="18"/>
                <w:szCs w:val="18"/>
                <w:lang w:val="en-US"/>
              </w:rPr>
              <w:t>Ischemic and hemorrhagic stroke patients</w:t>
            </w:r>
          </w:p>
        </w:tc>
        <w:tc>
          <w:tcPr>
            <w:tcW w:w="1417" w:type="dxa"/>
          </w:tcPr>
          <w:p w:rsidR="00D56ED8" w:rsidRPr="00D56ED8" w:rsidRDefault="00D56ED8" w:rsidP="00FE1287">
            <w:pPr>
              <w:rPr>
                <w:sz w:val="18"/>
                <w:szCs w:val="18"/>
                <w:lang w:val="en-US"/>
              </w:rPr>
            </w:pPr>
            <w:r w:rsidRPr="00D56ED8">
              <w:rPr>
                <w:sz w:val="18"/>
                <w:szCs w:val="18"/>
                <w:lang w:val="en-US"/>
              </w:rPr>
              <w:t>Routine care</w:t>
            </w:r>
          </w:p>
        </w:tc>
        <w:tc>
          <w:tcPr>
            <w:tcW w:w="1701" w:type="dxa"/>
          </w:tcPr>
          <w:p w:rsidR="00D56ED8" w:rsidRPr="00D56ED8" w:rsidRDefault="00D56ED8" w:rsidP="00FE1287">
            <w:pPr>
              <w:autoSpaceDE w:val="0"/>
              <w:autoSpaceDN w:val="0"/>
              <w:adjustRightInd w:val="0"/>
              <w:rPr>
                <w:sz w:val="18"/>
                <w:szCs w:val="18"/>
                <w:lang w:val="en-US"/>
              </w:rPr>
            </w:pPr>
            <w:r w:rsidRPr="00D56ED8">
              <w:rPr>
                <w:sz w:val="18"/>
                <w:szCs w:val="18"/>
                <w:lang w:val="en-US"/>
              </w:rPr>
              <w:t>Mean change in patients who indicated</w:t>
            </w:r>
          </w:p>
          <w:p w:rsidR="00D56ED8" w:rsidRPr="00D56ED8" w:rsidRDefault="00D56ED8" w:rsidP="00FE1287">
            <w:pPr>
              <w:rPr>
                <w:sz w:val="18"/>
                <w:szCs w:val="18"/>
                <w:lang w:val="en-US"/>
              </w:rPr>
            </w:pPr>
            <w:proofErr w:type="gramStart"/>
            <w:r w:rsidRPr="00D56ED8">
              <w:rPr>
                <w:sz w:val="18"/>
                <w:szCs w:val="18"/>
                <w:lang w:val="en-US"/>
              </w:rPr>
              <w:t>minimally</w:t>
            </w:r>
            <w:proofErr w:type="gramEnd"/>
            <w:r w:rsidRPr="00D56ED8">
              <w:rPr>
                <w:sz w:val="18"/>
                <w:szCs w:val="18"/>
                <w:lang w:val="en-US"/>
              </w:rPr>
              <w:t xml:space="preserve"> or much improved/worse.</w:t>
            </w:r>
          </w:p>
        </w:tc>
        <w:tc>
          <w:tcPr>
            <w:tcW w:w="1342" w:type="dxa"/>
          </w:tcPr>
          <w:p w:rsidR="00D56ED8" w:rsidRPr="00D56ED8" w:rsidRDefault="00D56ED8" w:rsidP="00FE1287">
            <w:pPr>
              <w:rPr>
                <w:sz w:val="18"/>
                <w:szCs w:val="18"/>
                <w:lang w:val="en-US"/>
              </w:rPr>
            </w:pPr>
            <w:r w:rsidRPr="00D56ED8">
              <w:rPr>
                <w:sz w:val="18"/>
                <w:szCs w:val="18"/>
                <w:lang w:val="en-US"/>
              </w:rPr>
              <w:t>5-6 months</w:t>
            </w:r>
          </w:p>
        </w:tc>
        <w:tc>
          <w:tcPr>
            <w:tcW w:w="1210" w:type="dxa"/>
          </w:tcPr>
          <w:p w:rsidR="00D56ED8" w:rsidRPr="00D56ED8" w:rsidRDefault="00D56ED8" w:rsidP="00FE1287">
            <w:pPr>
              <w:rPr>
                <w:sz w:val="18"/>
                <w:szCs w:val="18"/>
                <w:lang w:val="en-US"/>
              </w:rPr>
            </w:pPr>
            <w:r w:rsidRPr="00D56ED8">
              <w:rPr>
                <w:sz w:val="18"/>
                <w:szCs w:val="18"/>
                <w:lang w:val="en-US"/>
              </w:rPr>
              <w:t>49</w:t>
            </w:r>
          </w:p>
          <w:p w:rsidR="00D56ED8" w:rsidRPr="00D56ED8" w:rsidRDefault="00D56ED8" w:rsidP="00FE1287">
            <w:pPr>
              <w:rPr>
                <w:sz w:val="18"/>
                <w:szCs w:val="18"/>
                <w:lang w:val="en-US"/>
              </w:rPr>
            </w:pPr>
          </w:p>
        </w:tc>
        <w:tc>
          <w:tcPr>
            <w:tcW w:w="1398" w:type="dxa"/>
          </w:tcPr>
          <w:p w:rsidR="00D56ED8" w:rsidRPr="00D56ED8" w:rsidRDefault="00D56ED8" w:rsidP="00FE1287">
            <w:pPr>
              <w:rPr>
                <w:sz w:val="18"/>
                <w:szCs w:val="18"/>
                <w:lang w:val="en-US"/>
              </w:rPr>
            </w:pPr>
            <w:r w:rsidRPr="00D56ED8">
              <w:rPr>
                <w:sz w:val="18"/>
                <w:szCs w:val="18"/>
                <w:lang w:val="en-US"/>
              </w:rPr>
              <w:t>0.26</w:t>
            </w:r>
          </w:p>
        </w:tc>
        <w:tc>
          <w:tcPr>
            <w:tcW w:w="1578" w:type="dxa"/>
          </w:tcPr>
          <w:p w:rsidR="00D56ED8" w:rsidRPr="00D56ED8" w:rsidRDefault="00D56ED8" w:rsidP="00FE1287">
            <w:pPr>
              <w:rPr>
                <w:sz w:val="18"/>
                <w:szCs w:val="18"/>
                <w:lang w:val="en-US"/>
              </w:rPr>
            </w:pPr>
            <w:r w:rsidRPr="00D56ED8">
              <w:rPr>
                <w:sz w:val="18"/>
                <w:szCs w:val="18"/>
                <w:lang w:val="en-US"/>
              </w:rPr>
              <w:t xml:space="preserve">Improvement: </w:t>
            </w:r>
          </w:p>
          <w:p w:rsidR="00D56ED8" w:rsidRPr="00D56ED8" w:rsidRDefault="00D56ED8" w:rsidP="00FE1287">
            <w:pPr>
              <w:rPr>
                <w:sz w:val="18"/>
                <w:szCs w:val="18"/>
                <w:lang w:val="en-US"/>
              </w:rPr>
            </w:pPr>
            <w:r w:rsidRPr="00D56ED8">
              <w:rPr>
                <w:sz w:val="18"/>
                <w:szCs w:val="18"/>
                <w:lang w:val="en-US"/>
              </w:rPr>
              <w:t>3.5 (± 10.0)</w:t>
            </w:r>
          </w:p>
          <w:p w:rsidR="00D56ED8" w:rsidRPr="00D56ED8" w:rsidRDefault="00D56ED8" w:rsidP="00FE1287">
            <w:pPr>
              <w:rPr>
                <w:sz w:val="18"/>
                <w:szCs w:val="18"/>
                <w:lang w:val="en-US"/>
              </w:rPr>
            </w:pPr>
          </w:p>
        </w:tc>
        <w:tc>
          <w:tcPr>
            <w:tcW w:w="1701" w:type="dxa"/>
          </w:tcPr>
          <w:p w:rsidR="00D56ED8" w:rsidRPr="00D56ED8" w:rsidRDefault="00D56ED8" w:rsidP="00FE1287">
            <w:pPr>
              <w:rPr>
                <w:sz w:val="18"/>
                <w:szCs w:val="18"/>
                <w:lang w:val="en-US"/>
              </w:rPr>
            </w:pPr>
            <w:r w:rsidRPr="00D56ED8">
              <w:rPr>
                <w:sz w:val="18"/>
                <w:szCs w:val="18"/>
                <w:lang w:val="en-US"/>
              </w:rPr>
              <w:t>Minimally and much improved patients were combined, MIC likely overestimated</w:t>
            </w:r>
          </w:p>
        </w:tc>
      </w:tr>
      <w:tr w:rsidR="00D56ED8" w:rsidRPr="00D56ED8" w:rsidTr="00FE1287">
        <w:tc>
          <w:tcPr>
            <w:tcW w:w="1099" w:type="dxa"/>
          </w:tcPr>
          <w:p w:rsidR="00D56ED8" w:rsidRPr="00D56ED8" w:rsidRDefault="00D56ED8" w:rsidP="00FE1287">
            <w:pPr>
              <w:rPr>
                <w:sz w:val="18"/>
                <w:szCs w:val="18"/>
                <w:lang w:val="en-US"/>
              </w:rPr>
            </w:pPr>
            <w:r w:rsidRPr="00D56ED8">
              <w:rPr>
                <w:sz w:val="18"/>
                <w:szCs w:val="18"/>
                <w:lang w:val="en-US"/>
              </w:rPr>
              <w:t xml:space="preserve">Lee 2017 </w:t>
            </w:r>
            <w:r w:rsidRPr="00D56ED8">
              <w:rPr>
                <w:sz w:val="18"/>
                <w:szCs w:val="18"/>
              </w:rPr>
              <w:fldChar w:fldCharType="begin">
                <w:fldData xml:space="preserve">PEVuZE5vdGU+PENpdGU+PEF1dGhvcj5MZWU8L0F1dGhvcj48WWVhcj4yMDE3PC9ZZWFyPjxSZWNO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PEVuZE5vdGU+PENpdGU+PEF1dGhvcj5MZWU8L0F1dGhvcj48WWVhcj4yMDE3PC9ZZWFyPjxSZWNO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[59]</w:t>
            </w:r>
            <w:r w:rsidRPr="00D56ED8">
              <w:rPr>
                <w:sz w:val="18"/>
                <w:szCs w:val="18"/>
              </w:rPr>
              <w:fldChar w:fldCharType="end"/>
            </w:r>
          </w:p>
        </w:tc>
        <w:tc>
          <w:tcPr>
            <w:tcW w:w="1398" w:type="dxa"/>
          </w:tcPr>
          <w:p w:rsidR="00D56ED8" w:rsidRPr="00D56ED8" w:rsidRDefault="00D56ED8" w:rsidP="00FE1287">
            <w:pPr>
              <w:autoSpaceDE w:val="0"/>
              <w:autoSpaceDN w:val="0"/>
              <w:adjustRightInd w:val="0"/>
              <w:rPr>
                <w:sz w:val="18"/>
                <w:szCs w:val="18"/>
                <w:lang w:val="en-US"/>
              </w:rPr>
            </w:pPr>
            <w:r w:rsidRPr="00D56ED8">
              <w:rPr>
                <w:sz w:val="18"/>
                <w:szCs w:val="18"/>
                <w:lang w:val="en-US"/>
              </w:rPr>
              <w:t>V1.0 Anxiety 7a</w:t>
            </w:r>
          </w:p>
        </w:tc>
        <w:tc>
          <w:tcPr>
            <w:tcW w:w="1366" w:type="dxa"/>
          </w:tcPr>
          <w:p w:rsidR="00D56ED8" w:rsidRPr="00D56ED8" w:rsidRDefault="00D56ED8" w:rsidP="00FE1287">
            <w:pPr>
              <w:rPr>
                <w:sz w:val="18"/>
                <w:szCs w:val="18"/>
                <w:lang w:val="en-US"/>
              </w:rPr>
            </w:pPr>
            <w:r w:rsidRPr="00D56ED8">
              <w:rPr>
                <w:sz w:val="18"/>
                <w:szCs w:val="18"/>
                <w:lang w:val="en-US"/>
              </w:rPr>
              <w:t>English (US)</w:t>
            </w:r>
          </w:p>
        </w:tc>
        <w:tc>
          <w:tcPr>
            <w:tcW w:w="1383" w:type="dxa"/>
          </w:tcPr>
          <w:p w:rsidR="00D56ED8" w:rsidRPr="00D56ED8" w:rsidRDefault="00D56ED8" w:rsidP="00FE1287">
            <w:pPr>
              <w:rPr>
                <w:sz w:val="18"/>
                <w:szCs w:val="18"/>
                <w:lang w:val="en-US"/>
              </w:rPr>
            </w:pPr>
            <w:r w:rsidRPr="00D56ED8">
              <w:rPr>
                <w:sz w:val="18"/>
                <w:szCs w:val="18"/>
                <w:lang w:val="en-US"/>
              </w:rPr>
              <w:t>Adults (40+) with Knee OA</w:t>
            </w:r>
          </w:p>
        </w:tc>
        <w:tc>
          <w:tcPr>
            <w:tcW w:w="1417" w:type="dxa"/>
          </w:tcPr>
          <w:p w:rsidR="00D56ED8" w:rsidRPr="00D56ED8" w:rsidRDefault="00D56ED8" w:rsidP="00FE1287">
            <w:pPr>
              <w:rPr>
                <w:sz w:val="18"/>
                <w:szCs w:val="18"/>
                <w:lang w:val="en-US"/>
              </w:rPr>
            </w:pPr>
            <w:r w:rsidRPr="00D56ED8">
              <w:rPr>
                <w:sz w:val="18"/>
                <w:szCs w:val="18"/>
                <w:lang w:val="en-US"/>
              </w:rPr>
              <w:t>Tai Chi or physical therapy</w:t>
            </w:r>
          </w:p>
        </w:tc>
        <w:tc>
          <w:tcPr>
            <w:tcW w:w="1701" w:type="dxa"/>
          </w:tcPr>
          <w:p w:rsidR="00D56ED8" w:rsidRPr="00D56ED8" w:rsidRDefault="00D56ED8" w:rsidP="00FE1287">
            <w:pPr>
              <w:autoSpaceDE w:val="0"/>
              <w:autoSpaceDN w:val="0"/>
              <w:adjustRightInd w:val="0"/>
              <w:rPr>
                <w:sz w:val="18"/>
                <w:szCs w:val="18"/>
                <w:lang w:val="en-US"/>
              </w:rPr>
            </w:pPr>
            <w:r w:rsidRPr="00D56ED8">
              <w:rPr>
                <w:sz w:val="18"/>
                <w:szCs w:val="18"/>
                <w:lang w:val="en-US"/>
              </w:rPr>
              <w:t xml:space="preserve">Mean change in patients that </w:t>
            </w:r>
            <w:r w:rsidRPr="00D56ED8">
              <w:rPr>
                <w:sz w:val="18"/>
                <w:szCs w:val="18"/>
                <w:lang w:val="en-US"/>
              </w:rPr>
              <w:lastRenderedPageBreak/>
              <w:t>reached 1-2 MICs on SF-36 subscale</w:t>
            </w:r>
          </w:p>
          <w:p w:rsidR="00D56ED8" w:rsidRPr="00D56ED8" w:rsidRDefault="00D56ED8" w:rsidP="00FE1287">
            <w:pPr>
              <w:autoSpaceDE w:val="0"/>
              <w:autoSpaceDN w:val="0"/>
              <w:adjustRightInd w:val="0"/>
              <w:rPr>
                <w:sz w:val="18"/>
                <w:szCs w:val="18"/>
                <w:lang w:val="en-US"/>
              </w:rPr>
            </w:pPr>
          </w:p>
          <w:p w:rsidR="00D56ED8" w:rsidRPr="00D56ED8" w:rsidRDefault="00D56ED8" w:rsidP="00FE1287">
            <w:pPr>
              <w:rPr>
                <w:sz w:val="18"/>
                <w:szCs w:val="18"/>
                <w:lang w:val="en-US"/>
              </w:rPr>
            </w:pPr>
          </w:p>
        </w:tc>
        <w:tc>
          <w:tcPr>
            <w:tcW w:w="1342" w:type="dxa"/>
          </w:tcPr>
          <w:p w:rsidR="00D56ED8" w:rsidRPr="00D56ED8" w:rsidRDefault="00D56ED8" w:rsidP="00FE1287">
            <w:pPr>
              <w:rPr>
                <w:sz w:val="18"/>
                <w:szCs w:val="18"/>
                <w:lang w:val="en-US"/>
              </w:rPr>
            </w:pPr>
            <w:r w:rsidRPr="00D56ED8">
              <w:rPr>
                <w:sz w:val="18"/>
                <w:szCs w:val="18"/>
                <w:lang w:val="en-US"/>
              </w:rPr>
              <w:lastRenderedPageBreak/>
              <w:t>12 weeks</w:t>
            </w:r>
          </w:p>
        </w:tc>
        <w:tc>
          <w:tcPr>
            <w:tcW w:w="1210" w:type="dxa"/>
          </w:tcPr>
          <w:p w:rsidR="00D56ED8" w:rsidRPr="00D56ED8" w:rsidRDefault="00D56ED8" w:rsidP="00FE1287">
            <w:pPr>
              <w:rPr>
                <w:sz w:val="18"/>
                <w:szCs w:val="18"/>
                <w:lang w:val="en-US"/>
              </w:rPr>
            </w:pPr>
            <w:r w:rsidRPr="00D56ED8">
              <w:rPr>
                <w:sz w:val="18"/>
                <w:szCs w:val="18"/>
                <w:lang w:val="en-US"/>
              </w:rPr>
              <w:t>20-42</w:t>
            </w:r>
          </w:p>
        </w:tc>
        <w:tc>
          <w:tcPr>
            <w:tcW w:w="1398" w:type="dxa"/>
          </w:tcPr>
          <w:p w:rsidR="00D56ED8" w:rsidRPr="00D56ED8" w:rsidRDefault="00D56ED8" w:rsidP="00FE1287">
            <w:pPr>
              <w:rPr>
                <w:sz w:val="18"/>
                <w:szCs w:val="18"/>
                <w:lang w:val="en-US"/>
              </w:rPr>
            </w:pPr>
            <w:r w:rsidRPr="00D56ED8">
              <w:rPr>
                <w:sz w:val="18"/>
                <w:szCs w:val="18"/>
                <w:lang w:val="en-US"/>
              </w:rPr>
              <w:t>&gt;0.30</w:t>
            </w:r>
          </w:p>
        </w:tc>
        <w:tc>
          <w:tcPr>
            <w:tcW w:w="1578" w:type="dxa"/>
          </w:tcPr>
          <w:p w:rsidR="00D56ED8" w:rsidRPr="00D56ED8" w:rsidRDefault="00D56ED8" w:rsidP="00FE1287">
            <w:pPr>
              <w:rPr>
                <w:sz w:val="18"/>
                <w:szCs w:val="18"/>
                <w:lang w:val="en-US"/>
              </w:rPr>
            </w:pPr>
            <w:r w:rsidRPr="00D56ED8">
              <w:rPr>
                <w:sz w:val="18"/>
                <w:szCs w:val="18"/>
                <w:lang w:val="en-US"/>
              </w:rPr>
              <w:t xml:space="preserve">2.3 to 3.4 </w:t>
            </w:r>
          </w:p>
        </w:tc>
        <w:tc>
          <w:tcPr>
            <w:tcW w:w="1701" w:type="dxa"/>
          </w:tcPr>
          <w:p w:rsidR="00D56ED8" w:rsidRPr="00D56ED8" w:rsidRDefault="00D56ED8" w:rsidP="00FE1287">
            <w:pPr>
              <w:rPr>
                <w:sz w:val="18"/>
                <w:szCs w:val="18"/>
                <w:lang w:val="en-US"/>
              </w:rPr>
            </w:pPr>
            <w:r w:rsidRPr="00D56ED8">
              <w:rPr>
                <w:sz w:val="18"/>
                <w:szCs w:val="18"/>
                <w:lang w:val="en-US"/>
              </w:rPr>
              <w:t xml:space="preserve">Unclear which MIC values for SF-36 </w:t>
            </w:r>
            <w:r w:rsidRPr="00D56ED8">
              <w:rPr>
                <w:sz w:val="18"/>
                <w:szCs w:val="18"/>
                <w:lang w:val="en-US"/>
              </w:rPr>
              <w:lastRenderedPageBreak/>
              <w:t xml:space="preserve">were used and whether they were anchor-based. </w:t>
            </w:r>
          </w:p>
          <w:p w:rsidR="00D56ED8" w:rsidRPr="00D56ED8" w:rsidRDefault="00D56ED8" w:rsidP="00FE1287">
            <w:pPr>
              <w:rPr>
                <w:sz w:val="18"/>
                <w:szCs w:val="18"/>
                <w:lang w:val="en-US"/>
              </w:rPr>
            </w:pPr>
            <w:r w:rsidRPr="00D56ED8">
              <w:rPr>
                <w:sz w:val="18"/>
                <w:szCs w:val="18"/>
                <w:lang w:val="en-US"/>
              </w:rPr>
              <w:t>Lower bound of the MIC range was set to the SEM</w:t>
            </w:r>
          </w:p>
        </w:tc>
      </w:tr>
      <w:tr w:rsidR="00D56ED8" w:rsidRPr="00D56ED8" w:rsidTr="00FE1287">
        <w:tc>
          <w:tcPr>
            <w:tcW w:w="1099" w:type="dxa"/>
          </w:tcPr>
          <w:p w:rsidR="00D56ED8" w:rsidRPr="00D56ED8" w:rsidRDefault="00D56ED8" w:rsidP="00FE1287">
            <w:pPr>
              <w:rPr>
                <w:sz w:val="18"/>
                <w:szCs w:val="18"/>
                <w:lang w:val="en-US"/>
              </w:rPr>
            </w:pPr>
            <w:r w:rsidRPr="00D56ED8">
              <w:rPr>
                <w:sz w:val="18"/>
                <w:szCs w:val="18"/>
                <w:lang w:val="en-US"/>
              </w:rPr>
              <w:lastRenderedPageBreak/>
              <w:t xml:space="preserve">Yost 2011 </w:t>
            </w:r>
            <w:r w:rsidRPr="00D56ED8">
              <w:rPr>
                <w:sz w:val="18"/>
                <w:szCs w:val="18"/>
              </w:rPr>
              <w:fldChar w:fldCharType="begin">
                <w:fldData xml:space="preserve">PEVuZE5vdGU+PENpdGU+PEF1dGhvcj5Zb3N0PC9BdXRob3I+PFllYXI+MjAxMTwvWWVhcj48UmVj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PEVuZE5vdGU+PENpdGU+PEF1dGhvcj5Zb3N0PC9BdXRob3I+PFllYXI+MjAxMTwvWWVhcj48UmVj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[44]</w:t>
            </w:r>
            <w:r w:rsidRPr="00D56ED8">
              <w:rPr>
                <w:sz w:val="18"/>
                <w:szCs w:val="18"/>
              </w:rPr>
              <w:fldChar w:fldCharType="end"/>
            </w:r>
          </w:p>
        </w:tc>
        <w:tc>
          <w:tcPr>
            <w:tcW w:w="1398" w:type="dxa"/>
          </w:tcPr>
          <w:p w:rsidR="00D56ED8" w:rsidRPr="00D56ED8" w:rsidRDefault="00D56ED8" w:rsidP="00FE1287">
            <w:pPr>
              <w:rPr>
                <w:sz w:val="18"/>
                <w:szCs w:val="18"/>
                <w:lang w:val="en-US"/>
              </w:rPr>
            </w:pPr>
            <w:r w:rsidRPr="00D56ED8">
              <w:rPr>
                <w:sz w:val="18"/>
                <w:szCs w:val="18"/>
                <w:lang w:val="en-US"/>
              </w:rPr>
              <w:t>V1.0 Cancer Anxiety-9</w:t>
            </w:r>
          </w:p>
          <w:p w:rsidR="00D56ED8" w:rsidRPr="00D56ED8" w:rsidRDefault="00D56ED8" w:rsidP="00FE1287">
            <w:pPr>
              <w:autoSpaceDE w:val="0"/>
              <w:autoSpaceDN w:val="0"/>
              <w:adjustRightInd w:val="0"/>
              <w:rPr>
                <w:sz w:val="18"/>
                <w:szCs w:val="18"/>
                <w:lang w:val="en-US"/>
              </w:rPr>
            </w:pPr>
          </w:p>
        </w:tc>
        <w:tc>
          <w:tcPr>
            <w:tcW w:w="1366" w:type="dxa"/>
          </w:tcPr>
          <w:p w:rsidR="00D56ED8" w:rsidRPr="00D56ED8" w:rsidRDefault="00D56ED8" w:rsidP="00FE1287">
            <w:pPr>
              <w:rPr>
                <w:sz w:val="18"/>
                <w:szCs w:val="18"/>
                <w:lang w:val="en-US"/>
              </w:rPr>
            </w:pPr>
            <w:r w:rsidRPr="00D56ED8">
              <w:rPr>
                <w:sz w:val="18"/>
                <w:szCs w:val="18"/>
                <w:lang w:val="en-US"/>
              </w:rPr>
              <w:t>English (US)</w:t>
            </w:r>
          </w:p>
        </w:tc>
        <w:tc>
          <w:tcPr>
            <w:tcW w:w="1383" w:type="dxa"/>
          </w:tcPr>
          <w:p w:rsidR="00D56ED8" w:rsidRPr="00D56ED8" w:rsidRDefault="00D56ED8" w:rsidP="00FE1287">
            <w:pPr>
              <w:rPr>
                <w:sz w:val="18"/>
                <w:szCs w:val="18"/>
                <w:lang w:val="en-US"/>
              </w:rPr>
            </w:pPr>
            <w:r w:rsidRPr="00D56ED8">
              <w:rPr>
                <w:sz w:val="18"/>
                <w:szCs w:val="18"/>
                <w:lang w:val="en-US"/>
              </w:rPr>
              <w:t>Advanced-stage cancer</w:t>
            </w:r>
          </w:p>
        </w:tc>
        <w:tc>
          <w:tcPr>
            <w:tcW w:w="1417" w:type="dxa"/>
          </w:tcPr>
          <w:p w:rsidR="00D56ED8" w:rsidRPr="00D56ED8" w:rsidRDefault="00D56ED8" w:rsidP="00FE1287">
            <w:pPr>
              <w:rPr>
                <w:sz w:val="18"/>
                <w:szCs w:val="18"/>
                <w:lang w:val="en-US"/>
              </w:rPr>
            </w:pPr>
            <w:r w:rsidRPr="00D56ED8">
              <w:rPr>
                <w:sz w:val="18"/>
                <w:szCs w:val="18"/>
                <w:lang w:val="en-US"/>
              </w:rPr>
              <w:t>Chemotherapy only (74.3%)</w:t>
            </w:r>
          </w:p>
          <w:p w:rsidR="00D56ED8" w:rsidRPr="00D56ED8" w:rsidRDefault="00D56ED8" w:rsidP="00FE1287">
            <w:pPr>
              <w:rPr>
                <w:sz w:val="18"/>
                <w:szCs w:val="18"/>
                <w:lang w:val="en-US"/>
              </w:rPr>
            </w:pPr>
            <w:r w:rsidRPr="00D56ED8">
              <w:rPr>
                <w:sz w:val="18"/>
                <w:szCs w:val="18"/>
                <w:lang w:val="en-US"/>
              </w:rPr>
              <w:t>Chemo- and radiation therapy (9.9%)</w:t>
            </w:r>
          </w:p>
          <w:p w:rsidR="00D56ED8" w:rsidRPr="00D56ED8" w:rsidRDefault="00D56ED8" w:rsidP="00FE1287">
            <w:pPr>
              <w:rPr>
                <w:sz w:val="18"/>
                <w:szCs w:val="18"/>
                <w:lang w:val="en-US"/>
              </w:rPr>
            </w:pPr>
            <w:r w:rsidRPr="00D56ED8">
              <w:rPr>
                <w:sz w:val="18"/>
                <w:szCs w:val="18"/>
                <w:lang w:val="en-US"/>
              </w:rPr>
              <w:t>Other mixed modalities (13.8%)</w:t>
            </w:r>
          </w:p>
          <w:p w:rsidR="00D56ED8" w:rsidRPr="00D56ED8" w:rsidRDefault="00D56ED8" w:rsidP="00FE1287">
            <w:pPr>
              <w:rPr>
                <w:sz w:val="18"/>
                <w:szCs w:val="18"/>
                <w:lang w:val="en-US"/>
              </w:rPr>
            </w:pPr>
            <w:r w:rsidRPr="00D56ED8">
              <w:rPr>
                <w:sz w:val="18"/>
                <w:szCs w:val="18"/>
                <w:lang w:val="en-US"/>
              </w:rPr>
              <w:t>Missing 2.0%</w:t>
            </w:r>
          </w:p>
        </w:tc>
        <w:tc>
          <w:tcPr>
            <w:tcW w:w="1701" w:type="dxa"/>
          </w:tcPr>
          <w:p w:rsidR="00D56ED8" w:rsidRPr="00D56ED8" w:rsidRDefault="00D56ED8" w:rsidP="00FE1287">
            <w:pPr>
              <w:autoSpaceDE w:val="0"/>
              <w:autoSpaceDN w:val="0"/>
              <w:adjustRightInd w:val="0"/>
              <w:rPr>
                <w:sz w:val="18"/>
                <w:szCs w:val="18"/>
                <w:lang w:val="en-US"/>
              </w:rPr>
            </w:pPr>
            <w:r w:rsidRPr="00D56ED8">
              <w:rPr>
                <w:sz w:val="18"/>
                <w:szCs w:val="18"/>
                <w:lang w:val="en-US"/>
              </w:rPr>
              <w:t>Mean change in patients who changed 1-2 MICs on HADS (1.5-3 points)</w:t>
            </w:r>
          </w:p>
          <w:p w:rsidR="00D56ED8" w:rsidRPr="00D56ED8" w:rsidRDefault="00D56ED8" w:rsidP="00FE1287">
            <w:pPr>
              <w:autoSpaceDE w:val="0"/>
              <w:autoSpaceDN w:val="0"/>
              <w:adjustRightInd w:val="0"/>
              <w:rPr>
                <w:sz w:val="18"/>
                <w:szCs w:val="18"/>
                <w:lang w:val="en-US"/>
              </w:rPr>
            </w:pPr>
          </w:p>
          <w:p w:rsidR="00D56ED8" w:rsidRPr="00D56ED8" w:rsidRDefault="00D56ED8" w:rsidP="00FE1287">
            <w:pPr>
              <w:rPr>
                <w:sz w:val="18"/>
                <w:szCs w:val="18"/>
                <w:lang w:val="en-US"/>
              </w:rPr>
            </w:pPr>
            <w:r w:rsidRPr="00D56ED8">
              <w:rPr>
                <w:sz w:val="18"/>
                <w:szCs w:val="18"/>
                <w:lang w:val="en-US"/>
              </w:rPr>
              <w:t>Mean change in patients who reported a little better or moderately better or a little worse or moderately worse</w:t>
            </w:r>
          </w:p>
        </w:tc>
        <w:tc>
          <w:tcPr>
            <w:tcW w:w="1342" w:type="dxa"/>
          </w:tcPr>
          <w:p w:rsidR="00D56ED8" w:rsidRPr="00D56ED8" w:rsidRDefault="00D56ED8" w:rsidP="00FE1287">
            <w:pPr>
              <w:rPr>
                <w:sz w:val="18"/>
                <w:szCs w:val="18"/>
                <w:lang w:val="en-US"/>
              </w:rPr>
            </w:pPr>
            <w:r w:rsidRPr="00D56ED8">
              <w:rPr>
                <w:sz w:val="18"/>
                <w:szCs w:val="18"/>
                <w:lang w:val="en-US"/>
              </w:rPr>
              <w:t>6-12 weeks</w:t>
            </w:r>
          </w:p>
        </w:tc>
        <w:tc>
          <w:tcPr>
            <w:tcW w:w="1210" w:type="dxa"/>
          </w:tcPr>
          <w:p w:rsidR="00D56ED8" w:rsidRPr="00D56ED8" w:rsidRDefault="00D56ED8" w:rsidP="00FE1287">
            <w:pPr>
              <w:rPr>
                <w:sz w:val="18"/>
                <w:szCs w:val="18"/>
                <w:lang w:val="en-US"/>
              </w:rPr>
            </w:pPr>
            <w:r w:rsidRPr="00D56ED8">
              <w:rPr>
                <w:sz w:val="18"/>
                <w:szCs w:val="18"/>
                <w:lang w:val="en-US"/>
              </w:rPr>
              <w:t>Subgroups of 88</w:t>
            </w:r>
          </w:p>
        </w:tc>
        <w:tc>
          <w:tcPr>
            <w:tcW w:w="1398" w:type="dxa"/>
          </w:tcPr>
          <w:p w:rsidR="00D56ED8" w:rsidRPr="00D56ED8" w:rsidRDefault="00D56ED8" w:rsidP="00FE1287">
            <w:pPr>
              <w:autoSpaceDE w:val="0"/>
              <w:autoSpaceDN w:val="0"/>
              <w:adjustRightInd w:val="0"/>
              <w:rPr>
                <w:sz w:val="18"/>
                <w:szCs w:val="18"/>
                <w:lang w:val="en-US"/>
              </w:rPr>
            </w:pPr>
            <w:r w:rsidRPr="00D56ED8">
              <w:rPr>
                <w:sz w:val="18"/>
                <w:szCs w:val="18"/>
                <w:lang w:val="en-US"/>
              </w:rPr>
              <w:t>&gt;0.30</w:t>
            </w:r>
          </w:p>
        </w:tc>
        <w:tc>
          <w:tcPr>
            <w:tcW w:w="1578" w:type="dxa"/>
          </w:tcPr>
          <w:p w:rsidR="00D56ED8" w:rsidRPr="00D56ED8" w:rsidRDefault="00D56ED8" w:rsidP="00FE1287">
            <w:pPr>
              <w:autoSpaceDE w:val="0"/>
              <w:autoSpaceDN w:val="0"/>
              <w:adjustRightInd w:val="0"/>
              <w:rPr>
                <w:sz w:val="18"/>
                <w:szCs w:val="18"/>
                <w:lang w:val="en-US"/>
              </w:rPr>
            </w:pPr>
            <w:r w:rsidRPr="00D56ED8">
              <w:rPr>
                <w:sz w:val="18"/>
                <w:szCs w:val="18"/>
                <w:lang w:val="en-US"/>
              </w:rPr>
              <w:t xml:space="preserve">Median 3.1 </w:t>
            </w:r>
          </w:p>
          <w:p w:rsidR="00D56ED8" w:rsidRPr="00D56ED8" w:rsidRDefault="00D56ED8" w:rsidP="00FE1287">
            <w:pPr>
              <w:autoSpaceDE w:val="0"/>
              <w:autoSpaceDN w:val="0"/>
              <w:adjustRightInd w:val="0"/>
              <w:rPr>
                <w:sz w:val="18"/>
                <w:szCs w:val="18"/>
                <w:lang w:val="en-US"/>
              </w:rPr>
            </w:pPr>
            <w:r w:rsidRPr="00D56ED8">
              <w:rPr>
                <w:sz w:val="18"/>
                <w:szCs w:val="18"/>
                <w:lang w:val="en-US"/>
              </w:rPr>
              <w:t>(range 1.6-4.7)</w:t>
            </w:r>
          </w:p>
        </w:tc>
        <w:tc>
          <w:tcPr>
            <w:tcW w:w="1701" w:type="dxa"/>
          </w:tcPr>
          <w:p w:rsidR="00D56ED8" w:rsidRPr="00D56ED8" w:rsidRDefault="00D56ED8" w:rsidP="00FE1287">
            <w:pPr>
              <w:rPr>
                <w:sz w:val="18"/>
                <w:szCs w:val="18"/>
                <w:lang w:val="en-US"/>
              </w:rPr>
            </w:pPr>
            <w:r w:rsidRPr="00D56ED8">
              <w:rPr>
                <w:sz w:val="18"/>
                <w:szCs w:val="18"/>
                <w:lang w:val="en-US"/>
              </w:rPr>
              <w:t>Cancer scales are on the same metric as the generic item banks</w:t>
            </w: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Estimates for improvement and deterioration were lumped together</w:t>
            </w: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Lower bound of MICs was increased to &gt;SEM</w:t>
            </w:r>
          </w:p>
        </w:tc>
      </w:tr>
    </w:tbl>
    <w:p w:rsidR="00D56ED8" w:rsidRPr="00D56ED8" w:rsidRDefault="00D56ED8" w:rsidP="00D56ED8">
      <w:pPr>
        <w:spacing w:after="0" w:line="240" w:lineRule="auto"/>
      </w:pPr>
      <w:r w:rsidRPr="00D56ED8">
        <w:rPr>
          <w:vertAlign w:val="superscript"/>
        </w:rPr>
        <w:t>1</w:t>
      </w:r>
      <w:r w:rsidRPr="00D56ED8">
        <w:t xml:space="preserve"> N reflects the number of patients on which the presented MIC values are based (often a subset of the study population)</w:t>
      </w:r>
    </w:p>
    <w:p w:rsidR="00D56ED8" w:rsidRPr="00D56ED8" w:rsidRDefault="00D56ED8" w:rsidP="00D56ED8">
      <w:pPr>
        <w:spacing w:after="0" w:line="240" w:lineRule="auto"/>
      </w:pPr>
      <w:r w:rsidRPr="00D56ED8">
        <w:rPr>
          <w:vertAlign w:val="superscript"/>
        </w:rPr>
        <w:t>2</w:t>
      </w:r>
      <w:r w:rsidRPr="00D56ED8">
        <w:t xml:space="preserve"> MIC values for minimal important improvement, unless otherwise specified. For all values, higher MIC values indicate more improvement or more deterioration for the construct being measured. </w:t>
      </w:r>
    </w:p>
    <w:p w:rsidR="00D56ED8" w:rsidRPr="00D56ED8" w:rsidRDefault="00D56ED8" w:rsidP="00D56ED8">
      <w:pPr>
        <w:spacing w:line="240" w:lineRule="auto"/>
      </w:pPr>
      <w:r w:rsidRPr="00D56ED8">
        <w:t>CAT = Computerized Adaptive Testing; HADS= Hospital Anxiety and Depression Scale; MIC = Minimal Important Change; OA = Osteoarthritis; PROMIS = Patient-Reported Outcomes Measurement Information System; SEM = Standard Error of Measurement; SF-36 = Short Form 36.</w:t>
      </w:r>
    </w:p>
    <w:p w:rsidR="00D56ED8" w:rsidRPr="00D56ED8" w:rsidRDefault="00D56ED8" w:rsidP="00D56ED8">
      <w:pPr>
        <w:rPr>
          <w:b/>
        </w:rPr>
      </w:pPr>
    </w:p>
    <w:p w:rsidR="00D56ED8" w:rsidRPr="00D56ED8" w:rsidRDefault="00D56ED8" w:rsidP="00D56ED8">
      <w:pPr>
        <w:rPr>
          <w:b/>
        </w:rPr>
      </w:pPr>
      <w:r w:rsidRPr="00D56ED8">
        <w:rPr>
          <w:b/>
        </w:rPr>
        <w:t xml:space="preserve">Table </w:t>
      </w:r>
      <w:r w:rsidR="006962C0">
        <w:rPr>
          <w:b/>
        </w:rPr>
        <w:t>S2</w:t>
      </w:r>
      <w:r w:rsidRPr="00D56ED8">
        <w:rPr>
          <w:b/>
        </w:rPr>
        <w:t>. Minimal Important Change values for adult PROMIS Depression</w:t>
      </w:r>
    </w:p>
    <w:tbl>
      <w:tblPr>
        <w:tblStyle w:val="TableGrid"/>
        <w:tblW w:w="15593" w:type="dxa"/>
        <w:tblInd w:w="-856" w:type="dxa"/>
        <w:tblLook w:val="04A0" w:firstRow="1" w:lastRow="0" w:firstColumn="1" w:lastColumn="0" w:noHBand="0" w:noVBand="1"/>
      </w:tblPr>
      <w:tblGrid>
        <w:gridCol w:w="1105"/>
        <w:gridCol w:w="1433"/>
        <w:gridCol w:w="1386"/>
        <w:gridCol w:w="1322"/>
        <w:gridCol w:w="1417"/>
        <w:gridCol w:w="1701"/>
        <w:gridCol w:w="1375"/>
        <w:gridCol w:w="1177"/>
        <w:gridCol w:w="1417"/>
        <w:gridCol w:w="1559"/>
        <w:gridCol w:w="1701"/>
      </w:tblGrid>
      <w:tr w:rsidR="00D56ED8" w:rsidRPr="00D56ED8" w:rsidTr="00FE1287">
        <w:tc>
          <w:tcPr>
            <w:tcW w:w="1105" w:type="dxa"/>
          </w:tcPr>
          <w:p w:rsidR="00D56ED8" w:rsidRPr="00D56ED8" w:rsidRDefault="00D56ED8" w:rsidP="00FE1287">
            <w:pPr>
              <w:rPr>
                <w:b/>
                <w:sz w:val="18"/>
                <w:szCs w:val="18"/>
                <w:lang w:val="en-US"/>
              </w:rPr>
            </w:pPr>
            <w:r w:rsidRPr="00D56ED8">
              <w:rPr>
                <w:b/>
                <w:sz w:val="18"/>
                <w:szCs w:val="18"/>
                <w:lang w:val="en-US"/>
              </w:rPr>
              <w:t>Ref</w:t>
            </w:r>
          </w:p>
        </w:tc>
        <w:tc>
          <w:tcPr>
            <w:tcW w:w="1433" w:type="dxa"/>
          </w:tcPr>
          <w:p w:rsidR="00D56ED8" w:rsidRPr="00D56ED8" w:rsidRDefault="00D56ED8" w:rsidP="00FE1287">
            <w:pPr>
              <w:rPr>
                <w:b/>
                <w:sz w:val="18"/>
                <w:szCs w:val="18"/>
                <w:lang w:val="en-US"/>
              </w:rPr>
            </w:pPr>
            <w:r w:rsidRPr="00D56ED8">
              <w:rPr>
                <w:b/>
                <w:sz w:val="18"/>
                <w:szCs w:val="18"/>
                <w:lang w:val="en-US"/>
              </w:rPr>
              <w:t>PROMIS measure</w:t>
            </w:r>
          </w:p>
        </w:tc>
        <w:tc>
          <w:tcPr>
            <w:tcW w:w="1386" w:type="dxa"/>
          </w:tcPr>
          <w:p w:rsidR="00D56ED8" w:rsidRPr="00D56ED8" w:rsidRDefault="00D56ED8" w:rsidP="00FE1287">
            <w:pPr>
              <w:rPr>
                <w:b/>
                <w:sz w:val="18"/>
                <w:szCs w:val="18"/>
                <w:lang w:val="en-US"/>
              </w:rPr>
            </w:pPr>
            <w:r w:rsidRPr="00D56ED8">
              <w:rPr>
                <w:b/>
                <w:sz w:val="18"/>
                <w:szCs w:val="18"/>
                <w:lang w:val="en-US"/>
              </w:rPr>
              <w:t>Language</w:t>
            </w:r>
          </w:p>
        </w:tc>
        <w:tc>
          <w:tcPr>
            <w:tcW w:w="1322" w:type="dxa"/>
          </w:tcPr>
          <w:p w:rsidR="00D56ED8" w:rsidRPr="00D56ED8" w:rsidRDefault="00D56ED8" w:rsidP="00FE1287">
            <w:pPr>
              <w:rPr>
                <w:b/>
                <w:sz w:val="18"/>
                <w:szCs w:val="18"/>
                <w:lang w:val="en-US"/>
              </w:rPr>
            </w:pPr>
            <w:r w:rsidRPr="00D56ED8">
              <w:rPr>
                <w:b/>
                <w:sz w:val="18"/>
                <w:szCs w:val="18"/>
                <w:lang w:val="en-US"/>
              </w:rPr>
              <w:t>population</w:t>
            </w:r>
          </w:p>
        </w:tc>
        <w:tc>
          <w:tcPr>
            <w:tcW w:w="1417" w:type="dxa"/>
          </w:tcPr>
          <w:p w:rsidR="00D56ED8" w:rsidRPr="00D56ED8" w:rsidRDefault="00D56ED8" w:rsidP="00FE1287">
            <w:pPr>
              <w:rPr>
                <w:b/>
                <w:sz w:val="18"/>
                <w:szCs w:val="18"/>
                <w:lang w:val="en-US"/>
              </w:rPr>
            </w:pPr>
            <w:r w:rsidRPr="00D56ED8">
              <w:rPr>
                <w:b/>
                <w:sz w:val="18"/>
                <w:szCs w:val="18"/>
                <w:lang w:val="en-US"/>
              </w:rPr>
              <w:t>intervention</w:t>
            </w:r>
          </w:p>
        </w:tc>
        <w:tc>
          <w:tcPr>
            <w:tcW w:w="1701" w:type="dxa"/>
          </w:tcPr>
          <w:p w:rsidR="00D56ED8" w:rsidRPr="00D56ED8" w:rsidRDefault="00D56ED8" w:rsidP="00FE1287">
            <w:pPr>
              <w:rPr>
                <w:b/>
                <w:sz w:val="18"/>
                <w:szCs w:val="18"/>
                <w:lang w:val="en-US"/>
              </w:rPr>
            </w:pPr>
            <w:r w:rsidRPr="00D56ED8">
              <w:rPr>
                <w:b/>
                <w:sz w:val="18"/>
                <w:szCs w:val="18"/>
                <w:lang w:val="en-US"/>
              </w:rPr>
              <w:t>Method used</w:t>
            </w:r>
          </w:p>
        </w:tc>
        <w:tc>
          <w:tcPr>
            <w:tcW w:w="1375" w:type="dxa"/>
          </w:tcPr>
          <w:p w:rsidR="00D56ED8" w:rsidRPr="00D56ED8" w:rsidRDefault="00D56ED8" w:rsidP="00FE1287">
            <w:pPr>
              <w:rPr>
                <w:b/>
                <w:sz w:val="18"/>
                <w:szCs w:val="18"/>
                <w:lang w:val="en-US"/>
              </w:rPr>
            </w:pPr>
            <w:r w:rsidRPr="00D56ED8">
              <w:rPr>
                <w:b/>
                <w:sz w:val="18"/>
                <w:szCs w:val="18"/>
                <w:lang w:val="en-US"/>
              </w:rPr>
              <w:t>Follow-up</w:t>
            </w:r>
          </w:p>
        </w:tc>
        <w:tc>
          <w:tcPr>
            <w:tcW w:w="1177" w:type="dxa"/>
          </w:tcPr>
          <w:p w:rsidR="00D56ED8" w:rsidRPr="00D56ED8" w:rsidRDefault="00D56ED8" w:rsidP="00FE1287">
            <w:pPr>
              <w:rPr>
                <w:b/>
                <w:sz w:val="18"/>
                <w:szCs w:val="18"/>
                <w:lang w:val="en-US"/>
              </w:rPr>
            </w:pPr>
            <w:r w:rsidRPr="00D56ED8">
              <w:rPr>
                <w:b/>
                <w:sz w:val="18"/>
                <w:szCs w:val="18"/>
                <w:lang w:val="en-US"/>
              </w:rPr>
              <w:t>N</w:t>
            </w:r>
            <w:r w:rsidRPr="00D56ED8">
              <w:rPr>
                <w:b/>
                <w:sz w:val="18"/>
                <w:szCs w:val="18"/>
                <w:vertAlign w:val="superscript"/>
                <w:lang w:val="en-US"/>
              </w:rPr>
              <w:t>1</w:t>
            </w:r>
          </w:p>
        </w:tc>
        <w:tc>
          <w:tcPr>
            <w:tcW w:w="1417" w:type="dxa"/>
          </w:tcPr>
          <w:p w:rsidR="00D56ED8" w:rsidRPr="00D56ED8" w:rsidRDefault="00D56ED8" w:rsidP="00FE1287">
            <w:pPr>
              <w:rPr>
                <w:b/>
                <w:sz w:val="18"/>
                <w:szCs w:val="18"/>
                <w:lang w:val="en-US"/>
              </w:rPr>
            </w:pPr>
            <w:r w:rsidRPr="00D56ED8">
              <w:rPr>
                <w:b/>
                <w:sz w:val="18"/>
                <w:szCs w:val="18"/>
                <w:lang w:val="en-US"/>
              </w:rPr>
              <w:t>Correlation of PROMIS change score with anchor</w:t>
            </w:r>
          </w:p>
        </w:tc>
        <w:tc>
          <w:tcPr>
            <w:tcW w:w="1559" w:type="dxa"/>
          </w:tcPr>
          <w:p w:rsidR="00D56ED8" w:rsidRPr="00D56ED8" w:rsidRDefault="00D56ED8" w:rsidP="00FE1287">
            <w:pPr>
              <w:rPr>
                <w:b/>
                <w:sz w:val="18"/>
                <w:szCs w:val="18"/>
                <w:lang w:val="en-US"/>
              </w:rPr>
            </w:pPr>
            <w:r w:rsidRPr="00D56ED8">
              <w:rPr>
                <w:b/>
                <w:sz w:val="18"/>
                <w:szCs w:val="18"/>
                <w:lang w:val="en-US"/>
              </w:rPr>
              <w:t>MIC value</w:t>
            </w:r>
            <w:r w:rsidRPr="00D56ED8">
              <w:rPr>
                <w:b/>
                <w:sz w:val="18"/>
                <w:szCs w:val="18"/>
                <w:vertAlign w:val="superscript"/>
                <w:lang w:val="en-US"/>
              </w:rPr>
              <w:t>2</w:t>
            </w:r>
          </w:p>
        </w:tc>
        <w:tc>
          <w:tcPr>
            <w:tcW w:w="1701" w:type="dxa"/>
          </w:tcPr>
          <w:p w:rsidR="00D56ED8" w:rsidRPr="00D56ED8" w:rsidRDefault="00D56ED8" w:rsidP="00FE1287">
            <w:pPr>
              <w:rPr>
                <w:b/>
                <w:sz w:val="18"/>
                <w:szCs w:val="18"/>
                <w:lang w:val="en-US"/>
              </w:rPr>
            </w:pPr>
            <w:r w:rsidRPr="00D56ED8">
              <w:rPr>
                <w:b/>
                <w:sz w:val="18"/>
                <w:szCs w:val="18"/>
                <w:lang w:val="en-US"/>
              </w:rPr>
              <w:t>Comments</w:t>
            </w:r>
          </w:p>
        </w:tc>
      </w:tr>
      <w:tr w:rsidR="00D56ED8" w:rsidRPr="00D56ED8" w:rsidTr="00FE1287">
        <w:tc>
          <w:tcPr>
            <w:tcW w:w="1105" w:type="dxa"/>
          </w:tcPr>
          <w:p w:rsidR="00D56ED8" w:rsidRPr="00D56ED8" w:rsidRDefault="00D56ED8" w:rsidP="00FE1287">
            <w:pPr>
              <w:rPr>
                <w:sz w:val="18"/>
                <w:szCs w:val="18"/>
                <w:lang w:val="en-US"/>
              </w:rPr>
            </w:pPr>
            <w:r w:rsidRPr="00D56ED8">
              <w:rPr>
                <w:sz w:val="18"/>
                <w:szCs w:val="18"/>
                <w:lang w:val="en-US"/>
              </w:rPr>
              <w:t xml:space="preserve">Bartlett 2021 </w:t>
            </w:r>
            <w:r w:rsidRPr="00D56ED8">
              <w:rPr>
                <w:sz w:val="18"/>
                <w:szCs w:val="18"/>
              </w:rPr>
              <w:fldChar w:fldCharType="begin">
                <w:fldData xml:space="preserve">PEVuZE5vdGU+PENpdGU+PEF1dGhvcj5CYXJ0bGV0dDwvQXV0aG9yPjxZZWFyPjIwMjA8L1llYXI+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PEVuZE5vdGU+PENpdGU+PEF1dGhvcj5CYXJ0bGV0dDwvQXV0aG9yPjxZZWFyPjIwMjA8L1llYXI+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[77]</w:t>
            </w:r>
            <w:r w:rsidRPr="00D56ED8">
              <w:rPr>
                <w:sz w:val="18"/>
                <w:szCs w:val="18"/>
              </w:rPr>
              <w:fldChar w:fldCharType="end"/>
            </w:r>
          </w:p>
        </w:tc>
        <w:tc>
          <w:tcPr>
            <w:tcW w:w="1433" w:type="dxa"/>
          </w:tcPr>
          <w:p w:rsidR="00D56ED8" w:rsidRPr="00D56ED8" w:rsidRDefault="00D56ED8" w:rsidP="00FE1287">
            <w:pPr>
              <w:autoSpaceDE w:val="0"/>
              <w:autoSpaceDN w:val="0"/>
              <w:adjustRightInd w:val="0"/>
              <w:rPr>
                <w:sz w:val="18"/>
                <w:szCs w:val="18"/>
                <w:lang w:val="en-US"/>
              </w:rPr>
            </w:pPr>
            <w:r w:rsidRPr="00D56ED8">
              <w:rPr>
                <w:sz w:val="18"/>
                <w:szCs w:val="18"/>
                <w:lang w:val="en-US"/>
              </w:rPr>
              <w:t>V1.0 Depression 4a</w:t>
            </w:r>
          </w:p>
        </w:tc>
        <w:tc>
          <w:tcPr>
            <w:tcW w:w="1386" w:type="dxa"/>
          </w:tcPr>
          <w:p w:rsidR="00D56ED8" w:rsidRPr="00D56ED8" w:rsidRDefault="00D56ED8" w:rsidP="00FE1287">
            <w:pPr>
              <w:rPr>
                <w:sz w:val="18"/>
                <w:szCs w:val="18"/>
                <w:lang w:val="en-US"/>
              </w:rPr>
            </w:pPr>
            <w:r w:rsidRPr="00D56ED8">
              <w:rPr>
                <w:sz w:val="18"/>
                <w:szCs w:val="18"/>
                <w:lang w:val="en-US"/>
              </w:rPr>
              <w:t>English (US)</w:t>
            </w:r>
          </w:p>
        </w:tc>
        <w:tc>
          <w:tcPr>
            <w:tcW w:w="1322" w:type="dxa"/>
          </w:tcPr>
          <w:p w:rsidR="00D56ED8" w:rsidRPr="00D56ED8" w:rsidRDefault="00D56ED8" w:rsidP="00FE1287">
            <w:pPr>
              <w:rPr>
                <w:sz w:val="18"/>
                <w:szCs w:val="18"/>
                <w:lang w:val="en-US"/>
              </w:rPr>
            </w:pPr>
            <w:r w:rsidRPr="00D56ED8">
              <w:rPr>
                <w:sz w:val="18"/>
                <w:szCs w:val="18"/>
                <w:lang w:val="en-US"/>
              </w:rPr>
              <w:t>Rheumatoid arthritis</w:t>
            </w:r>
          </w:p>
        </w:tc>
        <w:tc>
          <w:tcPr>
            <w:tcW w:w="1417" w:type="dxa"/>
          </w:tcPr>
          <w:p w:rsidR="00D56ED8" w:rsidRPr="00D56ED8" w:rsidRDefault="00D56ED8" w:rsidP="00FE1287">
            <w:pPr>
              <w:rPr>
                <w:sz w:val="18"/>
                <w:szCs w:val="18"/>
                <w:lang w:val="en-US"/>
              </w:rPr>
            </w:pPr>
            <w:r w:rsidRPr="00D56ED8">
              <w:rPr>
                <w:sz w:val="18"/>
                <w:szCs w:val="18"/>
                <w:lang w:val="en-US"/>
              </w:rPr>
              <w:t>Medication</w:t>
            </w:r>
          </w:p>
        </w:tc>
        <w:tc>
          <w:tcPr>
            <w:tcW w:w="1701" w:type="dxa"/>
          </w:tcPr>
          <w:p w:rsidR="00D56ED8" w:rsidRPr="00D56ED8" w:rsidRDefault="00D56ED8" w:rsidP="00FE1287">
            <w:pPr>
              <w:rPr>
                <w:sz w:val="18"/>
                <w:szCs w:val="18"/>
                <w:lang w:val="en-US"/>
              </w:rPr>
            </w:pPr>
            <w:r w:rsidRPr="00D56ED8">
              <w:rPr>
                <w:sz w:val="18"/>
                <w:szCs w:val="18"/>
                <w:lang w:val="en-US"/>
              </w:rPr>
              <w:t>Mean change of individuals responding a little better on an anchor question on change in rheumatoid arthritis.</w:t>
            </w:r>
          </w:p>
        </w:tc>
        <w:tc>
          <w:tcPr>
            <w:tcW w:w="1375" w:type="dxa"/>
          </w:tcPr>
          <w:p w:rsidR="00D56ED8" w:rsidRPr="00D56ED8" w:rsidRDefault="00D56ED8" w:rsidP="00FE1287">
            <w:pPr>
              <w:rPr>
                <w:sz w:val="18"/>
                <w:szCs w:val="18"/>
                <w:lang w:val="en-US"/>
              </w:rPr>
            </w:pPr>
            <w:r w:rsidRPr="00D56ED8">
              <w:rPr>
                <w:sz w:val="18"/>
                <w:szCs w:val="18"/>
                <w:lang w:val="en-US"/>
              </w:rPr>
              <w:t>4.6 (2.4) months</w:t>
            </w:r>
          </w:p>
        </w:tc>
        <w:tc>
          <w:tcPr>
            <w:tcW w:w="1177" w:type="dxa"/>
          </w:tcPr>
          <w:p w:rsidR="00D56ED8" w:rsidRPr="00D56ED8" w:rsidRDefault="00D56ED8" w:rsidP="00FE1287">
            <w:pPr>
              <w:rPr>
                <w:sz w:val="18"/>
                <w:szCs w:val="18"/>
                <w:lang w:val="en-US"/>
              </w:rPr>
            </w:pPr>
            <w:r w:rsidRPr="00D56ED8">
              <w:rPr>
                <w:sz w:val="18"/>
                <w:szCs w:val="18"/>
                <w:lang w:val="en-US"/>
              </w:rPr>
              <w:t>43</w:t>
            </w:r>
          </w:p>
          <w:p w:rsidR="00D56ED8" w:rsidRPr="00D56ED8" w:rsidRDefault="00D56ED8" w:rsidP="00FE1287">
            <w:pPr>
              <w:rPr>
                <w:sz w:val="18"/>
                <w:szCs w:val="18"/>
                <w:lang w:val="en-US"/>
              </w:rPr>
            </w:pPr>
            <w:r w:rsidRPr="00D56ED8">
              <w:rPr>
                <w:sz w:val="18"/>
                <w:szCs w:val="18"/>
                <w:lang w:val="en-US"/>
              </w:rPr>
              <w:t>60</w:t>
            </w:r>
          </w:p>
        </w:tc>
        <w:tc>
          <w:tcPr>
            <w:tcW w:w="1417" w:type="dxa"/>
          </w:tcPr>
          <w:p w:rsidR="00D56ED8" w:rsidRPr="00D56ED8" w:rsidRDefault="00D56ED8" w:rsidP="00FE1287">
            <w:pPr>
              <w:autoSpaceDE w:val="0"/>
              <w:autoSpaceDN w:val="0"/>
              <w:adjustRightInd w:val="0"/>
              <w:rPr>
                <w:sz w:val="18"/>
                <w:szCs w:val="18"/>
                <w:lang w:val="en-US"/>
              </w:rPr>
            </w:pPr>
            <w:r w:rsidRPr="00D56ED8">
              <w:rPr>
                <w:sz w:val="18"/>
                <w:szCs w:val="18"/>
                <w:lang w:val="en-US"/>
              </w:rPr>
              <w:t>Not reported</w:t>
            </w:r>
          </w:p>
        </w:tc>
        <w:tc>
          <w:tcPr>
            <w:tcW w:w="1559" w:type="dxa"/>
          </w:tcPr>
          <w:p w:rsidR="00D56ED8" w:rsidRPr="00D56ED8" w:rsidRDefault="00D56ED8" w:rsidP="00FE1287">
            <w:pPr>
              <w:rPr>
                <w:sz w:val="18"/>
                <w:szCs w:val="18"/>
                <w:lang w:val="en-US"/>
              </w:rPr>
            </w:pPr>
            <w:r w:rsidRPr="00D56ED8">
              <w:rPr>
                <w:sz w:val="18"/>
                <w:szCs w:val="18"/>
                <w:lang w:val="en-US"/>
              </w:rPr>
              <w:t>Improvement: 1.5</w:t>
            </w:r>
          </w:p>
          <w:p w:rsidR="00D56ED8" w:rsidRPr="00D56ED8" w:rsidRDefault="00D56ED8" w:rsidP="00FE1287">
            <w:pPr>
              <w:rPr>
                <w:sz w:val="18"/>
                <w:szCs w:val="18"/>
                <w:lang w:val="en-US"/>
              </w:rPr>
            </w:pPr>
            <w:r w:rsidRPr="00D56ED8">
              <w:rPr>
                <w:sz w:val="18"/>
                <w:szCs w:val="18"/>
                <w:lang w:val="en-US"/>
              </w:rPr>
              <w:t>Deterioration: 1.5</w:t>
            </w:r>
          </w:p>
          <w:p w:rsidR="00D56ED8" w:rsidRPr="00D56ED8" w:rsidRDefault="00D56ED8" w:rsidP="00FE1287">
            <w:pPr>
              <w:autoSpaceDE w:val="0"/>
              <w:autoSpaceDN w:val="0"/>
              <w:adjustRightInd w:val="0"/>
              <w:rPr>
                <w:sz w:val="18"/>
                <w:szCs w:val="18"/>
                <w:lang w:val="en-US"/>
              </w:rPr>
            </w:pPr>
          </w:p>
        </w:tc>
        <w:tc>
          <w:tcPr>
            <w:tcW w:w="1701" w:type="dxa"/>
          </w:tcPr>
          <w:p w:rsidR="00D56ED8" w:rsidRPr="00D56ED8" w:rsidRDefault="00D56ED8" w:rsidP="00FE1287">
            <w:pPr>
              <w:rPr>
                <w:sz w:val="18"/>
                <w:szCs w:val="18"/>
                <w:lang w:val="en-US"/>
              </w:rPr>
            </w:pPr>
          </w:p>
        </w:tc>
      </w:tr>
      <w:tr w:rsidR="00D56ED8" w:rsidRPr="00D56ED8" w:rsidTr="00FE1287">
        <w:tc>
          <w:tcPr>
            <w:tcW w:w="1105" w:type="dxa"/>
          </w:tcPr>
          <w:p w:rsidR="00D56ED8" w:rsidRPr="00D56ED8" w:rsidRDefault="00D56ED8" w:rsidP="00FE1287">
            <w:pPr>
              <w:rPr>
                <w:sz w:val="18"/>
                <w:szCs w:val="18"/>
                <w:lang w:val="en-US"/>
              </w:rPr>
            </w:pPr>
            <w:proofErr w:type="spellStart"/>
            <w:r w:rsidRPr="00D56ED8">
              <w:rPr>
                <w:sz w:val="18"/>
                <w:szCs w:val="18"/>
                <w:lang w:val="en-US"/>
              </w:rPr>
              <w:lastRenderedPageBreak/>
              <w:t>Khutok</w:t>
            </w:r>
            <w:proofErr w:type="spellEnd"/>
            <w:r w:rsidRPr="00D56ED8">
              <w:rPr>
                <w:sz w:val="18"/>
                <w:szCs w:val="18"/>
                <w:lang w:val="en-US"/>
              </w:rPr>
              <w:t xml:space="preserve"> 2021 </w:t>
            </w:r>
            <w:r w:rsidRPr="00D56ED8">
              <w:rPr>
                <w:sz w:val="18"/>
                <w:szCs w:val="18"/>
              </w:rPr>
              <w:fldChar w:fldCharType="begin"/>
            </w:r>
            <w:r w:rsidRPr="00D56ED8">
              <w:rPr>
                <w:sz w:val="18"/>
                <w:szCs w:val="18"/>
                <w:lang w:val="en-US"/>
              </w:rPr>
              <w:instrText xml:space="preserve"> ADDIN EN.CITE &lt;EndNote&gt;&lt;Cite&gt;&lt;Author&gt;Khutok&lt;/Author&gt;&lt;Year&gt;2021&lt;/Year&gt;&lt;RecNum&gt;80&lt;/RecNum&gt;&lt;DisplayText&gt;[86]&lt;/DisplayText&gt;&lt;record&gt;&lt;rec-number&gt;80&lt;/rec-number&gt;&lt;foreign-keys&gt;&lt;key app="EN" db-id="25zef0sd65v9stexrxivezdjpsfpzv09v5aa" timestamp="1622455194"&gt;80&lt;/key&gt;&lt;/foreign-keys&gt;&lt;ref-type name="Journal Article"&gt;17&lt;/ref-type&gt;&lt;contributors&gt;&lt;authors&gt;&lt;author&gt;Khutok, K.&lt;/author&gt;&lt;author&gt;Janwantanakul, P.&lt;/author&gt;&lt;author&gt;Jensen, M. P.&lt;/author&gt;&lt;author&gt;Kanlayanaphotporn, R.&lt;/author&gt;&lt;/authors&gt;&lt;/contributors&gt;&lt;auth-address&gt;Department of Physical Therapy, Faculty of Allied Health Sciences, Chulalongkorn University, Bangkok, Thailand.&amp;#xD;Department of Rehabilitation Medicine, University of Washington, Seattle, Washington.&lt;/auth-address&gt;&lt;titles&gt;&lt;title&gt;Responsiveness of the PROMIS-29 Scales in Individuals With Chronic Low Back Pain&lt;/title&gt;&lt;secondary-title&gt;Spine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107-113&lt;/pages&gt;&lt;volume&gt;46&lt;/volume&gt;&lt;number&gt;2&lt;/number&gt;&lt;edition&gt;2020/12/22&lt;/edition&gt;&lt;keywords&gt;&lt;keyword&gt;Adult&lt;/keyword&gt;&lt;keyword&gt;Female&lt;/keyword&gt;&lt;keyword&gt;Humans&lt;/keyword&gt;&lt;keyword&gt;Low Back Pain/*diagnosis&lt;/keyword&gt;&lt;keyword&gt;Male&lt;/keyword&gt;&lt;keyword&gt;Middle Aged&lt;/keyword&gt;&lt;keyword&gt;*Minimal Clinically Important Difference&lt;/keyword&gt;&lt;keyword&gt;Pain Measurement&lt;/keyword&gt;&lt;keyword&gt;Patient Reported Outcome Measures&lt;/keyword&gt;&lt;keyword&gt;Prospective Studies&lt;/keyword&gt;&lt;keyword&gt;Quality of Life&lt;/keyword&gt;&lt;keyword&gt;Surveys and Questionnaires&lt;/keyword&gt;&lt;keyword&gt;Thailand&lt;/keyword&gt;&lt;/keywords&gt;&lt;dates&gt;&lt;year&gt;2021&lt;/year&gt;&lt;pub-dates&gt;&lt;date&gt;Jan 15&lt;/date&gt;&lt;/pub-dates&gt;&lt;/dates&gt;&lt;isbn&gt;0362-2436&lt;/isbn&gt;&lt;accession-num&gt;33347091&lt;/accession-num&gt;&lt;urls&gt;&lt;/urls&gt;&lt;electronic-resource-num&gt;10.1097/brs.0000000000003724&lt;/electronic-resource-num&gt;&lt;remote-database-provider&gt;NLM&lt;/remote-database-provider&gt;&lt;language&gt;eng&lt;/language&gt;&lt;/record&gt;&lt;/Cite&gt;&lt;/EndNote&gt;</w:instrText>
            </w:r>
            <w:r w:rsidRPr="00D56ED8">
              <w:rPr>
                <w:sz w:val="18"/>
                <w:szCs w:val="18"/>
              </w:rPr>
              <w:fldChar w:fldCharType="separate"/>
            </w:r>
            <w:r w:rsidRPr="00D56ED8">
              <w:rPr>
                <w:noProof/>
                <w:sz w:val="18"/>
                <w:szCs w:val="18"/>
                <w:lang w:val="en-US"/>
              </w:rPr>
              <w:t>[86]</w:t>
            </w:r>
            <w:r w:rsidRPr="00D56ED8">
              <w:rPr>
                <w:sz w:val="18"/>
                <w:szCs w:val="18"/>
              </w:rPr>
              <w:fldChar w:fldCharType="end"/>
            </w:r>
          </w:p>
        </w:tc>
        <w:tc>
          <w:tcPr>
            <w:tcW w:w="1433" w:type="dxa"/>
          </w:tcPr>
          <w:p w:rsidR="00D56ED8" w:rsidRPr="00D56ED8" w:rsidRDefault="00D56ED8" w:rsidP="00FE1287">
            <w:pPr>
              <w:autoSpaceDE w:val="0"/>
              <w:autoSpaceDN w:val="0"/>
              <w:adjustRightInd w:val="0"/>
              <w:rPr>
                <w:sz w:val="18"/>
                <w:szCs w:val="18"/>
                <w:lang w:val="en-US"/>
              </w:rPr>
            </w:pPr>
            <w:r w:rsidRPr="00D56ED8">
              <w:rPr>
                <w:sz w:val="18"/>
                <w:szCs w:val="18"/>
                <w:lang w:val="en-US"/>
              </w:rPr>
              <w:t>Depression 4a (part of PROMIS-29 v2.1)</w:t>
            </w:r>
          </w:p>
        </w:tc>
        <w:tc>
          <w:tcPr>
            <w:tcW w:w="1386" w:type="dxa"/>
          </w:tcPr>
          <w:p w:rsidR="00D56ED8" w:rsidRPr="00D56ED8" w:rsidRDefault="00D56ED8" w:rsidP="00FE1287">
            <w:pPr>
              <w:rPr>
                <w:sz w:val="18"/>
                <w:szCs w:val="18"/>
                <w:lang w:val="en-US"/>
              </w:rPr>
            </w:pPr>
            <w:r w:rsidRPr="00D56ED8">
              <w:rPr>
                <w:sz w:val="18"/>
                <w:szCs w:val="18"/>
                <w:lang w:val="en-US"/>
              </w:rPr>
              <w:t>Thai</w:t>
            </w:r>
          </w:p>
        </w:tc>
        <w:tc>
          <w:tcPr>
            <w:tcW w:w="1322" w:type="dxa"/>
          </w:tcPr>
          <w:p w:rsidR="00D56ED8" w:rsidRPr="00D56ED8" w:rsidRDefault="00D56ED8" w:rsidP="00FE1287">
            <w:pPr>
              <w:rPr>
                <w:sz w:val="18"/>
                <w:szCs w:val="18"/>
                <w:lang w:val="en-US"/>
              </w:rPr>
            </w:pPr>
            <w:r w:rsidRPr="00D56ED8">
              <w:rPr>
                <w:sz w:val="18"/>
                <w:szCs w:val="18"/>
                <w:lang w:val="en-US"/>
              </w:rPr>
              <w:t>Chronic low back pain</w:t>
            </w:r>
          </w:p>
        </w:tc>
        <w:tc>
          <w:tcPr>
            <w:tcW w:w="1417" w:type="dxa"/>
          </w:tcPr>
          <w:p w:rsidR="00D56ED8" w:rsidRPr="00D56ED8" w:rsidRDefault="00D56ED8" w:rsidP="00FE1287">
            <w:pPr>
              <w:rPr>
                <w:sz w:val="18"/>
                <w:szCs w:val="18"/>
                <w:lang w:val="en-US"/>
              </w:rPr>
            </w:pPr>
            <w:r w:rsidRPr="00D56ED8">
              <w:rPr>
                <w:sz w:val="18"/>
                <w:szCs w:val="18"/>
                <w:lang w:val="en-US"/>
              </w:rPr>
              <w:t>Many received standard physical therapy</w:t>
            </w:r>
          </w:p>
        </w:tc>
        <w:tc>
          <w:tcPr>
            <w:tcW w:w="1701" w:type="dxa"/>
          </w:tcPr>
          <w:p w:rsidR="00D56ED8" w:rsidRPr="00D56ED8" w:rsidRDefault="00D56ED8" w:rsidP="00FE1287">
            <w:pPr>
              <w:rPr>
                <w:sz w:val="18"/>
                <w:szCs w:val="18"/>
                <w:lang w:val="en-US"/>
              </w:rPr>
            </w:pPr>
            <w:r w:rsidRPr="00D56ED8">
              <w:rPr>
                <w:sz w:val="18"/>
                <w:szCs w:val="18"/>
                <w:lang w:val="en-US"/>
              </w:rPr>
              <w:t>Mean change of individuals reporting little improvement on an anchor question on change in pain intensity</w:t>
            </w:r>
          </w:p>
        </w:tc>
        <w:tc>
          <w:tcPr>
            <w:tcW w:w="1375" w:type="dxa"/>
          </w:tcPr>
          <w:p w:rsidR="00D56ED8" w:rsidRPr="00D56ED8" w:rsidRDefault="00D56ED8" w:rsidP="00FE1287">
            <w:pPr>
              <w:rPr>
                <w:sz w:val="18"/>
                <w:szCs w:val="18"/>
                <w:lang w:val="en-US"/>
              </w:rPr>
            </w:pPr>
            <w:r w:rsidRPr="00D56ED8">
              <w:rPr>
                <w:sz w:val="18"/>
                <w:szCs w:val="18"/>
                <w:lang w:val="en-US"/>
              </w:rPr>
              <w:t>4 weeks</w:t>
            </w:r>
          </w:p>
        </w:tc>
        <w:tc>
          <w:tcPr>
            <w:tcW w:w="1177" w:type="dxa"/>
          </w:tcPr>
          <w:p w:rsidR="00D56ED8" w:rsidRPr="00D56ED8" w:rsidRDefault="00D56ED8" w:rsidP="00FE1287">
            <w:pPr>
              <w:rPr>
                <w:sz w:val="18"/>
                <w:szCs w:val="18"/>
                <w:lang w:val="en-US"/>
              </w:rPr>
            </w:pPr>
            <w:r w:rsidRPr="00D56ED8">
              <w:rPr>
                <w:sz w:val="18"/>
                <w:szCs w:val="18"/>
                <w:lang w:val="en-US"/>
              </w:rPr>
              <w:t>34</w:t>
            </w:r>
          </w:p>
        </w:tc>
        <w:tc>
          <w:tcPr>
            <w:tcW w:w="1417" w:type="dxa"/>
          </w:tcPr>
          <w:p w:rsidR="00D56ED8" w:rsidRPr="00D56ED8" w:rsidRDefault="00D56ED8" w:rsidP="00FE1287">
            <w:pPr>
              <w:autoSpaceDE w:val="0"/>
              <w:autoSpaceDN w:val="0"/>
              <w:adjustRightInd w:val="0"/>
              <w:rPr>
                <w:sz w:val="18"/>
                <w:szCs w:val="18"/>
                <w:lang w:val="en-US"/>
              </w:rPr>
            </w:pPr>
            <w:r w:rsidRPr="00D56ED8">
              <w:rPr>
                <w:sz w:val="18"/>
                <w:szCs w:val="18"/>
                <w:lang w:val="en-US"/>
              </w:rPr>
              <w:t>0.16</w:t>
            </w:r>
          </w:p>
        </w:tc>
        <w:tc>
          <w:tcPr>
            <w:tcW w:w="1559" w:type="dxa"/>
          </w:tcPr>
          <w:p w:rsidR="00D56ED8" w:rsidRPr="00D56ED8" w:rsidRDefault="00D56ED8" w:rsidP="00FE1287">
            <w:pPr>
              <w:autoSpaceDE w:val="0"/>
              <w:autoSpaceDN w:val="0"/>
              <w:adjustRightInd w:val="0"/>
              <w:rPr>
                <w:sz w:val="18"/>
                <w:szCs w:val="18"/>
                <w:lang w:val="en-US"/>
              </w:rPr>
            </w:pPr>
            <w:r w:rsidRPr="00D56ED8">
              <w:rPr>
                <w:sz w:val="18"/>
                <w:szCs w:val="18"/>
                <w:lang w:val="en-US"/>
              </w:rPr>
              <w:t>1.5</w:t>
            </w:r>
          </w:p>
        </w:tc>
        <w:tc>
          <w:tcPr>
            <w:tcW w:w="1701" w:type="dxa"/>
          </w:tcPr>
          <w:p w:rsidR="00D56ED8" w:rsidRPr="00D56ED8" w:rsidRDefault="00D56ED8" w:rsidP="00FE1287">
            <w:pPr>
              <w:rPr>
                <w:sz w:val="18"/>
                <w:szCs w:val="18"/>
                <w:lang w:val="en-US"/>
              </w:rPr>
            </w:pPr>
          </w:p>
        </w:tc>
      </w:tr>
      <w:tr w:rsidR="00D56ED8" w:rsidRPr="00D56ED8" w:rsidTr="00FE1287">
        <w:tc>
          <w:tcPr>
            <w:tcW w:w="1105" w:type="dxa"/>
          </w:tcPr>
          <w:p w:rsidR="00D56ED8" w:rsidRPr="00D56ED8" w:rsidRDefault="00D56ED8" w:rsidP="00FE1287">
            <w:pPr>
              <w:rPr>
                <w:sz w:val="18"/>
                <w:szCs w:val="18"/>
                <w:lang w:val="en-US"/>
              </w:rPr>
            </w:pPr>
            <w:r w:rsidRPr="00D56ED8">
              <w:rPr>
                <w:sz w:val="18"/>
                <w:szCs w:val="18"/>
                <w:lang w:val="en-US"/>
              </w:rPr>
              <w:t xml:space="preserve">Lee 2017 </w:t>
            </w:r>
            <w:r w:rsidRPr="00D56ED8">
              <w:rPr>
                <w:sz w:val="18"/>
                <w:szCs w:val="18"/>
              </w:rPr>
              <w:fldChar w:fldCharType="begin">
                <w:fldData xml:space="preserve">PEVuZE5vdGU+PENpdGU+PEF1dGhvcj5MZWU8L0F1dGhvcj48WWVhcj4yMDE3PC9ZZWFyPjxSZWNO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PEVuZE5vdGU+PENpdGU+PEF1dGhvcj5MZWU8L0F1dGhvcj48WWVhcj4yMDE3PC9ZZWFyPjxSZWNO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[59]</w:t>
            </w:r>
            <w:r w:rsidRPr="00D56ED8">
              <w:rPr>
                <w:sz w:val="18"/>
                <w:szCs w:val="18"/>
              </w:rPr>
              <w:fldChar w:fldCharType="end"/>
            </w:r>
          </w:p>
        </w:tc>
        <w:tc>
          <w:tcPr>
            <w:tcW w:w="1433" w:type="dxa"/>
          </w:tcPr>
          <w:p w:rsidR="00D56ED8" w:rsidRPr="00D56ED8" w:rsidRDefault="00D56ED8" w:rsidP="00FE1287">
            <w:pPr>
              <w:autoSpaceDE w:val="0"/>
              <w:autoSpaceDN w:val="0"/>
              <w:adjustRightInd w:val="0"/>
              <w:rPr>
                <w:sz w:val="18"/>
                <w:szCs w:val="18"/>
                <w:lang w:val="en-US"/>
              </w:rPr>
            </w:pPr>
            <w:r w:rsidRPr="00D56ED8">
              <w:rPr>
                <w:sz w:val="18"/>
                <w:szCs w:val="18"/>
                <w:lang w:val="en-US"/>
              </w:rPr>
              <w:t>V1.0 Depression 8b</w:t>
            </w:r>
          </w:p>
        </w:tc>
        <w:tc>
          <w:tcPr>
            <w:tcW w:w="1386" w:type="dxa"/>
          </w:tcPr>
          <w:p w:rsidR="00D56ED8" w:rsidRPr="00D56ED8" w:rsidRDefault="00D56ED8" w:rsidP="00FE1287">
            <w:pPr>
              <w:rPr>
                <w:sz w:val="18"/>
                <w:szCs w:val="18"/>
                <w:lang w:val="en-US"/>
              </w:rPr>
            </w:pPr>
            <w:r w:rsidRPr="00D56ED8">
              <w:rPr>
                <w:sz w:val="18"/>
                <w:szCs w:val="18"/>
                <w:lang w:val="en-US"/>
              </w:rPr>
              <w:t>English (US)</w:t>
            </w:r>
          </w:p>
        </w:tc>
        <w:tc>
          <w:tcPr>
            <w:tcW w:w="1322" w:type="dxa"/>
          </w:tcPr>
          <w:p w:rsidR="00D56ED8" w:rsidRPr="00D56ED8" w:rsidRDefault="00D56ED8" w:rsidP="00FE1287">
            <w:pPr>
              <w:rPr>
                <w:sz w:val="18"/>
                <w:szCs w:val="18"/>
                <w:lang w:val="en-US"/>
              </w:rPr>
            </w:pPr>
            <w:r w:rsidRPr="00D56ED8">
              <w:rPr>
                <w:sz w:val="18"/>
                <w:szCs w:val="18"/>
                <w:lang w:val="en-US"/>
              </w:rPr>
              <w:t>Adults (40+) with Knee OA</w:t>
            </w:r>
          </w:p>
        </w:tc>
        <w:tc>
          <w:tcPr>
            <w:tcW w:w="1417" w:type="dxa"/>
          </w:tcPr>
          <w:p w:rsidR="00D56ED8" w:rsidRPr="00D56ED8" w:rsidRDefault="00D56ED8" w:rsidP="00FE1287">
            <w:pPr>
              <w:rPr>
                <w:sz w:val="18"/>
                <w:szCs w:val="18"/>
                <w:lang w:val="en-US"/>
              </w:rPr>
            </w:pPr>
            <w:r w:rsidRPr="00D56ED8">
              <w:rPr>
                <w:sz w:val="18"/>
                <w:szCs w:val="18"/>
                <w:lang w:val="en-US"/>
              </w:rPr>
              <w:t>Tai Chi or physical therapy</w:t>
            </w:r>
          </w:p>
        </w:tc>
        <w:tc>
          <w:tcPr>
            <w:tcW w:w="1701" w:type="dxa"/>
          </w:tcPr>
          <w:p w:rsidR="00D56ED8" w:rsidRPr="00D56ED8" w:rsidRDefault="00D56ED8" w:rsidP="00FE1287">
            <w:pPr>
              <w:rPr>
                <w:sz w:val="18"/>
                <w:szCs w:val="18"/>
                <w:lang w:val="en-US"/>
              </w:rPr>
            </w:pPr>
            <w:r w:rsidRPr="00D56ED8">
              <w:rPr>
                <w:sz w:val="18"/>
                <w:szCs w:val="18"/>
                <w:lang w:val="en-US"/>
              </w:rPr>
              <w:t>Mean change in patients that reached 1-2 MICs on SF-36 subscale</w:t>
            </w:r>
          </w:p>
        </w:tc>
        <w:tc>
          <w:tcPr>
            <w:tcW w:w="1375" w:type="dxa"/>
          </w:tcPr>
          <w:p w:rsidR="00D56ED8" w:rsidRPr="00D56ED8" w:rsidRDefault="00D56ED8" w:rsidP="00FE1287">
            <w:pPr>
              <w:rPr>
                <w:sz w:val="18"/>
                <w:szCs w:val="18"/>
                <w:lang w:val="en-US"/>
              </w:rPr>
            </w:pPr>
            <w:r w:rsidRPr="00D56ED8">
              <w:rPr>
                <w:sz w:val="18"/>
                <w:szCs w:val="18"/>
                <w:lang w:val="en-US"/>
              </w:rPr>
              <w:t>12 weeks</w:t>
            </w:r>
          </w:p>
        </w:tc>
        <w:tc>
          <w:tcPr>
            <w:tcW w:w="1177" w:type="dxa"/>
          </w:tcPr>
          <w:p w:rsidR="00D56ED8" w:rsidRPr="00D56ED8" w:rsidRDefault="00D56ED8" w:rsidP="00FE1287">
            <w:pPr>
              <w:rPr>
                <w:sz w:val="18"/>
                <w:szCs w:val="18"/>
                <w:lang w:val="en-US"/>
              </w:rPr>
            </w:pPr>
            <w:r w:rsidRPr="00D56ED8">
              <w:rPr>
                <w:sz w:val="18"/>
                <w:szCs w:val="18"/>
                <w:lang w:val="en-US"/>
              </w:rPr>
              <w:t>20-42</w:t>
            </w:r>
          </w:p>
        </w:tc>
        <w:tc>
          <w:tcPr>
            <w:tcW w:w="1417" w:type="dxa"/>
          </w:tcPr>
          <w:p w:rsidR="00D56ED8" w:rsidRPr="00D56ED8" w:rsidRDefault="00D56ED8" w:rsidP="00FE1287">
            <w:pPr>
              <w:autoSpaceDE w:val="0"/>
              <w:autoSpaceDN w:val="0"/>
              <w:adjustRightInd w:val="0"/>
              <w:rPr>
                <w:sz w:val="18"/>
                <w:szCs w:val="18"/>
                <w:lang w:val="en-US"/>
              </w:rPr>
            </w:pPr>
            <w:r w:rsidRPr="00D56ED8">
              <w:rPr>
                <w:sz w:val="18"/>
                <w:szCs w:val="18"/>
                <w:lang w:val="en-US"/>
              </w:rPr>
              <w:t>&gt;0.30</w:t>
            </w:r>
          </w:p>
        </w:tc>
        <w:tc>
          <w:tcPr>
            <w:tcW w:w="1559" w:type="dxa"/>
          </w:tcPr>
          <w:p w:rsidR="00D56ED8" w:rsidRPr="00D56ED8" w:rsidRDefault="00D56ED8" w:rsidP="00FE1287">
            <w:pPr>
              <w:autoSpaceDE w:val="0"/>
              <w:autoSpaceDN w:val="0"/>
              <w:adjustRightInd w:val="0"/>
              <w:rPr>
                <w:sz w:val="18"/>
                <w:szCs w:val="18"/>
                <w:lang w:val="en-US"/>
              </w:rPr>
            </w:pPr>
            <w:r w:rsidRPr="00D56ED8">
              <w:rPr>
                <w:sz w:val="18"/>
                <w:szCs w:val="18"/>
                <w:lang w:val="en-US"/>
              </w:rPr>
              <w:t>3.0 to 3.1</w:t>
            </w:r>
          </w:p>
        </w:tc>
        <w:tc>
          <w:tcPr>
            <w:tcW w:w="1701" w:type="dxa"/>
          </w:tcPr>
          <w:p w:rsidR="00D56ED8" w:rsidRPr="00D56ED8" w:rsidRDefault="00D56ED8" w:rsidP="00FE1287">
            <w:pPr>
              <w:rPr>
                <w:sz w:val="18"/>
                <w:szCs w:val="18"/>
                <w:lang w:val="en-US"/>
              </w:rPr>
            </w:pPr>
            <w:r w:rsidRPr="00D56ED8">
              <w:rPr>
                <w:sz w:val="18"/>
                <w:szCs w:val="18"/>
                <w:lang w:val="en-US"/>
              </w:rPr>
              <w:t xml:space="preserve">Unclear which MIC values for SF-36 were used and whether they were anchor-based. </w:t>
            </w:r>
          </w:p>
          <w:p w:rsidR="00D56ED8" w:rsidRPr="00D56ED8" w:rsidRDefault="00D56ED8" w:rsidP="00FE1287">
            <w:pPr>
              <w:rPr>
                <w:sz w:val="18"/>
                <w:szCs w:val="18"/>
                <w:lang w:val="en-US"/>
              </w:rPr>
            </w:pPr>
            <w:r w:rsidRPr="00D56ED8">
              <w:rPr>
                <w:sz w:val="18"/>
                <w:szCs w:val="18"/>
                <w:lang w:val="en-US"/>
              </w:rPr>
              <w:t>Lower bound of the MIC range was set to the SEM</w:t>
            </w:r>
          </w:p>
        </w:tc>
      </w:tr>
      <w:tr w:rsidR="00D56ED8" w:rsidRPr="00D56ED8" w:rsidTr="00FE1287">
        <w:tc>
          <w:tcPr>
            <w:tcW w:w="1105" w:type="dxa"/>
          </w:tcPr>
          <w:p w:rsidR="00D56ED8" w:rsidRPr="00D56ED8" w:rsidRDefault="00D56ED8" w:rsidP="00FE1287">
            <w:pPr>
              <w:rPr>
                <w:sz w:val="18"/>
                <w:szCs w:val="18"/>
                <w:lang w:val="en-US"/>
              </w:rPr>
            </w:pPr>
            <w:r w:rsidRPr="00D56ED8">
              <w:rPr>
                <w:sz w:val="18"/>
                <w:szCs w:val="18"/>
                <w:lang w:val="en-US"/>
              </w:rPr>
              <w:t xml:space="preserve">Yost 2011 </w:t>
            </w:r>
            <w:r w:rsidRPr="00D56ED8">
              <w:rPr>
                <w:sz w:val="18"/>
                <w:szCs w:val="18"/>
              </w:rPr>
              <w:fldChar w:fldCharType="begin">
                <w:fldData xml:space="preserve">PEVuZE5vdGU+PENpdGU+PEF1dGhvcj5Zb3N0PC9BdXRob3I+PFllYXI+MjAxMTwvWWVhcj48UmVj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PEVuZE5vdGU+PENpdGU+PEF1dGhvcj5Zb3N0PC9BdXRob3I+PFllYXI+MjAxMTwvWWVhcj48UmVj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[44]</w:t>
            </w:r>
            <w:r w:rsidRPr="00D56ED8">
              <w:rPr>
                <w:sz w:val="18"/>
                <w:szCs w:val="18"/>
              </w:rPr>
              <w:fldChar w:fldCharType="end"/>
            </w:r>
          </w:p>
        </w:tc>
        <w:tc>
          <w:tcPr>
            <w:tcW w:w="1433" w:type="dxa"/>
          </w:tcPr>
          <w:p w:rsidR="00D56ED8" w:rsidRPr="00D56ED8" w:rsidRDefault="00D56ED8" w:rsidP="00FE1287">
            <w:pPr>
              <w:autoSpaceDE w:val="0"/>
              <w:autoSpaceDN w:val="0"/>
              <w:adjustRightInd w:val="0"/>
              <w:rPr>
                <w:sz w:val="18"/>
                <w:szCs w:val="18"/>
                <w:lang w:val="en-US"/>
              </w:rPr>
            </w:pPr>
            <w:r w:rsidRPr="00D56ED8">
              <w:rPr>
                <w:sz w:val="18"/>
                <w:szCs w:val="18"/>
                <w:lang w:val="en-US"/>
              </w:rPr>
              <w:t>V1.0 Cancer Depression-10</w:t>
            </w:r>
          </w:p>
        </w:tc>
        <w:tc>
          <w:tcPr>
            <w:tcW w:w="1386" w:type="dxa"/>
          </w:tcPr>
          <w:p w:rsidR="00D56ED8" w:rsidRPr="00D56ED8" w:rsidRDefault="00D56ED8" w:rsidP="00FE1287">
            <w:pPr>
              <w:rPr>
                <w:sz w:val="18"/>
                <w:szCs w:val="18"/>
                <w:lang w:val="en-US"/>
              </w:rPr>
            </w:pPr>
            <w:r w:rsidRPr="00D56ED8">
              <w:rPr>
                <w:sz w:val="18"/>
                <w:szCs w:val="18"/>
                <w:lang w:val="en-US"/>
              </w:rPr>
              <w:t>English (US)</w:t>
            </w:r>
          </w:p>
        </w:tc>
        <w:tc>
          <w:tcPr>
            <w:tcW w:w="1322" w:type="dxa"/>
          </w:tcPr>
          <w:p w:rsidR="00D56ED8" w:rsidRPr="00D56ED8" w:rsidRDefault="00D56ED8" w:rsidP="00FE1287">
            <w:pPr>
              <w:rPr>
                <w:sz w:val="18"/>
                <w:szCs w:val="18"/>
                <w:lang w:val="en-US"/>
              </w:rPr>
            </w:pPr>
            <w:r w:rsidRPr="00D56ED8">
              <w:rPr>
                <w:sz w:val="18"/>
                <w:szCs w:val="18"/>
                <w:lang w:val="en-US"/>
              </w:rPr>
              <w:t>Advanced-stage cancer</w:t>
            </w:r>
          </w:p>
        </w:tc>
        <w:tc>
          <w:tcPr>
            <w:tcW w:w="1417" w:type="dxa"/>
          </w:tcPr>
          <w:p w:rsidR="00D56ED8" w:rsidRPr="00D56ED8" w:rsidRDefault="00D56ED8" w:rsidP="00FE1287">
            <w:pPr>
              <w:rPr>
                <w:sz w:val="18"/>
                <w:szCs w:val="18"/>
                <w:lang w:val="en-US"/>
              </w:rPr>
            </w:pPr>
            <w:r w:rsidRPr="00D56ED8">
              <w:rPr>
                <w:sz w:val="18"/>
                <w:szCs w:val="18"/>
                <w:lang w:val="en-US"/>
              </w:rPr>
              <w:t>Chemotherapy only (74.3%)</w:t>
            </w:r>
          </w:p>
          <w:p w:rsidR="00D56ED8" w:rsidRPr="00D56ED8" w:rsidRDefault="00D56ED8" w:rsidP="00FE1287">
            <w:pPr>
              <w:rPr>
                <w:sz w:val="18"/>
                <w:szCs w:val="18"/>
                <w:lang w:val="en-US"/>
              </w:rPr>
            </w:pPr>
            <w:r w:rsidRPr="00D56ED8">
              <w:rPr>
                <w:sz w:val="18"/>
                <w:szCs w:val="18"/>
                <w:lang w:val="en-US"/>
              </w:rPr>
              <w:t>Chemo- and radiation therapy (9.9%)</w:t>
            </w:r>
          </w:p>
          <w:p w:rsidR="00D56ED8" w:rsidRPr="00D56ED8" w:rsidRDefault="00D56ED8" w:rsidP="00FE1287">
            <w:pPr>
              <w:rPr>
                <w:sz w:val="18"/>
                <w:szCs w:val="18"/>
                <w:lang w:val="en-US"/>
              </w:rPr>
            </w:pPr>
            <w:r w:rsidRPr="00D56ED8">
              <w:rPr>
                <w:sz w:val="18"/>
                <w:szCs w:val="18"/>
                <w:lang w:val="en-US"/>
              </w:rPr>
              <w:t>Other mixed modalities (13.8%)</w:t>
            </w:r>
          </w:p>
          <w:p w:rsidR="00D56ED8" w:rsidRPr="00D56ED8" w:rsidRDefault="00D56ED8" w:rsidP="00FE1287">
            <w:pPr>
              <w:rPr>
                <w:sz w:val="18"/>
                <w:szCs w:val="18"/>
                <w:lang w:val="en-US"/>
              </w:rPr>
            </w:pPr>
            <w:r w:rsidRPr="00D56ED8">
              <w:rPr>
                <w:sz w:val="18"/>
                <w:szCs w:val="18"/>
                <w:lang w:val="en-US"/>
              </w:rPr>
              <w:t>Missing 2.0%</w:t>
            </w:r>
          </w:p>
        </w:tc>
        <w:tc>
          <w:tcPr>
            <w:tcW w:w="1701" w:type="dxa"/>
          </w:tcPr>
          <w:p w:rsidR="00D56ED8" w:rsidRPr="00D56ED8" w:rsidRDefault="00D56ED8" w:rsidP="00FE1287">
            <w:pPr>
              <w:autoSpaceDE w:val="0"/>
              <w:autoSpaceDN w:val="0"/>
              <w:adjustRightInd w:val="0"/>
              <w:rPr>
                <w:sz w:val="18"/>
                <w:szCs w:val="18"/>
                <w:lang w:val="en-US"/>
              </w:rPr>
            </w:pPr>
            <w:r w:rsidRPr="00D56ED8">
              <w:rPr>
                <w:sz w:val="18"/>
                <w:szCs w:val="18"/>
                <w:lang w:val="en-US"/>
              </w:rPr>
              <w:t>Mean change in patients who changed 1-2 MICs on HADS (1.5-3 points)</w:t>
            </w:r>
          </w:p>
          <w:p w:rsidR="00D56ED8" w:rsidRPr="00D56ED8" w:rsidRDefault="00D56ED8" w:rsidP="00FE1287">
            <w:pPr>
              <w:autoSpaceDE w:val="0"/>
              <w:autoSpaceDN w:val="0"/>
              <w:adjustRightInd w:val="0"/>
              <w:rPr>
                <w:sz w:val="18"/>
                <w:szCs w:val="18"/>
                <w:lang w:val="en-US"/>
              </w:rPr>
            </w:pPr>
          </w:p>
          <w:p w:rsidR="00D56ED8" w:rsidRPr="00D56ED8" w:rsidRDefault="00D56ED8" w:rsidP="00FE1287">
            <w:pPr>
              <w:rPr>
                <w:sz w:val="18"/>
                <w:szCs w:val="18"/>
                <w:lang w:val="en-US"/>
              </w:rPr>
            </w:pPr>
            <w:r w:rsidRPr="00D56ED8">
              <w:rPr>
                <w:sz w:val="18"/>
                <w:szCs w:val="18"/>
                <w:lang w:val="en-US"/>
              </w:rPr>
              <w:t>Mean change in patients who reported a little better or moderately better or a little worse or moderately worse</w:t>
            </w:r>
          </w:p>
        </w:tc>
        <w:tc>
          <w:tcPr>
            <w:tcW w:w="1375" w:type="dxa"/>
          </w:tcPr>
          <w:p w:rsidR="00D56ED8" w:rsidRPr="00D56ED8" w:rsidRDefault="00D56ED8" w:rsidP="00FE1287">
            <w:pPr>
              <w:rPr>
                <w:sz w:val="18"/>
                <w:szCs w:val="18"/>
                <w:lang w:val="en-US"/>
              </w:rPr>
            </w:pPr>
            <w:r w:rsidRPr="00D56ED8">
              <w:rPr>
                <w:sz w:val="18"/>
                <w:szCs w:val="18"/>
                <w:lang w:val="en-US"/>
              </w:rPr>
              <w:t>6-12 weeks</w:t>
            </w:r>
          </w:p>
        </w:tc>
        <w:tc>
          <w:tcPr>
            <w:tcW w:w="1177" w:type="dxa"/>
          </w:tcPr>
          <w:p w:rsidR="00D56ED8" w:rsidRPr="00D56ED8" w:rsidRDefault="00D56ED8" w:rsidP="00FE1287">
            <w:pPr>
              <w:rPr>
                <w:sz w:val="18"/>
                <w:szCs w:val="18"/>
                <w:lang w:val="en-US"/>
              </w:rPr>
            </w:pPr>
            <w:r w:rsidRPr="00D56ED8">
              <w:rPr>
                <w:sz w:val="18"/>
                <w:szCs w:val="18"/>
                <w:lang w:val="en-US"/>
              </w:rPr>
              <w:t>Subgroups of 88</w:t>
            </w:r>
          </w:p>
        </w:tc>
        <w:tc>
          <w:tcPr>
            <w:tcW w:w="1417" w:type="dxa"/>
          </w:tcPr>
          <w:p w:rsidR="00D56ED8" w:rsidRPr="00D56ED8" w:rsidRDefault="00D56ED8" w:rsidP="00FE1287">
            <w:pPr>
              <w:autoSpaceDE w:val="0"/>
              <w:autoSpaceDN w:val="0"/>
              <w:adjustRightInd w:val="0"/>
              <w:rPr>
                <w:sz w:val="18"/>
                <w:szCs w:val="18"/>
                <w:lang w:val="en-US"/>
              </w:rPr>
            </w:pPr>
            <w:r w:rsidRPr="00D56ED8">
              <w:rPr>
                <w:sz w:val="18"/>
                <w:szCs w:val="18"/>
                <w:lang w:val="en-US"/>
              </w:rPr>
              <w:t>&gt;0.30</w:t>
            </w:r>
          </w:p>
        </w:tc>
        <w:tc>
          <w:tcPr>
            <w:tcW w:w="1559" w:type="dxa"/>
          </w:tcPr>
          <w:p w:rsidR="00D56ED8" w:rsidRPr="00D56ED8" w:rsidRDefault="00D56ED8" w:rsidP="00FE1287">
            <w:pPr>
              <w:autoSpaceDE w:val="0"/>
              <w:autoSpaceDN w:val="0"/>
              <w:adjustRightInd w:val="0"/>
              <w:rPr>
                <w:sz w:val="18"/>
                <w:szCs w:val="18"/>
                <w:lang w:val="en-US"/>
              </w:rPr>
            </w:pPr>
            <w:r w:rsidRPr="00D56ED8">
              <w:rPr>
                <w:sz w:val="18"/>
                <w:szCs w:val="18"/>
                <w:lang w:val="en-US"/>
              </w:rPr>
              <w:t xml:space="preserve">Median 2.7 </w:t>
            </w:r>
          </w:p>
          <w:p w:rsidR="00D56ED8" w:rsidRPr="00D56ED8" w:rsidRDefault="00D56ED8" w:rsidP="00FE1287">
            <w:pPr>
              <w:autoSpaceDE w:val="0"/>
              <w:autoSpaceDN w:val="0"/>
              <w:adjustRightInd w:val="0"/>
              <w:rPr>
                <w:sz w:val="18"/>
                <w:szCs w:val="18"/>
                <w:lang w:val="en-US"/>
              </w:rPr>
            </w:pPr>
            <w:r w:rsidRPr="00D56ED8">
              <w:rPr>
                <w:sz w:val="18"/>
                <w:szCs w:val="18"/>
                <w:lang w:val="en-US"/>
              </w:rPr>
              <w:t>(range 2.1-3.7)</w:t>
            </w:r>
          </w:p>
        </w:tc>
        <w:tc>
          <w:tcPr>
            <w:tcW w:w="1701" w:type="dxa"/>
          </w:tcPr>
          <w:p w:rsidR="00D56ED8" w:rsidRPr="00D56ED8" w:rsidRDefault="00D56ED8" w:rsidP="00FE1287">
            <w:pPr>
              <w:rPr>
                <w:sz w:val="18"/>
                <w:szCs w:val="18"/>
                <w:lang w:val="en-US"/>
              </w:rPr>
            </w:pPr>
            <w:r w:rsidRPr="00D56ED8">
              <w:rPr>
                <w:sz w:val="18"/>
                <w:szCs w:val="18"/>
                <w:lang w:val="en-US"/>
              </w:rPr>
              <w:t>PROMIS Cancer scales are on the same metric as the PROMIS generic item banks</w:t>
            </w: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Estimates for improvement and deterioration were lumped together</w:t>
            </w: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Lower bound of MICs was increased to &gt;SEM</w:t>
            </w:r>
          </w:p>
        </w:tc>
      </w:tr>
    </w:tbl>
    <w:p w:rsidR="00D56ED8" w:rsidRPr="00D56ED8" w:rsidRDefault="00D56ED8" w:rsidP="00D56ED8">
      <w:pPr>
        <w:spacing w:after="0" w:line="240" w:lineRule="auto"/>
      </w:pPr>
      <w:r w:rsidRPr="00D56ED8">
        <w:rPr>
          <w:vertAlign w:val="superscript"/>
        </w:rPr>
        <w:t>1</w:t>
      </w:r>
      <w:r w:rsidRPr="00D56ED8">
        <w:t xml:space="preserve"> N reflects the number of patients on which the presented MIC values are based (often a subset of the study population)</w:t>
      </w:r>
    </w:p>
    <w:p w:rsidR="00D56ED8" w:rsidRPr="00D56ED8" w:rsidRDefault="00D56ED8" w:rsidP="00D56ED8">
      <w:pPr>
        <w:spacing w:after="0" w:line="240" w:lineRule="auto"/>
      </w:pPr>
      <w:r w:rsidRPr="00D56ED8">
        <w:rPr>
          <w:vertAlign w:val="superscript"/>
        </w:rPr>
        <w:t>2</w:t>
      </w:r>
      <w:r w:rsidRPr="00D56ED8">
        <w:t xml:space="preserve"> MIC values for minimal important improvement, unless otherwise specified. For all values, higher MIC values indicate more improvement or more deterioration for the construct being measured. </w:t>
      </w:r>
    </w:p>
    <w:p w:rsidR="00D56ED8" w:rsidRPr="00D56ED8" w:rsidRDefault="00D56ED8" w:rsidP="00D56ED8">
      <w:pPr>
        <w:spacing w:line="240" w:lineRule="auto"/>
      </w:pPr>
      <w:r w:rsidRPr="00D56ED8">
        <w:t>CAT = Computerized Adaptive Testing; HADS= Hospital Anxiety and Depression Scale; MIC = Minimal Important Change; OA = Osteoarthritis; PROMIS = Patient-Reported Outcomes Measurement Information System; SEM = Standard Error of Measurement; SF-36 = Short Form 36.</w:t>
      </w:r>
    </w:p>
    <w:p w:rsidR="00D56ED8" w:rsidRPr="00D56ED8" w:rsidRDefault="00D56ED8" w:rsidP="00D56ED8">
      <w:pPr>
        <w:rPr>
          <w:b/>
        </w:rPr>
      </w:pPr>
    </w:p>
    <w:p w:rsidR="00D56ED8" w:rsidRPr="00D56ED8" w:rsidRDefault="00D56ED8" w:rsidP="00D56ED8">
      <w:pPr>
        <w:rPr>
          <w:b/>
        </w:rPr>
      </w:pPr>
      <w:r w:rsidRPr="00D56ED8">
        <w:rPr>
          <w:b/>
        </w:rPr>
        <w:t xml:space="preserve">Table </w:t>
      </w:r>
      <w:r w:rsidR="006962C0">
        <w:rPr>
          <w:b/>
        </w:rPr>
        <w:t>S3</w:t>
      </w:r>
      <w:r w:rsidRPr="00D56ED8">
        <w:rPr>
          <w:b/>
        </w:rPr>
        <w:t>. Minimal Important Change values for adult PROMIS Upper Extremity</w:t>
      </w:r>
    </w:p>
    <w:tbl>
      <w:tblPr>
        <w:tblStyle w:val="TableGrid"/>
        <w:tblW w:w="15593" w:type="dxa"/>
        <w:tblInd w:w="-856" w:type="dxa"/>
        <w:tblLook w:val="04A0" w:firstRow="1" w:lastRow="0" w:firstColumn="1" w:lastColumn="0" w:noHBand="0" w:noVBand="1"/>
      </w:tblPr>
      <w:tblGrid>
        <w:gridCol w:w="1098"/>
        <w:gridCol w:w="1476"/>
        <w:gridCol w:w="1369"/>
        <w:gridCol w:w="1458"/>
        <w:gridCol w:w="1405"/>
        <w:gridCol w:w="1739"/>
        <w:gridCol w:w="1355"/>
        <w:gridCol w:w="1094"/>
        <w:gridCol w:w="1504"/>
        <w:gridCol w:w="1282"/>
        <w:gridCol w:w="1813"/>
      </w:tblGrid>
      <w:tr w:rsidR="00D56ED8" w:rsidRPr="00D56ED8" w:rsidTr="00FE1287">
        <w:tc>
          <w:tcPr>
            <w:tcW w:w="1098" w:type="dxa"/>
          </w:tcPr>
          <w:p w:rsidR="00D56ED8" w:rsidRPr="00D56ED8" w:rsidRDefault="00D56ED8" w:rsidP="00FE1287">
            <w:pPr>
              <w:rPr>
                <w:b/>
                <w:sz w:val="18"/>
                <w:szCs w:val="18"/>
                <w:lang w:val="en-US"/>
              </w:rPr>
            </w:pPr>
            <w:r w:rsidRPr="00D56ED8">
              <w:rPr>
                <w:b/>
                <w:sz w:val="18"/>
                <w:szCs w:val="18"/>
                <w:lang w:val="en-US"/>
              </w:rPr>
              <w:lastRenderedPageBreak/>
              <w:t>Ref</w:t>
            </w:r>
          </w:p>
        </w:tc>
        <w:tc>
          <w:tcPr>
            <w:tcW w:w="1476" w:type="dxa"/>
          </w:tcPr>
          <w:p w:rsidR="00D56ED8" w:rsidRPr="00D56ED8" w:rsidRDefault="00D56ED8" w:rsidP="00FE1287">
            <w:pPr>
              <w:rPr>
                <w:b/>
                <w:sz w:val="18"/>
                <w:szCs w:val="18"/>
                <w:lang w:val="en-US"/>
              </w:rPr>
            </w:pPr>
            <w:r w:rsidRPr="00D56ED8">
              <w:rPr>
                <w:b/>
                <w:sz w:val="18"/>
                <w:szCs w:val="18"/>
                <w:lang w:val="en-US"/>
              </w:rPr>
              <w:t>PROMIS measure</w:t>
            </w:r>
          </w:p>
        </w:tc>
        <w:tc>
          <w:tcPr>
            <w:tcW w:w="1369" w:type="dxa"/>
          </w:tcPr>
          <w:p w:rsidR="00D56ED8" w:rsidRPr="00D56ED8" w:rsidRDefault="00D56ED8" w:rsidP="00FE1287">
            <w:pPr>
              <w:rPr>
                <w:b/>
                <w:sz w:val="18"/>
                <w:szCs w:val="18"/>
                <w:lang w:val="en-US"/>
              </w:rPr>
            </w:pPr>
            <w:r w:rsidRPr="00D56ED8">
              <w:rPr>
                <w:b/>
                <w:sz w:val="18"/>
                <w:szCs w:val="18"/>
                <w:lang w:val="en-US"/>
              </w:rPr>
              <w:t>Language</w:t>
            </w:r>
          </w:p>
        </w:tc>
        <w:tc>
          <w:tcPr>
            <w:tcW w:w="1458" w:type="dxa"/>
          </w:tcPr>
          <w:p w:rsidR="00D56ED8" w:rsidRPr="00D56ED8" w:rsidRDefault="00D56ED8" w:rsidP="00FE1287">
            <w:pPr>
              <w:rPr>
                <w:b/>
                <w:sz w:val="18"/>
                <w:szCs w:val="18"/>
                <w:lang w:val="en-US"/>
              </w:rPr>
            </w:pPr>
            <w:r w:rsidRPr="00D56ED8">
              <w:rPr>
                <w:b/>
                <w:sz w:val="18"/>
                <w:szCs w:val="18"/>
                <w:lang w:val="en-US"/>
              </w:rPr>
              <w:t>population</w:t>
            </w:r>
          </w:p>
        </w:tc>
        <w:tc>
          <w:tcPr>
            <w:tcW w:w="1405" w:type="dxa"/>
          </w:tcPr>
          <w:p w:rsidR="00D56ED8" w:rsidRPr="00D56ED8" w:rsidRDefault="00D56ED8" w:rsidP="00FE1287">
            <w:pPr>
              <w:rPr>
                <w:b/>
                <w:sz w:val="18"/>
                <w:szCs w:val="18"/>
                <w:lang w:val="en-US"/>
              </w:rPr>
            </w:pPr>
            <w:r w:rsidRPr="00D56ED8">
              <w:rPr>
                <w:b/>
                <w:sz w:val="18"/>
                <w:szCs w:val="18"/>
                <w:lang w:val="en-US"/>
              </w:rPr>
              <w:t>intervention</w:t>
            </w:r>
          </w:p>
        </w:tc>
        <w:tc>
          <w:tcPr>
            <w:tcW w:w="1739" w:type="dxa"/>
          </w:tcPr>
          <w:p w:rsidR="00D56ED8" w:rsidRPr="00D56ED8" w:rsidRDefault="00D56ED8" w:rsidP="00FE1287">
            <w:pPr>
              <w:rPr>
                <w:b/>
                <w:sz w:val="18"/>
                <w:szCs w:val="18"/>
                <w:lang w:val="en-US"/>
              </w:rPr>
            </w:pPr>
            <w:r w:rsidRPr="00D56ED8">
              <w:rPr>
                <w:b/>
                <w:sz w:val="18"/>
                <w:szCs w:val="18"/>
                <w:lang w:val="en-US"/>
              </w:rPr>
              <w:t>Method used</w:t>
            </w:r>
          </w:p>
        </w:tc>
        <w:tc>
          <w:tcPr>
            <w:tcW w:w="1355" w:type="dxa"/>
          </w:tcPr>
          <w:p w:rsidR="00D56ED8" w:rsidRPr="00D56ED8" w:rsidRDefault="00D56ED8" w:rsidP="00FE1287">
            <w:pPr>
              <w:rPr>
                <w:b/>
                <w:sz w:val="18"/>
                <w:szCs w:val="18"/>
                <w:lang w:val="en-US"/>
              </w:rPr>
            </w:pPr>
            <w:r w:rsidRPr="00D56ED8">
              <w:rPr>
                <w:b/>
                <w:sz w:val="18"/>
                <w:szCs w:val="18"/>
                <w:lang w:val="en-US"/>
              </w:rPr>
              <w:t>Follow-up</w:t>
            </w:r>
          </w:p>
        </w:tc>
        <w:tc>
          <w:tcPr>
            <w:tcW w:w="1094" w:type="dxa"/>
          </w:tcPr>
          <w:p w:rsidR="00D56ED8" w:rsidRPr="00D56ED8" w:rsidRDefault="00D56ED8" w:rsidP="00FE1287">
            <w:pPr>
              <w:rPr>
                <w:b/>
                <w:sz w:val="18"/>
                <w:szCs w:val="18"/>
                <w:lang w:val="en-US"/>
              </w:rPr>
            </w:pPr>
            <w:r w:rsidRPr="00D56ED8">
              <w:rPr>
                <w:b/>
                <w:sz w:val="18"/>
                <w:szCs w:val="18"/>
                <w:lang w:val="en-US"/>
              </w:rPr>
              <w:t>N</w:t>
            </w:r>
            <w:r w:rsidRPr="00D56ED8">
              <w:rPr>
                <w:b/>
                <w:sz w:val="18"/>
                <w:szCs w:val="18"/>
                <w:vertAlign w:val="superscript"/>
                <w:lang w:val="en-US"/>
              </w:rPr>
              <w:t>1</w:t>
            </w:r>
          </w:p>
        </w:tc>
        <w:tc>
          <w:tcPr>
            <w:tcW w:w="1504" w:type="dxa"/>
          </w:tcPr>
          <w:p w:rsidR="00D56ED8" w:rsidRPr="00D56ED8" w:rsidRDefault="00D56ED8" w:rsidP="00FE1287">
            <w:pPr>
              <w:rPr>
                <w:b/>
                <w:sz w:val="18"/>
                <w:szCs w:val="18"/>
                <w:lang w:val="en-US"/>
              </w:rPr>
            </w:pPr>
            <w:r w:rsidRPr="00D56ED8">
              <w:rPr>
                <w:b/>
                <w:sz w:val="18"/>
                <w:szCs w:val="18"/>
                <w:lang w:val="en-US"/>
              </w:rPr>
              <w:t>Correlation of PROMIS change score with anchor</w:t>
            </w:r>
          </w:p>
        </w:tc>
        <w:tc>
          <w:tcPr>
            <w:tcW w:w="1282" w:type="dxa"/>
          </w:tcPr>
          <w:p w:rsidR="00D56ED8" w:rsidRPr="00D56ED8" w:rsidRDefault="00D56ED8" w:rsidP="00FE1287">
            <w:pPr>
              <w:rPr>
                <w:b/>
                <w:sz w:val="18"/>
                <w:szCs w:val="18"/>
                <w:lang w:val="en-US"/>
              </w:rPr>
            </w:pPr>
            <w:r w:rsidRPr="00D56ED8">
              <w:rPr>
                <w:b/>
                <w:sz w:val="18"/>
                <w:szCs w:val="18"/>
                <w:lang w:val="en-US"/>
              </w:rPr>
              <w:t>MIC value</w:t>
            </w:r>
            <w:r w:rsidRPr="00D56ED8">
              <w:rPr>
                <w:b/>
                <w:sz w:val="18"/>
                <w:szCs w:val="18"/>
                <w:vertAlign w:val="superscript"/>
                <w:lang w:val="en-US"/>
              </w:rPr>
              <w:t>2</w:t>
            </w:r>
          </w:p>
        </w:tc>
        <w:tc>
          <w:tcPr>
            <w:tcW w:w="1813" w:type="dxa"/>
          </w:tcPr>
          <w:p w:rsidR="00D56ED8" w:rsidRPr="00D56ED8" w:rsidRDefault="00D56ED8" w:rsidP="00FE1287">
            <w:pPr>
              <w:rPr>
                <w:b/>
                <w:sz w:val="18"/>
                <w:szCs w:val="18"/>
                <w:lang w:val="en-US"/>
              </w:rPr>
            </w:pPr>
            <w:r w:rsidRPr="00D56ED8">
              <w:rPr>
                <w:b/>
                <w:sz w:val="18"/>
                <w:szCs w:val="18"/>
                <w:lang w:val="en-US"/>
              </w:rPr>
              <w:t>Comments</w:t>
            </w:r>
          </w:p>
        </w:tc>
      </w:tr>
      <w:tr w:rsidR="00D56ED8" w:rsidRPr="00D56ED8" w:rsidTr="00FE1287">
        <w:trPr>
          <w:trHeight w:val="751"/>
        </w:trPr>
        <w:tc>
          <w:tcPr>
            <w:tcW w:w="1098" w:type="dxa"/>
            <w:vMerge w:val="restart"/>
          </w:tcPr>
          <w:p w:rsidR="00D56ED8" w:rsidRPr="00D56ED8" w:rsidRDefault="00D56ED8" w:rsidP="00FE1287">
            <w:pPr>
              <w:rPr>
                <w:sz w:val="18"/>
                <w:szCs w:val="18"/>
                <w:lang w:val="en-US"/>
              </w:rPr>
            </w:pPr>
            <w:r w:rsidRPr="00D56ED8">
              <w:rPr>
                <w:sz w:val="18"/>
                <w:szCs w:val="18"/>
                <w:lang w:val="en-US"/>
              </w:rPr>
              <w:t xml:space="preserve">Bernstein 2019 </w:t>
            </w:r>
            <w:r w:rsidRPr="00D56ED8">
              <w:rPr>
                <w:sz w:val="18"/>
                <w:szCs w:val="18"/>
              </w:rPr>
              <w:fldChar w:fldCharType="begin">
                <w:fldData xml:space="preserve">PEVuZE5vdGU+PENpdGU+PEF1dGhvcj5CZXJuc3RlaW48L0F1dGhvcj48WWVhcj4yMDE5PC9ZZWFy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PEVuZE5vdGU+PENpdGU+PEF1dGhvcj5CZXJuc3RlaW48L0F1dGhvcj48WWVhcj4yMDE5PC9ZZWFy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[46]</w:t>
            </w:r>
            <w:r w:rsidRPr="00D56ED8">
              <w:rPr>
                <w:sz w:val="18"/>
                <w:szCs w:val="18"/>
              </w:rPr>
              <w:fldChar w:fldCharType="end"/>
            </w:r>
          </w:p>
        </w:tc>
        <w:tc>
          <w:tcPr>
            <w:tcW w:w="1476" w:type="dxa"/>
            <w:vMerge w:val="restart"/>
          </w:tcPr>
          <w:p w:rsidR="00D56ED8" w:rsidRPr="00D56ED8" w:rsidRDefault="00D56ED8" w:rsidP="00FE1287">
            <w:pPr>
              <w:rPr>
                <w:sz w:val="18"/>
                <w:szCs w:val="18"/>
                <w:lang w:val="en-US"/>
              </w:rPr>
            </w:pPr>
            <w:r w:rsidRPr="00D56ED8">
              <w:rPr>
                <w:sz w:val="18"/>
                <w:szCs w:val="18"/>
                <w:lang w:val="en-US"/>
              </w:rPr>
              <w:t>V1.2 Upper Extremity CAT</w:t>
            </w:r>
          </w:p>
        </w:tc>
        <w:tc>
          <w:tcPr>
            <w:tcW w:w="1369" w:type="dxa"/>
            <w:vMerge w:val="restart"/>
          </w:tcPr>
          <w:p w:rsidR="00D56ED8" w:rsidRPr="00D56ED8" w:rsidRDefault="00D56ED8" w:rsidP="00FE1287">
            <w:pPr>
              <w:rPr>
                <w:sz w:val="18"/>
                <w:szCs w:val="18"/>
                <w:lang w:val="en-US"/>
              </w:rPr>
            </w:pPr>
            <w:r w:rsidRPr="00D56ED8">
              <w:rPr>
                <w:sz w:val="18"/>
                <w:szCs w:val="18"/>
                <w:lang w:val="en-US"/>
              </w:rPr>
              <w:t>English (US)</w:t>
            </w:r>
          </w:p>
        </w:tc>
        <w:tc>
          <w:tcPr>
            <w:tcW w:w="1458" w:type="dxa"/>
            <w:vMerge w:val="restart"/>
          </w:tcPr>
          <w:p w:rsidR="00D56ED8" w:rsidRPr="00D56ED8" w:rsidRDefault="00D56ED8" w:rsidP="00FE1287">
            <w:pPr>
              <w:rPr>
                <w:sz w:val="18"/>
                <w:szCs w:val="18"/>
                <w:lang w:val="en-US"/>
              </w:rPr>
            </w:pPr>
            <w:r w:rsidRPr="00D56ED8">
              <w:rPr>
                <w:sz w:val="18"/>
                <w:szCs w:val="18"/>
                <w:lang w:val="en-US"/>
              </w:rPr>
              <w:t>Carpal tunnel release</w:t>
            </w:r>
          </w:p>
        </w:tc>
        <w:tc>
          <w:tcPr>
            <w:tcW w:w="1405" w:type="dxa"/>
            <w:vMerge w:val="restart"/>
          </w:tcPr>
          <w:p w:rsidR="00D56ED8" w:rsidRPr="00D56ED8" w:rsidRDefault="00D56ED8" w:rsidP="00FE1287">
            <w:pPr>
              <w:rPr>
                <w:sz w:val="18"/>
                <w:szCs w:val="18"/>
                <w:lang w:val="en-US"/>
              </w:rPr>
            </w:pPr>
            <w:r w:rsidRPr="00D56ED8">
              <w:rPr>
                <w:sz w:val="18"/>
                <w:szCs w:val="18"/>
                <w:lang w:val="en-US"/>
              </w:rPr>
              <w:t>Surgery</w:t>
            </w:r>
          </w:p>
        </w:tc>
        <w:tc>
          <w:tcPr>
            <w:tcW w:w="1739" w:type="dxa"/>
            <w:vMerge w:val="restart"/>
          </w:tcPr>
          <w:p w:rsidR="00D56ED8" w:rsidRPr="00D56ED8" w:rsidRDefault="00D56ED8" w:rsidP="00FE1287">
            <w:pPr>
              <w:rPr>
                <w:sz w:val="18"/>
                <w:szCs w:val="18"/>
                <w:lang w:val="en-US"/>
              </w:rPr>
            </w:pPr>
            <w:r w:rsidRPr="00D56ED8">
              <w:rPr>
                <w:sz w:val="18"/>
                <w:szCs w:val="18"/>
                <w:lang w:val="en-US"/>
              </w:rPr>
              <w:t>Mean change in subgroup that reached an MIC on MHQ (23 points) or BCTQ (0.74 points)</w:t>
            </w:r>
          </w:p>
        </w:tc>
        <w:tc>
          <w:tcPr>
            <w:tcW w:w="1355" w:type="dxa"/>
            <w:vMerge w:val="restart"/>
          </w:tcPr>
          <w:p w:rsidR="00D56ED8" w:rsidRPr="00D56ED8" w:rsidRDefault="00D56ED8" w:rsidP="00FE1287">
            <w:pPr>
              <w:rPr>
                <w:sz w:val="18"/>
                <w:szCs w:val="18"/>
                <w:lang w:val="en-US"/>
              </w:rPr>
            </w:pPr>
            <w:r w:rsidRPr="00D56ED8">
              <w:rPr>
                <w:sz w:val="18"/>
                <w:szCs w:val="18"/>
                <w:lang w:val="en-US"/>
              </w:rPr>
              <w:t>6 weeks or 3 months</w:t>
            </w:r>
          </w:p>
        </w:tc>
        <w:tc>
          <w:tcPr>
            <w:tcW w:w="1094" w:type="dxa"/>
          </w:tcPr>
          <w:p w:rsidR="00D56ED8" w:rsidRPr="00D56ED8" w:rsidRDefault="00D56ED8" w:rsidP="00FE1287">
            <w:pPr>
              <w:rPr>
                <w:sz w:val="18"/>
                <w:szCs w:val="18"/>
                <w:lang w:val="en-US"/>
              </w:rPr>
            </w:pPr>
            <w:r w:rsidRPr="00D56ED8">
              <w:rPr>
                <w:sz w:val="18"/>
                <w:szCs w:val="18"/>
                <w:lang w:val="en-US"/>
              </w:rPr>
              <w:t xml:space="preserve">52 (MHQ) </w:t>
            </w:r>
          </w:p>
        </w:tc>
        <w:tc>
          <w:tcPr>
            <w:tcW w:w="1504" w:type="dxa"/>
            <w:vMerge w:val="restart"/>
          </w:tcPr>
          <w:p w:rsidR="00D56ED8" w:rsidRPr="00D56ED8" w:rsidRDefault="00D56ED8" w:rsidP="00FE1287">
            <w:pPr>
              <w:rPr>
                <w:sz w:val="18"/>
                <w:szCs w:val="18"/>
                <w:lang w:val="en-US"/>
              </w:rPr>
            </w:pPr>
            <w:r w:rsidRPr="00D56ED8">
              <w:rPr>
                <w:sz w:val="18"/>
                <w:szCs w:val="18"/>
                <w:lang w:val="en-US"/>
              </w:rPr>
              <w:t>No reported</w:t>
            </w:r>
          </w:p>
        </w:tc>
        <w:tc>
          <w:tcPr>
            <w:tcW w:w="1282" w:type="dxa"/>
          </w:tcPr>
          <w:p w:rsidR="00D56ED8" w:rsidRPr="00D56ED8" w:rsidRDefault="00D56ED8" w:rsidP="00FE1287">
            <w:pPr>
              <w:rPr>
                <w:sz w:val="18"/>
                <w:szCs w:val="18"/>
                <w:lang w:val="en-US"/>
              </w:rPr>
            </w:pPr>
            <w:r w:rsidRPr="00D56ED8">
              <w:rPr>
                <w:sz w:val="18"/>
                <w:szCs w:val="18"/>
                <w:lang w:val="en-US"/>
              </w:rPr>
              <w:t>6.3</w:t>
            </w:r>
          </w:p>
          <w:p w:rsidR="00D56ED8" w:rsidRPr="00D56ED8" w:rsidRDefault="00D56ED8" w:rsidP="00FE1287">
            <w:pPr>
              <w:rPr>
                <w:sz w:val="18"/>
                <w:szCs w:val="18"/>
                <w:lang w:val="en-US"/>
              </w:rPr>
            </w:pPr>
          </w:p>
        </w:tc>
        <w:tc>
          <w:tcPr>
            <w:tcW w:w="1813" w:type="dxa"/>
            <w:vMerge w:val="restart"/>
          </w:tcPr>
          <w:p w:rsidR="00D56ED8" w:rsidRPr="00D56ED8" w:rsidRDefault="00D56ED8" w:rsidP="00FE1287">
            <w:pPr>
              <w:rPr>
                <w:sz w:val="18"/>
                <w:szCs w:val="18"/>
                <w:lang w:val="en-US"/>
              </w:rPr>
            </w:pPr>
            <w:r w:rsidRPr="00D56ED8">
              <w:rPr>
                <w:sz w:val="18"/>
                <w:szCs w:val="18"/>
                <w:lang w:val="en-US"/>
              </w:rPr>
              <w:t>MIC of MHQ was based on MHQ satisfaction, where ‘satisfied’ was defined based on effect size (distribution-based)</w:t>
            </w:r>
          </w:p>
        </w:tc>
      </w:tr>
      <w:tr w:rsidR="00D56ED8" w:rsidRPr="00D56ED8" w:rsidTr="00FE1287">
        <w:trPr>
          <w:trHeight w:val="569"/>
        </w:trPr>
        <w:tc>
          <w:tcPr>
            <w:tcW w:w="1098" w:type="dxa"/>
            <w:vMerge/>
          </w:tcPr>
          <w:p w:rsidR="00D56ED8" w:rsidRPr="00D56ED8" w:rsidRDefault="00D56ED8" w:rsidP="00FE1287">
            <w:pPr>
              <w:rPr>
                <w:sz w:val="18"/>
                <w:szCs w:val="18"/>
                <w:lang w:val="en-US"/>
              </w:rPr>
            </w:pPr>
          </w:p>
        </w:tc>
        <w:tc>
          <w:tcPr>
            <w:tcW w:w="1476" w:type="dxa"/>
            <w:vMerge/>
          </w:tcPr>
          <w:p w:rsidR="00D56ED8" w:rsidRPr="00D56ED8" w:rsidRDefault="00D56ED8" w:rsidP="00FE1287">
            <w:pPr>
              <w:rPr>
                <w:sz w:val="18"/>
                <w:szCs w:val="18"/>
                <w:lang w:val="en-US"/>
              </w:rPr>
            </w:pPr>
          </w:p>
        </w:tc>
        <w:tc>
          <w:tcPr>
            <w:tcW w:w="1369" w:type="dxa"/>
            <w:vMerge/>
          </w:tcPr>
          <w:p w:rsidR="00D56ED8" w:rsidRPr="00D56ED8" w:rsidRDefault="00D56ED8" w:rsidP="00FE1287">
            <w:pPr>
              <w:rPr>
                <w:sz w:val="18"/>
                <w:szCs w:val="18"/>
                <w:lang w:val="en-US"/>
              </w:rPr>
            </w:pPr>
          </w:p>
        </w:tc>
        <w:tc>
          <w:tcPr>
            <w:tcW w:w="1458" w:type="dxa"/>
            <w:vMerge/>
          </w:tcPr>
          <w:p w:rsidR="00D56ED8" w:rsidRPr="00D56ED8" w:rsidRDefault="00D56ED8" w:rsidP="00FE1287">
            <w:pPr>
              <w:rPr>
                <w:sz w:val="18"/>
                <w:szCs w:val="18"/>
                <w:lang w:val="en-US"/>
              </w:rPr>
            </w:pPr>
          </w:p>
        </w:tc>
        <w:tc>
          <w:tcPr>
            <w:tcW w:w="1405" w:type="dxa"/>
            <w:vMerge/>
          </w:tcPr>
          <w:p w:rsidR="00D56ED8" w:rsidRPr="00D56ED8" w:rsidRDefault="00D56ED8" w:rsidP="00FE1287">
            <w:pPr>
              <w:rPr>
                <w:sz w:val="18"/>
                <w:szCs w:val="18"/>
                <w:lang w:val="en-US"/>
              </w:rPr>
            </w:pPr>
          </w:p>
        </w:tc>
        <w:tc>
          <w:tcPr>
            <w:tcW w:w="1739" w:type="dxa"/>
            <w:vMerge/>
          </w:tcPr>
          <w:p w:rsidR="00D56ED8" w:rsidRPr="00D56ED8" w:rsidRDefault="00D56ED8" w:rsidP="00FE1287">
            <w:pPr>
              <w:rPr>
                <w:sz w:val="18"/>
                <w:szCs w:val="18"/>
                <w:lang w:val="en-US"/>
              </w:rPr>
            </w:pPr>
          </w:p>
        </w:tc>
        <w:tc>
          <w:tcPr>
            <w:tcW w:w="1355" w:type="dxa"/>
            <w:vMerge/>
          </w:tcPr>
          <w:p w:rsidR="00D56ED8" w:rsidRPr="00D56ED8" w:rsidRDefault="00D56ED8" w:rsidP="00FE1287">
            <w:pPr>
              <w:rPr>
                <w:sz w:val="18"/>
                <w:szCs w:val="18"/>
                <w:lang w:val="en-US"/>
              </w:rPr>
            </w:pPr>
          </w:p>
        </w:tc>
        <w:tc>
          <w:tcPr>
            <w:tcW w:w="1094" w:type="dxa"/>
          </w:tcPr>
          <w:p w:rsidR="00D56ED8" w:rsidRPr="00D56ED8" w:rsidRDefault="00D56ED8" w:rsidP="00FE1287">
            <w:pPr>
              <w:rPr>
                <w:sz w:val="18"/>
                <w:szCs w:val="18"/>
                <w:lang w:val="en-US"/>
              </w:rPr>
            </w:pPr>
            <w:r w:rsidRPr="00D56ED8">
              <w:rPr>
                <w:sz w:val="18"/>
                <w:szCs w:val="18"/>
                <w:lang w:val="en-US"/>
              </w:rPr>
              <w:t>40 (BCTQ)</w:t>
            </w:r>
          </w:p>
        </w:tc>
        <w:tc>
          <w:tcPr>
            <w:tcW w:w="1504" w:type="dxa"/>
            <w:vMerge/>
          </w:tcPr>
          <w:p w:rsidR="00D56ED8" w:rsidRPr="00D56ED8" w:rsidRDefault="00D56ED8" w:rsidP="00FE1287">
            <w:pPr>
              <w:rPr>
                <w:sz w:val="18"/>
                <w:szCs w:val="18"/>
                <w:lang w:val="en-US"/>
              </w:rPr>
            </w:pPr>
          </w:p>
        </w:tc>
        <w:tc>
          <w:tcPr>
            <w:tcW w:w="1282" w:type="dxa"/>
          </w:tcPr>
          <w:p w:rsidR="00D56ED8" w:rsidRPr="00D56ED8" w:rsidRDefault="00D56ED8" w:rsidP="00FE1287">
            <w:pPr>
              <w:rPr>
                <w:sz w:val="18"/>
                <w:szCs w:val="18"/>
                <w:lang w:val="en-US"/>
              </w:rPr>
            </w:pPr>
            <w:r w:rsidRPr="00D56ED8">
              <w:rPr>
                <w:sz w:val="18"/>
                <w:szCs w:val="18"/>
                <w:lang w:val="en-US"/>
              </w:rPr>
              <w:t>8.0</w:t>
            </w:r>
          </w:p>
        </w:tc>
        <w:tc>
          <w:tcPr>
            <w:tcW w:w="1813" w:type="dxa"/>
            <w:vMerge/>
          </w:tcPr>
          <w:p w:rsidR="00D56ED8" w:rsidRPr="00D56ED8" w:rsidRDefault="00D56ED8" w:rsidP="00FE1287">
            <w:pPr>
              <w:rPr>
                <w:sz w:val="18"/>
                <w:szCs w:val="18"/>
                <w:lang w:val="en-US"/>
              </w:rPr>
            </w:pPr>
          </w:p>
        </w:tc>
      </w:tr>
      <w:tr w:rsidR="00D56ED8" w:rsidRPr="00D56ED8" w:rsidTr="00FE1287">
        <w:trPr>
          <w:trHeight w:val="569"/>
        </w:trPr>
        <w:tc>
          <w:tcPr>
            <w:tcW w:w="1098" w:type="dxa"/>
          </w:tcPr>
          <w:p w:rsidR="00D56ED8" w:rsidRPr="00D56ED8" w:rsidRDefault="00D56ED8" w:rsidP="00FE1287">
            <w:pPr>
              <w:rPr>
                <w:sz w:val="18"/>
                <w:szCs w:val="18"/>
                <w:lang w:val="en-US"/>
              </w:rPr>
            </w:pPr>
            <w:proofErr w:type="spellStart"/>
            <w:r w:rsidRPr="00D56ED8">
              <w:rPr>
                <w:sz w:val="18"/>
                <w:szCs w:val="18"/>
                <w:lang w:val="en-US"/>
              </w:rPr>
              <w:t>Forlenza</w:t>
            </w:r>
            <w:proofErr w:type="spellEnd"/>
            <w:r w:rsidRPr="00D56ED8">
              <w:rPr>
                <w:sz w:val="18"/>
                <w:szCs w:val="18"/>
                <w:lang w:val="en-US"/>
              </w:rPr>
              <w:t xml:space="preserve"> 2021 </w:t>
            </w:r>
            <w:r w:rsidRPr="00D56ED8">
              <w:rPr>
                <w:sz w:val="18"/>
                <w:szCs w:val="18"/>
              </w:rPr>
              <w:fldChar w:fldCharType="begin">
                <w:fldData xml:space="preserve">PEVuZE5vdGU+PENpdGU+PEF1dGhvcj5Gb3JsZW56YTwvQXV0aG9yPjxZZWFyPjIwMjE8L1llYXI+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PEVuZE5vdGU+PENpdGU+PEF1dGhvcj5Gb3JsZW56YTwvQXV0aG9yPjxZZWFyPjIwMjE8L1llYXI+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[80]</w:t>
            </w:r>
            <w:r w:rsidRPr="00D56ED8">
              <w:rPr>
                <w:sz w:val="18"/>
                <w:szCs w:val="18"/>
              </w:rPr>
              <w:fldChar w:fldCharType="end"/>
            </w:r>
          </w:p>
        </w:tc>
        <w:tc>
          <w:tcPr>
            <w:tcW w:w="1476" w:type="dxa"/>
          </w:tcPr>
          <w:p w:rsidR="00D56ED8" w:rsidRPr="00D56ED8" w:rsidRDefault="00D56ED8" w:rsidP="00FE1287">
            <w:pPr>
              <w:rPr>
                <w:sz w:val="18"/>
                <w:szCs w:val="18"/>
                <w:lang w:val="en-US"/>
              </w:rPr>
            </w:pPr>
            <w:r w:rsidRPr="00D56ED8">
              <w:rPr>
                <w:sz w:val="18"/>
                <w:szCs w:val="18"/>
                <w:lang w:val="en-US"/>
              </w:rPr>
              <w:t>Upper Extremity CAT</w:t>
            </w:r>
          </w:p>
        </w:tc>
        <w:tc>
          <w:tcPr>
            <w:tcW w:w="1369" w:type="dxa"/>
          </w:tcPr>
          <w:p w:rsidR="00D56ED8" w:rsidRPr="00D56ED8" w:rsidRDefault="00D56ED8" w:rsidP="00FE1287">
            <w:pPr>
              <w:rPr>
                <w:sz w:val="18"/>
                <w:szCs w:val="18"/>
                <w:lang w:val="en-US"/>
              </w:rPr>
            </w:pPr>
            <w:r w:rsidRPr="00D56ED8">
              <w:rPr>
                <w:sz w:val="18"/>
                <w:szCs w:val="18"/>
                <w:lang w:val="en-US"/>
              </w:rPr>
              <w:t>English (US)</w:t>
            </w:r>
          </w:p>
        </w:tc>
        <w:tc>
          <w:tcPr>
            <w:tcW w:w="1458" w:type="dxa"/>
          </w:tcPr>
          <w:p w:rsidR="00D56ED8" w:rsidRPr="00D56ED8" w:rsidRDefault="00D56ED8" w:rsidP="00FE1287">
            <w:pPr>
              <w:rPr>
                <w:sz w:val="18"/>
                <w:szCs w:val="18"/>
                <w:lang w:val="en-US"/>
              </w:rPr>
            </w:pPr>
            <w:r w:rsidRPr="00D56ED8">
              <w:rPr>
                <w:sz w:val="18"/>
                <w:szCs w:val="18"/>
                <w:lang w:val="en-US"/>
              </w:rPr>
              <w:t xml:space="preserve">Biceps </w:t>
            </w:r>
            <w:proofErr w:type="spellStart"/>
            <w:r w:rsidRPr="00D56ED8">
              <w:rPr>
                <w:sz w:val="18"/>
                <w:szCs w:val="18"/>
                <w:lang w:val="en-US"/>
              </w:rPr>
              <w:t>tenodesis</w:t>
            </w:r>
            <w:proofErr w:type="spellEnd"/>
          </w:p>
        </w:tc>
        <w:tc>
          <w:tcPr>
            <w:tcW w:w="1405" w:type="dxa"/>
          </w:tcPr>
          <w:p w:rsidR="00D56ED8" w:rsidRPr="00D56ED8" w:rsidRDefault="00D56ED8" w:rsidP="00FE1287">
            <w:pPr>
              <w:rPr>
                <w:sz w:val="18"/>
                <w:szCs w:val="18"/>
                <w:lang w:val="en-US"/>
              </w:rPr>
            </w:pPr>
            <w:r w:rsidRPr="00D56ED8">
              <w:rPr>
                <w:sz w:val="18"/>
                <w:szCs w:val="18"/>
                <w:lang w:val="en-US"/>
              </w:rPr>
              <w:t>Surgery</w:t>
            </w:r>
          </w:p>
        </w:tc>
        <w:tc>
          <w:tcPr>
            <w:tcW w:w="1739" w:type="dxa"/>
          </w:tcPr>
          <w:p w:rsidR="00D56ED8" w:rsidRPr="00D56ED8" w:rsidRDefault="00D56ED8" w:rsidP="00FE1287">
            <w:pPr>
              <w:rPr>
                <w:sz w:val="18"/>
                <w:szCs w:val="18"/>
                <w:lang w:val="en-US"/>
              </w:rPr>
            </w:pPr>
            <w:r w:rsidRPr="00D56ED8">
              <w:rPr>
                <w:sz w:val="18"/>
                <w:szCs w:val="18"/>
                <w:lang w:val="en-US"/>
              </w:rPr>
              <w:t>Optimal ROC cut-off point to distinguish patients who reported improvement from patients who reported no improvement on an anchor question on overall function of the shoulder</w:t>
            </w:r>
          </w:p>
        </w:tc>
        <w:tc>
          <w:tcPr>
            <w:tcW w:w="1355" w:type="dxa"/>
          </w:tcPr>
          <w:p w:rsidR="00D56ED8" w:rsidRPr="00D56ED8" w:rsidRDefault="00D56ED8" w:rsidP="00FE1287">
            <w:pPr>
              <w:rPr>
                <w:sz w:val="18"/>
                <w:szCs w:val="18"/>
                <w:lang w:val="en-US"/>
              </w:rPr>
            </w:pPr>
            <w:r w:rsidRPr="00D56ED8">
              <w:rPr>
                <w:sz w:val="18"/>
                <w:szCs w:val="18"/>
                <w:lang w:val="en-US"/>
              </w:rPr>
              <w:t>7.6 (6.0-9.3) months</w:t>
            </w:r>
          </w:p>
        </w:tc>
        <w:tc>
          <w:tcPr>
            <w:tcW w:w="1094" w:type="dxa"/>
          </w:tcPr>
          <w:p w:rsidR="00D56ED8" w:rsidRPr="00D56ED8" w:rsidRDefault="00D56ED8" w:rsidP="00FE1287">
            <w:pPr>
              <w:rPr>
                <w:sz w:val="18"/>
                <w:szCs w:val="18"/>
                <w:lang w:val="en-US"/>
              </w:rPr>
            </w:pPr>
            <w:r w:rsidRPr="00D56ED8">
              <w:rPr>
                <w:sz w:val="18"/>
                <w:szCs w:val="18"/>
                <w:lang w:val="en-US"/>
              </w:rPr>
              <w:t>112</w:t>
            </w:r>
          </w:p>
        </w:tc>
        <w:tc>
          <w:tcPr>
            <w:tcW w:w="1504" w:type="dxa"/>
          </w:tcPr>
          <w:p w:rsidR="00D56ED8" w:rsidRPr="00D56ED8" w:rsidRDefault="00D56ED8" w:rsidP="00FE1287">
            <w:pPr>
              <w:rPr>
                <w:sz w:val="18"/>
                <w:szCs w:val="18"/>
                <w:lang w:val="en-US"/>
              </w:rPr>
            </w:pPr>
            <w:r w:rsidRPr="00D56ED8">
              <w:rPr>
                <w:sz w:val="18"/>
                <w:szCs w:val="18"/>
                <w:lang w:val="en-US"/>
              </w:rPr>
              <w:t>Not reported</w:t>
            </w:r>
          </w:p>
        </w:tc>
        <w:tc>
          <w:tcPr>
            <w:tcW w:w="1282" w:type="dxa"/>
          </w:tcPr>
          <w:p w:rsidR="00D56ED8" w:rsidRPr="00D56ED8" w:rsidRDefault="00D56ED8" w:rsidP="00FE1287">
            <w:pPr>
              <w:rPr>
                <w:sz w:val="18"/>
                <w:szCs w:val="18"/>
                <w:lang w:val="en-US"/>
              </w:rPr>
            </w:pPr>
            <w:r w:rsidRPr="00D56ED8">
              <w:rPr>
                <w:sz w:val="18"/>
                <w:szCs w:val="18"/>
                <w:lang w:val="en-US"/>
              </w:rPr>
              <w:t>10.3</w:t>
            </w:r>
          </w:p>
        </w:tc>
        <w:tc>
          <w:tcPr>
            <w:tcW w:w="1813" w:type="dxa"/>
          </w:tcPr>
          <w:p w:rsidR="00D56ED8" w:rsidRPr="00D56ED8" w:rsidRDefault="00D56ED8" w:rsidP="00FE1287">
            <w:pPr>
              <w:rPr>
                <w:sz w:val="18"/>
                <w:szCs w:val="18"/>
                <w:lang w:val="en-US"/>
              </w:rPr>
            </w:pPr>
          </w:p>
        </w:tc>
      </w:tr>
      <w:tr w:rsidR="00D56ED8" w:rsidRPr="00D56ED8" w:rsidTr="00FE1287">
        <w:trPr>
          <w:trHeight w:val="569"/>
        </w:trPr>
        <w:tc>
          <w:tcPr>
            <w:tcW w:w="1098" w:type="dxa"/>
          </w:tcPr>
          <w:p w:rsidR="00D56ED8" w:rsidRPr="00D56ED8" w:rsidRDefault="00D56ED8" w:rsidP="00FE1287">
            <w:pPr>
              <w:rPr>
                <w:sz w:val="18"/>
                <w:szCs w:val="18"/>
                <w:lang w:val="en-US"/>
              </w:rPr>
            </w:pPr>
            <w:proofErr w:type="spellStart"/>
            <w:r w:rsidRPr="00D56ED8">
              <w:rPr>
                <w:sz w:val="18"/>
                <w:szCs w:val="18"/>
                <w:lang w:val="en-US"/>
              </w:rPr>
              <w:t>Kazmers</w:t>
            </w:r>
            <w:proofErr w:type="spellEnd"/>
            <w:r w:rsidRPr="00D56ED8">
              <w:rPr>
                <w:sz w:val="18"/>
                <w:szCs w:val="18"/>
                <w:lang w:val="en-US"/>
              </w:rPr>
              <w:t xml:space="preserve"> 2021 </w:t>
            </w:r>
            <w:r w:rsidRPr="00D56ED8">
              <w:rPr>
                <w:sz w:val="18"/>
                <w:szCs w:val="18"/>
              </w:rPr>
              <w:fldChar w:fldCharType="begin"/>
            </w:r>
            <w:r w:rsidRPr="00D56ED8">
              <w:rPr>
                <w:sz w:val="18"/>
                <w:szCs w:val="18"/>
                <w:lang w:val="en-US"/>
              </w:rPr>
              <w:instrText xml:space="preserve"> ADDIN EN.CITE &lt;EndNote&gt;&lt;Cite&gt;&lt;Author&gt;Kazmers&lt;/Author&gt;&lt;Year&gt;2021&lt;/Year&gt;&lt;RecNum&gt;75&lt;/RecNum&gt;&lt;DisplayText&gt;[84]&lt;/DisplayText&gt;&lt;record&gt;&lt;rec-number&gt;75&lt;/rec-number&gt;&lt;foreign-keys&gt;&lt;key app="EN" db-id="25zef0sd65v9stexrxivezdjpsfpzv09v5aa" timestamp="1622455194"&gt;75&lt;/key&gt;&lt;/foreign-keys&gt;&lt;ref-type name="Journal Article"&gt;17&lt;/ref-type&gt;&lt;contributors&gt;&lt;authors&gt;&lt;author&gt;Kazmers, N. H.&lt;/author&gt;&lt;author&gt;Qiu, Y.&lt;/author&gt;&lt;author&gt;Ou, Z.&lt;/author&gt;&lt;author&gt;Presson, A. P.&lt;/author&gt;&lt;author&gt;Tyser, A. R.&lt;/author&gt;&lt;author&gt;Zhang, Y.&lt;/author&gt;&lt;/authors&gt;&lt;/contributors&gt;&lt;auth-address&gt;Department of Orthopaedics, University of Utah, Salt Lake City, UT. Electronic address: nkazmers@gmail.com.&amp;#xD;Division of Public Health, University of Utah, Salt Lake City, UT.&amp;#xD;Department of Orthopaedics, University of Utah, Salt Lake City, UT.&lt;/auth-address&gt;&lt;titles&gt;&lt;title&gt;Minimal Clinically Important Difference of the PROMIS Upper-Extremity Computer Adaptive Test and QuickDASH for Ligament Reconstruction Tendon Interposition Patients&lt;/title&gt;&lt;secondary-title&gt;J Hand Surg Am&lt;/secondary-title&gt;&lt;alt-title&gt;The Journal of hand surgery&lt;/alt-title&gt;&lt;/titles&gt;&lt;periodical&gt;&lt;full-title&gt;J Hand Surg Am&lt;/full-title&gt;&lt;abbr-1&gt;The Journal of hand surgery&lt;/abbr-1&gt;&lt;/periodical&gt;&lt;alt-periodical&gt;&lt;full-title&gt;J Hand Surg Am&lt;/full-title&gt;&lt;abbr-1&gt;The Journal of hand surgery&lt;/abbr-1&gt;&lt;/alt-periodical&gt;&lt;edition&gt;2021/01/13&lt;/edition&gt;&lt;keywords&gt;&lt;keyword&gt;Biopsychosocial&lt;/keyword&gt;&lt;keyword&gt;Promis&lt;/keyword&gt;&lt;keyword&gt;Upper-Extremity CAT&lt;/keyword&gt;&lt;keyword&gt;ligament reconstruction tendon interposition&lt;/keyword&gt;&lt;keyword&gt;minimal clinically important difference&lt;/keyword&gt;&lt;/keywords&gt;&lt;dates&gt;&lt;year&gt;2021&lt;/year&gt;&lt;pub-dates&gt;&lt;date&gt;Jan 8&lt;/date&gt;&lt;/pub-dates&gt;&lt;/dates&gt;&lt;isbn&gt;0363-5023&lt;/isbn&gt;&lt;accession-num&gt;33431194&lt;/accession-num&gt;&lt;urls&gt;&lt;/urls&gt;&lt;electronic-resource-num&gt;10.1016/j.jhsa.2020.11.007&lt;/electronic-resource-num&gt;&lt;remote-database-provider&gt;NLM&lt;/remote-database-provider&gt;&lt;language&gt;eng&lt;/language&gt;&lt;/record&gt;&lt;/Cite&gt;&lt;/EndNote&gt;</w:instrText>
            </w:r>
            <w:r w:rsidRPr="00D56ED8">
              <w:rPr>
                <w:sz w:val="18"/>
                <w:szCs w:val="18"/>
              </w:rPr>
              <w:fldChar w:fldCharType="separate"/>
            </w:r>
            <w:r w:rsidRPr="00D56ED8">
              <w:rPr>
                <w:noProof/>
                <w:sz w:val="18"/>
                <w:szCs w:val="18"/>
                <w:lang w:val="en-US"/>
              </w:rPr>
              <w:t>[84]</w:t>
            </w:r>
            <w:r w:rsidRPr="00D56ED8">
              <w:rPr>
                <w:sz w:val="18"/>
                <w:szCs w:val="18"/>
              </w:rPr>
              <w:fldChar w:fldCharType="end"/>
            </w:r>
          </w:p>
        </w:tc>
        <w:tc>
          <w:tcPr>
            <w:tcW w:w="1476" w:type="dxa"/>
          </w:tcPr>
          <w:p w:rsidR="00D56ED8" w:rsidRPr="00D56ED8" w:rsidRDefault="00D56ED8" w:rsidP="00FE1287">
            <w:pPr>
              <w:rPr>
                <w:sz w:val="18"/>
                <w:szCs w:val="18"/>
                <w:lang w:val="en-US"/>
              </w:rPr>
            </w:pPr>
            <w:r w:rsidRPr="00D56ED8">
              <w:rPr>
                <w:sz w:val="18"/>
                <w:szCs w:val="18"/>
                <w:lang w:val="en-US"/>
              </w:rPr>
              <w:t>V1.2 Upper Extremity CAT</w:t>
            </w:r>
          </w:p>
        </w:tc>
        <w:tc>
          <w:tcPr>
            <w:tcW w:w="1369" w:type="dxa"/>
          </w:tcPr>
          <w:p w:rsidR="00D56ED8" w:rsidRPr="00D56ED8" w:rsidRDefault="00D56ED8" w:rsidP="00FE1287">
            <w:pPr>
              <w:rPr>
                <w:sz w:val="18"/>
                <w:szCs w:val="18"/>
                <w:lang w:val="en-US"/>
              </w:rPr>
            </w:pPr>
            <w:r w:rsidRPr="00D56ED8">
              <w:rPr>
                <w:sz w:val="18"/>
                <w:szCs w:val="18"/>
                <w:lang w:val="en-US"/>
              </w:rPr>
              <w:t>English (US)</w:t>
            </w:r>
          </w:p>
        </w:tc>
        <w:tc>
          <w:tcPr>
            <w:tcW w:w="1458" w:type="dxa"/>
          </w:tcPr>
          <w:p w:rsidR="00D56ED8" w:rsidRPr="00D56ED8" w:rsidRDefault="00D56ED8" w:rsidP="00FE1287">
            <w:pPr>
              <w:rPr>
                <w:sz w:val="18"/>
                <w:szCs w:val="18"/>
                <w:lang w:val="en-US"/>
              </w:rPr>
            </w:pPr>
            <w:r w:rsidRPr="00D56ED8">
              <w:rPr>
                <w:sz w:val="18"/>
                <w:szCs w:val="18"/>
                <w:lang w:val="en-US"/>
              </w:rPr>
              <w:t>thumb carpometacarpal</w:t>
            </w:r>
          </w:p>
          <w:p w:rsidR="00D56ED8" w:rsidRPr="00D56ED8" w:rsidRDefault="00D56ED8" w:rsidP="00FE1287">
            <w:pPr>
              <w:rPr>
                <w:sz w:val="18"/>
                <w:szCs w:val="18"/>
                <w:lang w:val="en-US"/>
              </w:rPr>
            </w:pPr>
            <w:r w:rsidRPr="00D56ED8">
              <w:rPr>
                <w:sz w:val="18"/>
                <w:szCs w:val="18"/>
                <w:lang w:val="en-US"/>
              </w:rPr>
              <w:t>osteoarthritis</w:t>
            </w:r>
          </w:p>
        </w:tc>
        <w:tc>
          <w:tcPr>
            <w:tcW w:w="1405" w:type="dxa"/>
          </w:tcPr>
          <w:p w:rsidR="00D56ED8" w:rsidRPr="00D56ED8" w:rsidRDefault="00D56ED8" w:rsidP="00FE1287">
            <w:pPr>
              <w:rPr>
                <w:sz w:val="18"/>
                <w:szCs w:val="18"/>
                <w:lang w:val="en-US"/>
              </w:rPr>
            </w:pPr>
            <w:r w:rsidRPr="00D56ED8">
              <w:rPr>
                <w:sz w:val="18"/>
                <w:szCs w:val="18"/>
                <w:lang w:val="en-US"/>
              </w:rPr>
              <w:t>Hand surgery</w:t>
            </w:r>
          </w:p>
        </w:tc>
        <w:tc>
          <w:tcPr>
            <w:tcW w:w="1739" w:type="dxa"/>
          </w:tcPr>
          <w:p w:rsidR="00D56ED8" w:rsidRPr="00D56ED8" w:rsidRDefault="00D56ED8" w:rsidP="00FE1287">
            <w:pPr>
              <w:rPr>
                <w:sz w:val="18"/>
                <w:szCs w:val="18"/>
                <w:lang w:val="en-US"/>
              </w:rPr>
            </w:pPr>
            <w:r w:rsidRPr="00D56ED8">
              <w:rPr>
                <w:sz w:val="18"/>
                <w:szCs w:val="18"/>
                <w:lang w:val="en-US"/>
              </w:rPr>
              <w:t>Mean change in patients reporting little relief /improvement as a results of treatment on an anchor question</w:t>
            </w:r>
          </w:p>
        </w:tc>
        <w:tc>
          <w:tcPr>
            <w:tcW w:w="1355" w:type="dxa"/>
          </w:tcPr>
          <w:p w:rsidR="00D56ED8" w:rsidRPr="00D56ED8" w:rsidRDefault="00D56ED8" w:rsidP="00FE1287">
            <w:pPr>
              <w:rPr>
                <w:sz w:val="18"/>
                <w:szCs w:val="18"/>
                <w:lang w:val="en-US"/>
              </w:rPr>
            </w:pPr>
            <w:r w:rsidRPr="00D56ED8">
              <w:rPr>
                <w:sz w:val="18"/>
                <w:szCs w:val="18"/>
                <w:lang w:val="en-US"/>
              </w:rPr>
              <w:t>2-24 weeks</w:t>
            </w:r>
          </w:p>
        </w:tc>
        <w:tc>
          <w:tcPr>
            <w:tcW w:w="1094" w:type="dxa"/>
          </w:tcPr>
          <w:p w:rsidR="00D56ED8" w:rsidRPr="00D56ED8" w:rsidRDefault="00D56ED8" w:rsidP="00FE1287">
            <w:pPr>
              <w:rPr>
                <w:sz w:val="18"/>
                <w:szCs w:val="18"/>
                <w:lang w:val="en-US"/>
              </w:rPr>
            </w:pPr>
            <w:r w:rsidRPr="00D56ED8">
              <w:rPr>
                <w:sz w:val="18"/>
                <w:szCs w:val="18"/>
                <w:lang w:val="en-US"/>
              </w:rPr>
              <w:t>145</w:t>
            </w:r>
          </w:p>
        </w:tc>
        <w:tc>
          <w:tcPr>
            <w:tcW w:w="1504" w:type="dxa"/>
          </w:tcPr>
          <w:p w:rsidR="00D56ED8" w:rsidRPr="00D56ED8" w:rsidRDefault="00D56ED8" w:rsidP="00FE1287">
            <w:pPr>
              <w:rPr>
                <w:sz w:val="18"/>
                <w:szCs w:val="18"/>
                <w:lang w:val="en-US"/>
              </w:rPr>
            </w:pPr>
            <w:r w:rsidRPr="00D56ED8">
              <w:rPr>
                <w:sz w:val="18"/>
                <w:szCs w:val="18"/>
                <w:lang w:val="en-US"/>
              </w:rPr>
              <w:t>Not reported</w:t>
            </w:r>
          </w:p>
        </w:tc>
        <w:tc>
          <w:tcPr>
            <w:tcW w:w="1282" w:type="dxa"/>
          </w:tcPr>
          <w:p w:rsidR="00D56ED8" w:rsidRPr="00D56ED8" w:rsidRDefault="00D56ED8" w:rsidP="00FE1287">
            <w:pPr>
              <w:rPr>
                <w:sz w:val="18"/>
                <w:szCs w:val="18"/>
                <w:lang w:val="en-US"/>
              </w:rPr>
            </w:pPr>
            <w:r w:rsidRPr="00D56ED8">
              <w:rPr>
                <w:sz w:val="18"/>
                <w:szCs w:val="18"/>
                <w:lang w:val="en-US"/>
              </w:rPr>
              <w:t>4.2</w:t>
            </w:r>
          </w:p>
        </w:tc>
        <w:tc>
          <w:tcPr>
            <w:tcW w:w="1813" w:type="dxa"/>
          </w:tcPr>
          <w:p w:rsidR="00D56ED8" w:rsidRPr="00D56ED8" w:rsidRDefault="00D56ED8" w:rsidP="00FE1287">
            <w:pPr>
              <w:rPr>
                <w:sz w:val="18"/>
                <w:szCs w:val="18"/>
                <w:lang w:val="en-US"/>
              </w:rPr>
            </w:pPr>
          </w:p>
        </w:tc>
      </w:tr>
      <w:tr w:rsidR="00D56ED8" w:rsidRPr="00D56ED8" w:rsidTr="00FE1287">
        <w:trPr>
          <w:trHeight w:val="569"/>
        </w:trPr>
        <w:tc>
          <w:tcPr>
            <w:tcW w:w="1098" w:type="dxa"/>
          </w:tcPr>
          <w:p w:rsidR="00D56ED8" w:rsidRPr="00D56ED8" w:rsidRDefault="00D56ED8" w:rsidP="00FE1287">
            <w:pPr>
              <w:rPr>
                <w:sz w:val="18"/>
                <w:szCs w:val="18"/>
                <w:lang w:val="en-US"/>
              </w:rPr>
            </w:pPr>
            <w:proofErr w:type="spellStart"/>
            <w:r w:rsidRPr="00D56ED8">
              <w:rPr>
                <w:sz w:val="18"/>
                <w:szCs w:val="18"/>
                <w:lang w:val="en-US"/>
              </w:rPr>
              <w:t>Kazmers</w:t>
            </w:r>
            <w:proofErr w:type="spellEnd"/>
            <w:r w:rsidRPr="00D56ED8">
              <w:rPr>
                <w:sz w:val="18"/>
                <w:szCs w:val="18"/>
                <w:lang w:val="en-US"/>
              </w:rPr>
              <w:t xml:space="preserve"> 2021 </w:t>
            </w:r>
            <w:r w:rsidRPr="00D56ED8">
              <w:rPr>
                <w:sz w:val="18"/>
                <w:szCs w:val="18"/>
              </w:rPr>
              <w:fldChar w:fldCharType="begin"/>
            </w:r>
            <w:r w:rsidRPr="00D56ED8">
              <w:rPr>
                <w:sz w:val="18"/>
                <w:szCs w:val="18"/>
                <w:lang w:val="en-US"/>
              </w:rPr>
              <w:instrText xml:space="preserve"> ADDIN EN.CITE &lt;EndNote&gt;&lt;Cite&gt;&lt;Author&gt;Kazmers&lt;/Author&gt;&lt;Year&gt;2021&lt;/Year&gt;&lt;RecNum&gt;29&lt;/RecNum&gt;&lt;DisplayText&gt;[85]&lt;/DisplayText&gt;&lt;record&gt;&lt;rec-number&gt;29&lt;/rec-number&gt;&lt;foreign-keys&gt;&lt;key app="EN" db-id="25zef0sd65v9stexrxivezdjpsfpzv09v5aa" timestamp="1622455193"&gt;29&lt;/key&gt;&lt;/foreign-keys&gt;&lt;ref-type name="Journal Article"&gt;17&lt;/ref-type&gt;&lt;contributors&gt;&lt;authors&gt;&lt;author&gt;Kazmers, N. H.&lt;/author&gt;&lt;author&gt;Qiu, Y.&lt;/author&gt;&lt;author&gt;Yoo, M.&lt;/author&gt;&lt;author&gt;Stephens, A. R.&lt;/author&gt;&lt;author&gt;Zeidan, M.&lt;/author&gt;&lt;author&gt;Zhang, Y.&lt;/author&gt;&lt;/authors&gt;&lt;/contributors&gt;&lt;auth-address&gt;Department of Orthopaedics, University of Utah, Salt Lake City, UT. Electronic address: nkazmers@gmail.com.&amp;#xD;Division of Public Health, University of Utah, Salt Lake City, UT.&amp;#xD;Department of Economics, University of Utah, Salt Lake City, UT.&amp;#xD;Department of Orthopaedics, University of Utah, Salt Lake City, UT.&lt;/auth-address&gt;&lt;titles&gt;&lt;title&gt;Establishing the Minimal Clinically Important Difference for the PROMIS Upper Extremity Computer Adaptive Test Version 2.0 in a Nonshoulder Hand and Upper Extremity Population&lt;/title&gt;&lt;secondary-title&gt;J Hand Surg Am&lt;/secondary-title&gt;&lt;alt-title&gt;The Journal of hand surgery&lt;/alt-title&gt;&lt;/titles&gt;&lt;periodical&gt;&lt;full-title&gt;J Hand Surg Am&lt;/full-title&gt;&lt;abbr-1&gt;The Journal of hand surgery&lt;/abbr-1&gt;&lt;/periodical&gt;&lt;alt-periodical&gt;&lt;full-title&gt;J Hand Surg Am&lt;/full-title&gt;&lt;abbr-1&gt;The Journal of hand surgery&lt;/abbr-1&gt;&lt;/alt-periodical&gt;&lt;edition&gt;2021/04/05&lt;/edition&gt;&lt;keywords&gt;&lt;keyword&gt;Minimal clinically important difference (MCID)&lt;/keyword&gt;&lt;keyword&gt;Promis&lt;/keyword&gt;&lt;keyword&gt;Physical Function (PF) CAT Version 2.0&lt;/keyword&gt;&lt;keyword&gt;QuickDASH/qDASH&lt;/keyword&gt;&lt;keyword&gt;Upper Extremity (UE) computer adaptive test (CAT) Version 2.0&lt;/keyword&gt;&lt;/keywords&gt;&lt;dates&gt;&lt;year&gt;2021&lt;/year&gt;&lt;pub-dates&gt;&lt;date&gt;Mar 31&lt;/date&gt;&lt;/pub-dates&gt;&lt;/dates&gt;&lt;isbn&gt;0363-5023&lt;/isbn&gt;&lt;accession-num&gt;33812773&lt;/accession-num&gt;&lt;urls&gt;&lt;/urls&gt;&lt;electronic-resource-num&gt;10.1016/j.jhsa.2021.01.023&lt;/electronic-resource-num&gt;&lt;remote-database-provider&gt;NLM&lt;/remote-database-provider&gt;&lt;language&gt;eng&lt;/language&gt;&lt;/record&gt;&lt;/Cite&gt;&lt;/EndNote&gt;</w:instrText>
            </w:r>
            <w:r w:rsidRPr="00D56ED8">
              <w:rPr>
                <w:sz w:val="18"/>
                <w:szCs w:val="18"/>
              </w:rPr>
              <w:fldChar w:fldCharType="separate"/>
            </w:r>
            <w:r w:rsidRPr="00D56ED8">
              <w:rPr>
                <w:noProof/>
                <w:sz w:val="18"/>
                <w:szCs w:val="18"/>
                <w:lang w:val="en-US"/>
              </w:rPr>
              <w:t>[85]</w:t>
            </w:r>
            <w:r w:rsidRPr="00D56ED8">
              <w:rPr>
                <w:sz w:val="18"/>
                <w:szCs w:val="18"/>
              </w:rPr>
              <w:fldChar w:fldCharType="end"/>
            </w:r>
          </w:p>
        </w:tc>
        <w:tc>
          <w:tcPr>
            <w:tcW w:w="1476" w:type="dxa"/>
          </w:tcPr>
          <w:p w:rsidR="00D56ED8" w:rsidRPr="00D56ED8" w:rsidRDefault="00D56ED8" w:rsidP="00FE1287">
            <w:pPr>
              <w:rPr>
                <w:sz w:val="18"/>
                <w:szCs w:val="18"/>
                <w:lang w:val="en-US"/>
              </w:rPr>
            </w:pPr>
            <w:r w:rsidRPr="00D56ED8">
              <w:rPr>
                <w:sz w:val="18"/>
                <w:szCs w:val="18"/>
                <w:lang w:val="en-US"/>
              </w:rPr>
              <w:t>V2.0 Upper Extremity CAT</w:t>
            </w:r>
          </w:p>
        </w:tc>
        <w:tc>
          <w:tcPr>
            <w:tcW w:w="1369" w:type="dxa"/>
          </w:tcPr>
          <w:p w:rsidR="00D56ED8" w:rsidRPr="00D56ED8" w:rsidRDefault="00D56ED8" w:rsidP="00FE1287">
            <w:pPr>
              <w:rPr>
                <w:sz w:val="18"/>
                <w:szCs w:val="18"/>
                <w:lang w:val="en-US"/>
              </w:rPr>
            </w:pPr>
            <w:r w:rsidRPr="00D56ED8">
              <w:rPr>
                <w:sz w:val="18"/>
                <w:szCs w:val="18"/>
                <w:lang w:val="en-US"/>
              </w:rPr>
              <w:t>English (US)</w:t>
            </w:r>
          </w:p>
        </w:tc>
        <w:tc>
          <w:tcPr>
            <w:tcW w:w="1458" w:type="dxa"/>
          </w:tcPr>
          <w:p w:rsidR="00D56ED8" w:rsidRPr="00D56ED8" w:rsidRDefault="00D56ED8" w:rsidP="00FE1287">
            <w:pPr>
              <w:rPr>
                <w:sz w:val="18"/>
                <w:szCs w:val="18"/>
                <w:lang w:val="en-US"/>
              </w:rPr>
            </w:pPr>
            <w:r w:rsidRPr="00D56ED8">
              <w:rPr>
                <w:sz w:val="18"/>
                <w:szCs w:val="18"/>
                <w:lang w:val="en-US"/>
              </w:rPr>
              <w:t>Non-shoulder hand and upper extremity pathology</w:t>
            </w:r>
          </w:p>
        </w:tc>
        <w:tc>
          <w:tcPr>
            <w:tcW w:w="1405" w:type="dxa"/>
          </w:tcPr>
          <w:p w:rsidR="00D56ED8" w:rsidRPr="00D56ED8" w:rsidRDefault="00D56ED8" w:rsidP="00FE1287">
            <w:pPr>
              <w:rPr>
                <w:sz w:val="18"/>
                <w:szCs w:val="18"/>
                <w:lang w:val="en-US"/>
              </w:rPr>
            </w:pPr>
            <w:r w:rsidRPr="00D56ED8">
              <w:rPr>
                <w:sz w:val="18"/>
                <w:szCs w:val="18"/>
                <w:lang w:val="en-US"/>
              </w:rPr>
              <w:t>Recovering from surgery, undergoing surgery, corticosteroid injection, other</w:t>
            </w:r>
          </w:p>
        </w:tc>
        <w:tc>
          <w:tcPr>
            <w:tcW w:w="1739" w:type="dxa"/>
          </w:tcPr>
          <w:p w:rsidR="00D56ED8" w:rsidRPr="00D56ED8" w:rsidRDefault="00D56ED8" w:rsidP="00FE1287">
            <w:pPr>
              <w:rPr>
                <w:sz w:val="18"/>
                <w:szCs w:val="18"/>
                <w:lang w:val="en-US"/>
              </w:rPr>
            </w:pPr>
            <w:r w:rsidRPr="00D56ED8">
              <w:rPr>
                <w:sz w:val="18"/>
                <w:szCs w:val="18"/>
                <w:lang w:val="en-US"/>
              </w:rPr>
              <w:t>Mean difference between patients reporting no change and patients reporting (slightly) improved on an anchor question (2 anchor questions)</w:t>
            </w:r>
          </w:p>
        </w:tc>
        <w:tc>
          <w:tcPr>
            <w:tcW w:w="1355" w:type="dxa"/>
          </w:tcPr>
          <w:p w:rsidR="00D56ED8" w:rsidRPr="00D56ED8" w:rsidRDefault="00D56ED8" w:rsidP="00FE1287">
            <w:pPr>
              <w:rPr>
                <w:sz w:val="18"/>
                <w:szCs w:val="18"/>
                <w:lang w:val="en-US"/>
              </w:rPr>
            </w:pPr>
            <w:r w:rsidRPr="00D56ED8">
              <w:rPr>
                <w:sz w:val="18"/>
                <w:szCs w:val="18"/>
                <w:lang w:val="en-US"/>
              </w:rPr>
              <w:t>6 (± 4) weeks</w:t>
            </w:r>
          </w:p>
        </w:tc>
        <w:tc>
          <w:tcPr>
            <w:tcW w:w="1094" w:type="dxa"/>
          </w:tcPr>
          <w:p w:rsidR="00D56ED8" w:rsidRPr="00D56ED8" w:rsidRDefault="00D56ED8" w:rsidP="00FE1287">
            <w:pPr>
              <w:rPr>
                <w:sz w:val="18"/>
                <w:szCs w:val="18"/>
                <w:lang w:val="en-US"/>
              </w:rPr>
            </w:pPr>
            <w:r w:rsidRPr="00D56ED8">
              <w:rPr>
                <w:sz w:val="18"/>
                <w:szCs w:val="18"/>
                <w:lang w:val="en-US"/>
              </w:rPr>
              <w:t>381</w:t>
            </w:r>
          </w:p>
        </w:tc>
        <w:tc>
          <w:tcPr>
            <w:tcW w:w="1504" w:type="dxa"/>
          </w:tcPr>
          <w:p w:rsidR="00D56ED8" w:rsidRPr="00D56ED8" w:rsidRDefault="00D56ED8" w:rsidP="00FE1287">
            <w:pPr>
              <w:rPr>
                <w:sz w:val="18"/>
                <w:szCs w:val="18"/>
                <w:lang w:val="en-US"/>
              </w:rPr>
            </w:pPr>
            <w:r w:rsidRPr="00D56ED8">
              <w:rPr>
                <w:sz w:val="18"/>
                <w:szCs w:val="18"/>
                <w:lang w:val="en-US"/>
              </w:rPr>
              <w:t>Not reported</w:t>
            </w:r>
          </w:p>
        </w:tc>
        <w:tc>
          <w:tcPr>
            <w:tcW w:w="1282" w:type="dxa"/>
          </w:tcPr>
          <w:p w:rsidR="00D56ED8" w:rsidRPr="00D56ED8" w:rsidRDefault="00D56ED8" w:rsidP="00FE1287">
            <w:pPr>
              <w:rPr>
                <w:sz w:val="18"/>
                <w:szCs w:val="18"/>
                <w:lang w:val="en-US"/>
              </w:rPr>
            </w:pPr>
            <w:r w:rsidRPr="00D56ED8">
              <w:rPr>
                <w:sz w:val="18"/>
                <w:szCs w:val="18"/>
                <w:lang w:val="en-US"/>
              </w:rPr>
              <w:t>3.0, 4.0</w:t>
            </w:r>
          </w:p>
        </w:tc>
        <w:tc>
          <w:tcPr>
            <w:tcW w:w="1813" w:type="dxa"/>
          </w:tcPr>
          <w:p w:rsidR="00D56ED8" w:rsidRPr="00D56ED8" w:rsidRDefault="00D56ED8" w:rsidP="00FE1287">
            <w:pPr>
              <w:rPr>
                <w:sz w:val="18"/>
                <w:szCs w:val="18"/>
                <w:lang w:val="en-US"/>
              </w:rPr>
            </w:pPr>
          </w:p>
        </w:tc>
      </w:tr>
    </w:tbl>
    <w:p w:rsidR="00D56ED8" w:rsidRPr="00D56ED8" w:rsidRDefault="00D56ED8" w:rsidP="00D56ED8">
      <w:pPr>
        <w:spacing w:after="0" w:line="240" w:lineRule="auto"/>
      </w:pPr>
      <w:r w:rsidRPr="00D56ED8">
        <w:rPr>
          <w:vertAlign w:val="superscript"/>
        </w:rPr>
        <w:t>1</w:t>
      </w:r>
      <w:r w:rsidRPr="00D56ED8">
        <w:t xml:space="preserve"> N reflects the number of patients on which the presented MIC values are based (often a subset of the study population)</w:t>
      </w:r>
    </w:p>
    <w:p w:rsidR="00D56ED8" w:rsidRPr="00D56ED8" w:rsidRDefault="00D56ED8" w:rsidP="00D56ED8">
      <w:pPr>
        <w:spacing w:after="0" w:line="240" w:lineRule="auto"/>
      </w:pPr>
      <w:r w:rsidRPr="00D56ED8">
        <w:rPr>
          <w:vertAlign w:val="superscript"/>
        </w:rPr>
        <w:t>2</w:t>
      </w:r>
      <w:r w:rsidRPr="00D56ED8">
        <w:t xml:space="preserve"> MIC values for minimal important improvement, unless otherwise specified. For all values, higher MIC values indicate more improvement or more deterioration for the construct being measured. </w:t>
      </w:r>
    </w:p>
    <w:p w:rsidR="00D56ED8" w:rsidRPr="00D56ED8" w:rsidRDefault="00D56ED8" w:rsidP="00D56ED8">
      <w:pPr>
        <w:spacing w:line="240" w:lineRule="auto"/>
      </w:pPr>
      <w:r w:rsidRPr="00D56ED8">
        <w:lastRenderedPageBreak/>
        <w:t>BCTQ = Boston Carpal Tunnel Questionnaire; MHQ = Michigan Hand Questionnaire; MIC = Minimal Important Change; PROMIS = Patient-Reported Outcomes Measurement Information System.</w:t>
      </w:r>
    </w:p>
    <w:p w:rsidR="00D56ED8" w:rsidRPr="00D56ED8" w:rsidRDefault="00D56ED8" w:rsidP="00D56ED8">
      <w:pPr>
        <w:rPr>
          <w:b/>
        </w:rPr>
      </w:pPr>
    </w:p>
    <w:p w:rsidR="00D56ED8" w:rsidRPr="00D56ED8" w:rsidRDefault="00D56ED8" w:rsidP="00D56ED8">
      <w:pPr>
        <w:rPr>
          <w:b/>
        </w:rPr>
      </w:pPr>
      <w:r w:rsidRPr="00D56ED8">
        <w:rPr>
          <w:b/>
        </w:rPr>
        <w:t xml:space="preserve">Table </w:t>
      </w:r>
      <w:r w:rsidR="006962C0">
        <w:rPr>
          <w:b/>
        </w:rPr>
        <w:t>S4</w:t>
      </w:r>
      <w:r w:rsidRPr="00D56ED8">
        <w:rPr>
          <w:b/>
        </w:rPr>
        <w:t>. Minimal Important Change values for adult PROMIS Sleep Disturbance</w:t>
      </w:r>
    </w:p>
    <w:tbl>
      <w:tblPr>
        <w:tblStyle w:val="TableGrid"/>
        <w:tblW w:w="15593" w:type="dxa"/>
        <w:tblInd w:w="-856" w:type="dxa"/>
        <w:tblLook w:val="04A0" w:firstRow="1" w:lastRow="0" w:firstColumn="1" w:lastColumn="0" w:noHBand="0" w:noVBand="1"/>
      </w:tblPr>
      <w:tblGrid>
        <w:gridCol w:w="1106"/>
        <w:gridCol w:w="1437"/>
        <w:gridCol w:w="1394"/>
        <w:gridCol w:w="1309"/>
        <w:gridCol w:w="1417"/>
        <w:gridCol w:w="1701"/>
        <w:gridCol w:w="1387"/>
        <w:gridCol w:w="1165"/>
        <w:gridCol w:w="1413"/>
        <w:gridCol w:w="1705"/>
        <w:gridCol w:w="1559"/>
      </w:tblGrid>
      <w:tr w:rsidR="00D56ED8" w:rsidRPr="00D56ED8" w:rsidTr="00FE1287">
        <w:tc>
          <w:tcPr>
            <w:tcW w:w="1106" w:type="dxa"/>
          </w:tcPr>
          <w:p w:rsidR="00D56ED8" w:rsidRPr="00D56ED8" w:rsidRDefault="00D56ED8" w:rsidP="00FE1287">
            <w:pPr>
              <w:rPr>
                <w:b/>
                <w:sz w:val="18"/>
                <w:szCs w:val="18"/>
                <w:lang w:val="en-US"/>
              </w:rPr>
            </w:pPr>
            <w:r w:rsidRPr="00D56ED8">
              <w:rPr>
                <w:b/>
                <w:sz w:val="18"/>
                <w:szCs w:val="18"/>
                <w:lang w:val="en-US"/>
              </w:rPr>
              <w:t>Ref</w:t>
            </w:r>
          </w:p>
        </w:tc>
        <w:tc>
          <w:tcPr>
            <w:tcW w:w="1437" w:type="dxa"/>
          </w:tcPr>
          <w:p w:rsidR="00D56ED8" w:rsidRPr="00D56ED8" w:rsidRDefault="00D56ED8" w:rsidP="00FE1287">
            <w:pPr>
              <w:rPr>
                <w:b/>
                <w:sz w:val="18"/>
                <w:szCs w:val="18"/>
                <w:lang w:val="en-US"/>
              </w:rPr>
            </w:pPr>
            <w:r w:rsidRPr="00D56ED8">
              <w:rPr>
                <w:b/>
                <w:sz w:val="18"/>
                <w:szCs w:val="18"/>
                <w:lang w:val="en-US"/>
              </w:rPr>
              <w:t>PROMIS measure</w:t>
            </w:r>
          </w:p>
        </w:tc>
        <w:tc>
          <w:tcPr>
            <w:tcW w:w="1394" w:type="dxa"/>
          </w:tcPr>
          <w:p w:rsidR="00D56ED8" w:rsidRPr="00D56ED8" w:rsidRDefault="00D56ED8" w:rsidP="00FE1287">
            <w:pPr>
              <w:rPr>
                <w:b/>
                <w:sz w:val="18"/>
                <w:szCs w:val="18"/>
                <w:lang w:val="en-US"/>
              </w:rPr>
            </w:pPr>
            <w:r w:rsidRPr="00D56ED8">
              <w:rPr>
                <w:b/>
                <w:sz w:val="18"/>
                <w:szCs w:val="18"/>
                <w:lang w:val="en-US"/>
              </w:rPr>
              <w:t>Language</w:t>
            </w:r>
          </w:p>
        </w:tc>
        <w:tc>
          <w:tcPr>
            <w:tcW w:w="1309" w:type="dxa"/>
          </w:tcPr>
          <w:p w:rsidR="00D56ED8" w:rsidRPr="00D56ED8" w:rsidRDefault="00D56ED8" w:rsidP="00FE1287">
            <w:pPr>
              <w:rPr>
                <w:b/>
                <w:sz w:val="18"/>
                <w:szCs w:val="18"/>
                <w:lang w:val="en-US"/>
              </w:rPr>
            </w:pPr>
            <w:r w:rsidRPr="00D56ED8">
              <w:rPr>
                <w:b/>
                <w:sz w:val="18"/>
                <w:szCs w:val="18"/>
                <w:lang w:val="en-US"/>
              </w:rPr>
              <w:t>population</w:t>
            </w:r>
          </w:p>
        </w:tc>
        <w:tc>
          <w:tcPr>
            <w:tcW w:w="1417" w:type="dxa"/>
          </w:tcPr>
          <w:p w:rsidR="00D56ED8" w:rsidRPr="00D56ED8" w:rsidRDefault="00D56ED8" w:rsidP="00FE1287">
            <w:pPr>
              <w:rPr>
                <w:b/>
                <w:sz w:val="18"/>
                <w:szCs w:val="18"/>
                <w:lang w:val="en-US"/>
              </w:rPr>
            </w:pPr>
            <w:r w:rsidRPr="00D56ED8">
              <w:rPr>
                <w:b/>
                <w:sz w:val="18"/>
                <w:szCs w:val="18"/>
                <w:lang w:val="en-US"/>
              </w:rPr>
              <w:t>intervention</w:t>
            </w:r>
          </w:p>
        </w:tc>
        <w:tc>
          <w:tcPr>
            <w:tcW w:w="1701" w:type="dxa"/>
          </w:tcPr>
          <w:p w:rsidR="00D56ED8" w:rsidRPr="00D56ED8" w:rsidRDefault="00D56ED8" w:rsidP="00FE1287">
            <w:pPr>
              <w:rPr>
                <w:b/>
                <w:sz w:val="18"/>
                <w:szCs w:val="18"/>
                <w:lang w:val="en-US"/>
              </w:rPr>
            </w:pPr>
            <w:r w:rsidRPr="00D56ED8">
              <w:rPr>
                <w:b/>
                <w:sz w:val="18"/>
                <w:szCs w:val="18"/>
                <w:lang w:val="en-US"/>
              </w:rPr>
              <w:t>Method used</w:t>
            </w:r>
          </w:p>
        </w:tc>
        <w:tc>
          <w:tcPr>
            <w:tcW w:w="1387" w:type="dxa"/>
          </w:tcPr>
          <w:p w:rsidR="00D56ED8" w:rsidRPr="00D56ED8" w:rsidRDefault="00D56ED8" w:rsidP="00FE1287">
            <w:pPr>
              <w:rPr>
                <w:b/>
                <w:sz w:val="18"/>
                <w:szCs w:val="18"/>
                <w:lang w:val="en-US"/>
              </w:rPr>
            </w:pPr>
            <w:r w:rsidRPr="00D56ED8">
              <w:rPr>
                <w:b/>
                <w:sz w:val="18"/>
                <w:szCs w:val="18"/>
                <w:lang w:val="en-US"/>
              </w:rPr>
              <w:t>Follow-up</w:t>
            </w:r>
          </w:p>
        </w:tc>
        <w:tc>
          <w:tcPr>
            <w:tcW w:w="1165" w:type="dxa"/>
          </w:tcPr>
          <w:p w:rsidR="00D56ED8" w:rsidRPr="00D56ED8" w:rsidRDefault="00D56ED8" w:rsidP="00FE1287">
            <w:pPr>
              <w:rPr>
                <w:b/>
                <w:sz w:val="18"/>
                <w:szCs w:val="18"/>
                <w:lang w:val="en-US"/>
              </w:rPr>
            </w:pPr>
            <w:r w:rsidRPr="00D56ED8">
              <w:rPr>
                <w:b/>
                <w:sz w:val="18"/>
                <w:szCs w:val="18"/>
                <w:lang w:val="en-US"/>
              </w:rPr>
              <w:t>N</w:t>
            </w:r>
            <w:r w:rsidRPr="00D56ED8">
              <w:rPr>
                <w:b/>
                <w:sz w:val="18"/>
                <w:szCs w:val="18"/>
                <w:vertAlign w:val="superscript"/>
                <w:lang w:val="en-US"/>
              </w:rPr>
              <w:t>1</w:t>
            </w:r>
          </w:p>
        </w:tc>
        <w:tc>
          <w:tcPr>
            <w:tcW w:w="1413" w:type="dxa"/>
          </w:tcPr>
          <w:p w:rsidR="00D56ED8" w:rsidRPr="00D56ED8" w:rsidRDefault="00D56ED8" w:rsidP="00FE1287">
            <w:pPr>
              <w:rPr>
                <w:b/>
                <w:sz w:val="18"/>
                <w:szCs w:val="18"/>
                <w:lang w:val="en-US"/>
              </w:rPr>
            </w:pPr>
            <w:r w:rsidRPr="00D56ED8">
              <w:rPr>
                <w:b/>
                <w:sz w:val="18"/>
                <w:szCs w:val="18"/>
                <w:lang w:val="en-US"/>
              </w:rPr>
              <w:t>Correlation of PROMIS change score with anchor</w:t>
            </w:r>
          </w:p>
        </w:tc>
        <w:tc>
          <w:tcPr>
            <w:tcW w:w="1705" w:type="dxa"/>
          </w:tcPr>
          <w:p w:rsidR="00D56ED8" w:rsidRPr="00D56ED8" w:rsidRDefault="00D56ED8" w:rsidP="00FE1287">
            <w:pPr>
              <w:rPr>
                <w:b/>
                <w:sz w:val="18"/>
                <w:szCs w:val="18"/>
                <w:lang w:val="en-US"/>
              </w:rPr>
            </w:pPr>
            <w:r w:rsidRPr="00D56ED8">
              <w:rPr>
                <w:b/>
                <w:sz w:val="18"/>
                <w:szCs w:val="18"/>
                <w:lang w:val="en-US"/>
              </w:rPr>
              <w:t>MIC value</w:t>
            </w:r>
            <w:r w:rsidRPr="00D56ED8">
              <w:rPr>
                <w:b/>
                <w:sz w:val="18"/>
                <w:szCs w:val="18"/>
                <w:vertAlign w:val="superscript"/>
                <w:lang w:val="en-US"/>
              </w:rPr>
              <w:t>2</w:t>
            </w:r>
          </w:p>
        </w:tc>
        <w:tc>
          <w:tcPr>
            <w:tcW w:w="1559" w:type="dxa"/>
          </w:tcPr>
          <w:p w:rsidR="00D56ED8" w:rsidRPr="00D56ED8" w:rsidRDefault="00D56ED8" w:rsidP="00FE1287">
            <w:pPr>
              <w:rPr>
                <w:b/>
                <w:sz w:val="18"/>
                <w:szCs w:val="18"/>
                <w:lang w:val="en-US"/>
              </w:rPr>
            </w:pPr>
            <w:r w:rsidRPr="00D56ED8">
              <w:rPr>
                <w:b/>
                <w:sz w:val="18"/>
                <w:szCs w:val="18"/>
                <w:lang w:val="en-US"/>
              </w:rPr>
              <w:t>Comments</w:t>
            </w:r>
          </w:p>
        </w:tc>
      </w:tr>
      <w:tr w:rsidR="00D56ED8" w:rsidRPr="00D56ED8" w:rsidTr="00FE1287">
        <w:trPr>
          <w:trHeight w:val="835"/>
        </w:trPr>
        <w:tc>
          <w:tcPr>
            <w:tcW w:w="1106" w:type="dxa"/>
          </w:tcPr>
          <w:p w:rsidR="00D56ED8" w:rsidRPr="00D56ED8" w:rsidRDefault="00D56ED8" w:rsidP="00FE1287">
            <w:pPr>
              <w:rPr>
                <w:sz w:val="18"/>
                <w:szCs w:val="18"/>
                <w:lang w:val="en-US"/>
              </w:rPr>
            </w:pPr>
            <w:r w:rsidRPr="00D56ED8">
              <w:rPr>
                <w:sz w:val="18"/>
                <w:szCs w:val="18"/>
                <w:lang w:val="en-US"/>
              </w:rPr>
              <w:t xml:space="preserve">Bartlett 2021 </w:t>
            </w:r>
            <w:r w:rsidRPr="00D56ED8">
              <w:rPr>
                <w:sz w:val="18"/>
                <w:szCs w:val="18"/>
              </w:rPr>
              <w:fldChar w:fldCharType="begin">
                <w:fldData xml:space="preserve">PEVuZE5vdGU+PENpdGU+PEF1dGhvcj5CYXJ0bGV0dDwvQXV0aG9yPjxZZWFyPjIwMjA8L1llYXI+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PEVuZE5vdGU+PENpdGU+PEF1dGhvcj5CYXJ0bGV0dDwvQXV0aG9yPjxZZWFyPjIwMjA8L1llYXI+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[77]</w:t>
            </w:r>
            <w:r w:rsidRPr="00D56ED8">
              <w:rPr>
                <w:sz w:val="18"/>
                <w:szCs w:val="18"/>
              </w:rPr>
              <w:fldChar w:fldCharType="end"/>
            </w:r>
          </w:p>
        </w:tc>
        <w:tc>
          <w:tcPr>
            <w:tcW w:w="1437" w:type="dxa"/>
          </w:tcPr>
          <w:p w:rsidR="00D56ED8" w:rsidRPr="00D56ED8" w:rsidRDefault="00D56ED8" w:rsidP="00FE1287">
            <w:pPr>
              <w:autoSpaceDE w:val="0"/>
              <w:autoSpaceDN w:val="0"/>
              <w:adjustRightInd w:val="0"/>
              <w:rPr>
                <w:sz w:val="18"/>
                <w:szCs w:val="18"/>
                <w:lang w:val="en-US"/>
              </w:rPr>
            </w:pPr>
            <w:r w:rsidRPr="00D56ED8">
              <w:rPr>
                <w:sz w:val="18"/>
                <w:szCs w:val="18"/>
                <w:lang w:val="en-US"/>
              </w:rPr>
              <w:t>V1.0 Sleep Disturbance 4a</w:t>
            </w:r>
          </w:p>
        </w:tc>
        <w:tc>
          <w:tcPr>
            <w:tcW w:w="1394" w:type="dxa"/>
          </w:tcPr>
          <w:p w:rsidR="00D56ED8" w:rsidRPr="00D56ED8" w:rsidRDefault="00D56ED8" w:rsidP="00FE1287">
            <w:pPr>
              <w:rPr>
                <w:sz w:val="18"/>
                <w:szCs w:val="18"/>
                <w:lang w:val="en-US"/>
              </w:rPr>
            </w:pPr>
            <w:r w:rsidRPr="00D56ED8">
              <w:rPr>
                <w:sz w:val="18"/>
                <w:szCs w:val="18"/>
                <w:lang w:val="en-US"/>
              </w:rPr>
              <w:t>English (US)</w:t>
            </w:r>
          </w:p>
        </w:tc>
        <w:tc>
          <w:tcPr>
            <w:tcW w:w="1309" w:type="dxa"/>
          </w:tcPr>
          <w:p w:rsidR="00D56ED8" w:rsidRPr="00D56ED8" w:rsidRDefault="00D56ED8" w:rsidP="00FE1287">
            <w:pPr>
              <w:rPr>
                <w:sz w:val="18"/>
                <w:szCs w:val="18"/>
                <w:lang w:val="en-US"/>
              </w:rPr>
            </w:pPr>
            <w:r w:rsidRPr="00D56ED8">
              <w:rPr>
                <w:sz w:val="18"/>
                <w:szCs w:val="18"/>
                <w:lang w:val="en-US"/>
              </w:rPr>
              <w:t>Rheumatoid arthritis</w:t>
            </w:r>
          </w:p>
        </w:tc>
        <w:tc>
          <w:tcPr>
            <w:tcW w:w="1417" w:type="dxa"/>
          </w:tcPr>
          <w:p w:rsidR="00D56ED8" w:rsidRPr="00D56ED8" w:rsidRDefault="00D56ED8" w:rsidP="00FE1287">
            <w:pPr>
              <w:rPr>
                <w:sz w:val="18"/>
                <w:szCs w:val="18"/>
                <w:lang w:val="en-US"/>
              </w:rPr>
            </w:pPr>
            <w:r w:rsidRPr="00D56ED8">
              <w:rPr>
                <w:sz w:val="18"/>
                <w:szCs w:val="18"/>
                <w:lang w:val="en-US"/>
              </w:rPr>
              <w:t>Medication</w:t>
            </w:r>
          </w:p>
        </w:tc>
        <w:tc>
          <w:tcPr>
            <w:tcW w:w="1701" w:type="dxa"/>
          </w:tcPr>
          <w:p w:rsidR="00D56ED8" w:rsidRPr="00D56ED8" w:rsidRDefault="00D56ED8" w:rsidP="00FE1287">
            <w:pPr>
              <w:rPr>
                <w:sz w:val="18"/>
                <w:szCs w:val="18"/>
                <w:lang w:val="en-US"/>
              </w:rPr>
            </w:pPr>
            <w:r w:rsidRPr="00D56ED8">
              <w:rPr>
                <w:sz w:val="18"/>
                <w:szCs w:val="18"/>
                <w:lang w:val="en-US"/>
              </w:rPr>
              <w:t>Mean change of individuals responding a little better or a little worse on an anchor question on change in rheumatoid arthritis.</w:t>
            </w:r>
          </w:p>
        </w:tc>
        <w:tc>
          <w:tcPr>
            <w:tcW w:w="1387" w:type="dxa"/>
          </w:tcPr>
          <w:p w:rsidR="00D56ED8" w:rsidRPr="00D56ED8" w:rsidRDefault="00D56ED8" w:rsidP="00FE1287">
            <w:pPr>
              <w:rPr>
                <w:sz w:val="18"/>
                <w:szCs w:val="18"/>
                <w:lang w:val="en-US"/>
              </w:rPr>
            </w:pPr>
            <w:r w:rsidRPr="00D56ED8">
              <w:rPr>
                <w:sz w:val="18"/>
                <w:szCs w:val="18"/>
                <w:lang w:val="en-US"/>
              </w:rPr>
              <w:t>4.6 (2.4) months</w:t>
            </w:r>
          </w:p>
        </w:tc>
        <w:tc>
          <w:tcPr>
            <w:tcW w:w="1165" w:type="dxa"/>
          </w:tcPr>
          <w:p w:rsidR="00D56ED8" w:rsidRPr="00D56ED8" w:rsidRDefault="00D56ED8" w:rsidP="00FE1287">
            <w:pPr>
              <w:rPr>
                <w:sz w:val="18"/>
                <w:szCs w:val="18"/>
                <w:lang w:val="en-US"/>
              </w:rPr>
            </w:pPr>
            <w:r w:rsidRPr="00D56ED8">
              <w:rPr>
                <w:sz w:val="18"/>
                <w:szCs w:val="18"/>
                <w:lang w:val="en-US"/>
              </w:rPr>
              <w:t>43</w:t>
            </w:r>
          </w:p>
          <w:p w:rsidR="00D56ED8" w:rsidRPr="00D56ED8" w:rsidRDefault="00D56ED8" w:rsidP="00FE1287">
            <w:pPr>
              <w:rPr>
                <w:sz w:val="18"/>
                <w:szCs w:val="18"/>
                <w:lang w:val="en-US"/>
              </w:rPr>
            </w:pPr>
            <w:r w:rsidRPr="00D56ED8">
              <w:rPr>
                <w:sz w:val="18"/>
                <w:szCs w:val="18"/>
                <w:lang w:val="en-US"/>
              </w:rPr>
              <w:t>60</w:t>
            </w:r>
          </w:p>
        </w:tc>
        <w:tc>
          <w:tcPr>
            <w:tcW w:w="1413" w:type="dxa"/>
          </w:tcPr>
          <w:p w:rsidR="00D56ED8" w:rsidRPr="00D56ED8" w:rsidRDefault="00D56ED8" w:rsidP="00FE1287">
            <w:pPr>
              <w:rPr>
                <w:sz w:val="18"/>
                <w:szCs w:val="18"/>
                <w:lang w:val="en-US"/>
              </w:rPr>
            </w:pPr>
            <w:r w:rsidRPr="00D56ED8">
              <w:rPr>
                <w:sz w:val="18"/>
                <w:szCs w:val="18"/>
                <w:lang w:val="en-US"/>
              </w:rPr>
              <w:t>Not reported</w:t>
            </w:r>
          </w:p>
        </w:tc>
        <w:tc>
          <w:tcPr>
            <w:tcW w:w="1705" w:type="dxa"/>
          </w:tcPr>
          <w:p w:rsidR="00D56ED8" w:rsidRPr="00D56ED8" w:rsidRDefault="00D56ED8" w:rsidP="00FE1287">
            <w:pPr>
              <w:rPr>
                <w:sz w:val="18"/>
                <w:szCs w:val="18"/>
                <w:lang w:val="en-US"/>
              </w:rPr>
            </w:pPr>
            <w:r w:rsidRPr="00D56ED8">
              <w:rPr>
                <w:sz w:val="18"/>
                <w:szCs w:val="18"/>
                <w:lang w:val="en-US"/>
              </w:rPr>
              <w:t>Improvement: 1.6</w:t>
            </w:r>
          </w:p>
          <w:p w:rsidR="00D56ED8" w:rsidRPr="00D56ED8" w:rsidRDefault="00D56ED8" w:rsidP="00FE1287">
            <w:pPr>
              <w:rPr>
                <w:sz w:val="18"/>
                <w:szCs w:val="18"/>
                <w:lang w:val="en-US"/>
              </w:rPr>
            </w:pPr>
            <w:r w:rsidRPr="00D56ED8">
              <w:rPr>
                <w:sz w:val="18"/>
                <w:szCs w:val="18"/>
                <w:lang w:val="en-US"/>
              </w:rPr>
              <w:t>Deterioration: -1.6</w:t>
            </w:r>
          </w:p>
          <w:p w:rsidR="00D56ED8" w:rsidRPr="00D56ED8" w:rsidRDefault="00D56ED8" w:rsidP="00FE1287">
            <w:pPr>
              <w:rPr>
                <w:sz w:val="18"/>
                <w:szCs w:val="18"/>
                <w:lang w:val="en-US"/>
              </w:rPr>
            </w:pPr>
          </w:p>
        </w:tc>
        <w:tc>
          <w:tcPr>
            <w:tcW w:w="1559" w:type="dxa"/>
          </w:tcPr>
          <w:p w:rsidR="00D56ED8" w:rsidRPr="00D56ED8" w:rsidRDefault="00D56ED8" w:rsidP="00FE1287">
            <w:pPr>
              <w:rPr>
                <w:sz w:val="18"/>
                <w:szCs w:val="18"/>
                <w:lang w:val="en-US"/>
              </w:rPr>
            </w:pPr>
          </w:p>
        </w:tc>
      </w:tr>
      <w:tr w:rsidR="00D56ED8" w:rsidRPr="00D56ED8" w:rsidTr="00FE1287">
        <w:trPr>
          <w:trHeight w:val="835"/>
        </w:trPr>
        <w:tc>
          <w:tcPr>
            <w:tcW w:w="1106" w:type="dxa"/>
            <w:vMerge w:val="restart"/>
          </w:tcPr>
          <w:p w:rsidR="00D56ED8" w:rsidRPr="00D56ED8" w:rsidRDefault="00D56ED8" w:rsidP="00FE1287">
            <w:pPr>
              <w:rPr>
                <w:sz w:val="18"/>
                <w:szCs w:val="18"/>
                <w:lang w:val="en-US"/>
              </w:rPr>
            </w:pPr>
            <w:r w:rsidRPr="00D56ED8">
              <w:rPr>
                <w:sz w:val="18"/>
                <w:szCs w:val="18"/>
                <w:lang w:val="en-US"/>
              </w:rPr>
              <w:t xml:space="preserve">Katz 2020 </w:t>
            </w:r>
            <w:r w:rsidRPr="00D56ED8">
              <w:rPr>
                <w:sz w:val="18"/>
                <w:szCs w:val="18"/>
              </w:rPr>
              <w:fldChar w:fldCharType="begin"/>
            </w:r>
            <w:r w:rsidRPr="00D56ED8">
              <w:rPr>
                <w:sz w:val="18"/>
                <w:szCs w:val="18"/>
                <w:lang w:val="en-US"/>
              </w:rPr>
              <w:instrText xml:space="preserve"> ADDIN EN.CITE &lt;EndNote&gt;&lt;Cite&gt;&lt;Author&gt;Katz&lt;/Author&gt;&lt;Year&gt;2020&lt;/Year&gt;&lt;RecNum&gt;71&lt;/RecNum&gt;&lt;DisplayText&gt;[69]&lt;/DisplayText&gt;&lt;record&gt;&lt;rec-number&gt;71&lt;/rec-number&gt;&lt;foreign-keys&gt;&lt;key app="EN" db-id="vvr52wzpt0ffzieerwspt59fvfpreewvtsv2" timestamp="1594710857"&gt;71&lt;/key&gt;&lt;/foreign-keys&gt;&lt;ref-type name="Journal Article"&gt;17&lt;/ref-type&gt;&lt;contributors&gt;&lt;authors&gt;&lt;author&gt;Katz, P.&lt;/author&gt;&lt;author&gt;Pedro, S.&lt;/author&gt;&lt;author&gt;Alemao, E.&lt;/author&gt;&lt;author&gt;Yazdany, J.&lt;/author&gt;&lt;author&gt;Dall&amp;apos;Era, M.&lt;/author&gt;&lt;author&gt;Trupin, L.&lt;/author&gt;&lt;author&gt;Rush, S.&lt;/author&gt;&lt;author&gt;Michaud, K.&lt;/author&gt;&lt;/authors&gt;&lt;/contributors&gt;&lt;auth-address&gt;University of California, San Francisco.&amp;#xD;FORWARD, The National Databank for Rheumatic Diseases, Wichita, Kansas.&amp;#xD;Bristol-Myers Squibb, New York, New York.&amp;#xD;University of Nebraska Medical Center, Omaha, and FORWARD, The National Databank for Rheumatic Diseases, Wichita, Kansas.&lt;/auth-address&gt;&lt;titles&gt;&lt;title&gt;Estimates of Responsiveness, Minimally Important Differences, and Patient Acceptable Symptom State in Five Patient-Reported Outcomes Measurement Information System Short Forms in Systemic Lupus Erythematosus&lt;/title&gt;&lt;secondary-title&gt;ACR Open Rheumatol&lt;/secondary-title&gt;&lt;alt-title&gt;ACR open rheumatology&lt;/alt-title&gt;&lt;/titles&gt;&lt;periodical&gt;&lt;full-title&gt;ACR Open Rheumatol&lt;/full-title&gt;&lt;abbr-1&gt;ACR open rheumatology&lt;/abbr-1&gt;&lt;/periodical&gt;&lt;alt-periodical&gt;&lt;full-title&gt;ACR Open Rheumatol&lt;/full-title&gt;&lt;abbr-1&gt;ACR open rheumatology&lt;/abbr-1&gt;&lt;/alt-periodical&gt;&lt;pages&gt;53-60&lt;/pages&gt;&lt;volume&gt;2&lt;/volume&gt;&lt;number&gt;1&lt;/number&gt;&lt;edition&gt;2020/01/17&lt;/edition&gt;&lt;dates&gt;&lt;year&gt;2020&lt;/year&gt;&lt;pub-dates&gt;&lt;date&gt;Jan&lt;/date&gt;&lt;/pub-dates&gt;&lt;/dates&gt;&lt;isbn&gt;2578-5745&lt;/isbn&gt;&lt;accession-num&gt;31943975&lt;/accession-num&gt;&lt;urls&gt;&lt;related-urls&gt;&lt;url&gt;&lt;style face="underline" font="default" size="100%"&gt;https://www.ncbi.nlm.nih.gov/pmc/articles/PMC6957915/pdf/ACR2-2-53.pdf&lt;/style&gt;&lt;/url&gt;&lt;/related-urls&gt;&lt;/urls&gt;&lt;custom2&gt;PMC6957915&lt;/custom2&gt;&lt;electronic-resource-num&gt;10.1002/acr2.11100&lt;/electronic-resource-num&gt;&lt;remote-database-provider&gt;NLM&lt;/remote-database-provider&gt;&lt;language&gt;eng&lt;/language&gt;&lt;/record&gt;&lt;/Cite&gt;&lt;/EndNote&gt;</w:instrText>
            </w:r>
            <w:r w:rsidRPr="00D56ED8">
              <w:rPr>
                <w:sz w:val="18"/>
                <w:szCs w:val="18"/>
              </w:rPr>
              <w:fldChar w:fldCharType="separate"/>
            </w:r>
            <w:r w:rsidRPr="00D56ED8">
              <w:rPr>
                <w:noProof/>
                <w:sz w:val="18"/>
                <w:szCs w:val="18"/>
                <w:lang w:val="en-US"/>
              </w:rPr>
              <w:t>[69]</w:t>
            </w:r>
            <w:r w:rsidRPr="00D56ED8">
              <w:rPr>
                <w:sz w:val="18"/>
                <w:szCs w:val="18"/>
              </w:rPr>
              <w:fldChar w:fldCharType="end"/>
            </w:r>
          </w:p>
        </w:tc>
        <w:tc>
          <w:tcPr>
            <w:tcW w:w="1437" w:type="dxa"/>
            <w:vMerge w:val="restart"/>
          </w:tcPr>
          <w:p w:rsidR="00D56ED8" w:rsidRPr="00D56ED8" w:rsidRDefault="00D56ED8" w:rsidP="00FE1287">
            <w:pPr>
              <w:autoSpaceDE w:val="0"/>
              <w:autoSpaceDN w:val="0"/>
              <w:adjustRightInd w:val="0"/>
              <w:rPr>
                <w:sz w:val="18"/>
                <w:szCs w:val="18"/>
                <w:lang w:val="en-US"/>
              </w:rPr>
            </w:pPr>
            <w:r w:rsidRPr="00D56ED8">
              <w:rPr>
                <w:sz w:val="18"/>
                <w:szCs w:val="18"/>
                <w:lang w:val="en-US"/>
              </w:rPr>
              <w:t>V1.0 Sleep Disturbance 4a</w:t>
            </w:r>
          </w:p>
        </w:tc>
        <w:tc>
          <w:tcPr>
            <w:tcW w:w="1394" w:type="dxa"/>
            <w:vMerge w:val="restart"/>
          </w:tcPr>
          <w:p w:rsidR="00D56ED8" w:rsidRPr="00D56ED8" w:rsidRDefault="00D56ED8" w:rsidP="00FE1287">
            <w:pPr>
              <w:rPr>
                <w:sz w:val="18"/>
                <w:szCs w:val="18"/>
                <w:lang w:val="en-US"/>
              </w:rPr>
            </w:pPr>
            <w:r w:rsidRPr="00D56ED8">
              <w:rPr>
                <w:sz w:val="18"/>
                <w:szCs w:val="18"/>
                <w:lang w:val="en-US"/>
              </w:rPr>
              <w:t>English (US)</w:t>
            </w:r>
          </w:p>
        </w:tc>
        <w:tc>
          <w:tcPr>
            <w:tcW w:w="1309" w:type="dxa"/>
            <w:vMerge w:val="restart"/>
          </w:tcPr>
          <w:p w:rsidR="00D56ED8" w:rsidRPr="00D56ED8" w:rsidRDefault="00D56ED8" w:rsidP="00FE1287">
            <w:pPr>
              <w:rPr>
                <w:sz w:val="18"/>
                <w:szCs w:val="18"/>
                <w:lang w:val="en-US"/>
              </w:rPr>
            </w:pPr>
            <w:r w:rsidRPr="00D56ED8">
              <w:rPr>
                <w:sz w:val="18"/>
                <w:szCs w:val="18"/>
                <w:lang w:val="en-US"/>
              </w:rPr>
              <w:t>SLE</w:t>
            </w:r>
          </w:p>
        </w:tc>
        <w:tc>
          <w:tcPr>
            <w:tcW w:w="1417" w:type="dxa"/>
            <w:vMerge w:val="restart"/>
          </w:tcPr>
          <w:p w:rsidR="00D56ED8" w:rsidRPr="00D56ED8" w:rsidRDefault="00D56ED8" w:rsidP="00FE1287">
            <w:pPr>
              <w:rPr>
                <w:sz w:val="18"/>
                <w:szCs w:val="18"/>
                <w:lang w:val="en-US"/>
              </w:rPr>
            </w:pPr>
            <w:r w:rsidRPr="00D56ED8">
              <w:rPr>
                <w:sz w:val="18"/>
                <w:szCs w:val="18"/>
                <w:lang w:val="en-US"/>
              </w:rPr>
              <w:t>Not reported</w:t>
            </w:r>
          </w:p>
        </w:tc>
        <w:tc>
          <w:tcPr>
            <w:tcW w:w="1701" w:type="dxa"/>
            <w:vMerge w:val="restart"/>
          </w:tcPr>
          <w:p w:rsidR="00D56ED8" w:rsidRPr="00D56ED8" w:rsidRDefault="00D56ED8" w:rsidP="00FE1287">
            <w:pPr>
              <w:rPr>
                <w:sz w:val="18"/>
                <w:szCs w:val="18"/>
                <w:lang w:val="en-US"/>
              </w:rPr>
            </w:pPr>
            <w:r w:rsidRPr="00D56ED8">
              <w:rPr>
                <w:sz w:val="18"/>
                <w:szCs w:val="18"/>
                <w:lang w:val="en-US"/>
              </w:rPr>
              <w:t>Mean change of individuals responding somewhat better or somewhat worse on an anchor question on change in function</w:t>
            </w:r>
          </w:p>
        </w:tc>
        <w:tc>
          <w:tcPr>
            <w:tcW w:w="1387" w:type="dxa"/>
            <w:vMerge w:val="restart"/>
          </w:tcPr>
          <w:p w:rsidR="00D56ED8" w:rsidRPr="00D56ED8" w:rsidRDefault="00D56ED8" w:rsidP="00FE1287">
            <w:pPr>
              <w:rPr>
                <w:sz w:val="18"/>
                <w:szCs w:val="18"/>
                <w:lang w:val="en-US"/>
              </w:rPr>
            </w:pPr>
            <w:r w:rsidRPr="00D56ED8">
              <w:rPr>
                <w:sz w:val="18"/>
                <w:szCs w:val="18"/>
                <w:lang w:val="en-US"/>
              </w:rPr>
              <w:t>6 months</w:t>
            </w:r>
          </w:p>
        </w:tc>
        <w:tc>
          <w:tcPr>
            <w:tcW w:w="1165" w:type="dxa"/>
          </w:tcPr>
          <w:p w:rsidR="00D56ED8" w:rsidRPr="00D56ED8" w:rsidRDefault="00D56ED8" w:rsidP="00FE1287">
            <w:pPr>
              <w:rPr>
                <w:sz w:val="18"/>
                <w:szCs w:val="18"/>
                <w:lang w:val="en-US"/>
              </w:rPr>
            </w:pPr>
            <w:r w:rsidRPr="00D56ED8">
              <w:rPr>
                <w:sz w:val="18"/>
                <w:szCs w:val="18"/>
                <w:lang w:val="en-US"/>
              </w:rPr>
              <w:t>25</w:t>
            </w:r>
          </w:p>
        </w:tc>
        <w:tc>
          <w:tcPr>
            <w:tcW w:w="1413" w:type="dxa"/>
            <w:vMerge w:val="restart"/>
          </w:tcPr>
          <w:p w:rsidR="00D56ED8" w:rsidRPr="00D56ED8" w:rsidRDefault="00D56ED8" w:rsidP="00FE1287">
            <w:pPr>
              <w:rPr>
                <w:sz w:val="18"/>
                <w:szCs w:val="18"/>
                <w:lang w:val="en-US"/>
              </w:rPr>
            </w:pPr>
            <w:r w:rsidRPr="00D56ED8">
              <w:rPr>
                <w:sz w:val="18"/>
                <w:szCs w:val="18"/>
                <w:lang w:val="en-US"/>
              </w:rPr>
              <w:t>Not reported</w:t>
            </w:r>
          </w:p>
        </w:tc>
        <w:tc>
          <w:tcPr>
            <w:tcW w:w="1705" w:type="dxa"/>
          </w:tcPr>
          <w:p w:rsidR="00D56ED8" w:rsidRPr="00D56ED8" w:rsidRDefault="00D56ED8" w:rsidP="00FE1287">
            <w:pPr>
              <w:rPr>
                <w:sz w:val="18"/>
                <w:szCs w:val="18"/>
                <w:lang w:val="en-US"/>
              </w:rPr>
            </w:pPr>
            <w:r w:rsidRPr="00D56ED8">
              <w:rPr>
                <w:sz w:val="18"/>
                <w:szCs w:val="18"/>
                <w:lang w:val="en-US"/>
              </w:rPr>
              <w:t>Improvement: 2.4</w:t>
            </w:r>
          </w:p>
          <w:p w:rsidR="00D56ED8" w:rsidRPr="00D56ED8" w:rsidRDefault="00D56ED8" w:rsidP="00FE1287">
            <w:pPr>
              <w:autoSpaceDE w:val="0"/>
              <w:autoSpaceDN w:val="0"/>
              <w:adjustRightInd w:val="0"/>
              <w:rPr>
                <w:sz w:val="18"/>
                <w:szCs w:val="18"/>
                <w:lang w:val="en-US"/>
              </w:rPr>
            </w:pPr>
          </w:p>
        </w:tc>
        <w:tc>
          <w:tcPr>
            <w:tcW w:w="1559" w:type="dxa"/>
            <w:vMerge w:val="restart"/>
          </w:tcPr>
          <w:p w:rsidR="00D56ED8" w:rsidRPr="00D56ED8" w:rsidRDefault="00D56ED8" w:rsidP="00FE1287">
            <w:pPr>
              <w:rPr>
                <w:sz w:val="18"/>
                <w:szCs w:val="18"/>
                <w:lang w:val="en-US"/>
              </w:rPr>
            </w:pPr>
          </w:p>
        </w:tc>
      </w:tr>
      <w:tr w:rsidR="00D56ED8" w:rsidRPr="00D56ED8" w:rsidTr="00FE1287">
        <w:trPr>
          <w:trHeight w:val="525"/>
        </w:trPr>
        <w:tc>
          <w:tcPr>
            <w:tcW w:w="1106" w:type="dxa"/>
            <w:vMerge/>
          </w:tcPr>
          <w:p w:rsidR="00D56ED8" w:rsidRPr="00D56ED8" w:rsidRDefault="00D56ED8" w:rsidP="00FE1287">
            <w:pPr>
              <w:rPr>
                <w:sz w:val="18"/>
                <w:szCs w:val="18"/>
                <w:lang w:val="en-US"/>
              </w:rPr>
            </w:pPr>
          </w:p>
        </w:tc>
        <w:tc>
          <w:tcPr>
            <w:tcW w:w="1437" w:type="dxa"/>
            <w:vMerge/>
          </w:tcPr>
          <w:p w:rsidR="00D56ED8" w:rsidRPr="00D56ED8" w:rsidRDefault="00D56ED8" w:rsidP="00FE1287">
            <w:pPr>
              <w:autoSpaceDE w:val="0"/>
              <w:autoSpaceDN w:val="0"/>
              <w:adjustRightInd w:val="0"/>
              <w:rPr>
                <w:sz w:val="18"/>
                <w:szCs w:val="18"/>
                <w:lang w:val="en-US"/>
              </w:rPr>
            </w:pPr>
          </w:p>
        </w:tc>
        <w:tc>
          <w:tcPr>
            <w:tcW w:w="1394" w:type="dxa"/>
            <w:vMerge/>
          </w:tcPr>
          <w:p w:rsidR="00D56ED8" w:rsidRPr="00D56ED8" w:rsidRDefault="00D56ED8" w:rsidP="00FE1287">
            <w:pPr>
              <w:rPr>
                <w:sz w:val="18"/>
                <w:szCs w:val="18"/>
                <w:lang w:val="en-US"/>
              </w:rPr>
            </w:pPr>
          </w:p>
        </w:tc>
        <w:tc>
          <w:tcPr>
            <w:tcW w:w="1309" w:type="dxa"/>
            <w:vMerge/>
          </w:tcPr>
          <w:p w:rsidR="00D56ED8" w:rsidRPr="00D56ED8" w:rsidRDefault="00D56ED8" w:rsidP="00FE1287">
            <w:pPr>
              <w:rPr>
                <w:sz w:val="18"/>
                <w:szCs w:val="18"/>
                <w:lang w:val="en-US"/>
              </w:rPr>
            </w:pPr>
          </w:p>
        </w:tc>
        <w:tc>
          <w:tcPr>
            <w:tcW w:w="1417" w:type="dxa"/>
            <w:vMerge/>
          </w:tcPr>
          <w:p w:rsidR="00D56ED8" w:rsidRPr="00D56ED8" w:rsidRDefault="00D56ED8" w:rsidP="00FE1287">
            <w:pPr>
              <w:rPr>
                <w:sz w:val="18"/>
                <w:szCs w:val="18"/>
                <w:lang w:val="en-US"/>
              </w:rPr>
            </w:pPr>
          </w:p>
        </w:tc>
        <w:tc>
          <w:tcPr>
            <w:tcW w:w="1701" w:type="dxa"/>
            <w:vMerge/>
          </w:tcPr>
          <w:p w:rsidR="00D56ED8" w:rsidRPr="00D56ED8" w:rsidRDefault="00D56ED8" w:rsidP="00FE1287">
            <w:pPr>
              <w:rPr>
                <w:sz w:val="18"/>
                <w:szCs w:val="18"/>
                <w:lang w:val="en-US"/>
              </w:rPr>
            </w:pPr>
          </w:p>
        </w:tc>
        <w:tc>
          <w:tcPr>
            <w:tcW w:w="1387" w:type="dxa"/>
            <w:vMerge/>
          </w:tcPr>
          <w:p w:rsidR="00D56ED8" w:rsidRPr="00D56ED8" w:rsidRDefault="00D56ED8" w:rsidP="00FE1287">
            <w:pPr>
              <w:rPr>
                <w:sz w:val="18"/>
                <w:szCs w:val="18"/>
                <w:lang w:val="en-US"/>
              </w:rPr>
            </w:pPr>
          </w:p>
        </w:tc>
        <w:tc>
          <w:tcPr>
            <w:tcW w:w="1165" w:type="dxa"/>
          </w:tcPr>
          <w:p w:rsidR="00D56ED8" w:rsidRPr="00D56ED8" w:rsidRDefault="00D56ED8" w:rsidP="00FE1287">
            <w:pPr>
              <w:rPr>
                <w:sz w:val="18"/>
                <w:szCs w:val="18"/>
                <w:lang w:val="en-US"/>
              </w:rPr>
            </w:pPr>
            <w:r w:rsidRPr="00D56ED8">
              <w:rPr>
                <w:sz w:val="18"/>
                <w:szCs w:val="18"/>
                <w:lang w:val="en-US"/>
              </w:rPr>
              <w:t>51</w:t>
            </w:r>
          </w:p>
        </w:tc>
        <w:tc>
          <w:tcPr>
            <w:tcW w:w="1413" w:type="dxa"/>
            <w:vMerge/>
          </w:tcPr>
          <w:p w:rsidR="00D56ED8" w:rsidRPr="00D56ED8" w:rsidRDefault="00D56ED8" w:rsidP="00FE1287">
            <w:pPr>
              <w:rPr>
                <w:sz w:val="18"/>
                <w:szCs w:val="18"/>
                <w:lang w:val="en-US"/>
              </w:rPr>
            </w:pPr>
          </w:p>
        </w:tc>
        <w:tc>
          <w:tcPr>
            <w:tcW w:w="1705" w:type="dxa"/>
          </w:tcPr>
          <w:p w:rsidR="00D56ED8" w:rsidRPr="00D56ED8" w:rsidRDefault="00D56ED8" w:rsidP="00FE1287">
            <w:pPr>
              <w:rPr>
                <w:sz w:val="18"/>
                <w:szCs w:val="18"/>
                <w:lang w:val="en-US"/>
              </w:rPr>
            </w:pPr>
            <w:r w:rsidRPr="00D56ED8">
              <w:rPr>
                <w:sz w:val="18"/>
                <w:szCs w:val="18"/>
                <w:lang w:val="en-US"/>
              </w:rPr>
              <w:t>Deterioration: 2.5</w:t>
            </w:r>
          </w:p>
        </w:tc>
        <w:tc>
          <w:tcPr>
            <w:tcW w:w="1559" w:type="dxa"/>
            <w:vMerge/>
          </w:tcPr>
          <w:p w:rsidR="00D56ED8" w:rsidRPr="00D56ED8" w:rsidRDefault="00D56ED8" w:rsidP="00FE1287">
            <w:pPr>
              <w:rPr>
                <w:sz w:val="18"/>
                <w:szCs w:val="18"/>
                <w:lang w:val="en-US"/>
              </w:rPr>
            </w:pPr>
          </w:p>
        </w:tc>
      </w:tr>
      <w:tr w:rsidR="00D56ED8" w:rsidRPr="00D56ED8" w:rsidTr="00FE1287">
        <w:trPr>
          <w:trHeight w:val="525"/>
        </w:trPr>
        <w:tc>
          <w:tcPr>
            <w:tcW w:w="1106" w:type="dxa"/>
          </w:tcPr>
          <w:p w:rsidR="00D56ED8" w:rsidRPr="00D56ED8" w:rsidRDefault="00D56ED8" w:rsidP="00FE1287">
            <w:pPr>
              <w:rPr>
                <w:sz w:val="18"/>
                <w:szCs w:val="18"/>
                <w:lang w:val="en-US"/>
              </w:rPr>
            </w:pPr>
            <w:proofErr w:type="spellStart"/>
            <w:r w:rsidRPr="00D56ED8">
              <w:rPr>
                <w:sz w:val="18"/>
                <w:szCs w:val="18"/>
                <w:lang w:val="en-US"/>
              </w:rPr>
              <w:t>Khutok</w:t>
            </w:r>
            <w:proofErr w:type="spellEnd"/>
            <w:r w:rsidRPr="00D56ED8">
              <w:rPr>
                <w:sz w:val="18"/>
                <w:szCs w:val="18"/>
                <w:lang w:val="en-US"/>
              </w:rPr>
              <w:t xml:space="preserve"> 2021 </w:t>
            </w:r>
            <w:r w:rsidRPr="00D56ED8">
              <w:rPr>
                <w:sz w:val="18"/>
                <w:szCs w:val="18"/>
              </w:rPr>
              <w:fldChar w:fldCharType="begin"/>
            </w:r>
            <w:r w:rsidRPr="00D56ED8">
              <w:rPr>
                <w:sz w:val="18"/>
                <w:szCs w:val="18"/>
                <w:lang w:val="en-US"/>
              </w:rPr>
              <w:instrText xml:space="preserve"> ADDIN EN.CITE &lt;EndNote&gt;&lt;Cite&gt;&lt;Author&gt;Khutok&lt;/Author&gt;&lt;Year&gt;2021&lt;/Year&gt;&lt;RecNum&gt;80&lt;/RecNum&gt;&lt;DisplayText&gt;[86]&lt;/DisplayText&gt;&lt;record&gt;&lt;rec-number&gt;80&lt;/rec-number&gt;&lt;foreign-keys&gt;&lt;key app="EN" db-id="25zef0sd65v9stexrxivezdjpsfpzv09v5aa" timestamp="1622455194"&gt;80&lt;/key&gt;&lt;/foreign-keys&gt;&lt;ref-type name="Journal Article"&gt;17&lt;/ref-type&gt;&lt;contributors&gt;&lt;authors&gt;&lt;author&gt;Khutok, K.&lt;/author&gt;&lt;author&gt;Janwantanakul, P.&lt;/author&gt;&lt;author&gt;Jensen, M. P.&lt;/author&gt;&lt;author&gt;Kanlayanaphotporn, R.&lt;/author&gt;&lt;/authors&gt;&lt;/contributors&gt;&lt;auth-address&gt;Department of Physical Therapy, Faculty of Allied Health Sciences, Chulalongkorn University, Bangkok, Thailand.&amp;#xD;Department of Rehabilitation Medicine, University of Washington, Seattle, Washington.&lt;/auth-address&gt;&lt;titles&gt;&lt;title&gt;Responsiveness of the PROMIS-29 Scales in Individuals With Chronic Low Back Pain&lt;/title&gt;&lt;secondary-title&gt;Spine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107-113&lt;/pages&gt;&lt;volume&gt;46&lt;/volume&gt;&lt;number&gt;2&lt;/number&gt;&lt;edition&gt;2020/12/22&lt;/edition&gt;&lt;keywords&gt;&lt;keyword&gt;Adult&lt;/keyword&gt;&lt;keyword&gt;Female&lt;/keyword&gt;&lt;keyword&gt;Humans&lt;/keyword&gt;&lt;keyword&gt;Low Back Pain/*diagnosis&lt;/keyword&gt;&lt;keyword&gt;Male&lt;/keyword&gt;&lt;keyword&gt;Middle Aged&lt;/keyword&gt;&lt;keyword&gt;*Minimal Clinically Important Difference&lt;/keyword&gt;&lt;keyword&gt;Pain Measurement&lt;/keyword&gt;&lt;keyword&gt;Patient Reported Outcome Measures&lt;/keyword&gt;&lt;keyword&gt;Prospective Studies&lt;/keyword&gt;&lt;keyword&gt;Quality of Life&lt;/keyword&gt;&lt;keyword&gt;Surveys and Questionnaires&lt;/keyword&gt;&lt;keyword&gt;Thailand&lt;/keyword&gt;&lt;/keywords&gt;&lt;dates&gt;&lt;year&gt;2021&lt;/year&gt;&lt;pub-dates&gt;&lt;date&gt;Jan 15&lt;/date&gt;&lt;/pub-dates&gt;&lt;/dates&gt;&lt;isbn&gt;0362-2436&lt;/isbn&gt;&lt;accession-num&gt;33347091&lt;/accession-num&gt;&lt;urls&gt;&lt;/urls&gt;&lt;electronic-resource-num&gt;10.1097/brs.0000000000003724&lt;/electronic-resource-num&gt;&lt;remote-database-provider&gt;NLM&lt;/remote-database-provider&gt;&lt;language&gt;eng&lt;/language&gt;&lt;/record&gt;&lt;/Cite&gt;&lt;/EndNote&gt;</w:instrText>
            </w:r>
            <w:r w:rsidRPr="00D56ED8">
              <w:rPr>
                <w:sz w:val="18"/>
                <w:szCs w:val="18"/>
              </w:rPr>
              <w:fldChar w:fldCharType="separate"/>
            </w:r>
            <w:r w:rsidRPr="00D56ED8">
              <w:rPr>
                <w:noProof/>
                <w:sz w:val="18"/>
                <w:szCs w:val="18"/>
                <w:lang w:val="en-US"/>
              </w:rPr>
              <w:t>[86]</w:t>
            </w:r>
            <w:r w:rsidRPr="00D56ED8">
              <w:rPr>
                <w:sz w:val="18"/>
                <w:szCs w:val="18"/>
              </w:rPr>
              <w:fldChar w:fldCharType="end"/>
            </w:r>
          </w:p>
        </w:tc>
        <w:tc>
          <w:tcPr>
            <w:tcW w:w="1437" w:type="dxa"/>
          </w:tcPr>
          <w:p w:rsidR="00D56ED8" w:rsidRPr="00D56ED8" w:rsidRDefault="00D56ED8" w:rsidP="00FE1287">
            <w:pPr>
              <w:autoSpaceDE w:val="0"/>
              <w:autoSpaceDN w:val="0"/>
              <w:adjustRightInd w:val="0"/>
              <w:rPr>
                <w:sz w:val="18"/>
                <w:szCs w:val="18"/>
                <w:lang w:val="en-US"/>
              </w:rPr>
            </w:pPr>
            <w:r w:rsidRPr="00D56ED8">
              <w:rPr>
                <w:sz w:val="18"/>
                <w:szCs w:val="18"/>
                <w:lang w:val="en-US"/>
              </w:rPr>
              <w:t>Sleep Disturbance 4a (part of PROMIS-29 v2.1)</w:t>
            </w:r>
          </w:p>
        </w:tc>
        <w:tc>
          <w:tcPr>
            <w:tcW w:w="1394" w:type="dxa"/>
          </w:tcPr>
          <w:p w:rsidR="00D56ED8" w:rsidRPr="00D56ED8" w:rsidRDefault="00D56ED8" w:rsidP="00FE1287">
            <w:pPr>
              <w:rPr>
                <w:sz w:val="18"/>
                <w:szCs w:val="18"/>
                <w:lang w:val="en-US"/>
              </w:rPr>
            </w:pPr>
            <w:r w:rsidRPr="00D56ED8">
              <w:rPr>
                <w:sz w:val="18"/>
                <w:szCs w:val="18"/>
                <w:lang w:val="en-US"/>
              </w:rPr>
              <w:t>Thai</w:t>
            </w:r>
          </w:p>
        </w:tc>
        <w:tc>
          <w:tcPr>
            <w:tcW w:w="1309" w:type="dxa"/>
          </w:tcPr>
          <w:p w:rsidR="00D56ED8" w:rsidRPr="00D56ED8" w:rsidRDefault="00D56ED8" w:rsidP="00FE1287">
            <w:pPr>
              <w:rPr>
                <w:sz w:val="18"/>
                <w:szCs w:val="18"/>
                <w:lang w:val="en-US"/>
              </w:rPr>
            </w:pPr>
            <w:r w:rsidRPr="00D56ED8">
              <w:rPr>
                <w:sz w:val="18"/>
                <w:szCs w:val="18"/>
                <w:lang w:val="en-US"/>
              </w:rPr>
              <w:t>Chronic low back pain</w:t>
            </w:r>
          </w:p>
        </w:tc>
        <w:tc>
          <w:tcPr>
            <w:tcW w:w="1417" w:type="dxa"/>
          </w:tcPr>
          <w:p w:rsidR="00D56ED8" w:rsidRPr="00D56ED8" w:rsidRDefault="00D56ED8" w:rsidP="00FE1287">
            <w:pPr>
              <w:rPr>
                <w:sz w:val="18"/>
                <w:szCs w:val="18"/>
                <w:lang w:val="en-US"/>
              </w:rPr>
            </w:pPr>
            <w:r w:rsidRPr="00D56ED8">
              <w:rPr>
                <w:sz w:val="18"/>
                <w:szCs w:val="18"/>
                <w:lang w:val="en-US"/>
              </w:rPr>
              <w:t>Many received standard physical therapy</w:t>
            </w:r>
          </w:p>
        </w:tc>
        <w:tc>
          <w:tcPr>
            <w:tcW w:w="1701" w:type="dxa"/>
          </w:tcPr>
          <w:p w:rsidR="00D56ED8" w:rsidRPr="00D56ED8" w:rsidRDefault="00D56ED8" w:rsidP="00FE1287">
            <w:pPr>
              <w:rPr>
                <w:sz w:val="18"/>
                <w:szCs w:val="18"/>
                <w:lang w:val="en-US"/>
              </w:rPr>
            </w:pPr>
            <w:r w:rsidRPr="00D56ED8">
              <w:rPr>
                <w:sz w:val="18"/>
                <w:szCs w:val="18"/>
                <w:lang w:val="en-US"/>
              </w:rPr>
              <w:t>Mean change of individuals reporting little improvement on an anchor question on change in pain intensity</w:t>
            </w:r>
          </w:p>
        </w:tc>
        <w:tc>
          <w:tcPr>
            <w:tcW w:w="1387" w:type="dxa"/>
          </w:tcPr>
          <w:p w:rsidR="00D56ED8" w:rsidRPr="00D56ED8" w:rsidRDefault="00D56ED8" w:rsidP="00FE1287">
            <w:pPr>
              <w:rPr>
                <w:sz w:val="18"/>
                <w:szCs w:val="18"/>
                <w:lang w:val="en-US"/>
              </w:rPr>
            </w:pPr>
            <w:r w:rsidRPr="00D56ED8">
              <w:rPr>
                <w:sz w:val="18"/>
                <w:szCs w:val="18"/>
                <w:lang w:val="en-US"/>
              </w:rPr>
              <w:t>4 weeks</w:t>
            </w:r>
          </w:p>
        </w:tc>
        <w:tc>
          <w:tcPr>
            <w:tcW w:w="1165" w:type="dxa"/>
          </w:tcPr>
          <w:p w:rsidR="00D56ED8" w:rsidRPr="00D56ED8" w:rsidRDefault="00D56ED8" w:rsidP="00FE1287">
            <w:pPr>
              <w:rPr>
                <w:sz w:val="18"/>
                <w:szCs w:val="18"/>
                <w:lang w:val="en-US"/>
              </w:rPr>
            </w:pPr>
            <w:r w:rsidRPr="00D56ED8">
              <w:rPr>
                <w:sz w:val="18"/>
                <w:szCs w:val="18"/>
                <w:lang w:val="en-US"/>
              </w:rPr>
              <w:t>39</w:t>
            </w:r>
          </w:p>
        </w:tc>
        <w:tc>
          <w:tcPr>
            <w:tcW w:w="1413" w:type="dxa"/>
          </w:tcPr>
          <w:p w:rsidR="00D56ED8" w:rsidRPr="00D56ED8" w:rsidRDefault="00D56ED8" w:rsidP="00FE1287">
            <w:pPr>
              <w:rPr>
                <w:sz w:val="18"/>
                <w:szCs w:val="18"/>
                <w:lang w:val="en-US"/>
              </w:rPr>
            </w:pPr>
            <w:r w:rsidRPr="00D56ED8">
              <w:rPr>
                <w:sz w:val="18"/>
                <w:szCs w:val="18"/>
                <w:lang w:val="en-US"/>
              </w:rPr>
              <w:t>0.16</w:t>
            </w:r>
          </w:p>
        </w:tc>
        <w:tc>
          <w:tcPr>
            <w:tcW w:w="1705" w:type="dxa"/>
          </w:tcPr>
          <w:p w:rsidR="00D56ED8" w:rsidRPr="00D56ED8" w:rsidRDefault="00D56ED8" w:rsidP="00FE1287">
            <w:pPr>
              <w:rPr>
                <w:sz w:val="18"/>
                <w:szCs w:val="18"/>
                <w:lang w:val="en-US"/>
              </w:rPr>
            </w:pPr>
            <w:r w:rsidRPr="00D56ED8">
              <w:rPr>
                <w:sz w:val="18"/>
                <w:szCs w:val="18"/>
                <w:lang w:val="en-US"/>
              </w:rPr>
              <w:t>0.9</w:t>
            </w:r>
          </w:p>
        </w:tc>
        <w:tc>
          <w:tcPr>
            <w:tcW w:w="1559" w:type="dxa"/>
          </w:tcPr>
          <w:p w:rsidR="00D56ED8" w:rsidRPr="00D56ED8" w:rsidRDefault="00D56ED8" w:rsidP="00FE1287">
            <w:pPr>
              <w:rPr>
                <w:sz w:val="18"/>
                <w:szCs w:val="18"/>
                <w:lang w:val="en-US"/>
              </w:rPr>
            </w:pPr>
          </w:p>
        </w:tc>
      </w:tr>
    </w:tbl>
    <w:p w:rsidR="00D56ED8" w:rsidRPr="00D56ED8" w:rsidRDefault="00D56ED8" w:rsidP="00D56ED8">
      <w:pPr>
        <w:spacing w:after="0" w:line="240" w:lineRule="auto"/>
      </w:pPr>
      <w:r w:rsidRPr="00D56ED8">
        <w:rPr>
          <w:vertAlign w:val="superscript"/>
        </w:rPr>
        <w:t>1</w:t>
      </w:r>
      <w:r w:rsidRPr="00D56ED8">
        <w:t xml:space="preserve"> N reflects the number of patients on which the presented MIC values are based (often a subset of the study population)</w:t>
      </w:r>
    </w:p>
    <w:p w:rsidR="00D56ED8" w:rsidRPr="00D56ED8" w:rsidRDefault="00D56ED8" w:rsidP="00D56ED8">
      <w:pPr>
        <w:spacing w:after="0" w:line="240" w:lineRule="auto"/>
      </w:pPr>
      <w:r w:rsidRPr="00D56ED8">
        <w:rPr>
          <w:vertAlign w:val="superscript"/>
        </w:rPr>
        <w:t>2</w:t>
      </w:r>
      <w:r w:rsidRPr="00D56ED8">
        <w:t xml:space="preserve"> MIC values for minimal important improvement, unless otherwise specified. For all values, higher MIC values indicate more improvement or more deterioration for the construct being measured. </w:t>
      </w:r>
    </w:p>
    <w:p w:rsidR="00D56ED8" w:rsidRPr="00D56ED8" w:rsidRDefault="00D56ED8" w:rsidP="00D56ED8">
      <w:pPr>
        <w:spacing w:line="240" w:lineRule="auto"/>
      </w:pPr>
      <w:r w:rsidRPr="00D56ED8">
        <w:t>CAT = Computerized Adaptive Testing; MIC = Minimal Important Change; PROMIS = Patient-Reported Outcomes Measurement Information System.</w:t>
      </w:r>
    </w:p>
    <w:p w:rsidR="00D56ED8" w:rsidRPr="00D56ED8" w:rsidRDefault="00D56ED8" w:rsidP="00D56ED8">
      <w:pPr>
        <w:rPr>
          <w:b/>
        </w:rPr>
      </w:pPr>
    </w:p>
    <w:p w:rsidR="00D56ED8" w:rsidRPr="00D56ED8" w:rsidRDefault="00D56ED8" w:rsidP="00D56ED8">
      <w:pPr>
        <w:rPr>
          <w:b/>
        </w:rPr>
      </w:pPr>
      <w:r w:rsidRPr="00D56ED8">
        <w:rPr>
          <w:b/>
        </w:rPr>
        <w:t xml:space="preserve">Table </w:t>
      </w:r>
      <w:r w:rsidR="006962C0">
        <w:rPr>
          <w:b/>
        </w:rPr>
        <w:t>S5</w:t>
      </w:r>
      <w:r w:rsidRPr="00D56ED8">
        <w:rPr>
          <w:b/>
        </w:rPr>
        <w:t>. Minimal Important Change values for adult PROMIS Ability to Participate in Social Roles and Activities</w:t>
      </w:r>
    </w:p>
    <w:tbl>
      <w:tblPr>
        <w:tblStyle w:val="TableGrid"/>
        <w:tblW w:w="15593" w:type="dxa"/>
        <w:tblInd w:w="-856" w:type="dxa"/>
        <w:tblLook w:val="04A0" w:firstRow="1" w:lastRow="0" w:firstColumn="1" w:lastColumn="0" w:noHBand="0" w:noVBand="1"/>
      </w:tblPr>
      <w:tblGrid>
        <w:gridCol w:w="1103"/>
        <w:gridCol w:w="1431"/>
        <w:gridCol w:w="1388"/>
        <w:gridCol w:w="1324"/>
        <w:gridCol w:w="1417"/>
        <w:gridCol w:w="1701"/>
        <w:gridCol w:w="1377"/>
        <w:gridCol w:w="1175"/>
        <w:gridCol w:w="1410"/>
        <w:gridCol w:w="1425"/>
        <w:gridCol w:w="1842"/>
      </w:tblGrid>
      <w:tr w:rsidR="00D56ED8" w:rsidRPr="00D56ED8" w:rsidTr="00FE1287">
        <w:tc>
          <w:tcPr>
            <w:tcW w:w="1103" w:type="dxa"/>
          </w:tcPr>
          <w:p w:rsidR="00D56ED8" w:rsidRPr="00D56ED8" w:rsidRDefault="00D56ED8" w:rsidP="00FE1287">
            <w:pPr>
              <w:rPr>
                <w:b/>
                <w:sz w:val="18"/>
                <w:szCs w:val="18"/>
                <w:lang w:val="en-US"/>
              </w:rPr>
            </w:pPr>
            <w:r w:rsidRPr="00D56ED8">
              <w:rPr>
                <w:b/>
                <w:sz w:val="18"/>
                <w:szCs w:val="18"/>
                <w:lang w:val="en-US"/>
              </w:rPr>
              <w:t>Ref</w:t>
            </w:r>
          </w:p>
        </w:tc>
        <w:tc>
          <w:tcPr>
            <w:tcW w:w="1431" w:type="dxa"/>
          </w:tcPr>
          <w:p w:rsidR="00D56ED8" w:rsidRPr="00D56ED8" w:rsidRDefault="00D56ED8" w:rsidP="00FE1287">
            <w:pPr>
              <w:rPr>
                <w:b/>
                <w:sz w:val="18"/>
                <w:szCs w:val="18"/>
                <w:lang w:val="en-US"/>
              </w:rPr>
            </w:pPr>
            <w:r w:rsidRPr="00D56ED8">
              <w:rPr>
                <w:b/>
                <w:sz w:val="18"/>
                <w:szCs w:val="18"/>
                <w:lang w:val="en-US"/>
              </w:rPr>
              <w:t>PROMIS measure</w:t>
            </w:r>
          </w:p>
        </w:tc>
        <w:tc>
          <w:tcPr>
            <w:tcW w:w="1388" w:type="dxa"/>
          </w:tcPr>
          <w:p w:rsidR="00D56ED8" w:rsidRPr="00D56ED8" w:rsidRDefault="00D56ED8" w:rsidP="00FE1287">
            <w:pPr>
              <w:rPr>
                <w:b/>
                <w:sz w:val="18"/>
                <w:szCs w:val="18"/>
                <w:lang w:val="en-US"/>
              </w:rPr>
            </w:pPr>
            <w:r w:rsidRPr="00D56ED8">
              <w:rPr>
                <w:b/>
                <w:sz w:val="18"/>
                <w:szCs w:val="18"/>
                <w:lang w:val="en-US"/>
              </w:rPr>
              <w:t>Language</w:t>
            </w:r>
          </w:p>
        </w:tc>
        <w:tc>
          <w:tcPr>
            <w:tcW w:w="1324" w:type="dxa"/>
          </w:tcPr>
          <w:p w:rsidR="00D56ED8" w:rsidRPr="00D56ED8" w:rsidRDefault="00D56ED8" w:rsidP="00FE1287">
            <w:pPr>
              <w:rPr>
                <w:b/>
                <w:sz w:val="18"/>
                <w:szCs w:val="18"/>
                <w:lang w:val="en-US"/>
              </w:rPr>
            </w:pPr>
            <w:r w:rsidRPr="00D56ED8">
              <w:rPr>
                <w:b/>
                <w:sz w:val="18"/>
                <w:szCs w:val="18"/>
                <w:lang w:val="en-US"/>
              </w:rPr>
              <w:t>population</w:t>
            </w:r>
          </w:p>
        </w:tc>
        <w:tc>
          <w:tcPr>
            <w:tcW w:w="1417" w:type="dxa"/>
          </w:tcPr>
          <w:p w:rsidR="00D56ED8" w:rsidRPr="00D56ED8" w:rsidRDefault="00D56ED8" w:rsidP="00FE1287">
            <w:pPr>
              <w:rPr>
                <w:b/>
                <w:sz w:val="18"/>
                <w:szCs w:val="18"/>
                <w:lang w:val="en-US"/>
              </w:rPr>
            </w:pPr>
            <w:r w:rsidRPr="00D56ED8">
              <w:rPr>
                <w:b/>
                <w:sz w:val="18"/>
                <w:szCs w:val="18"/>
                <w:lang w:val="en-US"/>
              </w:rPr>
              <w:t>intervention</w:t>
            </w:r>
          </w:p>
        </w:tc>
        <w:tc>
          <w:tcPr>
            <w:tcW w:w="1701" w:type="dxa"/>
          </w:tcPr>
          <w:p w:rsidR="00D56ED8" w:rsidRPr="00D56ED8" w:rsidRDefault="00D56ED8" w:rsidP="00FE1287">
            <w:pPr>
              <w:rPr>
                <w:b/>
                <w:sz w:val="18"/>
                <w:szCs w:val="18"/>
                <w:lang w:val="en-US"/>
              </w:rPr>
            </w:pPr>
            <w:r w:rsidRPr="00D56ED8">
              <w:rPr>
                <w:b/>
                <w:sz w:val="18"/>
                <w:szCs w:val="18"/>
                <w:lang w:val="en-US"/>
              </w:rPr>
              <w:t>Method used</w:t>
            </w:r>
          </w:p>
        </w:tc>
        <w:tc>
          <w:tcPr>
            <w:tcW w:w="1377" w:type="dxa"/>
          </w:tcPr>
          <w:p w:rsidR="00D56ED8" w:rsidRPr="00D56ED8" w:rsidRDefault="00D56ED8" w:rsidP="00FE1287">
            <w:pPr>
              <w:rPr>
                <w:b/>
                <w:sz w:val="18"/>
                <w:szCs w:val="18"/>
                <w:lang w:val="en-US"/>
              </w:rPr>
            </w:pPr>
            <w:r w:rsidRPr="00D56ED8">
              <w:rPr>
                <w:b/>
                <w:sz w:val="18"/>
                <w:szCs w:val="18"/>
                <w:lang w:val="en-US"/>
              </w:rPr>
              <w:t>Follow-up</w:t>
            </w:r>
          </w:p>
        </w:tc>
        <w:tc>
          <w:tcPr>
            <w:tcW w:w="1175" w:type="dxa"/>
          </w:tcPr>
          <w:p w:rsidR="00D56ED8" w:rsidRPr="00D56ED8" w:rsidRDefault="00D56ED8" w:rsidP="00FE1287">
            <w:pPr>
              <w:rPr>
                <w:b/>
                <w:sz w:val="18"/>
                <w:szCs w:val="18"/>
                <w:lang w:val="en-US"/>
              </w:rPr>
            </w:pPr>
            <w:r w:rsidRPr="00D56ED8">
              <w:rPr>
                <w:b/>
                <w:sz w:val="18"/>
                <w:szCs w:val="18"/>
                <w:lang w:val="en-US"/>
              </w:rPr>
              <w:t>N</w:t>
            </w:r>
            <w:r w:rsidRPr="00D56ED8">
              <w:rPr>
                <w:b/>
                <w:sz w:val="18"/>
                <w:szCs w:val="18"/>
                <w:vertAlign w:val="superscript"/>
                <w:lang w:val="en-US"/>
              </w:rPr>
              <w:t>1</w:t>
            </w:r>
          </w:p>
        </w:tc>
        <w:tc>
          <w:tcPr>
            <w:tcW w:w="1410" w:type="dxa"/>
          </w:tcPr>
          <w:p w:rsidR="00D56ED8" w:rsidRPr="00D56ED8" w:rsidRDefault="00D56ED8" w:rsidP="00FE1287">
            <w:pPr>
              <w:rPr>
                <w:b/>
                <w:sz w:val="18"/>
                <w:szCs w:val="18"/>
                <w:lang w:val="en-US"/>
              </w:rPr>
            </w:pPr>
            <w:r w:rsidRPr="00D56ED8">
              <w:rPr>
                <w:b/>
                <w:sz w:val="18"/>
                <w:szCs w:val="18"/>
                <w:lang w:val="en-US"/>
              </w:rPr>
              <w:t>Correlation of PROMIS change score with anchor</w:t>
            </w:r>
          </w:p>
        </w:tc>
        <w:tc>
          <w:tcPr>
            <w:tcW w:w="1425" w:type="dxa"/>
          </w:tcPr>
          <w:p w:rsidR="00D56ED8" w:rsidRPr="00D56ED8" w:rsidRDefault="00D56ED8" w:rsidP="00FE1287">
            <w:pPr>
              <w:rPr>
                <w:b/>
                <w:sz w:val="18"/>
                <w:szCs w:val="18"/>
                <w:lang w:val="en-US"/>
              </w:rPr>
            </w:pPr>
            <w:r w:rsidRPr="00D56ED8">
              <w:rPr>
                <w:b/>
                <w:sz w:val="18"/>
                <w:szCs w:val="18"/>
                <w:lang w:val="en-US"/>
              </w:rPr>
              <w:t>MIC value</w:t>
            </w:r>
            <w:r w:rsidRPr="00D56ED8">
              <w:rPr>
                <w:b/>
                <w:sz w:val="18"/>
                <w:szCs w:val="18"/>
                <w:vertAlign w:val="superscript"/>
                <w:lang w:val="en-US"/>
              </w:rPr>
              <w:t>2</w:t>
            </w:r>
          </w:p>
        </w:tc>
        <w:tc>
          <w:tcPr>
            <w:tcW w:w="1842" w:type="dxa"/>
          </w:tcPr>
          <w:p w:rsidR="00D56ED8" w:rsidRPr="00D56ED8" w:rsidRDefault="00D56ED8" w:rsidP="00FE1287">
            <w:pPr>
              <w:rPr>
                <w:b/>
                <w:sz w:val="18"/>
                <w:szCs w:val="18"/>
                <w:lang w:val="en-US"/>
              </w:rPr>
            </w:pPr>
            <w:r w:rsidRPr="00D56ED8">
              <w:rPr>
                <w:b/>
                <w:sz w:val="18"/>
                <w:szCs w:val="18"/>
                <w:lang w:val="en-US"/>
              </w:rPr>
              <w:t>Comments</w:t>
            </w:r>
          </w:p>
        </w:tc>
      </w:tr>
      <w:tr w:rsidR="00D56ED8" w:rsidRPr="00D56ED8" w:rsidTr="00FE1287">
        <w:trPr>
          <w:trHeight w:val="893"/>
        </w:trPr>
        <w:tc>
          <w:tcPr>
            <w:tcW w:w="1103" w:type="dxa"/>
          </w:tcPr>
          <w:p w:rsidR="00D56ED8" w:rsidRPr="00D56ED8" w:rsidRDefault="00D56ED8" w:rsidP="00FE1287">
            <w:pPr>
              <w:rPr>
                <w:sz w:val="18"/>
                <w:szCs w:val="18"/>
                <w:lang w:val="en-US"/>
              </w:rPr>
            </w:pPr>
            <w:r w:rsidRPr="00D56ED8">
              <w:rPr>
                <w:sz w:val="18"/>
                <w:szCs w:val="18"/>
                <w:lang w:val="en-US"/>
              </w:rPr>
              <w:t xml:space="preserve">Bartlett 2021 </w:t>
            </w:r>
            <w:r w:rsidRPr="00D56ED8">
              <w:rPr>
                <w:sz w:val="18"/>
                <w:szCs w:val="18"/>
              </w:rPr>
              <w:fldChar w:fldCharType="begin">
                <w:fldData xml:space="preserve">PEVuZE5vdGU+PENpdGU+PEF1dGhvcj5CYXJ0bGV0dDwvQXV0aG9yPjxZZWFyPjIwMjA8L1llYXI+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PEVuZE5vdGU+PENpdGU+PEF1dGhvcj5CYXJ0bGV0dDwvQXV0aG9yPjxZZWFyPjIwMjA8L1llYXI+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[77]</w:t>
            </w:r>
            <w:r w:rsidRPr="00D56ED8">
              <w:rPr>
                <w:sz w:val="18"/>
                <w:szCs w:val="18"/>
              </w:rPr>
              <w:fldChar w:fldCharType="end"/>
            </w:r>
          </w:p>
        </w:tc>
        <w:tc>
          <w:tcPr>
            <w:tcW w:w="1431" w:type="dxa"/>
          </w:tcPr>
          <w:p w:rsidR="00D56ED8" w:rsidRPr="00D56ED8" w:rsidRDefault="00D56ED8" w:rsidP="00FE1287">
            <w:pPr>
              <w:rPr>
                <w:sz w:val="18"/>
                <w:szCs w:val="18"/>
                <w:lang w:val="en-US"/>
              </w:rPr>
            </w:pPr>
            <w:r w:rsidRPr="00D56ED8">
              <w:rPr>
                <w:sz w:val="18"/>
                <w:szCs w:val="18"/>
                <w:lang w:val="en-US"/>
              </w:rPr>
              <w:t>V2.0 Ability to Participate in Social Roles and Activities 8a</w:t>
            </w: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V2.0 Ability to Participate in Social Roles and Activities 4a</w:t>
            </w:r>
          </w:p>
        </w:tc>
        <w:tc>
          <w:tcPr>
            <w:tcW w:w="1388" w:type="dxa"/>
          </w:tcPr>
          <w:p w:rsidR="00D56ED8" w:rsidRPr="00D56ED8" w:rsidRDefault="00D56ED8" w:rsidP="00FE1287">
            <w:pPr>
              <w:rPr>
                <w:sz w:val="18"/>
                <w:szCs w:val="18"/>
                <w:lang w:val="en-US"/>
              </w:rPr>
            </w:pPr>
            <w:r w:rsidRPr="00D56ED8">
              <w:rPr>
                <w:sz w:val="18"/>
                <w:szCs w:val="18"/>
                <w:lang w:val="en-US"/>
              </w:rPr>
              <w:t>English (US)</w:t>
            </w:r>
          </w:p>
        </w:tc>
        <w:tc>
          <w:tcPr>
            <w:tcW w:w="1324" w:type="dxa"/>
          </w:tcPr>
          <w:p w:rsidR="00D56ED8" w:rsidRPr="00D56ED8" w:rsidRDefault="00D56ED8" w:rsidP="00FE1287">
            <w:pPr>
              <w:rPr>
                <w:sz w:val="18"/>
                <w:szCs w:val="18"/>
                <w:lang w:val="en-US"/>
              </w:rPr>
            </w:pPr>
            <w:r w:rsidRPr="00D56ED8">
              <w:rPr>
                <w:sz w:val="18"/>
                <w:szCs w:val="18"/>
                <w:lang w:val="en-US"/>
              </w:rPr>
              <w:t>Rheumatoid arthritis</w:t>
            </w:r>
          </w:p>
        </w:tc>
        <w:tc>
          <w:tcPr>
            <w:tcW w:w="1417" w:type="dxa"/>
          </w:tcPr>
          <w:p w:rsidR="00D56ED8" w:rsidRPr="00D56ED8" w:rsidRDefault="00D56ED8" w:rsidP="00FE1287">
            <w:pPr>
              <w:rPr>
                <w:sz w:val="18"/>
                <w:szCs w:val="18"/>
                <w:lang w:val="en-US"/>
              </w:rPr>
            </w:pPr>
            <w:r w:rsidRPr="00D56ED8">
              <w:rPr>
                <w:sz w:val="18"/>
                <w:szCs w:val="18"/>
                <w:lang w:val="en-US"/>
              </w:rPr>
              <w:t>Medication</w:t>
            </w:r>
          </w:p>
        </w:tc>
        <w:tc>
          <w:tcPr>
            <w:tcW w:w="1701" w:type="dxa"/>
          </w:tcPr>
          <w:p w:rsidR="00D56ED8" w:rsidRPr="00D56ED8" w:rsidRDefault="00D56ED8" w:rsidP="00FE1287">
            <w:pPr>
              <w:rPr>
                <w:sz w:val="18"/>
                <w:szCs w:val="18"/>
                <w:lang w:val="en-US"/>
              </w:rPr>
            </w:pPr>
            <w:r w:rsidRPr="00D56ED8">
              <w:rPr>
                <w:sz w:val="18"/>
                <w:szCs w:val="18"/>
                <w:lang w:val="en-US"/>
              </w:rPr>
              <w:t>Mean change of individuals responding a little better on an anchor question on change in pain interference.</w:t>
            </w:r>
          </w:p>
        </w:tc>
        <w:tc>
          <w:tcPr>
            <w:tcW w:w="1377" w:type="dxa"/>
          </w:tcPr>
          <w:p w:rsidR="00D56ED8" w:rsidRPr="00D56ED8" w:rsidRDefault="00D56ED8" w:rsidP="00FE1287">
            <w:pPr>
              <w:rPr>
                <w:sz w:val="18"/>
                <w:szCs w:val="18"/>
                <w:lang w:val="en-US"/>
              </w:rPr>
            </w:pPr>
            <w:r w:rsidRPr="00D56ED8">
              <w:rPr>
                <w:sz w:val="18"/>
                <w:szCs w:val="18"/>
                <w:lang w:val="en-US"/>
              </w:rPr>
              <w:t>4.6 (2.4) months</w:t>
            </w:r>
          </w:p>
        </w:tc>
        <w:tc>
          <w:tcPr>
            <w:tcW w:w="1175" w:type="dxa"/>
          </w:tcPr>
          <w:p w:rsidR="00D56ED8" w:rsidRPr="00D56ED8" w:rsidRDefault="00D56ED8" w:rsidP="00FE1287">
            <w:pPr>
              <w:rPr>
                <w:sz w:val="18"/>
                <w:szCs w:val="18"/>
                <w:lang w:val="en-US"/>
              </w:rPr>
            </w:pPr>
            <w:r w:rsidRPr="00D56ED8">
              <w:rPr>
                <w:sz w:val="18"/>
                <w:szCs w:val="18"/>
                <w:lang w:val="en-US"/>
              </w:rPr>
              <w:t>36</w:t>
            </w: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35</w:t>
            </w:r>
          </w:p>
        </w:tc>
        <w:tc>
          <w:tcPr>
            <w:tcW w:w="1410" w:type="dxa"/>
          </w:tcPr>
          <w:p w:rsidR="00D56ED8" w:rsidRPr="00D56ED8" w:rsidRDefault="00D56ED8" w:rsidP="00FE1287">
            <w:pPr>
              <w:rPr>
                <w:sz w:val="18"/>
                <w:szCs w:val="18"/>
                <w:lang w:val="en-US"/>
              </w:rPr>
            </w:pPr>
            <w:r w:rsidRPr="00D56ED8">
              <w:rPr>
                <w:sz w:val="18"/>
                <w:szCs w:val="18"/>
                <w:lang w:val="en-US"/>
              </w:rPr>
              <w:t>Not reported</w:t>
            </w:r>
          </w:p>
        </w:tc>
        <w:tc>
          <w:tcPr>
            <w:tcW w:w="1425" w:type="dxa"/>
          </w:tcPr>
          <w:p w:rsidR="00D56ED8" w:rsidRPr="00D56ED8" w:rsidRDefault="00D56ED8" w:rsidP="00FE1287">
            <w:pPr>
              <w:rPr>
                <w:sz w:val="18"/>
                <w:szCs w:val="18"/>
                <w:lang w:val="en-US"/>
              </w:rPr>
            </w:pPr>
            <w:r w:rsidRPr="00D56ED8">
              <w:rPr>
                <w:sz w:val="18"/>
                <w:szCs w:val="18"/>
                <w:lang w:val="en-US"/>
              </w:rPr>
              <w:t>2.2</w:t>
            </w: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2.2</w:t>
            </w:r>
          </w:p>
        </w:tc>
        <w:tc>
          <w:tcPr>
            <w:tcW w:w="1842" w:type="dxa"/>
          </w:tcPr>
          <w:p w:rsidR="00D56ED8" w:rsidRPr="00D56ED8" w:rsidRDefault="00D56ED8" w:rsidP="00FE1287">
            <w:pPr>
              <w:rPr>
                <w:sz w:val="18"/>
                <w:szCs w:val="18"/>
                <w:lang w:val="en-US"/>
              </w:rPr>
            </w:pPr>
          </w:p>
        </w:tc>
      </w:tr>
      <w:tr w:rsidR="00D56ED8" w:rsidRPr="00D56ED8" w:rsidTr="00FE1287">
        <w:trPr>
          <w:trHeight w:val="893"/>
        </w:trPr>
        <w:tc>
          <w:tcPr>
            <w:tcW w:w="1103" w:type="dxa"/>
            <w:vMerge w:val="restart"/>
          </w:tcPr>
          <w:p w:rsidR="00D56ED8" w:rsidRPr="00D56ED8" w:rsidRDefault="00D56ED8" w:rsidP="00FE1287">
            <w:pPr>
              <w:rPr>
                <w:sz w:val="18"/>
                <w:szCs w:val="18"/>
                <w:lang w:val="en-US"/>
              </w:rPr>
            </w:pPr>
            <w:r w:rsidRPr="00D56ED8">
              <w:rPr>
                <w:sz w:val="18"/>
                <w:szCs w:val="18"/>
                <w:lang w:val="en-US"/>
              </w:rPr>
              <w:t xml:space="preserve">Katz 2020 </w:t>
            </w:r>
            <w:r w:rsidRPr="00D56ED8">
              <w:rPr>
                <w:sz w:val="18"/>
                <w:szCs w:val="18"/>
              </w:rPr>
              <w:fldChar w:fldCharType="begin"/>
            </w:r>
            <w:r w:rsidRPr="00D56ED8">
              <w:rPr>
                <w:sz w:val="18"/>
                <w:szCs w:val="18"/>
                <w:lang w:val="en-US"/>
              </w:rPr>
              <w:instrText xml:space="preserve"> ADDIN EN.CITE &lt;EndNote&gt;&lt;Cite&gt;&lt;Author&gt;Katz&lt;/Author&gt;&lt;Year&gt;2020&lt;/Year&gt;&lt;RecNum&gt;71&lt;/RecNum&gt;&lt;DisplayText&gt;[69]&lt;/DisplayText&gt;&lt;record&gt;&lt;rec-number&gt;71&lt;/rec-number&gt;&lt;foreign-keys&gt;&lt;key app="EN" db-id="vvr52wzpt0ffzieerwspt59fvfpreewvtsv2" timestamp="1594710857"&gt;71&lt;/key&gt;&lt;/foreign-keys&gt;&lt;ref-type name="Journal Article"&gt;17&lt;/ref-type&gt;&lt;contributors&gt;&lt;authors&gt;&lt;author&gt;Katz, P.&lt;/author&gt;&lt;author&gt;Pedro, S.&lt;/author&gt;&lt;author&gt;Alemao, E.&lt;/author&gt;&lt;author&gt;Yazdany, J.&lt;/author&gt;&lt;author&gt;Dall&amp;apos;Era, M.&lt;/author&gt;&lt;author&gt;Trupin, L.&lt;/author&gt;&lt;author&gt;Rush, S.&lt;/author&gt;&lt;author&gt;Michaud, K.&lt;/author&gt;&lt;/authors&gt;&lt;/contributors&gt;&lt;auth-address&gt;University of California, San Francisco.&amp;#xD;FORWARD, The National Databank for Rheumatic Diseases, Wichita, Kansas.&amp;#xD;Bristol-Myers Squibb, New York, New York.&amp;#xD;University of Nebraska Medical Center, Omaha, and FORWARD, The National Databank for Rheumatic Diseases, Wichita, Kansas.&lt;/auth-address&gt;&lt;titles&gt;&lt;title&gt;Estimates of Responsiveness, Minimally Important Differences, and Patient Acceptable Symptom State in Five Patient-Reported Outcomes Measurement Information System Short Forms in Systemic Lupus Erythematosus&lt;/title&gt;&lt;secondary-title&gt;ACR Open Rheumatol&lt;/secondary-title&gt;&lt;alt-title&gt;ACR open rheumatology&lt;/alt-title&gt;&lt;/titles&gt;&lt;periodical&gt;&lt;full-title&gt;ACR Open Rheumatol&lt;/full-title&gt;&lt;abbr-1&gt;ACR open rheumatology&lt;/abbr-1&gt;&lt;/periodical&gt;&lt;alt-periodical&gt;&lt;full-title&gt;ACR Open Rheumatol&lt;/full-title&gt;&lt;abbr-1&gt;ACR open rheumatology&lt;/abbr-1&gt;&lt;/alt-periodical&gt;&lt;pages&gt;53-60&lt;/pages&gt;&lt;volume&gt;2&lt;/volume&gt;&lt;number&gt;1&lt;/number&gt;&lt;edition&gt;2020/01/17&lt;/edition&gt;&lt;dates&gt;&lt;year&gt;2020&lt;/year&gt;&lt;pub-dates&gt;&lt;date&gt;Jan&lt;/date&gt;&lt;/pub-dates&gt;&lt;/dates&gt;&lt;isbn&gt;2578-5745&lt;/isbn&gt;&lt;accession-num&gt;31943975&lt;/accession-num&gt;&lt;urls&gt;&lt;related-urls&gt;&lt;url&gt;&lt;style face="underline" font="default" size="100%"&gt;https://www.ncbi.nlm.nih.gov/pmc/articles/PMC6957915/pdf/ACR2-2-53.pdf&lt;/style&gt;&lt;/url&gt;&lt;/related-urls&gt;&lt;/urls&gt;&lt;custom2&gt;PMC6957915&lt;/custom2&gt;&lt;electronic-resource-num&gt;10.1002/acr2.11100&lt;/electronic-resource-num&gt;&lt;remote-database-provider&gt;NLM&lt;/remote-database-provider&gt;&lt;language&gt;eng&lt;/language&gt;&lt;/record&gt;&lt;/Cite&gt;&lt;/EndNote&gt;</w:instrText>
            </w:r>
            <w:r w:rsidRPr="00D56ED8">
              <w:rPr>
                <w:sz w:val="18"/>
                <w:szCs w:val="18"/>
              </w:rPr>
              <w:fldChar w:fldCharType="separate"/>
            </w:r>
            <w:r w:rsidRPr="00D56ED8">
              <w:rPr>
                <w:noProof/>
                <w:sz w:val="18"/>
                <w:szCs w:val="18"/>
                <w:lang w:val="en-US"/>
              </w:rPr>
              <w:t>[69]</w:t>
            </w:r>
            <w:r w:rsidRPr="00D56ED8">
              <w:rPr>
                <w:sz w:val="18"/>
                <w:szCs w:val="18"/>
              </w:rPr>
              <w:fldChar w:fldCharType="end"/>
            </w:r>
          </w:p>
        </w:tc>
        <w:tc>
          <w:tcPr>
            <w:tcW w:w="1431" w:type="dxa"/>
            <w:vMerge w:val="restart"/>
          </w:tcPr>
          <w:p w:rsidR="00D56ED8" w:rsidRPr="00D56ED8" w:rsidRDefault="00D56ED8" w:rsidP="00FE1287">
            <w:pPr>
              <w:rPr>
                <w:sz w:val="18"/>
                <w:szCs w:val="18"/>
                <w:lang w:val="en-US"/>
              </w:rPr>
            </w:pPr>
            <w:r w:rsidRPr="00D56ED8">
              <w:rPr>
                <w:sz w:val="18"/>
                <w:szCs w:val="18"/>
                <w:lang w:val="en-US"/>
              </w:rPr>
              <w:t>V2.0 Ability to Participate in Social Roles and Activities 4a</w:t>
            </w:r>
          </w:p>
        </w:tc>
        <w:tc>
          <w:tcPr>
            <w:tcW w:w="1388" w:type="dxa"/>
            <w:vMerge w:val="restart"/>
          </w:tcPr>
          <w:p w:rsidR="00D56ED8" w:rsidRPr="00D56ED8" w:rsidRDefault="00D56ED8" w:rsidP="00FE1287">
            <w:pPr>
              <w:rPr>
                <w:sz w:val="18"/>
                <w:szCs w:val="18"/>
                <w:lang w:val="en-US"/>
              </w:rPr>
            </w:pPr>
            <w:r w:rsidRPr="00D56ED8">
              <w:rPr>
                <w:sz w:val="18"/>
                <w:szCs w:val="18"/>
                <w:lang w:val="en-US"/>
              </w:rPr>
              <w:t>English (US)</w:t>
            </w:r>
          </w:p>
        </w:tc>
        <w:tc>
          <w:tcPr>
            <w:tcW w:w="1324" w:type="dxa"/>
            <w:vMerge w:val="restart"/>
          </w:tcPr>
          <w:p w:rsidR="00D56ED8" w:rsidRPr="00D56ED8" w:rsidRDefault="00D56ED8" w:rsidP="00FE1287">
            <w:pPr>
              <w:rPr>
                <w:sz w:val="18"/>
                <w:szCs w:val="18"/>
                <w:lang w:val="en-US"/>
              </w:rPr>
            </w:pPr>
            <w:r w:rsidRPr="00D56ED8">
              <w:rPr>
                <w:sz w:val="18"/>
                <w:szCs w:val="18"/>
                <w:lang w:val="en-US"/>
              </w:rPr>
              <w:t>SLE</w:t>
            </w:r>
          </w:p>
        </w:tc>
        <w:tc>
          <w:tcPr>
            <w:tcW w:w="1417" w:type="dxa"/>
            <w:vMerge w:val="restart"/>
          </w:tcPr>
          <w:p w:rsidR="00D56ED8" w:rsidRPr="00D56ED8" w:rsidRDefault="00D56ED8" w:rsidP="00FE1287">
            <w:pPr>
              <w:rPr>
                <w:sz w:val="18"/>
                <w:szCs w:val="18"/>
                <w:lang w:val="en-US"/>
              </w:rPr>
            </w:pPr>
            <w:r w:rsidRPr="00D56ED8">
              <w:rPr>
                <w:sz w:val="18"/>
                <w:szCs w:val="18"/>
                <w:lang w:val="en-US"/>
              </w:rPr>
              <w:t>Not reported</w:t>
            </w:r>
          </w:p>
        </w:tc>
        <w:tc>
          <w:tcPr>
            <w:tcW w:w="1701" w:type="dxa"/>
            <w:vMerge w:val="restart"/>
          </w:tcPr>
          <w:p w:rsidR="00D56ED8" w:rsidRPr="00D56ED8" w:rsidRDefault="00D56ED8" w:rsidP="00FE1287">
            <w:pPr>
              <w:rPr>
                <w:sz w:val="18"/>
                <w:szCs w:val="18"/>
                <w:lang w:val="en-US"/>
              </w:rPr>
            </w:pPr>
            <w:r w:rsidRPr="00D56ED8">
              <w:rPr>
                <w:sz w:val="18"/>
                <w:szCs w:val="18"/>
                <w:lang w:val="en-US"/>
              </w:rPr>
              <w:t>Mean change of individuals responding somewhat better or somewhat worse on an anchor question on change in function</w:t>
            </w:r>
          </w:p>
        </w:tc>
        <w:tc>
          <w:tcPr>
            <w:tcW w:w="1377" w:type="dxa"/>
            <w:vMerge w:val="restart"/>
          </w:tcPr>
          <w:p w:rsidR="00D56ED8" w:rsidRPr="00D56ED8" w:rsidRDefault="00D56ED8" w:rsidP="00FE1287">
            <w:pPr>
              <w:rPr>
                <w:sz w:val="18"/>
                <w:szCs w:val="18"/>
                <w:lang w:val="en-US"/>
              </w:rPr>
            </w:pPr>
            <w:r w:rsidRPr="00D56ED8">
              <w:rPr>
                <w:sz w:val="18"/>
                <w:szCs w:val="18"/>
                <w:lang w:val="en-US"/>
              </w:rPr>
              <w:t>6 months</w:t>
            </w:r>
          </w:p>
        </w:tc>
        <w:tc>
          <w:tcPr>
            <w:tcW w:w="1175" w:type="dxa"/>
          </w:tcPr>
          <w:p w:rsidR="00D56ED8" w:rsidRPr="00D56ED8" w:rsidRDefault="00D56ED8" w:rsidP="00FE1287">
            <w:pPr>
              <w:rPr>
                <w:sz w:val="18"/>
                <w:szCs w:val="18"/>
                <w:lang w:val="en-US"/>
              </w:rPr>
            </w:pPr>
            <w:r w:rsidRPr="00D56ED8">
              <w:rPr>
                <w:sz w:val="18"/>
                <w:szCs w:val="18"/>
                <w:lang w:val="en-US"/>
              </w:rPr>
              <w:t>25</w:t>
            </w:r>
          </w:p>
        </w:tc>
        <w:tc>
          <w:tcPr>
            <w:tcW w:w="1410" w:type="dxa"/>
            <w:vMerge w:val="restart"/>
          </w:tcPr>
          <w:p w:rsidR="00D56ED8" w:rsidRPr="00D56ED8" w:rsidRDefault="00D56ED8" w:rsidP="00FE1287">
            <w:pPr>
              <w:rPr>
                <w:sz w:val="18"/>
                <w:szCs w:val="18"/>
                <w:lang w:val="en-US"/>
              </w:rPr>
            </w:pPr>
            <w:r w:rsidRPr="00D56ED8">
              <w:rPr>
                <w:sz w:val="18"/>
                <w:szCs w:val="18"/>
                <w:lang w:val="en-US"/>
              </w:rPr>
              <w:t>Not reported</w:t>
            </w:r>
          </w:p>
        </w:tc>
        <w:tc>
          <w:tcPr>
            <w:tcW w:w="1425" w:type="dxa"/>
          </w:tcPr>
          <w:p w:rsidR="00D56ED8" w:rsidRPr="00D56ED8" w:rsidRDefault="00D56ED8" w:rsidP="00FE1287">
            <w:pPr>
              <w:rPr>
                <w:sz w:val="18"/>
                <w:szCs w:val="18"/>
                <w:lang w:val="en-US"/>
              </w:rPr>
            </w:pPr>
            <w:r w:rsidRPr="00D56ED8">
              <w:rPr>
                <w:sz w:val="18"/>
                <w:szCs w:val="18"/>
                <w:lang w:val="en-US"/>
              </w:rPr>
              <w:t>Improvement: 0.4</w:t>
            </w:r>
          </w:p>
        </w:tc>
        <w:tc>
          <w:tcPr>
            <w:tcW w:w="1842" w:type="dxa"/>
            <w:vMerge w:val="restart"/>
          </w:tcPr>
          <w:p w:rsidR="00D56ED8" w:rsidRPr="00D56ED8" w:rsidRDefault="00D56ED8" w:rsidP="00FE1287">
            <w:pPr>
              <w:rPr>
                <w:sz w:val="18"/>
                <w:szCs w:val="18"/>
                <w:lang w:val="en-US"/>
              </w:rPr>
            </w:pPr>
          </w:p>
        </w:tc>
      </w:tr>
      <w:tr w:rsidR="00D56ED8" w:rsidRPr="00D56ED8" w:rsidTr="00FE1287">
        <w:trPr>
          <w:trHeight w:val="835"/>
        </w:trPr>
        <w:tc>
          <w:tcPr>
            <w:tcW w:w="1103" w:type="dxa"/>
            <w:vMerge/>
          </w:tcPr>
          <w:p w:rsidR="00D56ED8" w:rsidRPr="00D56ED8" w:rsidRDefault="00D56ED8" w:rsidP="00FE1287">
            <w:pPr>
              <w:rPr>
                <w:sz w:val="18"/>
                <w:szCs w:val="18"/>
                <w:lang w:val="en-US"/>
              </w:rPr>
            </w:pPr>
          </w:p>
        </w:tc>
        <w:tc>
          <w:tcPr>
            <w:tcW w:w="1431" w:type="dxa"/>
            <w:vMerge/>
          </w:tcPr>
          <w:p w:rsidR="00D56ED8" w:rsidRPr="00D56ED8" w:rsidRDefault="00D56ED8" w:rsidP="00FE1287">
            <w:pPr>
              <w:rPr>
                <w:sz w:val="18"/>
                <w:szCs w:val="18"/>
                <w:lang w:val="en-US"/>
              </w:rPr>
            </w:pPr>
          </w:p>
        </w:tc>
        <w:tc>
          <w:tcPr>
            <w:tcW w:w="1388" w:type="dxa"/>
            <w:vMerge/>
          </w:tcPr>
          <w:p w:rsidR="00D56ED8" w:rsidRPr="00D56ED8" w:rsidRDefault="00D56ED8" w:rsidP="00FE1287">
            <w:pPr>
              <w:rPr>
                <w:sz w:val="18"/>
                <w:szCs w:val="18"/>
                <w:lang w:val="en-US"/>
              </w:rPr>
            </w:pPr>
          </w:p>
        </w:tc>
        <w:tc>
          <w:tcPr>
            <w:tcW w:w="1324" w:type="dxa"/>
            <w:vMerge/>
          </w:tcPr>
          <w:p w:rsidR="00D56ED8" w:rsidRPr="00D56ED8" w:rsidRDefault="00D56ED8" w:rsidP="00FE1287">
            <w:pPr>
              <w:rPr>
                <w:sz w:val="18"/>
                <w:szCs w:val="18"/>
                <w:lang w:val="en-US"/>
              </w:rPr>
            </w:pPr>
          </w:p>
        </w:tc>
        <w:tc>
          <w:tcPr>
            <w:tcW w:w="1417" w:type="dxa"/>
            <w:vMerge/>
          </w:tcPr>
          <w:p w:rsidR="00D56ED8" w:rsidRPr="00D56ED8" w:rsidRDefault="00D56ED8" w:rsidP="00FE1287">
            <w:pPr>
              <w:rPr>
                <w:sz w:val="18"/>
                <w:szCs w:val="18"/>
                <w:lang w:val="en-US"/>
              </w:rPr>
            </w:pPr>
          </w:p>
        </w:tc>
        <w:tc>
          <w:tcPr>
            <w:tcW w:w="1701" w:type="dxa"/>
            <w:vMerge/>
          </w:tcPr>
          <w:p w:rsidR="00D56ED8" w:rsidRPr="00D56ED8" w:rsidRDefault="00D56ED8" w:rsidP="00FE1287">
            <w:pPr>
              <w:rPr>
                <w:sz w:val="18"/>
                <w:szCs w:val="18"/>
                <w:lang w:val="en-US"/>
              </w:rPr>
            </w:pPr>
          </w:p>
        </w:tc>
        <w:tc>
          <w:tcPr>
            <w:tcW w:w="1377" w:type="dxa"/>
            <w:vMerge/>
          </w:tcPr>
          <w:p w:rsidR="00D56ED8" w:rsidRPr="00D56ED8" w:rsidRDefault="00D56ED8" w:rsidP="00FE1287">
            <w:pPr>
              <w:rPr>
                <w:sz w:val="18"/>
                <w:szCs w:val="18"/>
                <w:lang w:val="en-US"/>
              </w:rPr>
            </w:pPr>
          </w:p>
        </w:tc>
        <w:tc>
          <w:tcPr>
            <w:tcW w:w="1175" w:type="dxa"/>
          </w:tcPr>
          <w:p w:rsidR="00D56ED8" w:rsidRPr="00D56ED8" w:rsidRDefault="00D56ED8" w:rsidP="00FE1287">
            <w:pPr>
              <w:rPr>
                <w:sz w:val="18"/>
                <w:szCs w:val="18"/>
                <w:lang w:val="en-US"/>
              </w:rPr>
            </w:pPr>
            <w:r w:rsidRPr="00D56ED8">
              <w:rPr>
                <w:sz w:val="18"/>
                <w:szCs w:val="18"/>
                <w:lang w:val="en-US"/>
              </w:rPr>
              <w:t>36</w:t>
            </w:r>
          </w:p>
        </w:tc>
        <w:tc>
          <w:tcPr>
            <w:tcW w:w="1410" w:type="dxa"/>
            <w:vMerge/>
          </w:tcPr>
          <w:p w:rsidR="00D56ED8" w:rsidRPr="00D56ED8" w:rsidRDefault="00D56ED8" w:rsidP="00FE1287">
            <w:pPr>
              <w:rPr>
                <w:sz w:val="18"/>
                <w:szCs w:val="18"/>
                <w:lang w:val="en-US"/>
              </w:rPr>
            </w:pPr>
          </w:p>
        </w:tc>
        <w:tc>
          <w:tcPr>
            <w:tcW w:w="1425" w:type="dxa"/>
          </w:tcPr>
          <w:p w:rsidR="00D56ED8" w:rsidRPr="00D56ED8" w:rsidRDefault="00D56ED8" w:rsidP="00FE1287">
            <w:pPr>
              <w:rPr>
                <w:sz w:val="18"/>
                <w:szCs w:val="18"/>
                <w:lang w:val="en-US"/>
              </w:rPr>
            </w:pPr>
            <w:r w:rsidRPr="00D56ED8">
              <w:rPr>
                <w:sz w:val="18"/>
                <w:szCs w:val="18"/>
                <w:lang w:val="en-US"/>
              </w:rPr>
              <w:t>Deterioration: 2.2</w:t>
            </w:r>
          </w:p>
        </w:tc>
        <w:tc>
          <w:tcPr>
            <w:tcW w:w="1842" w:type="dxa"/>
            <w:vMerge/>
          </w:tcPr>
          <w:p w:rsidR="00D56ED8" w:rsidRPr="00D56ED8" w:rsidRDefault="00D56ED8" w:rsidP="00FE1287">
            <w:pPr>
              <w:rPr>
                <w:sz w:val="18"/>
                <w:szCs w:val="18"/>
                <w:lang w:val="en-US"/>
              </w:rPr>
            </w:pPr>
          </w:p>
        </w:tc>
      </w:tr>
      <w:tr w:rsidR="00D56ED8" w:rsidRPr="00D56ED8" w:rsidTr="00FE1287">
        <w:trPr>
          <w:trHeight w:val="835"/>
        </w:trPr>
        <w:tc>
          <w:tcPr>
            <w:tcW w:w="1103" w:type="dxa"/>
          </w:tcPr>
          <w:p w:rsidR="00D56ED8" w:rsidRPr="00D56ED8" w:rsidRDefault="00D56ED8" w:rsidP="00FE1287">
            <w:pPr>
              <w:rPr>
                <w:sz w:val="18"/>
                <w:szCs w:val="18"/>
                <w:lang w:val="en-US"/>
              </w:rPr>
            </w:pPr>
            <w:proofErr w:type="spellStart"/>
            <w:r w:rsidRPr="00D56ED8">
              <w:rPr>
                <w:sz w:val="18"/>
                <w:szCs w:val="18"/>
                <w:lang w:val="en-US"/>
              </w:rPr>
              <w:t>Khutok</w:t>
            </w:r>
            <w:proofErr w:type="spellEnd"/>
            <w:r w:rsidRPr="00D56ED8">
              <w:rPr>
                <w:sz w:val="18"/>
                <w:szCs w:val="18"/>
                <w:lang w:val="en-US"/>
              </w:rPr>
              <w:t xml:space="preserve"> 2021 </w:t>
            </w:r>
            <w:r w:rsidRPr="00D56ED8">
              <w:rPr>
                <w:sz w:val="18"/>
                <w:szCs w:val="18"/>
              </w:rPr>
              <w:fldChar w:fldCharType="begin"/>
            </w:r>
            <w:r w:rsidRPr="00D56ED8">
              <w:rPr>
                <w:sz w:val="18"/>
                <w:szCs w:val="18"/>
                <w:lang w:val="en-US"/>
              </w:rPr>
              <w:instrText xml:space="preserve"> ADDIN EN.CITE &lt;EndNote&gt;&lt;Cite&gt;&lt;Author&gt;Khutok&lt;/Author&gt;&lt;Year&gt;2021&lt;/Year&gt;&lt;RecNum&gt;80&lt;/RecNum&gt;&lt;DisplayText&gt;[86]&lt;/DisplayText&gt;&lt;record&gt;&lt;rec-number&gt;80&lt;/rec-number&gt;&lt;foreign-keys&gt;&lt;key app="EN" db-id="25zef0sd65v9stexrxivezdjpsfpzv09v5aa" timestamp="1622455194"&gt;80&lt;/key&gt;&lt;/foreign-keys&gt;&lt;ref-type name="Journal Article"&gt;17&lt;/ref-type&gt;&lt;contributors&gt;&lt;authors&gt;&lt;author&gt;Khutok, K.&lt;/author&gt;&lt;author&gt;Janwantanakul, P.&lt;/author&gt;&lt;author&gt;Jensen, M. P.&lt;/author&gt;&lt;author&gt;Kanlayanaphotporn, R.&lt;/author&gt;&lt;/authors&gt;&lt;/contributors&gt;&lt;auth-address&gt;Department of Physical Therapy, Faculty of Allied Health Sciences, Chulalongkorn University, Bangkok, Thailand.&amp;#xD;Department of Rehabilitation Medicine, University of Washington, Seattle, Washington.&lt;/auth-address&gt;&lt;titles&gt;&lt;title&gt;Responsiveness of the PROMIS-29 Scales in Individuals With Chronic Low Back Pain&lt;/title&gt;&lt;secondary-title&gt;Spine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107-113&lt;/pages&gt;&lt;volume&gt;46&lt;/volume&gt;&lt;number&gt;2&lt;/number&gt;&lt;edition&gt;2020/12/22&lt;/edition&gt;&lt;keywords&gt;&lt;keyword&gt;Adult&lt;/keyword&gt;&lt;keyword&gt;Female&lt;/keyword&gt;&lt;keyword&gt;Humans&lt;/keyword&gt;&lt;keyword&gt;Low Back Pain/*diagnosis&lt;/keyword&gt;&lt;keyword&gt;Male&lt;/keyword&gt;&lt;keyword&gt;Middle Aged&lt;/keyword&gt;&lt;keyword&gt;*Minimal Clinically Important Difference&lt;/keyword&gt;&lt;keyword&gt;Pain Measurement&lt;/keyword&gt;&lt;keyword&gt;Patient Reported Outcome Measures&lt;/keyword&gt;&lt;keyword&gt;Prospective Studies&lt;/keyword&gt;&lt;keyword&gt;Quality of Life&lt;/keyword&gt;&lt;keyword&gt;Surveys and Questionnaires&lt;/keyword&gt;&lt;keyword&gt;Thailand&lt;/keyword&gt;&lt;/keywords&gt;&lt;dates&gt;&lt;year&gt;2021&lt;/year&gt;&lt;pub-dates&gt;&lt;date&gt;Jan 15&lt;/date&gt;&lt;/pub-dates&gt;&lt;/dates&gt;&lt;isbn&gt;0362-2436&lt;/isbn&gt;&lt;accession-num&gt;33347091&lt;/accession-num&gt;&lt;urls&gt;&lt;/urls&gt;&lt;electronic-resource-num&gt;10.1097/brs.0000000000003724&lt;/electronic-resource-num&gt;&lt;remote-database-provider&gt;NLM&lt;/remote-database-provider&gt;&lt;language&gt;eng&lt;/language&gt;&lt;/record&gt;&lt;/Cite&gt;&lt;/EndNote&gt;</w:instrText>
            </w:r>
            <w:r w:rsidRPr="00D56ED8">
              <w:rPr>
                <w:sz w:val="18"/>
                <w:szCs w:val="18"/>
              </w:rPr>
              <w:fldChar w:fldCharType="separate"/>
            </w:r>
            <w:r w:rsidRPr="00D56ED8">
              <w:rPr>
                <w:noProof/>
                <w:sz w:val="18"/>
                <w:szCs w:val="18"/>
                <w:lang w:val="en-US"/>
              </w:rPr>
              <w:t>[86]</w:t>
            </w:r>
            <w:r w:rsidRPr="00D56ED8">
              <w:rPr>
                <w:sz w:val="18"/>
                <w:szCs w:val="18"/>
              </w:rPr>
              <w:fldChar w:fldCharType="end"/>
            </w:r>
          </w:p>
        </w:tc>
        <w:tc>
          <w:tcPr>
            <w:tcW w:w="1431" w:type="dxa"/>
          </w:tcPr>
          <w:p w:rsidR="00D56ED8" w:rsidRPr="00D56ED8" w:rsidRDefault="00D56ED8" w:rsidP="00FE1287">
            <w:pPr>
              <w:rPr>
                <w:sz w:val="18"/>
                <w:szCs w:val="18"/>
                <w:lang w:val="en-US"/>
              </w:rPr>
            </w:pPr>
            <w:r w:rsidRPr="00D56ED8">
              <w:rPr>
                <w:sz w:val="18"/>
                <w:szCs w:val="18"/>
                <w:lang w:val="en-US"/>
              </w:rPr>
              <w:t>Ability to Participate in Social Roles and Activities 4a (part of PROMIS-29 v2.1)</w:t>
            </w:r>
          </w:p>
        </w:tc>
        <w:tc>
          <w:tcPr>
            <w:tcW w:w="1388" w:type="dxa"/>
          </w:tcPr>
          <w:p w:rsidR="00D56ED8" w:rsidRPr="00D56ED8" w:rsidRDefault="00D56ED8" w:rsidP="00FE1287">
            <w:pPr>
              <w:rPr>
                <w:sz w:val="18"/>
                <w:szCs w:val="18"/>
                <w:lang w:val="en-US"/>
              </w:rPr>
            </w:pPr>
            <w:r w:rsidRPr="00D56ED8">
              <w:rPr>
                <w:sz w:val="18"/>
                <w:szCs w:val="18"/>
                <w:lang w:val="en-US"/>
              </w:rPr>
              <w:t>Thai</w:t>
            </w:r>
          </w:p>
        </w:tc>
        <w:tc>
          <w:tcPr>
            <w:tcW w:w="1324" w:type="dxa"/>
          </w:tcPr>
          <w:p w:rsidR="00D56ED8" w:rsidRPr="00D56ED8" w:rsidRDefault="00D56ED8" w:rsidP="00FE1287">
            <w:pPr>
              <w:rPr>
                <w:sz w:val="18"/>
                <w:szCs w:val="18"/>
                <w:lang w:val="en-US"/>
              </w:rPr>
            </w:pPr>
            <w:r w:rsidRPr="00D56ED8">
              <w:rPr>
                <w:sz w:val="18"/>
                <w:szCs w:val="18"/>
                <w:lang w:val="en-US"/>
              </w:rPr>
              <w:t>Chronic low back pain</w:t>
            </w:r>
          </w:p>
        </w:tc>
        <w:tc>
          <w:tcPr>
            <w:tcW w:w="1417" w:type="dxa"/>
          </w:tcPr>
          <w:p w:rsidR="00D56ED8" w:rsidRPr="00D56ED8" w:rsidRDefault="00D56ED8" w:rsidP="00FE1287">
            <w:pPr>
              <w:rPr>
                <w:sz w:val="18"/>
                <w:szCs w:val="18"/>
                <w:lang w:val="en-US"/>
              </w:rPr>
            </w:pPr>
            <w:r w:rsidRPr="00D56ED8">
              <w:rPr>
                <w:sz w:val="18"/>
                <w:szCs w:val="18"/>
                <w:lang w:val="en-US"/>
              </w:rPr>
              <w:t>Many received standard physical therapy</w:t>
            </w:r>
          </w:p>
        </w:tc>
        <w:tc>
          <w:tcPr>
            <w:tcW w:w="1701" w:type="dxa"/>
          </w:tcPr>
          <w:p w:rsidR="00D56ED8" w:rsidRPr="00D56ED8" w:rsidRDefault="00D56ED8" w:rsidP="00FE1287">
            <w:pPr>
              <w:rPr>
                <w:sz w:val="18"/>
                <w:szCs w:val="18"/>
                <w:lang w:val="en-US"/>
              </w:rPr>
            </w:pPr>
            <w:r w:rsidRPr="00D56ED8">
              <w:rPr>
                <w:sz w:val="18"/>
                <w:szCs w:val="18"/>
                <w:lang w:val="en-US"/>
              </w:rPr>
              <w:t>Mean change of individuals reporting little improvement on an anchor question on change in pain intensity</w:t>
            </w:r>
          </w:p>
        </w:tc>
        <w:tc>
          <w:tcPr>
            <w:tcW w:w="1377" w:type="dxa"/>
          </w:tcPr>
          <w:p w:rsidR="00D56ED8" w:rsidRPr="00D56ED8" w:rsidRDefault="00D56ED8" w:rsidP="00FE1287">
            <w:pPr>
              <w:rPr>
                <w:sz w:val="18"/>
                <w:szCs w:val="18"/>
                <w:lang w:val="en-US"/>
              </w:rPr>
            </w:pPr>
            <w:r w:rsidRPr="00D56ED8">
              <w:rPr>
                <w:sz w:val="18"/>
                <w:szCs w:val="18"/>
                <w:lang w:val="en-US"/>
              </w:rPr>
              <w:t>4 weeks</w:t>
            </w:r>
          </w:p>
        </w:tc>
        <w:tc>
          <w:tcPr>
            <w:tcW w:w="1175" w:type="dxa"/>
          </w:tcPr>
          <w:p w:rsidR="00D56ED8" w:rsidRPr="00D56ED8" w:rsidRDefault="00D56ED8" w:rsidP="00FE1287">
            <w:pPr>
              <w:rPr>
                <w:sz w:val="18"/>
                <w:szCs w:val="18"/>
                <w:lang w:val="en-US"/>
              </w:rPr>
            </w:pPr>
            <w:r w:rsidRPr="00D56ED8">
              <w:rPr>
                <w:sz w:val="18"/>
                <w:szCs w:val="18"/>
                <w:lang w:val="en-US"/>
              </w:rPr>
              <w:t>39</w:t>
            </w:r>
          </w:p>
        </w:tc>
        <w:tc>
          <w:tcPr>
            <w:tcW w:w="1410" w:type="dxa"/>
          </w:tcPr>
          <w:p w:rsidR="00D56ED8" w:rsidRPr="00D56ED8" w:rsidRDefault="00D56ED8" w:rsidP="00FE1287">
            <w:pPr>
              <w:rPr>
                <w:sz w:val="18"/>
                <w:szCs w:val="18"/>
                <w:lang w:val="en-US"/>
              </w:rPr>
            </w:pPr>
            <w:r w:rsidRPr="00D56ED8">
              <w:rPr>
                <w:sz w:val="18"/>
                <w:szCs w:val="18"/>
                <w:lang w:val="en-US"/>
              </w:rPr>
              <w:t>0.02</w:t>
            </w:r>
          </w:p>
        </w:tc>
        <w:tc>
          <w:tcPr>
            <w:tcW w:w="1425" w:type="dxa"/>
          </w:tcPr>
          <w:p w:rsidR="00D56ED8" w:rsidRPr="00D56ED8" w:rsidRDefault="00D56ED8" w:rsidP="00FE1287">
            <w:pPr>
              <w:rPr>
                <w:sz w:val="18"/>
                <w:szCs w:val="18"/>
                <w:lang w:val="en-US"/>
              </w:rPr>
            </w:pPr>
            <w:r w:rsidRPr="00D56ED8">
              <w:rPr>
                <w:sz w:val="18"/>
                <w:szCs w:val="18"/>
                <w:lang w:val="en-US"/>
              </w:rPr>
              <w:t>0.5</w:t>
            </w:r>
          </w:p>
        </w:tc>
        <w:tc>
          <w:tcPr>
            <w:tcW w:w="1842" w:type="dxa"/>
          </w:tcPr>
          <w:p w:rsidR="00D56ED8" w:rsidRPr="00D56ED8" w:rsidRDefault="00D56ED8" w:rsidP="00FE1287">
            <w:pPr>
              <w:rPr>
                <w:sz w:val="18"/>
                <w:szCs w:val="18"/>
                <w:lang w:val="en-US"/>
              </w:rPr>
            </w:pPr>
          </w:p>
        </w:tc>
      </w:tr>
    </w:tbl>
    <w:p w:rsidR="00D56ED8" w:rsidRPr="00D56ED8" w:rsidRDefault="00D56ED8" w:rsidP="00D56ED8">
      <w:pPr>
        <w:spacing w:after="0" w:line="240" w:lineRule="auto"/>
      </w:pPr>
      <w:r w:rsidRPr="00D56ED8">
        <w:rPr>
          <w:vertAlign w:val="superscript"/>
        </w:rPr>
        <w:t>1</w:t>
      </w:r>
      <w:r w:rsidRPr="00D56ED8">
        <w:t xml:space="preserve"> N reflects the number of patients on which the presented MIC values are based (often a subset of the study population)</w:t>
      </w:r>
    </w:p>
    <w:p w:rsidR="00D56ED8" w:rsidRPr="00D56ED8" w:rsidRDefault="00D56ED8" w:rsidP="00D56ED8">
      <w:pPr>
        <w:spacing w:after="0" w:line="240" w:lineRule="auto"/>
      </w:pPr>
      <w:r w:rsidRPr="00D56ED8">
        <w:rPr>
          <w:vertAlign w:val="superscript"/>
        </w:rPr>
        <w:t>2</w:t>
      </w:r>
      <w:r w:rsidRPr="00D56ED8">
        <w:t xml:space="preserve"> MIC values for minimal important improvement, unless otherwise specified. For all values, higher MIC values indicate more improvement or more deterioration for the construct being measured. SLE = Systemic Lupus Erythematosus </w:t>
      </w:r>
    </w:p>
    <w:p w:rsidR="00D56ED8" w:rsidRPr="00D56ED8" w:rsidRDefault="00D56ED8" w:rsidP="00D56ED8">
      <w:pPr>
        <w:rPr>
          <w:b/>
        </w:rPr>
      </w:pPr>
      <w:r w:rsidRPr="00D56ED8">
        <w:rPr>
          <w:b/>
        </w:rPr>
        <w:t xml:space="preserve">Table </w:t>
      </w:r>
      <w:r w:rsidR="006962C0">
        <w:rPr>
          <w:b/>
        </w:rPr>
        <w:t>S6</w:t>
      </w:r>
      <w:r w:rsidRPr="00D56ED8">
        <w:rPr>
          <w:b/>
        </w:rPr>
        <w:t>. Minimal Important Change values for adult PROMIS Satisfaction with Social Roles and Activities</w:t>
      </w:r>
    </w:p>
    <w:tbl>
      <w:tblPr>
        <w:tblStyle w:val="TableGrid"/>
        <w:tblW w:w="15593" w:type="dxa"/>
        <w:tblInd w:w="-856" w:type="dxa"/>
        <w:tblLook w:val="04A0" w:firstRow="1" w:lastRow="0" w:firstColumn="1" w:lastColumn="0" w:noHBand="0" w:noVBand="1"/>
      </w:tblPr>
      <w:tblGrid>
        <w:gridCol w:w="1100"/>
        <w:gridCol w:w="1423"/>
        <w:gridCol w:w="1370"/>
        <w:gridCol w:w="1353"/>
        <w:gridCol w:w="1417"/>
        <w:gridCol w:w="1701"/>
        <w:gridCol w:w="1350"/>
        <w:gridCol w:w="1202"/>
        <w:gridCol w:w="1400"/>
        <w:gridCol w:w="1435"/>
        <w:gridCol w:w="1842"/>
      </w:tblGrid>
      <w:tr w:rsidR="00D56ED8" w:rsidRPr="00D56ED8" w:rsidTr="00FE1287">
        <w:tc>
          <w:tcPr>
            <w:tcW w:w="1100" w:type="dxa"/>
          </w:tcPr>
          <w:p w:rsidR="00D56ED8" w:rsidRPr="00D56ED8" w:rsidRDefault="00D56ED8" w:rsidP="00FE1287">
            <w:pPr>
              <w:rPr>
                <w:b/>
                <w:sz w:val="18"/>
                <w:szCs w:val="18"/>
                <w:lang w:val="en-US"/>
              </w:rPr>
            </w:pPr>
            <w:r w:rsidRPr="00D56ED8">
              <w:rPr>
                <w:b/>
                <w:sz w:val="18"/>
                <w:szCs w:val="18"/>
                <w:lang w:val="en-US"/>
              </w:rPr>
              <w:t>Ref</w:t>
            </w:r>
          </w:p>
        </w:tc>
        <w:tc>
          <w:tcPr>
            <w:tcW w:w="1423" w:type="dxa"/>
          </w:tcPr>
          <w:p w:rsidR="00D56ED8" w:rsidRPr="00D56ED8" w:rsidRDefault="00D56ED8" w:rsidP="00FE1287">
            <w:pPr>
              <w:rPr>
                <w:b/>
                <w:sz w:val="18"/>
                <w:szCs w:val="18"/>
                <w:lang w:val="en-US"/>
              </w:rPr>
            </w:pPr>
            <w:r w:rsidRPr="00D56ED8">
              <w:rPr>
                <w:b/>
                <w:sz w:val="18"/>
                <w:szCs w:val="18"/>
                <w:lang w:val="en-US"/>
              </w:rPr>
              <w:t>PROMIS measure</w:t>
            </w:r>
          </w:p>
        </w:tc>
        <w:tc>
          <w:tcPr>
            <w:tcW w:w="1370" w:type="dxa"/>
          </w:tcPr>
          <w:p w:rsidR="00D56ED8" w:rsidRPr="00D56ED8" w:rsidRDefault="00D56ED8" w:rsidP="00FE1287">
            <w:pPr>
              <w:rPr>
                <w:b/>
                <w:sz w:val="18"/>
                <w:szCs w:val="18"/>
                <w:lang w:val="en-US"/>
              </w:rPr>
            </w:pPr>
            <w:r w:rsidRPr="00D56ED8">
              <w:rPr>
                <w:b/>
                <w:sz w:val="18"/>
                <w:szCs w:val="18"/>
                <w:lang w:val="en-US"/>
              </w:rPr>
              <w:t>Language</w:t>
            </w:r>
          </w:p>
        </w:tc>
        <w:tc>
          <w:tcPr>
            <w:tcW w:w="1353" w:type="dxa"/>
          </w:tcPr>
          <w:p w:rsidR="00D56ED8" w:rsidRPr="00D56ED8" w:rsidRDefault="00D56ED8" w:rsidP="00FE1287">
            <w:pPr>
              <w:rPr>
                <w:b/>
                <w:sz w:val="18"/>
                <w:szCs w:val="18"/>
                <w:lang w:val="en-US"/>
              </w:rPr>
            </w:pPr>
            <w:r w:rsidRPr="00D56ED8">
              <w:rPr>
                <w:b/>
                <w:sz w:val="18"/>
                <w:szCs w:val="18"/>
                <w:lang w:val="en-US"/>
              </w:rPr>
              <w:t>population</w:t>
            </w:r>
          </w:p>
        </w:tc>
        <w:tc>
          <w:tcPr>
            <w:tcW w:w="1417" w:type="dxa"/>
          </w:tcPr>
          <w:p w:rsidR="00D56ED8" w:rsidRPr="00D56ED8" w:rsidRDefault="00D56ED8" w:rsidP="00FE1287">
            <w:pPr>
              <w:rPr>
                <w:b/>
                <w:sz w:val="18"/>
                <w:szCs w:val="18"/>
                <w:lang w:val="en-US"/>
              </w:rPr>
            </w:pPr>
            <w:r w:rsidRPr="00D56ED8">
              <w:rPr>
                <w:b/>
                <w:sz w:val="18"/>
                <w:szCs w:val="18"/>
                <w:lang w:val="en-US"/>
              </w:rPr>
              <w:t>intervention</w:t>
            </w:r>
          </w:p>
        </w:tc>
        <w:tc>
          <w:tcPr>
            <w:tcW w:w="1701" w:type="dxa"/>
          </w:tcPr>
          <w:p w:rsidR="00D56ED8" w:rsidRPr="00D56ED8" w:rsidRDefault="00D56ED8" w:rsidP="00FE1287">
            <w:pPr>
              <w:rPr>
                <w:b/>
                <w:sz w:val="18"/>
                <w:szCs w:val="18"/>
                <w:lang w:val="en-US"/>
              </w:rPr>
            </w:pPr>
            <w:r w:rsidRPr="00D56ED8">
              <w:rPr>
                <w:b/>
                <w:sz w:val="18"/>
                <w:szCs w:val="18"/>
                <w:lang w:val="en-US"/>
              </w:rPr>
              <w:t>Method used</w:t>
            </w:r>
          </w:p>
        </w:tc>
        <w:tc>
          <w:tcPr>
            <w:tcW w:w="1350" w:type="dxa"/>
          </w:tcPr>
          <w:p w:rsidR="00D56ED8" w:rsidRPr="00D56ED8" w:rsidRDefault="00D56ED8" w:rsidP="00FE1287">
            <w:pPr>
              <w:rPr>
                <w:b/>
                <w:sz w:val="18"/>
                <w:szCs w:val="18"/>
                <w:lang w:val="en-US"/>
              </w:rPr>
            </w:pPr>
            <w:r w:rsidRPr="00D56ED8">
              <w:rPr>
                <w:b/>
                <w:sz w:val="18"/>
                <w:szCs w:val="18"/>
                <w:lang w:val="en-US"/>
              </w:rPr>
              <w:t>Follow-up</w:t>
            </w:r>
          </w:p>
        </w:tc>
        <w:tc>
          <w:tcPr>
            <w:tcW w:w="1202" w:type="dxa"/>
          </w:tcPr>
          <w:p w:rsidR="00D56ED8" w:rsidRPr="00D56ED8" w:rsidRDefault="00D56ED8" w:rsidP="00FE1287">
            <w:pPr>
              <w:rPr>
                <w:b/>
                <w:sz w:val="18"/>
                <w:szCs w:val="18"/>
                <w:lang w:val="en-US"/>
              </w:rPr>
            </w:pPr>
            <w:r w:rsidRPr="00D56ED8">
              <w:rPr>
                <w:b/>
                <w:sz w:val="18"/>
                <w:szCs w:val="18"/>
                <w:lang w:val="en-US"/>
              </w:rPr>
              <w:t>N</w:t>
            </w:r>
            <w:r w:rsidRPr="00D56ED8">
              <w:rPr>
                <w:b/>
                <w:sz w:val="18"/>
                <w:szCs w:val="18"/>
                <w:vertAlign w:val="superscript"/>
                <w:lang w:val="en-US"/>
              </w:rPr>
              <w:t>1</w:t>
            </w:r>
          </w:p>
        </w:tc>
        <w:tc>
          <w:tcPr>
            <w:tcW w:w="1400" w:type="dxa"/>
          </w:tcPr>
          <w:p w:rsidR="00D56ED8" w:rsidRPr="00D56ED8" w:rsidRDefault="00D56ED8" w:rsidP="00FE1287">
            <w:pPr>
              <w:rPr>
                <w:b/>
                <w:sz w:val="18"/>
                <w:szCs w:val="18"/>
                <w:lang w:val="en-US"/>
              </w:rPr>
            </w:pPr>
            <w:r w:rsidRPr="00D56ED8">
              <w:rPr>
                <w:b/>
                <w:sz w:val="18"/>
                <w:szCs w:val="18"/>
                <w:lang w:val="en-US"/>
              </w:rPr>
              <w:t xml:space="preserve">Correlation of PROMIS change </w:t>
            </w:r>
            <w:r w:rsidRPr="00D56ED8">
              <w:rPr>
                <w:b/>
                <w:sz w:val="18"/>
                <w:szCs w:val="18"/>
                <w:lang w:val="en-US"/>
              </w:rPr>
              <w:lastRenderedPageBreak/>
              <w:t>score with anchor</w:t>
            </w:r>
          </w:p>
        </w:tc>
        <w:tc>
          <w:tcPr>
            <w:tcW w:w="1435" w:type="dxa"/>
          </w:tcPr>
          <w:p w:rsidR="00D56ED8" w:rsidRPr="00D56ED8" w:rsidRDefault="00D56ED8" w:rsidP="00FE1287">
            <w:pPr>
              <w:rPr>
                <w:b/>
                <w:sz w:val="18"/>
                <w:szCs w:val="18"/>
                <w:lang w:val="en-US"/>
              </w:rPr>
            </w:pPr>
            <w:r w:rsidRPr="00D56ED8">
              <w:rPr>
                <w:b/>
                <w:sz w:val="18"/>
                <w:szCs w:val="18"/>
                <w:lang w:val="en-US"/>
              </w:rPr>
              <w:lastRenderedPageBreak/>
              <w:t>MIC value</w:t>
            </w:r>
            <w:r w:rsidRPr="00D56ED8">
              <w:rPr>
                <w:b/>
                <w:sz w:val="18"/>
                <w:szCs w:val="18"/>
                <w:vertAlign w:val="superscript"/>
                <w:lang w:val="en-US"/>
              </w:rPr>
              <w:t>2</w:t>
            </w:r>
          </w:p>
        </w:tc>
        <w:tc>
          <w:tcPr>
            <w:tcW w:w="1842" w:type="dxa"/>
          </w:tcPr>
          <w:p w:rsidR="00D56ED8" w:rsidRPr="00D56ED8" w:rsidRDefault="00D56ED8" w:rsidP="00FE1287">
            <w:pPr>
              <w:rPr>
                <w:b/>
                <w:sz w:val="18"/>
                <w:szCs w:val="18"/>
                <w:lang w:val="en-US"/>
              </w:rPr>
            </w:pPr>
            <w:r w:rsidRPr="00D56ED8">
              <w:rPr>
                <w:b/>
                <w:sz w:val="18"/>
                <w:szCs w:val="18"/>
                <w:lang w:val="en-US"/>
              </w:rPr>
              <w:t>Comments</w:t>
            </w:r>
          </w:p>
        </w:tc>
      </w:tr>
      <w:tr w:rsidR="00D56ED8" w:rsidRPr="00D56ED8" w:rsidTr="00FE1287">
        <w:tc>
          <w:tcPr>
            <w:tcW w:w="1100" w:type="dxa"/>
          </w:tcPr>
          <w:p w:rsidR="00D56ED8" w:rsidRPr="00D56ED8" w:rsidRDefault="00D56ED8" w:rsidP="00FE1287">
            <w:pPr>
              <w:rPr>
                <w:sz w:val="18"/>
                <w:szCs w:val="18"/>
                <w:lang w:val="en-US"/>
              </w:rPr>
            </w:pPr>
            <w:r w:rsidRPr="00D56ED8">
              <w:rPr>
                <w:sz w:val="18"/>
                <w:szCs w:val="18"/>
                <w:lang w:val="en-US"/>
              </w:rPr>
              <w:t xml:space="preserve">Lapin 2019 </w:t>
            </w:r>
            <w:r w:rsidRPr="00D56ED8">
              <w:rPr>
                <w:sz w:val="18"/>
                <w:szCs w:val="18"/>
              </w:rPr>
              <w:fldChar w:fldCharType="begin"/>
            </w:r>
            <w:r w:rsidRPr="00D56ED8">
              <w:rPr>
                <w:sz w:val="18"/>
                <w:szCs w:val="18"/>
                <w:lang w:val="en-US"/>
              </w:rPr>
              <w:instrText xml:space="preserve"> ADDIN EN.CITE &lt;EndNote&gt;&lt;Cite&gt;&lt;Author&gt;Lapin&lt;/Author&gt;&lt;Year&gt;2019&lt;/Year&gt;&lt;RecNum&gt;52&lt;/RecNum&gt;&lt;DisplayText&gt;[58]&lt;/DisplayText&gt;&lt;record&gt;&lt;rec-number&gt;52&lt;/rec-number&gt;&lt;foreign-keys&gt;&lt;key app="EN" db-id="f2arz9fsn059ftet9w8pwaxfvx9dt05txw50" timestamp="1560189744"&gt;52&lt;/key&gt;&lt;/foreign-keys&gt;&lt;ref-type name="Journal Article"&gt;17&lt;/ref-type&gt;&lt;contributors&gt;&lt;authors&gt;&lt;author&gt;Lapin, B.&lt;/author&gt;&lt;author&gt;Thompson, N. R.&lt;/author&gt;&lt;author&gt;Schuster, A.&lt;/author&gt;&lt;author&gt;Katzan, I. L.&lt;/author&gt;&lt;/authors&gt;&lt;/contributors&gt;&lt;auth-address&gt;Quantitative Health Sciences, Lerner Research Institute, Cleveland Clinic, OH (B.L., N.R.T.).&amp;#xD;Center for Outcomes Research &amp;amp; Evaluation, Cerebrovascular Center, Neurological Institute, Cleveland Clinic, OH (B.L., N.R.T., A.S., I.L.K.).&lt;/auth-address&gt;&lt;titles&gt;&lt;title&gt;Clinical Utility of Patient-Reported Outcome Measurement Information System Domain Scales&lt;/title&gt;&lt;secondary-title&gt;Circ Cardiovasc Qual Outcomes&lt;/secondary-title&gt;&lt;alt-title&gt;Circulation. Cardiovascular quality and outcomes&lt;/alt-title&gt;&lt;/titles&gt;&lt;periodical&gt;&lt;full-title&gt;Circ Cardiovasc Qual Outcomes&lt;/full-title&gt;&lt;abbr-1&gt;Circulation. Cardiovascular quality and outcomes&lt;/abbr-1&gt;&lt;/periodical&gt;&lt;alt-periodical&gt;&lt;full-title&gt;Circ Cardiovasc Qual Outcomes&lt;/full-title&gt;&lt;abbr-1&gt;Circulation. Cardiovascular quality and outcomes&lt;/abbr-1&gt;&lt;/alt-periodical&gt;&lt;pages&gt;e004753&lt;/pages&gt;&lt;volume&gt;12&lt;/volume&gt;&lt;number&gt;1&lt;/number&gt;&lt;edition&gt;2018/12/28&lt;/edition&gt;&lt;keywords&gt;&lt;keyword&gt;anxiety&lt;/keyword&gt;&lt;keyword&gt;female&lt;/keyword&gt;&lt;keyword&gt;patient-reported outcome measures&lt;/keyword&gt;&lt;keyword&gt;research&lt;/keyword&gt;&lt;keyword&gt;stroke&lt;/keyword&gt;&lt;/keywords&gt;&lt;dates&gt;&lt;year&gt;2019&lt;/year&gt;&lt;pub-dates&gt;&lt;date&gt;Jan&lt;/date&gt;&lt;/pub-dates&gt;&lt;/dates&gt;&lt;isbn&gt;1941-7713&lt;/isbn&gt;&lt;accession-num&gt;30587028&lt;/accession-num&gt;&lt;urls&gt;&lt;/urls&gt;&lt;electronic-resource-num&gt;10.1161/circoutcomes.118.004753&lt;/electronic-resource-num&gt;&lt;remote-database-provider&gt;NLM&lt;/remote-database-provider&gt;&lt;language&gt;eng&lt;/language&gt;&lt;/record&gt;&lt;/Cite&gt;&lt;/EndNote&gt;</w:instrText>
            </w:r>
            <w:r w:rsidRPr="00D56ED8">
              <w:rPr>
                <w:sz w:val="18"/>
                <w:szCs w:val="18"/>
              </w:rPr>
              <w:fldChar w:fldCharType="separate"/>
            </w:r>
            <w:r w:rsidRPr="00D56ED8">
              <w:rPr>
                <w:noProof/>
                <w:sz w:val="18"/>
                <w:szCs w:val="18"/>
                <w:lang w:val="en-US"/>
              </w:rPr>
              <w:t>[58]</w:t>
            </w:r>
            <w:r w:rsidRPr="00D56ED8">
              <w:rPr>
                <w:sz w:val="18"/>
                <w:szCs w:val="18"/>
              </w:rPr>
              <w:fldChar w:fldCharType="end"/>
            </w:r>
          </w:p>
        </w:tc>
        <w:tc>
          <w:tcPr>
            <w:tcW w:w="1423" w:type="dxa"/>
          </w:tcPr>
          <w:p w:rsidR="00D56ED8" w:rsidRPr="00D56ED8" w:rsidRDefault="00D56ED8" w:rsidP="00FE1287">
            <w:pPr>
              <w:autoSpaceDE w:val="0"/>
              <w:autoSpaceDN w:val="0"/>
              <w:adjustRightInd w:val="0"/>
              <w:rPr>
                <w:sz w:val="18"/>
                <w:szCs w:val="18"/>
                <w:lang w:val="en-US"/>
              </w:rPr>
            </w:pPr>
            <w:r w:rsidRPr="00D56ED8">
              <w:rPr>
                <w:sz w:val="18"/>
                <w:szCs w:val="18"/>
                <w:lang w:val="en-US"/>
              </w:rPr>
              <w:t>V1.0 Satisfaction</w:t>
            </w:r>
          </w:p>
          <w:p w:rsidR="00D56ED8" w:rsidRPr="00D56ED8" w:rsidRDefault="00D56ED8" w:rsidP="00FE1287">
            <w:pPr>
              <w:rPr>
                <w:sz w:val="18"/>
                <w:szCs w:val="18"/>
                <w:lang w:val="en-US"/>
              </w:rPr>
            </w:pPr>
            <w:r w:rsidRPr="00D56ED8">
              <w:rPr>
                <w:sz w:val="18"/>
                <w:szCs w:val="18"/>
                <w:lang w:val="en-US"/>
              </w:rPr>
              <w:t>with social roles CAT</w:t>
            </w:r>
          </w:p>
        </w:tc>
        <w:tc>
          <w:tcPr>
            <w:tcW w:w="1370" w:type="dxa"/>
          </w:tcPr>
          <w:p w:rsidR="00D56ED8" w:rsidRPr="00D56ED8" w:rsidRDefault="00D56ED8" w:rsidP="00FE1287">
            <w:pPr>
              <w:rPr>
                <w:sz w:val="18"/>
                <w:szCs w:val="18"/>
                <w:lang w:val="en-US"/>
              </w:rPr>
            </w:pPr>
            <w:r w:rsidRPr="00D56ED8">
              <w:rPr>
                <w:sz w:val="18"/>
                <w:szCs w:val="18"/>
                <w:lang w:val="en-US"/>
              </w:rPr>
              <w:t>English (US)</w:t>
            </w:r>
          </w:p>
        </w:tc>
        <w:tc>
          <w:tcPr>
            <w:tcW w:w="1353" w:type="dxa"/>
          </w:tcPr>
          <w:p w:rsidR="00D56ED8" w:rsidRPr="00D56ED8" w:rsidRDefault="00D56ED8" w:rsidP="00FE1287">
            <w:pPr>
              <w:rPr>
                <w:sz w:val="18"/>
                <w:szCs w:val="18"/>
                <w:lang w:val="en-US"/>
              </w:rPr>
            </w:pPr>
            <w:r w:rsidRPr="00D56ED8">
              <w:rPr>
                <w:sz w:val="18"/>
                <w:szCs w:val="18"/>
                <w:lang w:val="en-US"/>
              </w:rPr>
              <w:t>Ischemic and hemorrhagic stroke patients</w:t>
            </w:r>
          </w:p>
        </w:tc>
        <w:tc>
          <w:tcPr>
            <w:tcW w:w="1417" w:type="dxa"/>
          </w:tcPr>
          <w:p w:rsidR="00D56ED8" w:rsidRPr="00D56ED8" w:rsidRDefault="00D56ED8" w:rsidP="00FE1287">
            <w:pPr>
              <w:rPr>
                <w:sz w:val="18"/>
                <w:szCs w:val="18"/>
                <w:lang w:val="en-US"/>
              </w:rPr>
            </w:pPr>
            <w:r w:rsidRPr="00D56ED8">
              <w:rPr>
                <w:sz w:val="18"/>
                <w:szCs w:val="18"/>
                <w:lang w:val="en-US"/>
              </w:rPr>
              <w:t>Routine care</w:t>
            </w:r>
          </w:p>
        </w:tc>
        <w:tc>
          <w:tcPr>
            <w:tcW w:w="1701" w:type="dxa"/>
          </w:tcPr>
          <w:p w:rsidR="00D56ED8" w:rsidRPr="00D56ED8" w:rsidRDefault="00D56ED8" w:rsidP="00FE1287">
            <w:pPr>
              <w:autoSpaceDE w:val="0"/>
              <w:autoSpaceDN w:val="0"/>
              <w:adjustRightInd w:val="0"/>
              <w:rPr>
                <w:sz w:val="18"/>
                <w:szCs w:val="18"/>
                <w:lang w:val="en-US"/>
              </w:rPr>
            </w:pPr>
            <w:r w:rsidRPr="00D56ED8">
              <w:rPr>
                <w:sz w:val="18"/>
                <w:szCs w:val="18"/>
                <w:lang w:val="en-US"/>
              </w:rPr>
              <w:t>Mean change in patients who indicated</w:t>
            </w:r>
          </w:p>
          <w:p w:rsidR="00D56ED8" w:rsidRPr="00D56ED8" w:rsidRDefault="00D56ED8" w:rsidP="00FE1287">
            <w:pPr>
              <w:rPr>
                <w:sz w:val="18"/>
                <w:szCs w:val="18"/>
                <w:lang w:val="en-US"/>
              </w:rPr>
            </w:pPr>
            <w:proofErr w:type="gramStart"/>
            <w:r w:rsidRPr="00D56ED8">
              <w:rPr>
                <w:sz w:val="18"/>
                <w:szCs w:val="18"/>
                <w:lang w:val="en-US"/>
              </w:rPr>
              <w:t>minimally</w:t>
            </w:r>
            <w:proofErr w:type="gramEnd"/>
            <w:r w:rsidRPr="00D56ED8">
              <w:rPr>
                <w:sz w:val="18"/>
                <w:szCs w:val="18"/>
                <w:lang w:val="en-US"/>
              </w:rPr>
              <w:t xml:space="preserve"> or much improved/worse.</w:t>
            </w:r>
          </w:p>
        </w:tc>
        <w:tc>
          <w:tcPr>
            <w:tcW w:w="1350" w:type="dxa"/>
          </w:tcPr>
          <w:p w:rsidR="00D56ED8" w:rsidRPr="00D56ED8" w:rsidRDefault="00D56ED8" w:rsidP="00FE1287">
            <w:pPr>
              <w:rPr>
                <w:sz w:val="18"/>
                <w:szCs w:val="18"/>
                <w:lang w:val="en-US"/>
              </w:rPr>
            </w:pPr>
            <w:r w:rsidRPr="00D56ED8">
              <w:rPr>
                <w:sz w:val="18"/>
                <w:szCs w:val="18"/>
                <w:lang w:val="en-US"/>
              </w:rPr>
              <w:t>5-6 months</w:t>
            </w:r>
          </w:p>
        </w:tc>
        <w:tc>
          <w:tcPr>
            <w:tcW w:w="1202" w:type="dxa"/>
          </w:tcPr>
          <w:p w:rsidR="00D56ED8" w:rsidRPr="00D56ED8" w:rsidRDefault="00D56ED8" w:rsidP="00FE1287">
            <w:pPr>
              <w:rPr>
                <w:sz w:val="18"/>
                <w:szCs w:val="18"/>
                <w:lang w:val="en-US"/>
              </w:rPr>
            </w:pPr>
            <w:r w:rsidRPr="00D56ED8">
              <w:rPr>
                <w:sz w:val="18"/>
                <w:szCs w:val="18"/>
                <w:lang w:val="en-US"/>
              </w:rPr>
              <w:t>48</w:t>
            </w:r>
          </w:p>
        </w:tc>
        <w:tc>
          <w:tcPr>
            <w:tcW w:w="1400" w:type="dxa"/>
          </w:tcPr>
          <w:p w:rsidR="00D56ED8" w:rsidRPr="00D56ED8" w:rsidRDefault="00D56ED8" w:rsidP="00FE1287">
            <w:pPr>
              <w:rPr>
                <w:sz w:val="18"/>
                <w:szCs w:val="18"/>
                <w:lang w:val="en-US"/>
              </w:rPr>
            </w:pPr>
            <w:r w:rsidRPr="00D56ED8">
              <w:rPr>
                <w:sz w:val="18"/>
                <w:szCs w:val="18"/>
                <w:lang w:val="en-US"/>
              </w:rPr>
              <w:t>0.33</w:t>
            </w:r>
          </w:p>
        </w:tc>
        <w:tc>
          <w:tcPr>
            <w:tcW w:w="1435" w:type="dxa"/>
          </w:tcPr>
          <w:p w:rsidR="00D56ED8" w:rsidRPr="00D56ED8" w:rsidRDefault="00D56ED8" w:rsidP="00FE1287">
            <w:pPr>
              <w:rPr>
                <w:sz w:val="18"/>
                <w:szCs w:val="18"/>
                <w:lang w:val="en-US"/>
              </w:rPr>
            </w:pPr>
            <w:r w:rsidRPr="00D56ED8">
              <w:rPr>
                <w:sz w:val="18"/>
                <w:szCs w:val="18"/>
                <w:lang w:val="en-US"/>
              </w:rPr>
              <w:t xml:space="preserve">Improvement: </w:t>
            </w:r>
          </w:p>
          <w:p w:rsidR="00D56ED8" w:rsidRPr="00D56ED8" w:rsidRDefault="00D56ED8" w:rsidP="00FE1287">
            <w:pPr>
              <w:rPr>
                <w:sz w:val="18"/>
                <w:szCs w:val="18"/>
                <w:lang w:val="en-US"/>
              </w:rPr>
            </w:pPr>
            <w:r w:rsidRPr="00D56ED8">
              <w:rPr>
                <w:sz w:val="18"/>
                <w:szCs w:val="18"/>
                <w:lang w:val="en-US"/>
              </w:rPr>
              <w:t>6.2 (± 8.5)</w:t>
            </w:r>
          </w:p>
        </w:tc>
        <w:tc>
          <w:tcPr>
            <w:tcW w:w="1842" w:type="dxa"/>
          </w:tcPr>
          <w:p w:rsidR="00D56ED8" w:rsidRPr="00D56ED8" w:rsidRDefault="00D56ED8" w:rsidP="00FE1287">
            <w:pPr>
              <w:rPr>
                <w:sz w:val="18"/>
                <w:szCs w:val="18"/>
                <w:lang w:val="en-US"/>
              </w:rPr>
            </w:pPr>
            <w:r w:rsidRPr="00D56ED8">
              <w:rPr>
                <w:sz w:val="18"/>
                <w:szCs w:val="18"/>
                <w:lang w:val="en-US"/>
              </w:rPr>
              <w:t>Minimally and much improved patients were combined, MIC likely overestimated</w:t>
            </w:r>
          </w:p>
        </w:tc>
      </w:tr>
    </w:tbl>
    <w:p w:rsidR="00D56ED8" w:rsidRPr="00D56ED8" w:rsidRDefault="00D56ED8" w:rsidP="00D56ED8">
      <w:pPr>
        <w:spacing w:after="0" w:line="240" w:lineRule="auto"/>
      </w:pPr>
      <w:r w:rsidRPr="00D56ED8">
        <w:rPr>
          <w:vertAlign w:val="superscript"/>
        </w:rPr>
        <w:t>1</w:t>
      </w:r>
      <w:r w:rsidRPr="00D56ED8">
        <w:t xml:space="preserve"> N reflects the number of patients on which the presented MIC values are based (often a subset of the study population)</w:t>
      </w:r>
    </w:p>
    <w:p w:rsidR="00D56ED8" w:rsidRPr="00D56ED8" w:rsidRDefault="00D56ED8" w:rsidP="00D56ED8">
      <w:pPr>
        <w:spacing w:after="0" w:line="240" w:lineRule="auto"/>
      </w:pPr>
      <w:r w:rsidRPr="00D56ED8">
        <w:rPr>
          <w:vertAlign w:val="superscript"/>
        </w:rPr>
        <w:t>2</w:t>
      </w:r>
      <w:r w:rsidRPr="00D56ED8">
        <w:t xml:space="preserve"> MIC values for minimal important improvement, unless otherwise specified. For all values, higher MIC values indicate more improvement or more deterioration for the construct being measured. </w:t>
      </w:r>
    </w:p>
    <w:p w:rsidR="00D56ED8" w:rsidRPr="00D56ED8" w:rsidRDefault="00D56ED8" w:rsidP="00D56ED8">
      <w:pPr>
        <w:spacing w:line="240" w:lineRule="auto"/>
      </w:pPr>
      <w:r w:rsidRPr="00D56ED8">
        <w:t>CAT = Computerized Adaptive Testing; MIC = Minimal Important Change; PROMIS = Patient-Reported Outcomes Measurement Information System.</w:t>
      </w:r>
    </w:p>
    <w:p w:rsidR="00D56ED8" w:rsidRPr="00D56ED8" w:rsidRDefault="00D56ED8" w:rsidP="00D56ED8">
      <w:pPr>
        <w:rPr>
          <w:b/>
        </w:rPr>
      </w:pPr>
    </w:p>
    <w:p w:rsidR="00D56ED8" w:rsidRPr="00D56ED8" w:rsidRDefault="00D56ED8" w:rsidP="00D56ED8">
      <w:pPr>
        <w:rPr>
          <w:b/>
        </w:rPr>
      </w:pPr>
      <w:r w:rsidRPr="00D56ED8">
        <w:rPr>
          <w:b/>
        </w:rPr>
        <w:t xml:space="preserve">Table </w:t>
      </w:r>
      <w:r w:rsidR="006962C0">
        <w:rPr>
          <w:b/>
        </w:rPr>
        <w:t>S7</w:t>
      </w:r>
      <w:r w:rsidRPr="00D56ED8">
        <w:rPr>
          <w:b/>
        </w:rPr>
        <w:t>. Minimal Important Change values for adult PROMIS Pain Intensity</w:t>
      </w:r>
    </w:p>
    <w:tbl>
      <w:tblPr>
        <w:tblStyle w:val="TableGrid"/>
        <w:tblW w:w="15593" w:type="dxa"/>
        <w:tblInd w:w="-856" w:type="dxa"/>
        <w:tblLook w:val="04A0" w:firstRow="1" w:lastRow="0" w:firstColumn="1" w:lastColumn="0" w:noHBand="0" w:noVBand="1"/>
      </w:tblPr>
      <w:tblGrid>
        <w:gridCol w:w="1100"/>
        <w:gridCol w:w="1421"/>
        <w:gridCol w:w="1390"/>
        <w:gridCol w:w="1174"/>
        <w:gridCol w:w="1552"/>
        <w:gridCol w:w="1550"/>
        <w:gridCol w:w="1369"/>
        <w:gridCol w:w="974"/>
        <w:gridCol w:w="1520"/>
        <w:gridCol w:w="1842"/>
        <w:gridCol w:w="1701"/>
      </w:tblGrid>
      <w:tr w:rsidR="00D56ED8" w:rsidRPr="00D56ED8" w:rsidTr="00FE1287">
        <w:tc>
          <w:tcPr>
            <w:tcW w:w="1100" w:type="dxa"/>
          </w:tcPr>
          <w:p w:rsidR="00D56ED8" w:rsidRPr="00D56ED8" w:rsidRDefault="00D56ED8" w:rsidP="00FE1287">
            <w:pPr>
              <w:rPr>
                <w:b/>
                <w:sz w:val="18"/>
                <w:szCs w:val="18"/>
                <w:lang w:val="en-US"/>
              </w:rPr>
            </w:pPr>
            <w:r w:rsidRPr="00D56ED8">
              <w:rPr>
                <w:b/>
                <w:sz w:val="18"/>
                <w:szCs w:val="18"/>
                <w:lang w:val="en-US"/>
              </w:rPr>
              <w:t>Ref</w:t>
            </w:r>
          </w:p>
        </w:tc>
        <w:tc>
          <w:tcPr>
            <w:tcW w:w="1421" w:type="dxa"/>
          </w:tcPr>
          <w:p w:rsidR="00D56ED8" w:rsidRPr="00D56ED8" w:rsidRDefault="00D56ED8" w:rsidP="00FE1287">
            <w:pPr>
              <w:rPr>
                <w:b/>
                <w:sz w:val="18"/>
                <w:szCs w:val="18"/>
                <w:lang w:val="en-US"/>
              </w:rPr>
            </w:pPr>
            <w:r w:rsidRPr="00D56ED8">
              <w:rPr>
                <w:b/>
                <w:sz w:val="18"/>
                <w:szCs w:val="18"/>
                <w:lang w:val="en-US"/>
              </w:rPr>
              <w:t>PROMIS measure</w:t>
            </w:r>
          </w:p>
        </w:tc>
        <w:tc>
          <w:tcPr>
            <w:tcW w:w="1390" w:type="dxa"/>
          </w:tcPr>
          <w:p w:rsidR="00D56ED8" w:rsidRPr="00D56ED8" w:rsidRDefault="00D56ED8" w:rsidP="00FE1287">
            <w:pPr>
              <w:rPr>
                <w:b/>
                <w:sz w:val="18"/>
                <w:szCs w:val="18"/>
                <w:lang w:val="en-US"/>
              </w:rPr>
            </w:pPr>
            <w:r w:rsidRPr="00D56ED8">
              <w:rPr>
                <w:b/>
                <w:sz w:val="18"/>
                <w:szCs w:val="18"/>
                <w:lang w:val="en-US"/>
              </w:rPr>
              <w:t>Language</w:t>
            </w:r>
          </w:p>
        </w:tc>
        <w:tc>
          <w:tcPr>
            <w:tcW w:w="1174" w:type="dxa"/>
          </w:tcPr>
          <w:p w:rsidR="00D56ED8" w:rsidRPr="00D56ED8" w:rsidRDefault="00D56ED8" w:rsidP="00FE1287">
            <w:pPr>
              <w:rPr>
                <w:b/>
                <w:sz w:val="18"/>
                <w:szCs w:val="18"/>
                <w:lang w:val="en-US"/>
              </w:rPr>
            </w:pPr>
            <w:r w:rsidRPr="00D56ED8">
              <w:rPr>
                <w:b/>
                <w:sz w:val="18"/>
                <w:szCs w:val="18"/>
                <w:lang w:val="en-US"/>
              </w:rPr>
              <w:t>population</w:t>
            </w:r>
          </w:p>
        </w:tc>
        <w:tc>
          <w:tcPr>
            <w:tcW w:w="1552" w:type="dxa"/>
          </w:tcPr>
          <w:p w:rsidR="00D56ED8" w:rsidRPr="00D56ED8" w:rsidRDefault="00D56ED8" w:rsidP="00FE1287">
            <w:pPr>
              <w:rPr>
                <w:b/>
                <w:sz w:val="18"/>
                <w:szCs w:val="18"/>
                <w:lang w:val="en-US"/>
              </w:rPr>
            </w:pPr>
            <w:r w:rsidRPr="00D56ED8">
              <w:rPr>
                <w:b/>
                <w:sz w:val="18"/>
                <w:szCs w:val="18"/>
                <w:lang w:val="en-US"/>
              </w:rPr>
              <w:t>intervention</w:t>
            </w:r>
          </w:p>
        </w:tc>
        <w:tc>
          <w:tcPr>
            <w:tcW w:w="1550" w:type="dxa"/>
          </w:tcPr>
          <w:p w:rsidR="00D56ED8" w:rsidRPr="00D56ED8" w:rsidRDefault="00D56ED8" w:rsidP="00FE1287">
            <w:pPr>
              <w:rPr>
                <w:b/>
                <w:sz w:val="18"/>
                <w:szCs w:val="18"/>
                <w:lang w:val="en-US"/>
              </w:rPr>
            </w:pPr>
            <w:r w:rsidRPr="00D56ED8">
              <w:rPr>
                <w:b/>
                <w:sz w:val="18"/>
                <w:szCs w:val="18"/>
                <w:lang w:val="en-US"/>
              </w:rPr>
              <w:t>Method used</w:t>
            </w:r>
          </w:p>
        </w:tc>
        <w:tc>
          <w:tcPr>
            <w:tcW w:w="1369" w:type="dxa"/>
          </w:tcPr>
          <w:p w:rsidR="00D56ED8" w:rsidRPr="00D56ED8" w:rsidRDefault="00D56ED8" w:rsidP="00FE1287">
            <w:pPr>
              <w:rPr>
                <w:b/>
                <w:sz w:val="18"/>
                <w:szCs w:val="18"/>
                <w:lang w:val="en-US"/>
              </w:rPr>
            </w:pPr>
            <w:r w:rsidRPr="00D56ED8">
              <w:rPr>
                <w:b/>
                <w:sz w:val="18"/>
                <w:szCs w:val="18"/>
                <w:lang w:val="en-US"/>
              </w:rPr>
              <w:t>Follow-up</w:t>
            </w:r>
          </w:p>
        </w:tc>
        <w:tc>
          <w:tcPr>
            <w:tcW w:w="974" w:type="dxa"/>
          </w:tcPr>
          <w:p w:rsidR="00D56ED8" w:rsidRPr="00D56ED8" w:rsidRDefault="00D56ED8" w:rsidP="00FE1287">
            <w:pPr>
              <w:rPr>
                <w:b/>
                <w:sz w:val="18"/>
                <w:szCs w:val="18"/>
                <w:lang w:val="en-US"/>
              </w:rPr>
            </w:pPr>
            <w:r w:rsidRPr="00D56ED8">
              <w:rPr>
                <w:b/>
                <w:sz w:val="18"/>
                <w:szCs w:val="18"/>
                <w:lang w:val="en-US"/>
              </w:rPr>
              <w:t>N</w:t>
            </w:r>
            <w:r w:rsidRPr="00D56ED8">
              <w:rPr>
                <w:b/>
                <w:sz w:val="18"/>
                <w:szCs w:val="18"/>
                <w:vertAlign w:val="superscript"/>
                <w:lang w:val="en-US"/>
              </w:rPr>
              <w:t>1</w:t>
            </w:r>
          </w:p>
        </w:tc>
        <w:tc>
          <w:tcPr>
            <w:tcW w:w="1520" w:type="dxa"/>
          </w:tcPr>
          <w:p w:rsidR="00D56ED8" w:rsidRPr="00D56ED8" w:rsidRDefault="00D56ED8" w:rsidP="00FE1287">
            <w:pPr>
              <w:rPr>
                <w:b/>
                <w:sz w:val="18"/>
                <w:szCs w:val="18"/>
                <w:lang w:val="en-US"/>
              </w:rPr>
            </w:pPr>
            <w:r w:rsidRPr="00D56ED8">
              <w:rPr>
                <w:b/>
                <w:sz w:val="18"/>
                <w:szCs w:val="18"/>
                <w:lang w:val="en-US"/>
              </w:rPr>
              <w:t>Correlation of PROMIS change score with anchor</w:t>
            </w:r>
          </w:p>
        </w:tc>
        <w:tc>
          <w:tcPr>
            <w:tcW w:w="1842" w:type="dxa"/>
          </w:tcPr>
          <w:p w:rsidR="00D56ED8" w:rsidRPr="00D56ED8" w:rsidRDefault="00D56ED8" w:rsidP="00FE1287">
            <w:pPr>
              <w:rPr>
                <w:b/>
                <w:sz w:val="18"/>
                <w:szCs w:val="18"/>
                <w:lang w:val="en-US"/>
              </w:rPr>
            </w:pPr>
            <w:r w:rsidRPr="00D56ED8">
              <w:rPr>
                <w:b/>
                <w:sz w:val="18"/>
                <w:szCs w:val="18"/>
                <w:lang w:val="en-US"/>
              </w:rPr>
              <w:t>MIC value</w:t>
            </w:r>
            <w:r w:rsidRPr="00D56ED8">
              <w:rPr>
                <w:b/>
                <w:sz w:val="18"/>
                <w:szCs w:val="18"/>
                <w:vertAlign w:val="superscript"/>
                <w:lang w:val="en-US"/>
              </w:rPr>
              <w:t>2</w:t>
            </w:r>
          </w:p>
        </w:tc>
        <w:tc>
          <w:tcPr>
            <w:tcW w:w="1701" w:type="dxa"/>
          </w:tcPr>
          <w:p w:rsidR="00D56ED8" w:rsidRPr="00D56ED8" w:rsidRDefault="00D56ED8" w:rsidP="00FE1287">
            <w:pPr>
              <w:rPr>
                <w:b/>
                <w:sz w:val="18"/>
                <w:szCs w:val="18"/>
                <w:lang w:val="en-US"/>
              </w:rPr>
            </w:pPr>
            <w:r w:rsidRPr="00D56ED8">
              <w:rPr>
                <w:b/>
                <w:sz w:val="18"/>
                <w:szCs w:val="18"/>
                <w:lang w:val="en-US"/>
              </w:rPr>
              <w:t>Comments</w:t>
            </w:r>
          </w:p>
        </w:tc>
      </w:tr>
      <w:tr w:rsidR="00D56ED8" w:rsidRPr="00D56ED8" w:rsidTr="00FE1287">
        <w:tc>
          <w:tcPr>
            <w:tcW w:w="1100" w:type="dxa"/>
          </w:tcPr>
          <w:p w:rsidR="00D56ED8" w:rsidRPr="00D56ED8" w:rsidRDefault="00D56ED8" w:rsidP="00FE1287">
            <w:pPr>
              <w:rPr>
                <w:sz w:val="18"/>
                <w:szCs w:val="18"/>
                <w:lang w:val="en-US"/>
              </w:rPr>
            </w:pPr>
            <w:proofErr w:type="spellStart"/>
            <w:r w:rsidRPr="00D56ED8">
              <w:rPr>
                <w:sz w:val="18"/>
                <w:szCs w:val="18"/>
                <w:lang w:val="en-US"/>
              </w:rPr>
              <w:t>Khutok</w:t>
            </w:r>
            <w:proofErr w:type="spellEnd"/>
            <w:r w:rsidRPr="00D56ED8">
              <w:rPr>
                <w:sz w:val="18"/>
                <w:szCs w:val="18"/>
                <w:lang w:val="en-US"/>
              </w:rPr>
              <w:t xml:space="preserve"> 2021 </w:t>
            </w:r>
            <w:r w:rsidRPr="00D56ED8">
              <w:rPr>
                <w:sz w:val="18"/>
                <w:szCs w:val="18"/>
              </w:rPr>
              <w:fldChar w:fldCharType="begin"/>
            </w:r>
            <w:r w:rsidRPr="00D56ED8">
              <w:rPr>
                <w:sz w:val="18"/>
                <w:szCs w:val="18"/>
                <w:lang w:val="en-US"/>
              </w:rPr>
              <w:instrText xml:space="preserve"> ADDIN EN.CITE &lt;EndNote&gt;&lt;Cite&gt;&lt;Author&gt;Khutok&lt;/Author&gt;&lt;Year&gt;2021&lt;/Year&gt;&lt;RecNum&gt;80&lt;/RecNum&gt;&lt;DisplayText&gt;[86]&lt;/DisplayText&gt;&lt;record&gt;&lt;rec-number&gt;80&lt;/rec-number&gt;&lt;foreign-keys&gt;&lt;key app="EN" db-id="25zef0sd65v9stexrxivezdjpsfpzv09v5aa" timestamp="1622455194"&gt;80&lt;/key&gt;&lt;/foreign-keys&gt;&lt;ref-type name="Journal Article"&gt;17&lt;/ref-type&gt;&lt;contributors&gt;&lt;authors&gt;&lt;author&gt;Khutok, K.&lt;/author&gt;&lt;author&gt;Janwantanakul, P.&lt;/author&gt;&lt;author&gt;Jensen, M. P.&lt;/author&gt;&lt;author&gt;Kanlayanaphotporn, R.&lt;/author&gt;&lt;/authors&gt;&lt;/contributors&gt;&lt;auth-address&gt;Department of Physical Therapy, Faculty of Allied Health Sciences, Chulalongkorn University, Bangkok, Thailand.&amp;#xD;Department of Rehabilitation Medicine, University of Washington, Seattle, Washington.&lt;/auth-address&gt;&lt;titles&gt;&lt;title&gt;Responsiveness of the PROMIS-29 Scales in Individuals With Chronic Low Back Pain&lt;/title&gt;&lt;secondary-title&gt;Spine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107-113&lt;/pages&gt;&lt;volume&gt;46&lt;/volume&gt;&lt;number&gt;2&lt;/number&gt;&lt;edition&gt;2020/12/22&lt;/edition&gt;&lt;keywords&gt;&lt;keyword&gt;Adult&lt;/keyword&gt;&lt;keyword&gt;Female&lt;/keyword&gt;&lt;keyword&gt;Humans&lt;/keyword&gt;&lt;keyword&gt;Low Back Pain/*diagnosis&lt;/keyword&gt;&lt;keyword&gt;Male&lt;/keyword&gt;&lt;keyword&gt;Middle Aged&lt;/keyword&gt;&lt;keyword&gt;*Minimal Clinically Important Difference&lt;/keyword&gt;&lt;keyword&gt;Pain Measurement&lt;/keyword&gt;&lt;keyword&gt;Patient Reported Outcome Measures&lt;/keyword&gt;&lt;keyword&gt;Prospective Studies&lt;/keyword&gt;&lt;keyword&gt;Quality of Life&lt;/keyword&gt;&lt;keyword&gt;Surveys and Questionnaires&lt;/keyword&gt;&lt;keyword&gt;Thailand&lt;/keyword&gt;&lt;/keywords&gt;&lt;dates&gt;&lt;year&gt;2021&lt;/year&gt;&lt;pub-dates&gt;&lt;date&gt;Jan 15&lt;/date&gt;&lt;/pub-dates&gt;&lt;/dates&gt;&lt;isbn&gt;0362-2436&lt;/isbn&gt;&lt;accession-num&gt;33347091&lt;/accession-num&gt;&lt;urls&gt;&lt;/urls&gt;&lt;electronic-resource-num&gt;10.1097/brs.0000000000003724&lt;/electronic-resource-num&gt;&lt;remote-database-provider&gt;NLM&lt;/remote-database-provider&gt;&lt;language&gt;eng&lt;/language&gt;&lt;/record&gt;&lt;/Cite&gt;&lt;/EndNote&gt;</w:instrText>
            </w:r>
            <w:r w:rsidRPr="00D56ED8">
              <w:rPr>
                <w:sz w:val="18"/>
                <w:szCs w:val="18"/>
              </w:rPr>
              <w:fldChar w:fldCharType="separate"/>
            </w:r>
            <w:r w:rsidRPr="00D56ED8">
              <w:rPr>
                <w:noProof/>
                <w:sz w:val="18"/>
                <w:szCs w:val="18"/>
                <w:lang w:val="en-US"/>
              </w:rPr>
              <w:t>[86]</w:t>
            </w:r>
            <w:r w:rsidRPr="00D56ED8">
              <w:rPr>
                <w:sz w:val="18"/>
                <w:szCs w:val="18"/>
              </w:rPr>
              <w:fldChar w:fldCharType="end"/>
            </w:r>
          </w:p>
        </w:tc>
        <w:tc>
          <w:tcPr>
            <w:tcW w:w="1421" w:type="dxa"/>
          </w:tcPr>
          <w:p w:rsidR="00D56ED8" w:rsidRPr="00D56ED8" w:rsidRDefault="00D56ED8" w:rsidP="00FE1287">
            <w:pPr>
              <w:rPr>
                <w:sz w:val="18"/>
                <w:szCs w:val="18"/>
                <w:lang w:val="en-US"/>
              </w:rPr>
            </w:pPr>
            <w:r w:rsidRPr="00D56ED8">
              <w:rPr>
                <w:sz w:val="18"/>
                <w:szCs w:val="18"/>
                <w:lang w:val="en-US"/>
              </w:rPr>
              <w:t>Pain Intensity (0-10, part of PROMIS-29 v2.1)</w:t>
            </w:r>
          </w:p>
        </w:tc>
        <w:tc>
          <w:tcPr>
            <w:tcW w:w="1390" w:type="dxa"/>
          </w:tcPr>
          <w:p w:rsidR="00D56ED8" w:rsidRPr="00D56ED8" w:rsidRDefault="00D56ED8" w:rsidP="00FE1287">
            <w:pPr>
              <w:rPr>
                <w:sz w:val="18"/>
                <w:szCs w:val="18"/>
                <w:lang w:val="en-US"/>
              </w:rPr>
            </w:pPr>
            <w:r w:rsidRPr="00D56ED8">
              <w:rPr>
                <w:sz w:val="18"/>
                <w:szCs w:val="18"/>
                <w:lang w:val="en-US"/>
              </w:rPr>
              <w:t>Thai</w:t>
            </w:r>
          </w:p>
        </w:tc>
        <w:tc>
          <w:tcPr>
            <w:tcW w:w="1174" w:type="dxa"/>
          </w:tcPr>
          <w:p w:rsidR="00D56ED8" w:rsidRPr="00D56ED8" w:rsidRDefault="00D56ED8" w:rsidP="00FE1287">
            <w:pPr>
              <w:rPr>
                <w:sz w:val="18"/>
                <w:szCs w:val="18"/>
                <w:lang w:val="en-US"/>
              </w:rPr>
            </w:pPr>
            <w:r w:rsidRPr="00D56ED8">
              <w:rPr>
                <w:sz w:val="18"/>
                <w:szCs w:val="18"/>
                <w:lang w:val="en-US"/>
              </w:rPr>
              <w:t>Chronic low back pain</w:t>
            </w:r>
          </w:p>
        </w:tc>
        <w:tc>
          <w:tcPr>
            <w:tcW w:w="1552" w:type="dxa"/>
          </w:tcPr>
          <w:p w:rsidR="00D56ED8" w:rsidRPr="00D56ED8" w:rsidRDefault="00D56ED8" w:rsidP="00FE1287">
            <w:pPr>
              <w:rPr>
                <w:sz w:val="18"/>
                <w:szCs w:val="18"/>
                <w:lang w:val="en-US"/>
              </w:rPr>
            </w:pPr>
            <w:r w:rsidRPr="00D56ED8">
              <w:rPr>
                <w:sz w:val="18"/>
                <w:szCs w:val="18"/>
                <w:lang w:val="en-US"/>
              </w:rPr>
              <w:t>Many received standard physical therapy</w:t>
            </w:r>
          </w:p>
        </w:tc>
        <w:tc>
          <w:tcPr>
            <w:tcW w:w="1550" w:type="dxa"/>
          </w:tcPr>
          <w:p w:rsidR="00D56ED8" w:rsidRPr="00D56ED8" w:rsidRDefault="00D56ED8" w:rsidP="00FE1287">
            <w:pPr>
              <w:rPr>
                <w:sz w:val="18"/>
                <w:szCs w:val="18"/>
                <w:lang w:val="en-US"/>
              </w:rPr>
            </w:pPr>
            <w:r w:rsidRPr="00D56ED8">
              <w:rPr>
                <w:sz w:val="18"/>
                <w:szCs w:val="18"/>
                <w:lang w:val="en-US"/>
              </w:rPr>
              <w:t>Mean change of individuals reporting little improvement on an anchor question on change in pain intensity</w:t>
            </w:r>
          </w:p>
        </w:tc>
        <w:tc>
          <w:tcPr>
            <w:tcW w:w="1369" w:type="dxa"/>
          </w:tcPr>
          <w:p w:rsidR="00D56ED8" w:rsidRPr="00D56ED8" w:rsidRDefault="00D56ED8" w:rsidP="00FE1287">
            <w:pPr>
              <w:rPr>
                <w:sz w:val="18"/>
                <w:szCs w:val="18"/>
                <w:lang w:val="en-US"/>
              </w:rPr>
            </w:pPr>
            <w:r w:rsidRPr="00D56ED8">
              <w:rPr>
                <w:sz w:val="18"/>
                <w:szCs w:val="18"/>
                <w:lang w:val="en-US"/>
              </w:rPr>
              <w:t>4 weeks</w:t>
            </w:r>
          </w:p>
        </w:tc>
        <w:tc>
          <w:tcPr>
            <w:tcW w:w="974" w:type="dxa"/>
          </w:tcPr>
          <w:p w:rsidR="00D56ED8" w:rsidRPr="00D56ED8" w:rsidRDefault="00D56ED8" w:rsidP="00FE1287">
            <w:pPr>
              <w:rPr>
                <w:sz w:val="18"/>
                <w:szCs w:val="18"/>
                <w:lang w:val="en-US"/>
              </w:rPr>
            </w:pPr>
            <w:r w:rsidRPr="00D56ED8">
              <w:rPr>
                <w:sz w:val="18"/>
                <w:szCs w:val="18"/>
                <w:lang w:val="en-US"/>
              </w:rPr>
              <w:t>54</w:t>
            </w:r>
          </w:p>
        </w:tc>
        <w:tc>
          <w:tcPr>
            <w:tcW w:w="1520" w:type="dxa"/>
          </w:tcPr>
          <w:p w:rsidR="00D56ED8" w:rsidRPr="00D56ED8" w:rsidRDefault="00D56ED8" w:rsidP="00FE1287">
            <w:pPr>
              <w:rPr>
                <w:sz w:val="18"/>
                <w:szCs w:val="18"/>
                <w:lang w:val="en-US"/>
              </w:rPr>
            </w:pPr>
            <w:r w:rsidRPr="00D56ED8">
              <w:rPr>
                <w:sz w:val="18"/>
                <w:szCs w:val="18"/>
                <w:lang w:val="en-US"/>
              </w:rPr>
              <w:t>0.25</w:t>
            </w:r>
          </w:p>
        </w:tc>
        <w:tc>
          <w:tcPr>
            <w:tcW w:w="1842" w:type="dxa"/>
          </w:tcPr>
          <w:p w:rsidR="00D56ED8" w:rsidRPr="00D56ED8" w:rsidRDefault="00D56ED8" w:rsidP="00FE1287">
            <w:pPr>
              <w:rPr>
                <w:sz w:val="18"/>
                <w:szCs w:val="18"/>
                <w:lang w:val="en-US"/>
              </w:rPr>
            </w:pPr>
            <w:r w:rsidRPr="00D56ED8">
              <w:rPr>
                <w:sz w:val="18"/>
                <w:szCs w:val="18"/>
                <w:lang w:val="en-US"/>
              </w:rPr>
              <w:t>1.2</w:t>
            </w:r>
          </w:p>
        </w:tc>
        <w:tc>
          <w:tcPr>
            <w:tcW w:w="1701" w:type="dxa"/>
          </w:tcPr>
          <w:p w:rsidR="00D56ED8" w:rsidRPr="00D56ED8" w:rsidRDefault="00D56ED8" w:rsidP="00FE1287">
            <w:pPr>
              <w:rPr>
                <w:sz w:val="18"/>
                <w:szCs w:val="18"/>
                <w:lang w:val="en-US"/>
              </w:rPr>
            </w:pPr>
          </w:p>
        </w:tc>
      </w:tr>
      <w:tr w:rsidR="00D56ED8" w:rsidRPr="00D56ED8" w:rsidTr="00FE1287">
        <w:tc>
          <w:tcPr>
            <w:tcW w:w="1100" w:type="dxa"/>
          </w:tcPr>
          <w:p w:rsidR="00D56ED8" w:rsidRPr="00D56ED8" w:rsidRDefault="00D56ED8" w:rsidP="00FE1287">
            <w:pPr>
              <w:rPr>
                <w:sz w:val="18"/>
                <w:szCs w:val="18"/>
                <w:lang w:val="en-US"/>
              </w:rPr>
            </w:pPr>
            <w:r w:rsidRPr="00D56ED8">
              <w:rPr>
                <w:sz w:val="18"/>
                <w:szCs w:val="18"/>
                <w:lang w:val="en-US"/>
              </w:rPr>
              <w:t xml:space="preserve">Stephan 2019 </w:t>
            </w:r>
            <w:r w:rsidRPr="00D56ED8">
              <w:rPr>
                <w:sz w:val="18"/>
                <w:szCs w:val="18"/>
              </w:rPr>
              <w:fldChar w:fldCharType="begin">
                <w:fldData xml:space="preserve">PEVuZE5vdGU+PENpdGU+PEF1dGhvcj5TdGVwaGFuPC9BdXRob3I+PFllYXI+MjAxOTwvWWVhcj48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PEVuZE5vdGU+PENpdGU+PEF1dGhvcj5TdGVwaGFuPC9BdXRob3I+PFllYXI+MjAxOTwvWWVhcj48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[98]</w:t>
            </w:r>
            <w:r w:rsidRPr="00D56ED8">
              <w:rPr>
                <w:sz w:val="18"/>
                <w:szCs w:val="18"/>
              </w:rPr>
              <w:fldChar w:fldCharType="end"/>
            </w:r>
          </w:p>
        </w:tc>
        <w:tc>
          <w:tcPr>
            <w:tcW w:w="1421" w:type="dxa"/>
          </w:tcPr>
          <w:p w:rsidR="00D56ED8" w:rsidRPr="00D56ED8" w:rsidRDefault="00D56ED8" w:rsidP="00FE1287">
            <w:pPr>
              <w:rPr>
                <w:sz w:val="18"/>
                <w:szCs w:val="18"/>
                <w:lang w:val="en-US"/>
              </w:rPr>
            </w:pPr>
            <w:r w:rsidRPr="00D56ED8">
              <w:rPr>
                <w:sz w:val="18"/>
                <w:szCs w:val="18"/>
                <w:lang w:val="en-US"/>
              </w:rPr>
              <w:t>V1.0 Pain Intensity 3a</w:t>
            </w:r>
          </w:p>
        </w:tc>
        <w:tc>
          <w:tcPr>
            <w:tcW w:w="1390" w:type="dxa"/>
          </w:tcPr>
          <w:p w:rsidR="00D56ED8" w:rsidRPr="00D56ED8" w:rsidRDefault="00D56ED8" w:rsidP="00FE1287">
            <w:pPr>
              <w:rPr>
                <w:sz w:val="18"/>
                <w:szCs w:val="18"/>
                <w:lang w:val="en-US"/>
              </w:rPr>
            </w:pPr>
            <w:r w:rsidRPr="00D56ED8">
              <w:rPr>
                <w:sz w:val="18"/>
                <w:szCs w:val="18"/>
                <w:lang w:val="en-US"/>
              </w:rPr>
              <w:t>German (Switzerland)</w:t>
            </w:r>
          </w:p>
        </w:tc>
        <w:tc>
          <w:tcPr>
            <w:tcW w:w="1174" w:type="dxa"/>
          </w:tcPr>
          <w:p w:rsidR="00D56ED8" w:rsidRPr="00D56ED8" w:rsidRDefault="00D56ED8" w:rsidP="00FE1287">
            <w:pPr>
              <w:rPr>
                <w:sz w:val="18"/>
                <w:szCs w:val="18"/>
                <w:lang w:val="en-US"/>
              </w:rPr>
            </w:pPr>
            <w:r w:rsidRPr="00D56ED8">
              <w:rPr>
                <w:sz w:val="18"/>
                <w:szCs w:val="18"/>
                <w:lang w:val="en-US"/>
              </w:rPr>
              <w:t>Foot and ankle disorders</w:t>
            </w:r>
          </w:p>
        </w:tc>
        <w:tc>
          <w:tcPr>
            <w:tcW w:w="1552" w:type="dxa"/>
          </w:tcPr>
          <w:p w:rsidR="00D56ED8" w:rsidRPr="00D56ED8" w:rsidRDefault="00D56ED8" w:rsidP="00FE1287">
            <w:pPr>
              <w:rPr>
                <w:sz w:val="18"/>
                <w:szCs w:val="18"/>
                <w:lang w:val="en-US"/>
              </w:rPr>
            </w:pPr>
            <w:r w:rsidRPr="00D56ED8">
              <w:rPr>
                <w:sz w:val="18"/>
                <w:szCs w:val="18"/>
                <w:lang w:val="en-US"/>
              </w:rPr>
              <w:t>Orthopedic foot and ankle surgery</w:t>
            </w:r>
          </w:p>
        </w:tc>
        <w:tc>
          <w:tcPr>
            <w:tcW w:w="1550" w:type="dxa"/>
          </w:tcPr>
          <w:p w:rsidR="00D56ED8" w:rsidRPr="00D56ED8" w:rsidRDefault="00D56ED8" w:rsidP="00FE1287">
            <w:pPr>
              <w:rPr>
                <w:sz w:val="18"/>
                <w:szCs w:val="18"/>
                <w:lang w:val="en-US"/>
              </w:rPr>
            </w:pPr>
            <w:r w:rsidRPr="00D56ED8">
              <w:rPr>
                <w:sz w:val="18"/>
                <w:szCs w:val="18"/>
                <w:lang w:val="en-US"/>
              </w:rPr>
              <w:t xml:space="preserve">Optimal ROC cut-off point to distinguish patients who reported operation did help or operation helped a lot from patients who reported operation helped only a little, did </w:t>
            </w:r>
            <w:r w:rsidRPr="00D56ED8">
              <w:rPr>
                <w:sz w:val="18"/>
                <w:szCs w:val="18"/>
                <w:lang w:val="en-US"/>
              </w:rPr>
              <w:lastRenderedPageBreak/>
              <w:t>not help or made things worse</w:t>
            </w:r>
          </w:p>
        </w:tc>
        <w:tc>
          <w:tcPr>
            <w:tcW w:w="1369" w:type="dxa"/>
          </w:tcPr>
          <w:p w:rsidR="00D56ED8" w:rsidRPr="00D56ED8" w:rsidRDefault="00D56ED8" w:rsidP="00FE1287">
            <w:pPr>
              <w:rPr>
                <w:sz w:val="18"/>
                <w:szCs w:val="18"/>
                <w:lang w:val="en-US"/>
              </w:rPr>
            </w:pPr>
            <w:r w:rsidRPr="00D56ED8">
              <w:rPr>
                <w:sz w:val="18"/>
                <w:szCs w:val="18"/>
                <w:lang w:val="en-US"/>
              </w:rPr>
              <w:lastRenderedPageBreak/>
              <w:t>6 months</w:t>
            </w:r>
          </w:p>
          <w:p w:rsidR="00D56ED8" w:rsidRPr="00D56ED8" w:rsidRDefault="00D56ED8" w:rsidP="00FE1287">
            <w:pPr>
              <w:rPr>
                <w:sz w:val="18"/>
                <w:szCs w:val="18"/>
                <w:lang w:val="en-US"/>
              </w:rPr>
            </w:pPr>
          </w:p>
        </w:tc>
        <w:tc>
          <w:tcPr>
            <w:tcW w:w="974" w:type="dxa"/>
          </w:tcPr>
          <w:p w:rsidR="00D56ED8" w:rsidRPr="00D56ED8" w:rsidRDefault="00D56ED8" w:rsidP="00FE1287">
            <w:pPr>
              <w:rPr>
                <w:sz w:val="18"/>
                <w:szCs w:val="18"/>
                <w:lang w:val="en-US"/>
              </w:rPr>
            </w:pPr>
            <w:r w:rsidRPr="00D56ED8">
              <w:rPr>
                <w:sz w:val="18"/>
                <w:szCs w:val="18"/>
                <w:lang w:val="en-US"/>
              </w:rPr>
              <w:t>166 vs 36</w:t>
            </w:r>
          </w:p>
          <w:p w:rsidR="00D56ED8" w:rsidRPr="00D56ED8" w:rsidRDefault="00D56ED8" w:rsidP="00FE1287">
            <w:pPr>
              <w:rPr>
                <w:sz w:val="18"/>
                <w:szCs w:val="18"/>
                <w:lang w:val="en-US"/>
              </w:rPr>
            </w:pPr>
            <w:r w:rsidRPr="00D56ED8">
              <w:rPr>
                <w:sz w:val="18"/>
                <w:szCs w:val="18"/>
                <w:lang w:val="en-US"/>
              </w:rPr>
              <w:t>(82% improved)</w:t>
            </w:r>
          </w:p>
        </w:tc>
        <w:tc>
          <w:tcPr>
            <w:tcW w:w="1520" w:type="dxa"/>
          </w:tcPr>
          <w:p w:rsidR="00D56ED8" w:rsidRPr="00D56ED8" w:rsidRDefault="00D56ED8" w:rsidP="00FE1287">
            <w:pPr>
              <w:rPr>
                <w:sz w:val="18"/>
                <w:szCs w:val="18"/>
                <w:lang w:val="en-US"/>
              </w:rPr>
            </w:pPr>
            <w:r w:rsidRPr="00D56ED8">
              <w:rPr>
                <w:sz w:val="18"/>
                <w:szCs w:val="18"/>
                <w:lang w:val="en-US"/>
              </w:rPr>
              <w:t>0.45</w:t>
            </w:r>
          </w:p>
        </w:tc>
        <w:tc>
          <w:tcPr>
            <w:tcW w:w="1842" w:type="dxa"/>
          </w:tcPr>
          <w:p w:rsidR="00D56ED8" w:rsidRPr="00D56ED8" w:rsidRDefault="00D56ED8" w:rsidP="00FE1287">
            <w:pPr>
              <w:rPr>
                <w:sz w:val="18"/>
                <w:szCs w:val="18"/>
                <w:lang w:val="en-US"/>
              </w:rPr>
            </w:pPr>
            <w:r w:rsidRPr="00D56ED8">
              <w:rPr>
                <w:sz w:val="18"/>
                <w:szCs w:val="18"/>
                <w:lang w:val="en-US"/>
              </w:rPr>
              <w:t>4.0</w:t>
            </w:r>
          </w:p>
        </w:tc>
        <w:tc>
          <w:tcPr>
            <w:tcW w:w="1701" w:type="dxa"/>
          </w:tcPr>
          <w:p w:rsidR="00D56ED8" w:rsidRPr="00D56ED8" w:rsidRDefault="00D56ED8" w:rsidP="00FE1287">
            <w:pPr>
              <w:rPr>
                <w:sz w:val="18"/>
                <w:szCs w:val="18"/>
                <w:lang w:val="en-US"/>
              </w:rPr>
            </w:pPr>
            <w:r w:rsidRPr="00D56ED8">
              <w:rPr>
                <w:sz w:val="18"/>
                <w:szCs w:val="18"/>
                <w:lang w:val="en-US"/>
              </w:rPr>
              <w:t>Anchor does not refer to change in physical function</w:t>
            </w: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MIC overestimated due to high percentage of patients improved</w:t>
            </w:r>
          </w:p>
        </w:tc>
      </w:tr>
    </w:tbl>
    <w:p w:rsidR="00D56ED8" w:rsidRPr="00D56ED8" w:rsidRDefault="00D56ED8" w:rsidP="00D56ED8">
      <w:pPr>
        <w:spacing w:after="0" w:line="240" w:lineRule="auto"/>
      </w:pPr>
      <w:r w:rsidRPr="00D56ED8">
        <w:rPr>
          <w:vertAlign w:val="superscript"/>
        </w:rPr>
        <w:t>1</w:t>
      </w:r>
      <w:r w:rsidRPr="00D56ED8">
        <w:t xml:space="preserve"> N reflects the number of patients on which the presented MIC values are based (often a subset of the study population)</w:t>
      </w:r>
    </w:p>
    <w:p w:rsidR="00D56ED8" w:rsidRPr="00D56ED8" w:rsidRDefault="00D56ED8" w:rsidP="00D56ED8">
      <w:pPr>
        <w:spacing w:after="0" w:line="240" w:lineRule="auto"/>
      </w:pPr>
      <w:r w:rsidRPr="00D56ED8">
        <w:rPr>
          <w:vertAlign w:val="superscript"/>
        </w:rPr>
        <w:t>2</w:t>
      </w:r>
      <w:r w:rsidRPr="00D56ED8">
        <w:t xml:space="preserve"> MIC values for minimal important improvement, unless otherwise specified. For all values, higher MIC values indicate more improvement or more deterioration for the construct being measured. </w:t>
      </w:r>
    </w:p>
    <w:p w:rsidR="00D56ED8" w:rsidRPr="00D56ED8" w:rsidRDefault="00D56ED8" w:rsidP="00D56ED8">
      <w:r w:rsidRPr="00D56ED8">
        <w:t>CAT = Computerized Adaptive Testing; MIC = Minimal Important Change; PROMIS = Patient-Reported Outcomes Measurement Information System; ROC = Receiver Operating Characteristics.</w:t>
      </w:r>
    </w:p>
    <w:p w:rsidR="00D56ED8" w:rsidRPr="00D56ED8" w:rsidRDefault="00D56ED8" w:rsidP="00D56ED8">
      <w:pPr>
        <w:spacing w:after="0"/>
        <w:rPr>
          <w:b/>
        </w:rPr>
      </w:pPr>
    </w:p>
    <w:p w:rsidR="00D56ED8" w:rsidRPr="00D56ED8" w:rsidRDefault="00D56ED8" w:rsidP="00D56ED8">
      <w:pPr>
        <w:rPr>
          <w:b/>
        </w:rPr>
      </w:pPr>
      <w:r w:rsidRPr="00D56ED8">
        <w:rPr>
          <w:b/>
        </w:rPr>
        <w:t xml:space="preserve">Table </w:t>
      </w:r>
      <w:r w:rsidR="006962C0">
        <w:rPr>
          <w:b/>
        </w:rPr>
        <w:t>S8</w:t>
      </w:r>
      <w:r w:rsidRPr="00D56ED8">
        <w:rPr>
          <w:b/>
        </w:rPr>
        <w:t>. Minimal Important Change values for adult PROMIS Gastrointestinal Symptoms</w:t>
      </w:r>
    </w:p>
    <w:tbl>
      <w:tblPr>
        <w:tblStyle w:val="TableGrid"/>
        <w:tblW w:w="15593" w:type="dxa"/>
        <w:tblInd w:w="-856" w:type="dxa"/>
        <w:tblLook w:val="04A0" w:firstRow="1" w:lastRow="0" w:firstColumn="1" w:lastColumn="0" w:noHBand="0" w:noVBand="1"/>
      </w:tblPr>
      <w:tblGrid>
        <w:gridCol w:w="1081"/>
        <w:gridCol w:w="1388"/>
        <w:gridCol w:w="1342"/>
        <w:gridCol w:w="1384"/>
        <w:gridCol w:w="1349"/>
        <w:gridCol w:w="1637"/>
        <w:gridCol w:w="1318"/>
        <w:gridCol w:w="827"/>
        <w:gridCol w:w="1780"/>
        <w:gridCol w:w="1780"/>
        <w:gridCol w:w="1707"/>
      </w:tblGrid>
      <w:tr w:rsidR="00D56ED8" w:rsidRPr="00D56ED8" w:rsidTr="00FE1287">
        <w:tc>
          <w:tcPr>
            <w:tcW w:w="1081" w:type="dxa"/>
          </w:tcPr>
          <w:p w:rsidR="00D56ED8" w:rsidRPr="00D56ED8" w:rsidRDefault="00D56ED8" w:rsidP="00FE1287">
            <w:pPr>
              <w:rPr>
                <w:b/>
                <w:sz w:val="18"/>
                <w:szCs w:val="18"/>
                <w:lang w:val="en-US"/>
              </w:rPr>
            </w:pPr>
            <w:r w:rsidRPr="00D56ED8">
              <w:rPr>
                <w:b/>
                <w:sz w:val="18"/>
                <w:szCs w:val="18"/>
                <w:lang w:val="en-US"/>
              </w:rPr>
              <w:t>Ref</w:t>
            </w:r>
          </w:p>
        </w:tc>
        <w:tc>
          <w:tcPr>
            <w:tcW w:w="1388" w:type="dxa"/>
          </w:tcPr>
          <w:p w:rsidR="00D56ED8" w:rsidRPr="00D56ED8" w:rsidRDefault="00D56ED8" w:rsidP="00FE1287">
            <w:pPr>
              <w:rPr>
                <w:b/>
                <w:sz w:val="18"/>
                <w:szCs w:val="18"/>
                <w:lang w:val="en-US"/>
              </w:rPr>
            </w:pPr>
            <w:r w:rsidRPr="00D56ED8">
              <w:rPr>
                <w:b/>
                <w:sz w:val="18"/>
                <w:szCs w:val="18"/>
                <w:lang w:val="en-US"/>
              </w:rPr>
              <w:t>PROMIS measure</w:t>
            </w:r>
          </w:p>
        </w:tc>
        <w:tc>
          <w:tcPr>
            <w:tcW w:w="1342" w:type="dxa"/>
          </w:tcPr>
          <w:p w:rsidR="00D56ED8" w:rsidRPr="00D56ED8" w:rsidRDefault="00D56ED8" w:rsidP="00FE1287">
            <w:pPr>
              <w:rPr>
                <w:b/>
                <w:sz w:val="18"/>
                <w:szCs w:val="18"/>
                <w:lang w:val="en-US"/>
              </w:rPr>
            </w:pPr>
            <w:r w:rsidRPr="00D56ED8">
              <w:rPr>
                <w:b/>
                <w:sz w:val="18"/>
                <w:szCs w:val="18"/>
                <w:lang w:val="en-US"/>
              </w:rPr>
              <w:t>Language</w:t>
            </w:r>
          </w:p>
        </w:tc>
        <w:tc>
          <w:tcPr>
            <w:tcW w:w="1384" w:type="dxa"/>
          </w:tcPr>
          <w:p w:rsidR="00D56ED8" w:rsidRPr="00D56ED8" w:rsidRDefault="00D56ED8" w:rsidP="00FE1287">
            <w:pPr>
              <w:rPr>
                <w:b/>
                <w:sz w:val="18"/>
                <w:szCs w:val="18"/>
                <w:lang w:val="en-US"/>
              </w:rPr>
            </w:pPr>
            <w:r w:rsidRPr="00D56ED8">
              <w:rPr>
                <w:b/>
                <w:sz w:val="18"/>
                <w:szCs w:val="18"/>
                <w:lang w:val="en-US"/>
              </w:rPr>
              <w:t>population</w:t>
            </w:r>
          </w:p>
        </w:tc>
        <w:tc>
          <w:tcPr>
            <w:tcW w:w="1349" w:type="dxa"/>
          </w:tcPr>
          <w:p w:rsidR="00D56ED8" w:rsidRPr="00D56ED8" w:rsidRDefault="00D56ED8" w:rsidP="00FE1287">
            <w:pPr>
              <w:rPr>
                <w:b/>
                <w:sz w:val="18"/>
                <w:szCs w:val="18"/>
                <w:lang w:val="en-US"/>
              </w:rPr>
            </w:pPr>
            <w:r w:rsidRPr="00D56ED8">
              <w:rPr>
                <w:b/>
                <w:sz w:val="18"/>
                <w:szCs w:val="18"/>
                <w:lang w:val="en-US"/>
              </w:rPr>
              <w:t>intervention</w:t>
            </w:r>
          </w:p>
        </w:tc>
        <w:tc>
          <w:tcPr>
            <w:tcW w:w="1637" w:type="dxa"/>
          </w:tcPr>
          <w:p w:rsidR="00D56ED8" w:rsidRPr="00D56ED8" w:rsidRDefault="00D56ED8" w:rsidP="00FE1287">
            <w:pPr>
              <w:rPr>
                <w:b/>
                <w:sz w:val="18"/>
                <w:szCs w:val="18"/>
                <w:lang w:val="en-US"/>
              </w:rPr>
            </w:pPr>
            <w:r w:rsidRPr="00D56ED8">
              <w:rPr>
                <w:b/>
                <w:sz w:val="18"/>
                <w:szCs w:val="18"/>
                <w:lang w:val="en-US"/>
              </w:rPr>
              <w:t>Method used</w:t>
            </w:r>
          </w:p>
        </w:tc>
        <w:tc>
          <w:tcPr>
            <w:tcW w:w="1318" w:type="dxa"/>
          </w:tcPr>
          <w:p w:rsidR="00D56ED8" w:rsidRPr="00D56ED8" w:rsidRDefault="00D56ED8" w:rsidP="00FE1287">
            <w:pPr>
              <w:rPr>
                <w:b/>
                <w:sz w:val="18"/>
                <w:szCs w:val="18"/>
                <w:lang w:val="en-US"/>
              </w:rPr>
            </w:pPr>
            <w:r w:rsidRPr="00D56ED8">
              <w:rPr>
                <w:b/>
                <w:sz w:val="18"/>
                <w:szCs w:val="18"/>
                <w:lang w:val="en-US"/>
              </w:rPr>
              <w:t>Follow-up</w:t>
            </w:r>
          </w:p>
        </w:tc>
        <w:tc>
          <w:tcPr>
            <w:tcW w:w="827" w:type="dxa"/>
          </w:tcPr>
          <w:p w:rsidR="00D56ED8" w:rsidRPr="00D56ED8" w:rsidRDefault="00D56ED8" w:rsidP="00FE1287">
            <w:pPr>
              <w:rPr>
                <w:b/>
                <w:sz w:val="18"/>
                <w:szCs w:val="18"/>
                <w:lang w:val="en-US"/>
              </w:rPr>
            </w:pPr>
            <w:r w:rsidRPr="00D56ED8">
              <w:rPr>
                <w:b/>
                <w:sz w:val="18"/>
                <w:szCs w:val="18"/>
                <w:lang w:val="en-US"/>
              </w:rPr>
              <w:t>N</w:t>
            </w:r>
            <w:r w:rsidRPr="00D56ED8">
              <w:rPr>
                <w:b/>
                <w:sz w:val="18"/>
                <w:szCs w:val="18"/>
                <w:vertAlign w:val="superscript"/>
                <w:lang w:val="en-US"/>
              </w:rPr>
              <w:t>1</w:t>
            </w:r>
          </w:p>
        </w:tc>
        <w:tc>
          <w:tcPr>
            <w:tcW w:w="1780" w:type="dxa"/>
          </w:tcPr>
          <w:p w:rsidR="00D56ED8" w:rsidRPr="00D56ED8" w:rsidRDefault="00D56ED8" w:rsidP="00FE1287">
            <w:pPr>
              <w:rPr>
                <w:b/>
                <w:sz w:val="18"/>
                <w:szCs w:val="18"/>
                <w:lang w:val="en-US"/>
              </w:rPr>
            </w:pPr>
            <w:r w:rsidRPr="00D56ED8">
              <w:rPr>
                <w:b/>
                <w:sz w:val="18"/>
                <w:szCs w:val="18"/>
                <w:lang w:val="en-US"/>
              </w:rPr>
              <w:t>Correlation of PROMIS change score with anchor</w:t>
            </w:r>
          </w:p>
        </w:tc>
        <w:tc>
          <w:tcPr>
            <w:tcW w:w="1780" w:type="dxa"/>
          </w:tcPr>
          <w:p w:rsidR="00D56ED8" w:rsidRPr="00D56ED8" w:rsidRDefault="00D56ED8" w:rsidP="00FE1287">
            <w:pPr>
              <w:rPr>
                <w:b/>
                <w:sz w:val="18"/>
                <w:szCs w:val="18"/>
                <w:lang w:val="en-US"/>
              </w:rPr>
            </w:pPr>
            <w:r w:rsidRPr="00D56ED8">
              <w:rPr>
                <w:b/>
                <w:sz w:val="18"/>
                <w:szCs w:val="18"/>
                <w:lang w:val="en-US"/>
              </w:rPr>
              <w:t>MIC value</w:t>
            </w:r>
            <w:r w:rsidRPr="00D56ED8">
              <w:rPr>
                <w:b/>
                <w:sz w:val="18"/>
                <w:szCs w:val="18"/>
                <w:vertAlign w:val="superscript"/>
                <w:lang w:val="en-US"/>
              </w:rPr>
              <w:t>2</w:t>
            </w:r>
          </w:p>
        </w:tc>
        <w:tc>
          <w:tcPr>
            <w:tcW w:w="1707" w:type="dxa"/>
          </w:tcPr>
          <w:p w:rsidR="00D56ED8" w:rsidRPr="00D56ED8" w:rsidRDefault="00D56ED8" w:rsidP="00FE1287">
            <w:pPr>
              <w:rPr>
                <w:b/>
                <w:sz w:val="18"/>
                <w:szCs w:val="18"/>
                <w:lang w:val="en-US"/>
              </w:rPr>
            </w:pPr>
            <w:r w:rsidRPr="00D56ED8">
              <w:rPr>
                <w:b/>
                <w:sz w:val="18"/>
                <w:szCs w:val="18"/>
                <w:lang w:val="en-US"/>
              </w:rPr>
              <w:t>Comments</w:t>
            </w:r>
          </w:p>
        </w:tc>
      </w:tr>
      <w:tr w:rsidR="00D56ED8" w:rsidRPr="00D56ED8" w:rsidTr="00FE1287">
        <w:trPr>
          <w:trHeight w:val="1665"/>
        </w:trPr>
        <w:tc>
          <w:tcPr>
            <w:tcW w:w="1081" w:type="dxa"/>
            <w:vMerge w:val="restart"/>
          </w:tcPr>
          <w:p w:rsidR="00D56ED8" w:rsidRPr="00D56ED8" w:rsidRDefault="00D56ED8" w:rsidP="00FE1287">
            <w:pPr>
              <w:rPr>
                <w:sz w:val="18"/>
                <w:szCs w:val="18"/>
                <w:lang w:val="en-US"/>
              </w:rPr>
            </w:pPr>
            <w:r w:rsidRPr="00D56ED8">
              <w:rPr>
                <w:sz w:val="18"/>
                <w:szCs w:val="18"/>
                <w:lang w:val="en-US"/>
              </w:rPr>
              <w:t xml:space="preserve">Khanna 2017 </w:t>
            </w:r>
            <w:r w:rsidRPr="00D56ED8">
              <w:rPr>
                <w:sz w:val="18"/>
                <w:szCs w:val="18"/>
              </w:rPr>
              <w:fldChar w:fldCharType="begin">
                <w:fldData xml:space="preserve">PEVuZE5vdGU+PENpdGU+PEF1dGhvcj5LaGFubmE8L0F1dGhvcj48WWVhcj4yMDE3PC9ZZWFyPjxS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ZXJpb2RpY2FsPjxwYWdlcz4xMTg2LTExOTI8L3BhZ2VzPjx2b2x1bWU+NjI8L3ZvbHVtZT48bnVt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PEVuZE5vdGU+PENpdGU+PEF1dGhvcj5LaGFubmE8L0F1dGhvcj48WWVhcj4yMDE3PC9ZZWFyPjxS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ZXJpb2RpY2FsPjxwYWdlcz4xMTg2LTExOTI8L3BhZ2VzPjx2b2x1bWU+NjI8L3ZvbHVtZT48bnVt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[56]</w:t>
            </w:r>
            <w:r w:rsidRPr="00D56ED8">
              <w:rPr>
                <w:sz w:val="18"/>
                <w:szCs w:val="18"/>
              </w:rPr>
              <w:fldChar w:fldCharType="end"/>
            </w:r>
          </w:p>
        </w:tc>
        <w:tc>
          <w:tcPr>
            <w:tcW w:w="1388" w:type="dxa"/>
            <w:vMerge w:val="restart"/>
          </w:tcPr>
          <w:p w:rsidR="00D56ED8" w:rsidRPr="00D56ED8" w:rsidRDefault="00D56ED8" w:rsidP="00FE1287">
            <w:pPr>
              <w:rPr>
                <w:sz w:val="18"/>
                <w:szCs w:val="18"/>
                <w:lang w:val="en-US"/>
              </w:rPr>
            </w:pPr>
            <w:r w:rsidRPr="00D56ED8">
              <w:rPr>
                <w:sz w:val="18"/>
                <w:szCs w:val="18"/>
                <w:lang w:val="en-US"/>
              </w:rPr>
              <w:t>PROMIS GI Symptoms</w:t>
            </w:r>
          </w:p>
        </w:tc>
        <w:tc>
          <w:tcPr>
            <w:tcW w:w="1342" w:type="dxa"/>
            <w:vMerge w:val="restart"/>
          </w:tcPr>
          <w:p w:rsidR="00D56ED8" w:rsidRPr="00D56ED8" w:rsidRDefault="00D56ED8" w:rsidP="00FE1287">
            <w:pPr>
              <w:rPr>
                <w:sz w:val="18"/>
                <w:szCs w:val="18"/>
                <w:lang w:val="en-US"/>
              </w:rPr>
            </w:pPr>
            <w:r w:rsidRPr="00D56ED8">
              <w:rPr>
                <w:sz w:val="18"/>
                <w:szCs w:val="18"/>
                <w:lang w:val="en-US"/>
              </w:rPr>
              <w:t>English (US)</w:t>
            </w:r>
          </w:p>
        </w:tc>
        <w:tc>
          <w:tcPr>
            <w:tcW w:w="1384" w:type="dxa"/>
            <w:vMerge w:val="restart"/>
          </w:tcPr>
          <w:p w:rsidR="00D56ED8" w:rsidRPr="00D56ED8" w:rsidRDefault="00D56ED8" w:rsidP="00FE1287">
            <w:pPr>
              <w:rPr>
                <w:sz w:val="18"/>
                <w:szCs w:val="18"/>
                <w:lang w:val="en-US"/>
              </w:rPr>
            </w:pPr>
            <w:r w:rsidRPr="00D56ED8">
              <w:rPr>
                <w:sz w:val="18"/>
                <w:szCs w:val="18"/>
                <w:lang w:val="en-US"/>
              </w:rPr>
              <w:t>Gastrointestinal</w:t>
            </w:r>
          </w:p>
          <w:p w:rsidR="00D56ED8" w:rsidRPr="00D56ED8" w:rsidRDefault="00D56ED8" w:rsidP="00FE1287">
            <w:pPr>
              <w:rPr>
                <w:sz w:val="18"/>
                <w:szCs w:val="18"/>
                <w:lang w:val="en-US"/>
              </w:rPr>
            </w:pPr>
            <w:r w:rsidRPr="00D56ED8">
              <w:rPr>
                <w:sz w:val="18"/>
                <w:szCs w:val="18"/>
                <w:lang w:val="en-US"/>
              </w:rPr>
              <w:t>disorders</w:t>
            </w:r>
          </w:p>
        </w:tc>
        <w:tc>
          <w:tcPr>
            <w:tcW w:w="1349" w:type="dxa"/>
            <w:vMerge w:val="restart"/>
          </w:tcPr>
          <w:p w:rsidR="00D56ED8" w:rsidRPr="00D56ED8" w:rsidRDefault="00D56ED8" w:rsidP="00FE1287">
            <w:pPr>
              <w:rPr>
                <w:sz w:val="18"/>
                <w:szCs w:val="18"/>
                <w:lang w:val="en-US"/>
              </w:rPr>
            </w:pPr>
            <w:r w:rsidRPr="00D56ED8">
              <w:rPr>
                <w:sz w:val="18"/>
                <w:szCs w:val="18"/>
                <w:lang w:val="en-US"/>
              </w:rPr>
              <w:t xml:space="preserve">New treatment </w:t>
            </w:r>
          </w:p>
          <w:p w:rsidR="00D56ED8" w:rsidRPr="00D56ED8" w:rsidRDefault="00D56ED8" w:rsidP="00FE1287">
            <w:pPr>
              <w:rPr>
                <w:sz w:val="18"/>
                <w:szCs w:val="18"/>
                <w:lang w:val="en-US"/>
              </w:rPr>
            </w:pPr>
            <w:r w:rsidRPr="00D56ED8">
              <w:rPr>
                <w:sz w:val="18"/>
                <w:szCs w:val="18"/>
                <w:lang w:val="en-US"/>
              </w:rPr>
              <w:t>or increase</w:t>
            </w:r>
          </w:p>
          <w:p w:rsidR="00D56ED8" w:rsidRPr="00D56ED8" w:rsidRDefault="00D56ED8" w:rsidP="00FE1287">
            <w:pPr>
              <w:rPr>
                <w:sz w:val="18"/>
                <w:szCs w:val="18"/>
                <w:lang w:val="en-US"/>
              </w:rPr>
            </w:pPr>
            <w:r w:rsidRPr="00D56ED8">
              <w:rPr>
                <w:sz w:val="18"/>
                <w:szCs w:val="18"/>
                <w:lang w:val="en-US"/>
              </w:rPr>
              <w:t>or decrease in pharmacologic or non-pharmacologic</w:t>
            </w:r>
          </w:p>
          <w:p w:rsidR="00D56ED8" w:rsidRPr="00D56ED8" w:rsidRDefault="00D56ED8" w:rsidP="00FE1287">
            <w:pPr>
              <w:rPr>
                <w:sz w:val="18"/>
                <w:szCs w:val="18"/>
                <w:lang w:val="en-US"/>
              </w:rPr>
            </w:pPr>
            <w:r w:rsidRPr="00D56ED8">
              <w:rPr>
                <w:sz w:val="18"/>
                <w:szCs w:val="18"/>
                <w:lang w:val="en-US"/>
              </w:rPr>
              <w:t>therapies</w:t>
            </w:r>
          </w:p>
        </w:tc>
        <w:tc>
          <w:tcPr>
            <w:tcW w:w="1637" w:type="dxa"/>
            <w:vMerge w:val="restart"/>
          </w:tcPr>
          <w:p w:rsidR="00D56ED8" w:rsidRPr="00D56ED8" w:rsidRDefault="00D56ED8" w:rsidP="00FE1287">
            <w:pPr>
              <w:rPr>
                <w:sz w:val="18"/>
                <w:szCs w:val="18"/>
                <w:lang w:val="en-US"/>
              </w:rPr>
            </w:pPr>
            <w:r w:rsidRPr="00D56ED8">
              <w:rPr>
                <w:sz w:val="18"/>
                <w:szCs w:val="18"/>
                <w:lang w:val="en-US"/>
              </w:rPr>
              <w:t xml:space="preserve">Mean change in patients who reported “somewhat better” or “somewhat worse” on GSRS </w:t>
            </w:r>
          </w:p>
        </w:tc>
        <w:tc>
          <w:tcPr>
            <w:tcW w:w="1318" w:type="dxa"/>
            <w:vMerge w:val="restart"/>
          </w:tcPr>
          <w:p w:rsidR="00D56ED8" w:rsidRPr="00D56ED8" w:rsidRDefault="00D56ED8" w:rsidP="00FE1287">
            <w:pPr>
              <w:rPr>
                <w:sz w:val="18"/>
                <w:szCs w:val="18"/>
                <w:lang w:val="en-US"/>
              </w:rPr>
            </w:pPr>
            <w:r w:rsidRPr="00D56ED8">
              <w:rPr>
                <w:sz w:val="18"/>
                <w:szCs w:val="18"/>
                <w:lang w:val="en-US"/>
              </w:rPr>
              <w:t>88 (4–257) days</w:t>
            </w:r>
          </w:p>
        </w:tc>
        <w:tc>
          <w:tcPr>
            <w:tcW w:w="827" w:type="dxa"/>
          </w:tcPr>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23</w:t>
            </w:r>
          </w:p>
          <w:p w:rsidR="00D56ED8" w:rsidRPr="00D56ED8" w:rsidRDefault="00D56ED8" w:rsidP="00FE1287">
            <w:pPr>
              <w:rPr>
                <w:sz w:val="18"/>
                <w:szCs w:val="18"/>
                <w:lang w:val="en-US"/>
              </w:rPr>
            </w:pPr>
            <w:r w:rsidRPr="00D56ED8">
              <w:rPr>
                <w:sz w:val="18"/>
                <w:szCs w:val="18"/>
                <w:lang w:val="en-US"/>
              </w:rPr>
              <w:t>30</w:t>
            </w:r>
          </w:p>
          <w:p w:rsidR="00D56ED8" w:rsidRPr="00D56ED8" w:rsidRDefault="00D56ED8" w:rsidP="00FE1287">
            <w:pPr>
              <w:rPr>
                <w:sz w:val="18"/>
                <w:szCs w:val="18"/>
                <w:lang w:val="en-US"/>
              </w:rPr>
            </w:pPr>
            <w:r w:rsidRPr="00D56ED8">
              <w:rPr>
                <w:sz w:val="18"/>
                <w:szCs w:val="18"/>
                <w:lang w:val="en-US"/>
              </w:rPr>
              <w:t>28</w:t>
            </w:r>
          </w:p>
          <w:p w:rsidR="00D56ED8" w:rsidRPr="00D56ED8" w:rsidRDefault="00D56ED8" w:rsidP="00FE1287">
            <w:pPr>
              <w:rPr>
                <w:sz w:val="18"/>
                <w:szCs w:val="18"/>
                <w:lang w:val="en-US"/>
              </w:rPr>
            </w:pPr>
            <w:r w:rsidRPr="00D56ED8">
              <w:rPr>
                <w:sz w:val="18"/>
                <w:szCs w:val="18"/>
                <w:lang w:val="en-US"/>
              </w:rPr>
              <w:t>36</w:t>
            </w:r>
          </w:p>
          <w:p w:rsidR="00D56ED8" w:rsidRPr="00D56ED8" w:rsidRDefault="00D56ED8" w:rsidP="00FE1287">
            <w:pPr>
              <w:rPr>
                <w:sz w:val="18"/>
                <w:szCs w:val="18"/>
                <w:lang w:val="en-US"/>
              </w:rPr>
            </w:pPr>
            <w:r w:rsidRPr="00D56ED8">
              <w:rPr>
                <w:sz w:val="18"/>
                <w:szCs w:val="18"/>
                <w:lang w:val="en-US"/>
              </w:rPr>
              <w:t>42</w:t>
            </w:r>
          </w:p>
        </w:tc>
        <w:tc>
          <w:tcPr>
            <w:tcW w:w="1780" w:type="dxa"/>
            <w:vMerge w:val="restart"/>
          </w:tcPr>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Reflux: 0.40</w:t>
            </w:r>
          </w:p>
          <w:p w:rsidR="00D56ED8" w:rsidRPr="00D56ED8" w:rsidRDefault="00D56ED8" w:rsidP="00FE1287">
            <w:pPr>
              <w:rPr>
                <w:sz w:val="18"/>
                <w:szCs w:val="18"/>
                <w:lang w:val="en-US"/>
              </w:rPr>
            </w:pPr>
            <w:r w:rsidRPr="00D56ED8">
              <w:rPr>
                <w:sz w:val="18"/>
                <w:szCs w:val="18"/>
                <w:lang w:val="en-US"/>
              </w:rPr>
              <w:t>Diarrhea: 0.57</w:t>
            </w:r>
          </w:p>
          <w:p w:rsidR="00D56ED8" w:rsidRPr="00D56ED8" w:rsidRDefault="00D56ED8" w:rsidP="00FE1287">
            <w:pPr>
              <w:rPr>
                <w:sz w:val="18"/>
                <w:szCs w:val="18"/>
                <w:lang w:val="en-US"/>
              </w:rPr>
            </w:pPr>
            <w:r w:rsidRPr="00D56ED8">
              <w:rPr>
                <w:sz w:val="18"/>
                <w:szCs w:val="18"/>
                <w:lang w:val="en-US"/>
              </w:rPr>
              <w:t>Constipation: 0.54</w:t>
            </w:r>
          </w:p>
          <w:p w:rsidR="00D56ED8" w:rsidRPr="00D56ED8" w:rsidRDefault="00D56ED8" w:rsidP="00FE1287">
            <w:pPr>
              <w:rPr>
                <w:sz w:val="18"/>
                <w:szCs w:val="18"/>
                <w:lang w:val="en-US"/>
              </w:rPr>
            </w:pPr>
            <w:r w:rsidRPr="00D56ED8">
              <w:rPr>
                <w:sz w:val="18"/>
                <w:szCs w:val="18"/>
                <w:lang w:val="en-US"/>
              </w:rPr>
              <w:t>Belly pain: 0.48</w:t>
            </w:r>
          </w:p>
          <w:p w:rsidR="00D56ED8" w:rsidRPr="00D56ED8" w:rsidRDefault="00D56ED8" w:rsidP="00FE1287">
            <w:pPr>
              <w:rPr>
                <w:sz w:val="18"/>
                <w:szCs w:val="18"/>
                <w:lang w:val="en-US"/>
              </w:rPr>
            </w:pPr>
            <w:r w:rsidRPr="00D56ED8">
              <w:rPr>
                <w:sz w:val="18"/>
                <w:szCs w:val="18"/>
                <w:lang w:val="en-US"/>
              </w:rPr>
              <w:t>Gas/bloat/flatulence: 0.51</w:t>
            </w:r>
          </w:p>
        </w:tc>
        <w:tc>
          <w:tcPr>
            <w:tcW w:w="1780" w:type="dxa"/>
          </w:tcPr>
          <w:p w:rsidR="00D56ED8" w:rsidRPr="00D56ED8" w:rsidRDefault="00D56ED8" w:rsidP="00FE1287">
            <w:pPr>
              <w:rPr>
                <w:sz w:val="18"/>
                <w:szCs w:val="18"/>
                <w:lang w:val="en-US"/>
              </w:rPr>
            </w:pPr>
            <w:r w:rsidRPr="00D56ED8">
              <w:rPr>
                <w:sz w:val="18"/>
                <w:szCs w:val="18"/>
                <w:lang w:val="en-US"/>
              </w:rPr>
              <w:t>Improvement:</w:t>
            </w:r>
          </w:p>
          <w:p w:rsidR="00D56ED8" w:rsidRPr="00D56ED8" w:rsidRDefault="00D56ED8" w:rsidP="00FE1287">
            <w:pPr>
              <w:rPr>
                <w:sz w:val="18"/>
                <w:szCs w:val="18"/>
                <w:lang w:val="en-US"/>
              </w:rPr>
            </w:pPr>
            <w:r w:rsidRPr="00D56ED8">
              <w:rPr>
                <w:sz w:val="18"/>
                <w:szCs w:val="18"/>
                <w:lang w:val="en-US"/>
              </w:rPr>
              <w:t>Reflux: 5</w:t>
            </w:r>
          </w:p>
          <w:p w:rsidR="00D56ED8" w:rsidRPr="00D56ED8" w:rsidRDefault="00D56ED8" w:rsidP="00FE1287">
            <w:pPr>
              <w:rPr>
                <w:sz w:val="18"/>
                <w:szCs w:val="18"/>
                <w:lang w:val="en-US"/>
              </w:rPr>
            </w:pPr>
            <w:r w:rsidRPr="00D56ED8">
              <w:rPr>
                <w:sz w:val="18"/>
                <w:szCs w:val="18"/>
                <w:lang w:val="en-US"/>
              </w:rPr>
              <w:t>Diarrhea: 5</w:t>
            </w:r>
          </w:p>
          <w:p w:rsidR="00D56ED8" w:rsidRPr="00D56ED8" w:rsidRDefault="00D56ED8" w:rsidP="00FE1287">
            <w:pPr>
              <w:rPr>
                <w:sz w:val="18"/>
                <w:szCs w:val="18"/>
                <w:lang w:val="en-US"/>
              </w:rPr>
            </w:pPr>
            <w:r w:rsidRPr="00D56ED8">
              <w:rPr>
                <w:sz w:val="18"/>
                <w:szCs w:val="18"/>
                <w:lang w:val="en-US"/>
              </w:rPr>
              <w:t>Constipation: 5</w:t>
            </w:r>
          </w:p>
          <w:p w:rsidR="00D56ED8" w:rsidRPr="00D56ED8" w:rsidRDefault="00D56ED8" w:rsidP="00FE1287">
            <w:pPr>
              <w:rPr>
                <w:sz w:val="18"/>
                <w:szCs w:val="18"/>
                <w:lang w:val="en-US"/>
              </w:rPr>
            </w:pPr>
            <w:r w:rsidRPr="00D56ED8">
              <w:rPr>
                <w:sz w:val="18"/>
                <w:szCs w:val="18"/>
                <w:lang w:val="en-US"/>
              </w:rPr>
              <w:t>Belly pain: 6</w:t>
            </w:r>
          </w:p>
          <w:p w:rsidR="00D56ED8" w:rsidRPr="00D56ED8" w:rsidRDefault="00D56ED8" w:rsidP="00FE1287">
            <w:pPr>
              <w:rPr>
                <w:sz w:val="18"/>
                <w:szCs w:val="18"/>
                <w:lang w:val="en-US"/>
              </w:rPr>
            </w:pPr>
            <w:r w:rsidRPr="00D56ED8">
              <w:rPr>
                <w:sz w:val="18"/>
                <w:szCs w:val="18"/>
                <w:lang w:val="en-US"/>
              </w:rPr>
              <w:t>Gas/bloat/flatulence: 6</w:t>
            </w:r>
          </w:p>
        </w:tc>
        <w:tc>
          <w:tcPr>
            <w:tcW w:w="1707" w:type="dxa"/>
            <w:vMerge w:val="restart"/>
          </w:tcPr>
          <w:p w:rsidR="00D56ED8" w:rsidRPr="00D56ED8" w:rsidRDefault="00D56ED8" w:rsidP="00FE1287">
            <w:pPr>
              <w:rPr>
                <w:sz w:val="18"/>
                <w:szCs w:val="18"/>
                <w:lang w:val="en-US"/>
              </w:rPr>
            </w:pPr>
            <w:r w:rsidRPr="00D56ED8">
              <w:rPr>
                <w:sz w:val="18"/>
                <w:szCs w:val="18"/>
                <w:lang w:val="en-US"/>
              </w:rPr>
              <w:t>Original version, prior to V1.0</w:t>
            </w:r>
          </w:p>
        </w:tc>
      </w:tr>
      <w:tr w:rsidR="00D56ED8" w:rsidRPr="00D56ED8" w:rsidTr="00FE1287">
        <w:trPr>
          <w:trHeight w:val="1689"/>
        </w:trPr>
        <w:tc>
          <w:tcPr>
            <w:tcW w:w="1081" w:type="dxa"/>
            <w:vMerge/>
          </w:tcPr>
          <w:p w:rsidR="00D56ED8" w:rsidRPr="00D56ED8" w:rsidRDefault="00D56ED8" w:rsidP="00FE1287">
            <w:pPr>
              <w:rPr>
                <w:sz w:val="18"/>
                <w:szCs w:val="18"/>
                <w:lang w:val="en-US"/>
              </w:rPr>
            </w:pPr>
          </w:p>
        </w:tc>
        <w:tc>
          <w:tcPr>
            <w:tcW w:w="1388" w:type="dxa"/>
            <w:vMerge/>
          </w:tcPr>
          <w:p w:rsidR="00D56ED8" w:rsidRPr="00D56ED8" w:rsidRDefault="00D56ED8" w:rsidP="00FE1287">
            <w:pPr>
              <w:rPr>
                <w:sz w:val="18"/>
                <w:szCs w:val="18"/>
                <w:lang w:val="en-US"/>
              </w:rPr>
            </w:pPr>
          </w:p>
        </w:tc>
        <w:tc>
          <w:tcPr>
            <w:tcW w:w="1342" w:type="dxa"/>
            <w:vMerge/>
          </w:tcPr>
          <w:p w:rsidR="00D56ED8" w:rsidRPr="00D56ED8" w:rsidRDefault="00D56ED8" w:rsidP="00FE1287">
            <w:pPr>
              <w:rPr>
                <w:sz w:val="18"/>
                <w:szCs w:val="18"/>
                <w:lang w:val="en-US"/>
              </w:rPr>
            </w:pPr>
          </w:p>
        </w:tc>
        <w:tc>
          <w:tcPr>
            <w:tcW w:w="1384" w:type="dxa"/>
            <w:vMerge/>
          </w:tcPr>
          <w:p w:rsidR="00D56ED8" w:rsidRPr="00D56ED8" w:rsidRDefault="00D56ED8" w:rsidP="00FE1287">
            <w:pPr>
              <w:rPr>
                <w:sz w:val="18"/>
                <w:szCs w:val="18"/>
                <w:lang w:val="en-US"/>
              </w:rPr>
            </w:pPr>
          </w:p>
        </w:tc>
        <w:tc>
          <w:tcPr>
            <w:tcW w:w="1349" w:type="dxa"/>
            <w:vMerge/>
          </w:tcPr>
          <w:p w:rsidR="00D56ED8" w:rsidRPr="00D56ED8" w:rsidRDefault="00D56ED8" w:rsidP="00FE1287">
            <w:pPr>
              <w:rPr>
                <w:sz w:val="18"/>
                <w:szCs w:val="18"/>
                <w:lang w:val="en-US"/>
              </w:rPr>
            </w:pPr>
          </w:p>
        </w:tc>
        <w:tc>
          <w:tcPr>
            <w:tcW w:w="1637" w:type="dxa"/>
            <w:vMerge/>
          </w:tcPr>
          <w:p w:rsidR="00D56ED8" w:rsidRPr="00D56ED8" w:rsidRDefault="00D56ED8" w:rsidP="00FE1287">
            <w:pPr>
              <w:rPr>
                <w:sz w:val="18"/>
                <w:szCs w:val="18"/>
                <w:lang w:val="en-US"/>
              </w:rPr>
            </w:pPr>
          </w:p>
        </w:tc>
        <w:tc>
          <w:tcPr>
            <w:tcW w:w="1318" w:type="dxa"/>
            <w:vMerge/>
          </w:tcPr>
          <w:p w:rsidR="00D56ED8" w:rsidRPr="00D56ED8" w:rsidRDefault="00D56ED8" w:rsidP="00FE1287">
            <w:pPr>
              <w:rPr>
                <w:sz w:val="18"/>
                <w:szCs w:val="18"/>
                <w:lang w:val="en-US"/>
              </w:rPr>
            </w:pPr>
          </w:p>
        </w:tc>
        <w:tc>
          <w:tcPr>
            <w:tcW w:w="827" w:type="dxa"/>
          </w:tcPr>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32</w:t>
            </w:r>
          </w:p>
          <w:p w:rsidR="00D56ED8" w:rsidRPr="00D56ED8" w:rsidRDefault="00D56ED8" w:rsidP="00FE1287">
            <w:pPr>
              <w:rPr>
                <w:sz w:val="18"/>
                <w:szCs w:val="18"/>
                <w:lang w:val="en-US"/>
              </w:rPr>
            </w:pPr>
            <w:r w:rsidRPr="00D56ED8">
              <w:rPr>
                <w:sz w:val="18"/>
                <w:szCs w:val="18"/>
                <w:lang w:val="en-US"/>
              </w:rPr>
              <w:t>42</w:t>
            </w:r>
          </w:p>
          <w:p w:rsidR="00D56ED8" w:rsidRPr="00D56ED8" w:rsidRDefault="00D56ED8" w:rsidP="00FE1287">
            <w:pPr>
              <w:rPr>
                <w:sz w:val="18"/>
                <w:szCs w:val="18"/>
                <w:lang w:val="en-US"/>
              </w:rPr>
            </w:pPr>
            <w:r w:rsidRPr="00D56ED8">
              <w:rPr>
                <w:sz w:val="18"/>
                <w:szCs w:val="18"/>
                <w:lang w:val="en-US"/>
              </w:rPr>
              <w:t>30</w:t>
            </w:r>
          </w:p>
          <w:p w:rsidR="00D56ED8" w:rsidRPr="00D56ED8" w:rsidRDefault="00D56ED8" w:rsidP="00FE1287">
            <w:pPr>
              <w:rPr>
                <w:sz w:val="18"/>
                <w:szCs w:val="18"/>
                <w:lang w:val="en-US"/>
              </w:rPr>
            </w:pPr>
            <w:r w:rsidRPr="00D56ED8">
              <w:rPr>
                <w:sz w:val="18"/>
                <w:szCs w:val="18"/>
                <w:lang w:val="en-US"/>
              </w:rPr>
              <w:t>26</w:t>
            </w:r>
          </w:p>
          <w:p w:rsidR="00D56ED8" w:rsidRPr="00D56ED8" w:rsidRDefault="00D56ED8" w:rsidP="00FE1287">
            <w:pPr>
              <w:rPr>
                <w:sz w:val="18"/>
                <w:szCs w:val="18"/>
                <w:lang w:val="en-US"/>
              </w:rPr>
            </w:pPr>
            <w:r w:rsidRPr="00D56ED8">
              <w:rPr>
                <w:sz w:val="18"/>
                <w:szCs w:val="18"/>
                <w:lang w:val="en-US"/>
              </w:rPr>
              <w:t>27</w:t>
            </w:r>
          </w:p>
        </w:tc>
        <w:tc>
          <w:tcPr>
            <w:tcW w:w="1780" w:type="dxa"/>
            <w:vMerge/>
          </w:tcPr>
          <w:p w:rsidR="00D56ED8" w:rsidRPr="00D56ED8" w:rsidRDefault="00D56ED8" w:rsidP="00FE1287">
            <w:pPr>
              <w:rPr>
                <w:sz w:val="18"/>
                <w:szCs w:val="18"/>
                <w:lang w:val="en-US"/>
              </w:rPr>
            </w:pPr>
          </w:p>
        </w:tc>
        <w:tc>
          <w:tcPr>
            <w:tcW w:w="1780" w:type="dxa"/>
          </w:tcPr>
          <w:p w:rsidR="00D56ED8" w:rsidRPr="00D56ED8" w:rsidRDefault="00D56ED8" w:rsidP="00FE1287">
            <w:pPr>
              <w:rPr>
                <w:sz w:val="18"/>
                <w:szCs w:val="18"/>
                <w:lang w:val="en-US"/>
              </w:rPr>
            </w:pPr>
            <w:r w:rsidRPr="00D56ED8">
              <w:rPr>
                <w:sz w:val="18"/>
                <w:szCs w:val="18"/>
                <w:lang w:val="en-US"/>
              </w:rPr>
              <w:t xml:space="preserve">Deterioration: </w:t>
            </w:r>
          </w:p>
          <w:p w:rsidR="00D56ED8" w:rsidRPr="00D56ED8" w:rsidRDefault="00D56ED8" w:rsidP="00FE1287">
            <w:pPr>
              <w:rPr>
                <w:sz w:val="18"/>
                <w:szCs w:val="18"/>
                <w:lang w:val="en-US"/>
              </w:rPr>
            </w:pPr>
            <w:r w:rsidRPr="00D56ED8">
              <w:rPr>
                <w:sz w:val="18"/>
                <w:szCs w:val="18"/>
                <w:lang w:val="en-US"/>
              </w:rPr>
              <w:t>Reflux: 6</w:t>
            </w:r>
          </w:p>
          <w:p w:rsidR="00D56ED8" w:rsidRPr="00D56ED8" w:rsidRDefault="00D56ED8" w:rsidP="00FE1287">
            <w:pPr>
              <w:rPr>
                <w:sz w:val="18"/>
                <w:szCs w:val="18"/>
                <w:lang w:val="en-US"/>
              </w:rPr>
            </w:pPr>
            <w:r w:rsidRPr="00D56ED8">
              <w:rPr>
                <w:sz w:val="18"/>
                <w:szCs w:val="18"/>
                <w:lang w:val="en-US"/>
              </w:rPr>
              <w:t>Diarrhea: 6</w:t>
            </w:r>
          </w:p>
          <w:p w:rsidR="00D56ED8" w:rsidRPr="00D56ED8" w:rsidRDefault="00D56ED8" w:rsidP="00FE1287">
            <w:pPr>
              <w:rPr>
                <w:sz w:val="18"/>
                <w:szCs w:val="18"/>
                <w:lang w:val="en-US"/>
              </w:rPr>
            </w:pPr>
            <w:r w:rsidRPr="00D56ED8">
              <w:rPr>
                <w:sz w:val="18"/>
                <w:szCs w:val="18"/>
                <w:lang w:val="en-US"/>
              </w:rPr>
              <w:t>Constipation: 6</w:t>
            </w:r>
          </w:p>
          <w:p w:rsidR="00D56ED8" w:rsidRPr="00D56ED8" w:rsidRDefault="00D56ED8" w:rsidP="00FE1287">
            <w:pPr>
              <w:rPr>
                <w:sz w:val="18"/>
                <w:szCs w:val="18"/>
                <w:lang w:val="en-US"/>
              </w:rPr>
            </w:pPr>
            <w:r w:rsidRPr="00D56ED8">
              <w:rPr>
                <w:sz w:val="18"/>
                <w:szCs w:val="18"/>
                <w:lang w:val="en-US"/>
              </w:rPr>
              <w:t>Belly pain: 6</w:t>
            </w:r>
          </w:p>
          <w:p w:rsidR="00D56ED8" w:rsidRPr="00D56ED8" w:rsidRDefault="00D56ED8" w:rsidP="00FE1287">
            <w:pPr>
              <w:rPr>
                <w:sz w:val="18"/>
                <w:szCs w:val="18"/>
                <w:lang w:val="en-US"/>
              </w:rPr>
            </w:pPr>
            <w:r w:rsidRPr="00D56ED8">
              <w:rPr>
                <w:sz w:val="18"/>
                <w:szCs w:val="18"/>
                <w:lang w:val="en-US"/>
              </w:rPr>
              <w:t>Gas/bloat/flatulence: 6</w:t>
            </w:r>
          </w:p>
        </w:tc>
        <w:tc>
          <w:tcPr>
            <w:tcW w:w="1707" w:type="dxa"/>
            <w:vMerge/>
          </w:tcPr>
          <w:p w:rsidR="00D56ED8" w:rsidRPr="00D56ED8" w:rsidRDefault="00D56ED8" w:rsidP="00FE1287">
            <w:pPr>
              <w:rPr>
                <w:sz w:val="18"/>
                <w:szCs w:val="18"/>
                <w:lang w:val="en-US"/>
              </w:rPr>
            </w:pPr>
          </w:p>
        </w:tc>
      </w:tr>
    </w:tbl>
    <w:p w:rsidR="00D56ED8" w:rsidRPr="00D56ED8" w:rsidRDefault="00D56ED8" w:rsidP="00D56ED8">
      <w:pPr>
        <w:spacing w:after="0" w:line="240" w:lineRule="auto"/>
      </w:pPr>
      <w:r w:rsidRPr="00D56ED8">
        <w:rPr>
          <w:vertAlign w:val="superscript"/>
        </w:rPr>
        <w:t>1</w:t>
      </w:r>
      <w:r w:rsidRPr="00D56ED8">
        <w:t xml:space="preserve"> N reflects the number of patients on which the presented MIC values are based (often a subset of the study population)</w:t>
      </w:r>
    </w:p>
    <w:p w:rsidR="00D56ED8" w:rsidRPr="00D56ED8" w:rsidRDefault="00D56ED8" w:rsidP="00D56ED8">
      <w:pPr>
        <w:spacing w:after="0" w:line="240" w:lineRule="auto"/>
      </w:pPr>
      <w:r w:rsidRPr="00D56ED8">
        <w:rPr>
          <w:vertAlign w:val="superscript"/>
        </w:rPr>
        <w:t>2</w:t>
      </w:r>
      <w:r w:rsidRPr="00D56ED8">
        <w:t xml:space="preserve"> MIC values for minimal important improvement, unless otherwise specified. For all values, higher MIC values indicate more improvement or more deterioration for the construct being measured. </w:t>
      </w:r>
    </w:p>
    <w:p w:rsidR="00D56ED8" w:rsidRPr="00D56ED8" w:rsidRDefault="00D56ED8" w:rsidP="00D56ED8">
      <w:pPr>
        <w:spacing w:line="240" w:lineRule="auto"/>
      </w:pPr>
      <w:r w:rsidRPr="00D56ED8">
        <w:t>CAT = Computerized Adaptive Testing; GI = Gastrointestinal; GSRS = Gastrointestinal Symptom Rating Scale; MIC = Minimal Important Change; PROMIS = Patient-Reported Outcomes Measurement Information System.</w:t>
      </w:r>
    </w:p>
    <w:p w:rsidR="00D56ED8" w:rsidRPr="00D56ED8" w:rsidRDefault="00D56ED8" w:rsidP="00D56ED8">
      <w:pPr>
        <w:rPr>
          <w:b/>
        </w:rPr>
      </w:pPr>
    </w:p>
    <w:p w:rsidR="00D56ED8" w:rsidRPr="00D56ED8" w:rsidRDefault="00D56ED8" w:rsidP="00D56ED8">
      <w:pPr>
        <w:rPr>
          <w:b/>
        </w:rPr>
      </w:pPr>
      <w:r w:rsidRPr="00D56ED8">
        <w:rPr>
          <w:b/>
        </w:rPr>
        <w:t xml:space="preserve">Table </w:t>
      </w:r>
      <w:r w:rsidR="006962C0">
        <w:rPr>
          <w:b/>
        </w:rPr>
        <w:t>S9</w:t>
      </w:r>
      <w:r w:rsidRPr="00D56ED8">
        <w:rPr>
          <w:b/>
        </w:rPr>
        <w:t>. Minimal Important Change values for adult PROMIS Itch</w:t>
      </w:r>
    </w:p>
    <w:tbl>
      <w:tblPr>
        <w:tblStyle w:val="TableGrid"/>
        <w:tblW w:w="15593" w:type="dxa"/>
        <w:tblInd w:w="-856" w:type="dxa"/>
        <w:tblLook w:val="04A0" w:firstRow="1" w:lastRow="0" w:firstColumn="1" w:lastColumn="0" w:noHBand="0" w:noVBand="1"/>
      </w:tblPr>
      <w:tblGrid>
        <w:gridCol w:w="1099"/>
        <w:gridCol w:w="1436"/>
        <w:gridCol w:w="1389"/>
        <w:gridCol w:w="1180"/>
        <w:gridCol w:w="1559"/>
        <w:gridCol w:w="1559"/>
        <w:gridCol w:w="1379"/>
        <w:gridCol w:w="748"/>
        <w:gridCol w:w="1701"/>
        <w:gridCol w:w="1842"/>
        <w:gridCol w:w="1701"/>
      </w:tblGrid>
      <w:tr w:rsidR="00D56ED8" w:rsidRPr="00D56ED8" w:rsidTr="00FE1287">
        <w:tc>
          <w:tcPr>
            <w:tcW w:w="1099" w:type="dxa"/>
          </w:tcPr>
          <w:p w:rsidR="00D56ED8" w:rsidRPr="00D56ED8" w:rsidRDefault="00D56ED8" w:rsidP="00FE1287">
            <w:pPr>
              <w:rPr>
                <w:b/>
                <w:sz w:val="18"/>
                <w:szCs w:val="18"/>
                <w:lang w:val="en-US"/>
              </w:rPr>
            </w:pPr>
            <w:r w:rsidRPr="00D56ED8">
              <w:rPr>
                <w:b/>
                <w:sz w:val="18"/>
                <w:szCs w:val="18"/>
                <w:lang w:val="en-US"/>
              </w:rPr>
              <w:lastRenderedPageBreak/>
              <w:t>Ref</w:t>
            </w:r>
          </w:p>
        </w:tc>
        <w:tc>
          <w:tcPr>
            <w:tcW w:w="1436" w:type="dxa"/>
          </w:tcPr>
          <w:p w:rsidR="00D56ED8" w:rsidRPr="00D56ED8" w:rsidRDefault="00D56ED8" w:rsidP="00FE1287">
            <w:pPr>
              <w:rPr>
                <w:b/>
                <w:sz w:val="18"/>
                <w:szCs w:val="18"/>
                <w:lang w:val="en-US"/>
              </w:rPr>
            </w:pPr>
            <w:r w:rsidRPr="00D56ED8">
              <w:rPr>
                <w:b/>
                <w:sz w:val="18"/>
                <w:szCs w:val="18"/>
                <w:lang w:val="en-US"/>
              </w:rPr>
              <w:t>PROMIS measure</w:t>
            </w:r>
          </w:p>
        </w:tc>
        <w:tc>
          <w:tcPr>
            <w:tcW w:w="1389" w:type="dxa"/>
          </w:tcPr>
          <w:p w:rsidR="00D56ED8" w:rsidRPr="00D56ED8" w:rsidRDefault="00D56ED8" w:rsidP="00FE1287">
            <w:pPr>
              <w:rPr>
                <w:b/>
                <w:sz w:val="18"/>
                <w:szCs w:val="18"/>
                <w:lang w:val="en-US"/>
              </w:rPr>
            </w:pPr>
            <w:r w:rsidRPr="00D56ED8">
              <w:rPr>
                <w:b/>
                <w:sz w:val="18"/>
                <w:szCs w:val="18"/>
                <w:lang w:val="en-US"/>
              </w:rPr>
              <w:t>Language</w:t>
            </w:r>
          </w:p>
        </w:tc>
        <w:tc>
          <w:tcPr>
            <w:tcW w:w="1180" w:type="dxa"/>
          </w:tcPr>
          <w:p w:rsidR="00D56ED8" w:rsidRPr="00D56ED8" w:rsidRDefault="00D56ED8" w:rsidP="00FE1287">
            <w:pPr>
              <w:rPr>
                <w:b/>
                <w:sz w:val="18"/>
                <w:szCs w:val="18"/>
                <w:lang w:val="en-US"/>
              </w:rPr>
            </w:pPr>
            <w:r w:rsidRPr="00D56ED8">
              <w:rPr>
                <w:b/>
                <w:sz w:val="18"/>
                <w:szCs w:val="18"/>
                <w:lang w:val="en-US"/>
              </w:rPr>
              <w:t>population</w:t>
            </w:r>
          </w:p>
        </w:tc>
        <w:tc>
          <w:tcPr>
            <w:tcW w:w="1559" w:type="dxa"/>
          </w:tcPr>
          <w:p w:rsidR="00D56ED8" w:rsidRPr="00D56ED8" w:rsidRDefault="00D56ED8" w:rsidP="00FE1287">
            <w:pPr>
              <w:rPr>
                <w:b/>
                <w:sz w:val="18"/>
                <w:szCs w:val="18"/>
                <w:lang w:val="en-US"/>
              </w:rPr>
            </w:pPr>
            <w:r w:rsidRPr="00D56ED8">
              <w:rPr>
                <w:b/>
                <w:sz w:val="18"/>
                <w:szCs w:val="18"/>
                <w:lang w:val="en-US"/>
              </w:rPr>
              <w:t>intervention</w:t>
            </w:r>
          </w:p>
        </w:tc>
        <w:tc>
          <w:tcPr>
            <w:tcW w:w="1559" w:type="dxa"/>
          </w:tcPr>
          <w:p w:rsidR="00D56ED8" w:rsidRPr="00D56ED8" w:rsidRDefault="00D56ED8" w:rsidP="00FE1287">
            <w:pPr>
              <w:rPr>
                <w:b/>
                <w:sz w:val="18"/>
                <w:szCs w:val="18"/>
                <w:lang w:val="en-US"/>
              </w:rPr>
            </w:pPr>
            <w:r w:rsidRPr="00D56ED8">
              <w:rPr>
                <w:b/>
                <w:sz w:val="18"/>
                <w:szCs w:val="18"/>
                <w:lang w:val="en-US"/>
              </w:rPr>
              <w:t>Method used</w:t>
            </w:r>
          </w:p>
        </w:tc>
        <w:tc>
          <w:tcPr>
            <w:tcW w:w="1379" w:type="dxa"/>
          </w:tcPr>
          <w:p w:rsidR="00D56ED8" w:rsidRPr="00D56ED8" w:rsidRDefault="00D56ED8" w:rsidP="00FE1287">
            <w:pPr>
              <w:rPr>
                <w:b/>
                <w:sz w:val="18"/>
                <w:szCs w:val="18"/>
                <w:lang w:val="en-US"/>
              </w:rPr>
            </w:pPr>
            <w:r w:rsidRPr="00D56ED8">
              <w:rPr>
                <w:b/>
                <w:sz w:val="18"/>
                <w:szCs w:val="18"/>
                <w:lang w:val="en-US"/>
              </w:rPr>
              <w:t>Follow-up</w:t>
            </w:r>
          </w:p>
        </w:tc>
        <w:tc>
          <w:tcPr>
            <w:tcW w:w="748" w:type="dxa"/>
          </w:tcPr>
          <w:p w:rsidR="00D56ED8" w:rsidRPr="00D56ED8" w:rsidRDefault="00D56ED8" w:rsidP="00FE1287">
            <w:pPr>
              <w:rPr>
                <w:b/>
                <w:sz w:val="18"/>
                <w:szCs w:val="18"/>
                <w:lang w:val="en-US"/>
              </w:rPr>
            </w:pPr>
            <w:r w:rsidRPr="00D56ED8">
              <w:rPr>
                <w:b/>
                <w:sz w:val="18"/>
                <w:szCs w:val="18"/>
                <w:lang w:val="en-US"/>
              </w:rPr>
              <w:t>N</w:t>
            </w:r>
            <w:r w:rsidRPr="00D56ED8">
              <w:rPr>
                <w:b/>
                <w:sz w:val="18"/>
                <w:szCs w:val="18"/>
                <w:vertAlign w:val="superscript"/>
                <w:lang w:val="en-US"/>
              </w:rPr>
              <w:t>1</w:t>
            </w:r>
          </w:p>
        </w:tc>
        <w:tc>
          <w:tcPr>
            <w:tcW w:w="1701" w:type="dxa"/>
          </w:tcPr>
          <w:p w:rsidR="00D56ED8" w:rsidRPr="00D56ED8" w:rsidRDefault="00D56ED8" w:rsidP="00FE1287">
            <w:pPr>
              <w:rPr>
                <w:b/>
                <w:sz w:val="18"/>
                <w:szCs w:val="18"/>
                <w:lang w:val="en-US"/>
              </w:rPr>
            </w:pPr>
            <w:r w:rsidRPr="00D56ED8">
              <w:rPr>
                <w:b/>
                <w:sz w:val="18"/>
                <w:szCs w:val="18"/>
                <w:lang w:val="en-US"/>
              </w:rPr>
              <w:t>Correlation of PROMIS change score with anchor</w:t>
            </w:r>
          </w:p>
        </w:tc>
        <w:tc>
          <w:tcPr>
            <w:tcW w:w="1842" w:type="dxa"/>
          </w:tcPr>
          <w:p w:rsidR="00D56ED8" w:rsidRPr="00D56ED8" w:rsidRDefault="00D56ED8" w:rsidP="00FE1287">
            <w:pPr>
              <w:rPr>
                <w:b/>
                <w:sz w:val="18"/>
                <w:szCs w:val="18"/>
                <w:lang w:val="en-US"/>
              </w:rPr>
            </w:pPr>
            <w:r w:rsidRPr="00D56ED8">
              <w:rPr>
                <w:b/>
                <w:sz w:val="18"/>
                <w:szCs w:val="18"/>
                <w:lang w:val="en-US"/>
              </w:rPr>
              <w:t>MIC value</w:t>
            </w:r>
            <w:r w:rsidRPr="00D56ED8">
              <w:rPr>
                <w:b/>
                <w:sz w:val="18"/>
                <w:szCs w:val="18"/>
                <w:vertAlign w:val="superscript"/>
                <w:lang w:val="en-US"/>
              </w:rPr>
              <w:t>2</w:t>
            </w:r>
          </w:p>
        </w:tc>
        <w:tc>
          <w:tcPr>
            <w:tcW w:w="1701" w:type="dxa"/>
          </w:tcPr>
          <w:p w:rsidR="00D56ED8" w:rsidRPr="00D56ED8" w:rsidRDefault="00D56ED8" w:rsidP="00FE1287">
            <w:pPr>
              <w:rPr>
                <w:b/>
                <w:sz w:val="18"/>
                <w:szCs w:val="18"/>
                <w:lang w:val="en-US"/>
              </w:rPr>
            </w:pPr>
            <w:r w:rsidRPr="00D56ED8">
              <w:rPr>
                <w:b/>
                <w:sz w:val="18"/>
                <w:szCs w:val="18"/>
                <w:lang w:val="en-US"/>
              </w:rPr>
              <w:t>Comments</w:t>
            </w:r>
          </w:p>
        </w:tc>
      </w:tr>
      <w:tr w:rsidR="00D56ED8" w:rsidRPr="00D56ED8" w:rsidTr="00FE1287">
        <w:tc>
          <w:tcPr>
            <w:tcW w:w="1099" w:type="dxa"/>
          </w:tcPr>
          <w:p w:rsidR="00D56ED8" w:rsidRPr="00D56ED8" w:rsidRDefault="00D56ED8" w:rsidP="00FE1287">
            <w:pPr>
              <w:rPr>
                <w:sz w:val="18"/>
                <w:szCs w:val="18"/>
                <w:lang w:val="en-US"/>
              </w:rPr>
            </w:pPr>
            <w:r w:rsidRPr="00D56ED8">
              <w:rPr>
                <w:sz w:val="18"/>
                <w:szCs w:val="18"/>
                <w:lang w:val="en-US"/>
              </w:rPr>
              <w:t xml:space="preserve">Silverberg 2021 </w:t>
            </w:r>
            <w:r w:rsidRPr="00D56ED8">
              <w:rPr>
                <w:sz w:val="18"/>
                <w:szCs w:val="18"/>
              </w:rPr>
              <w:fldChar w:fldCharType="begin"/>
            </w:r>
            <w:r w:rsidRPr="00D56ED8">
              <w:rPr>
                <w:sz w:val="18"/>
                <w:szCs w:val="18"/>
                <w:lang w:val="en-US"/>
              </w:rPr>
              <w:instrText xml:space="preserve"> ADDIN EN.CITE &lt;EndNote&gt;&lt;Cite&gt;&lt;Author&gt;Silverberg&lt;/Author&gt;&lt;Year&gt;2021&lt;/Year&gt;&lt;RecNum&gt;41&lt;/RecNum&gt;&lt;DisplayText&gt;[88]&lt;/DisplayText&gt;&lt;record&gt;&lt;rec-number&gt;41&lt;/rec-number&gt;&lt;foreign-keys&gt;&lt;key app="EN" db-id="25zef0sd65v9stexrxivezdjpsfpzv09v5aa" timestamp="1622455193"&gt;41&lt;/key&gt;&lt;/foreign-keys&gt;&lt;ref-type name="Journal Article"&gt;17&lt;/ref-type&gt;&lt;contributors&gt;&lt;authors&gt;&lt;author&gt;Silverberg, J. I.&lt;/author&gt;&lt;author&gt;Lai, J. S.&lt;/author&gt;&lt;author&gt;Cella, D.&lt;/author&gt;&lt;/authors&gt;&lt;/contributors&gt;&lt;auth-address&gt;Department of Dermatology, George Washington University School of Medicine and Health Sciences, Washington, DC, USA.&amp;#xD;Department of Dermatology, Feinberg School of Medicine at Northwestern University, Chicago, IL, USA.&amp;#xD;Department of Medical Social Sciences, Feinberg School of Medicine at Northwestern University, Chicago, IL, USA.&lt;/auth-address&gt;&lt;titles&gt;&lt;title&gt;Reliability and meaningful change of the Patient-Reported Outcomes Measurement Information System(®) Itch Questionnaire (PIQ) item banks in adults with atopic dermatitis&lt;/title&gt;&lt;secondary-title&gt;Br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dermatology&lt;/abbr-1&gt;&lt;/alt-periodical&gt;&lt;edition&gt;2021/03/19&lt;/edition&gt;&lt;dates&gt;&lt;year&gt;2021&lt;/year&gt;&lt;pub-dates&gt;&lt;date&gt;Mar 18&lt;/date&gt;&lt;/pub-dates&gt;&lt;/dates&gt;&lt;isbn&gt;0007-0963&lt;/isbn&gt;&lt;accession-num&gt;33735444&lt;/accession-num&gt;&lt;urls&gt;&lt;related-urls&gt;&lt;url&gt;https://onlinelibrary.wiley.com/doi/pdfdirect/10.1111/bjd.20066?download=true&lt;/url&gt;&lt;/related-urls&gt;&lt;/urls&gt;&lt;electronic-resource-num&gt;10.1111/bjd.20066&lt;/electronic-resource-num&gt;&lt;remote-database-provider&gt;NLM&lt;/remote-database-provider&gt;&lt;language&gt;eng&lt;/language&gt;&lt;/record&gt;&lt;/Cite&gt;&lt;/EndNote&gt;</w:instrText>
            </w:r>
            <w:r w:rsidRPr="00D56ED8">
              <w:rPr>
                <w:sz w:val="18"/>
                <w:szCs w:val="18"/>
              </w:rPr>
              <w:fldChar w:fldCharType="separate"/>
            </w:r>
            <w:r w:rsidRPr="00D56ED8">
              <w:rPr>
                <w:noProof/>
                <w:sz w:val="18"/>
                <w:szCs w:val="18"/>
                <w:lang w:val="en-US"/>
              </w:rPr>
              <w:t>[88]</w:t>
            </w:r>
            <w:r w:rsidRPr="00D56ED8">
              <w:rPr>
                <w:sz w:val="18"/>
                <w:szCs w:val="18"/>
              </w:rPr>
              <w:fldChar w:fldCharType="end"/>
            </w:r>
          </w:p>
        </w:tc>
        <w:tc>
          <w:tcPr>
            <w:tcW w:w="1436" w:type="dxa"/>
          </w:tcPr>
          <w:p w:rsidR="00D56ED8" w:rsidRPr="00D56ED8" w:rsidRDefault="00D56ED8" w:rsidP="00FE1287">
            <w:pPr>
              <w:rPr>
                <w:sz w:val="18"/>
                <w:szCs w:val="18"/>
                <w:lang w:val="en-US"/>
              </w:rPr>
            </w:pPr>
            <w:r w:rsidRPr="00D56ED8">
              <w:rPr>
                <w:sz w:val="18"/>
                <w:szCs w:val="18"/>
                <w:lang w:val="en-US"/>
              </w:rPr>
              <w:t xml:space="preserve">PROMIS Itch (PIQ) </w:t>
            </w:r>
          </w:p>
          <w:p w:rsidR="00D56ED8" w:rsidRPr="00D56ED8" w:rsidRDefault="00D56ED8" w:rsidP="00FE1287">
            <w:pPr>
              <w:rPr>
                <w:sz w:val="18"/>
                <w:szCs w:val="18"/>
                <w:lang w:val="en-US"/>
              </w:rPr>
            </w:pPr>
            <w:r w:rsidRPr="00D56ED8">
              <w:rPr>
                <w:sz w:val="18"/>
                <w:szCs w:val="18"/>
                <w:lang w:val="en-US"/>
              </w:rPr>
              <w:t>Itch interference SF8</w:t>
            </w: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Mood and Sleep SF8</w:t>
            </w: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Clothing and Physical Activity SF8</w:t>
            </w: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 xml:space="preserve">Scratching </w:t>
            </w:r>
            <w:proofErr w:type="spellStart"/>
            <w:r w:rsidRPr="00D56ED8">
              <w:rPr>
                <w:sz w:val="18"/>
                <w:szCs w:val="18"/>
                <w:lang w:val="en-US"/>
              </w:rPr>
              <w:t>Behaviour</w:t>
            </w:r>
            <w:proofErr w:type="spellEnd"/>
            <w:r w:rsidRPr="00D56ED8">
              <w:rPr>
                <w:sz w:val="18"/>
                <w:szCs w:val="18"/>
                <w:lang w:val="en-US"/>
              </w:rPr>
              <w:t xml:space="preserve"> SF4</w:t>
            </w:r>
          </w:p>
        </w:tc>
        <w:tc>
          <w:tcPr>
            <w:tcW w:w="1389" w:type="dxa"/>
          </w:tcPr>
          <w:p w:rsidR="00D56ED8" w:rsidRPr="00D56ED8" w:rsidRDefault="00D56ED8" w:rsidP="00FE1287">
            <w:pPr>
              <w:rPr>
                <w:sz w:val="18"/>
                <w:szCs w:val="18"/>
                <w:lang w:val="en-US"/>
              </w:rPr>
            </w:pPr>
            <w:r w:rsidRPr="00D56ED8">
              <w:rPr>
                <w:sz w:val="18"/>
                <w:szCs w:val="18"/>
                <w:lang w:val="en-US"/>
              </w:rPr>
              <w:t>English (US)</w:t>
            </w:r>
          </w:p>
        </w:tc>
        <w:tc>
          <w:tcPr>
            <w:tcW w:w="1180" w:type="dxa"/>
          </w:tcPr>
          <w:p w:rsidR="00D56ED8" w:rsidRPr="00D56ED8" w:rsidRDefault="00D56ED8" w:rsidP="00FE1287">
            <w:pPr>
              <w:rPr>
                <w:sz w:val="18"/>
                <w:szCs w:val="18"/>
                <w:lang w:val="en-US"/>
              </w:rPr>
            </w:pPr>
            <w:r w:rsidRPr="00D56ED8">
              <w:rPr>
                <w:sz w:val="18"/>
                <w:szCs w:val="18"/>
                <w:lang w:val="en-US"/>
              </w:rPr>
              <w:t>Dermatology</w:t>
            </w:r>
          </w:p>
        </w:tc>
        <w:tc>
          <w:tcPr>
            <w:tcW w:w="1559" w:type="dxa"/>
          </w:tcPr>
          <w:p w:rsidR="00D56ED8" w:rsidRPr="00D56ED8" w:rsidRDefault="00D56ED8" w:rsidP="00FE1287">
            <w:pPr>
              <w:rPr>
                <w:sz w:val="18"/>
                <w:szCs w:val="18"/>
                <w:lang w:val="en-US"/>
              </w:rPr>
            </w:pPr>
            <w:r w:rsidRPr="00D56ED8">
              <w:rPr>
                <w:sz w:val="18"/>
                <w:szCs w:val="18"/>
                <w:lang w:val="en-US"/>
              </w:rPr>
              <w:t>Practice based</w:t>
            </w:r>
          </w:p>
        </w:tc>
        <w:tc>
          <w:tcPr>
            <w:tcW w:w="1559" w:type="dxa"/>
          </w:tcPr>
          <w:p w:rsidR="00D56ED8" w:rsidRPr="00D56ED8" w:rsidRDefault="00D56ED8" w:rsidP="00FE1287">
            <w:pPr>
              <w:rPr>
                <w:sz w:val="18"/>
                <w:szCs w:val="18"/>
                <w:lang w:val="en-US"/>
              </w:rPr>
            </w:pPr>
            <w:r w:rsidRPr="00D56ED8">
              <w:rPr>
                <w:sz w:val="18"/>
                <w:szCs w:val="18"/>
                <w:lang w:val="en-US"/>
              </w:rPr>
              <w:t>Mean change in patients with a 1-point improvement in patient-reported</w:t>
            </w:r>
          </w:p>
          <w:p w:rsidR="00D56ED8" w:rsidRPr="00D56ED8" w:rsidRDefault="00D56ED8" w:rsidP="00FE1287">
            <w:pPr>
              <w:rPr>
                <w:sz w:val="18"/>
                <w:szCs w:val="18"/>
                <w:lang w:val="en-US"/>
              </w:rPr>
            </w:pPr>
            <w:r w:rsidRPr="00D56ED8">
              <w:rPr>
                <w:sz w:val="18"/>
                <w:szCs w:val="18"/>
                <w:lang w:val="en-US"/>
              </w:rPr>
              <w:t xml:space="preserve">global atopic dermatitis severity rating (0-4) </w:t>
            </w: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 xml:space="preserve">Mean change in patients with a 1-point improvement in Verbal Rating Scale (VRS) for worst itch (0-4) </w:t>
            </w:r>
          </w:p>
        </w:tc>
        <w:tc>
          <w:tcPr>
            <w:tcW w:w="1379" w:type="dxa"/>
          </w:tcPr>
          <w:p w:rsidR="00D56ED8" w:rsidRPr="00D56ED8" w:rsidRDefault="00D56ED8" w:rsidP="00FE1287">
            <w:pPr>
              <w:rPr>
                <w:sz w:val="18"/>
                <w:szCs w:val="18"/>
                <w:lang w:val="en-US"/>
              </w:rPr>
            </w:pPr>
            <w:r w:rsidRPr="00D56ED8">
              <w:rPr>
                <w:sz w:val="18"/>
                <w:szCs w:val="18"/>
                <w:lang w:val="en-US"/>
              </w:rPr>
              <w:t>?</w:t>
            </w:r>
          </w:p>
        </w:tc>
        <w:tc>
          <w:tcPr>
            <w:tcW w:w="748" w:type="dxa"/>
          </w:tcPr>
          <w:p w:rsidR="00D56ED8" w:rsidRPr="00D56ED8" w:rsidRDefault="00D56ED8" w:rsidP="00FE1287">
            <w:pPr>
              <w:rPr>
                <w:sz w:val="18"/>
                <w:szCs w:val="18"/>
                <w:lang w:val="en-US"/>
              </w:rPr>
            </w:pPr>
            <w:r w:rsidRPr="00D56ED8">
              <w:rPr>
                <w:sz w:val="18"/>
                <w:szCs w:val="18"/>
                <w:lang w:val="en-US"/>
              </w:rPr>
              <w:t>Global: 102</w:t>
            </w: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VRS: 73</w:t>
            </w:r>
          </w:p>
        </w:tc>
        <w:tc>
          <w:tcPr>
            <w:tcW w:w="1701" w:type="dxa"/>
          </w:tcPr>
          <w:p w:rsidR="00D56ED8" w:rsidRPr="00D56ED8" w:rsidRDefault="00D56ED8" w:rsidP="00FE1287">
            <w:pPr>
              <w:rPr>
                <w:sz w:val="18"/>
                <w:szCs w:val="18"/>
                <w:lang w:val="en-US"/>
              </w:rPr>
            </w:pPr>
            <w:r w:rsidRPr="00D56ED8">
              <w:rPr>
                <w:sz w:val="18"/>
                <w:szCs w:val="18"/>
                <w:lang w:val="en-US"/>
              </w:rPr>
              <w:t>Not reported</w:t>
            </w:r>
          </w:p>
        </w:tc>
        <w:tc>
          <w:tcPr>
            <w:tcW w:w="1842" w:type="dxa"/>
          </w:tcPr>
          <w:p w:rsidR="00D56ED8" w:rsidRPr="00D56ED8" w:rsidRDefault="00D56ED8" w:rsidP="00FE1287">
            <w:pPr>
              <w:rPr>
                <w:sz w:val="18"/>
                <w:szCs w:val="18"/>
                <w:lang w:val="en-US"/>
              </w:rPr>
            </w:pPr>
            <w:r w:rsidRPr="00D56ED8">
              <w:rPr>
                <w:sz w:val="18"/>
                <w:szCs w:val="18"/>
                <w:lang w:val="en-US"/>
              </w:rPr>
              <w:t>Itch interference SF8: 2.4</w:t>
            </w:r>
          </w:p>
          <w:p w:rsidR="00D56ED8" w:rsidRPr="00D56ED8" w:rsidRDefault="00D56ED8" w:rsidP="00FE1287">
            <w:pPr>
              <w:rPr>
                <w:sz w:val="18"/>
                <w:szCs w:val="18"/>
                <w:lang w:val="en-US"/>
              </w:rPr>
            </w:pPr>
            <w:r w:rsidRPr="00D56ED8">
              <w:rPr>
                <w:sz w:val="18"/>
                <w:szCs w:val="18"/>
                <w:lang w:val="en-US"/>
              </w:rPr>
              <w:t>Mood and Sleep SF8: 3.7</w:t>
            </w:r>
          </w:p>
          <w:p w:rsidR="00D56ED8" w:rsidRPr="00D56ED8" w:rsidRDefault="00D56ED8" w:rsidP="00FE1287">
            <w:pPr>
              <w:rPr>
                <w:sz w:val="18"/>
                <w:szCs w:val="18"/>
                <w:lang w:val="en-US"/>
              </w:rPr>
            </w:pPr>
            <w:r w:rsidRPr="00D56ED8">
              <w:rPr>
                <w:sz w:val="18"/>
                <w:szCs w:val="18"/>
                <w:lang w:val="en-US"/>
              </w:rPr>
              <w:t>Clothing and Physical Activity SF8: 2.0</w:t>
            </w:r>
          </w:p>
          <w:p w:rsidR="00D56ED8" w:rsidRPr="00D56ED8" w:rsidRDefault="00D56ED8" w:rsidP="00FE1287">
            <w:pPr>
              <w:rPr>
                <w:sz w:val="18"/>
                <w:szCs w:val="18"/>
                <w:lang w:val="en-US"/>
              </w:rPr>
            </w:pPr>
            <w:r w:rsidRPr="00D56ED8">
              <w:rPr>
                <w:sz w:val="18"/>
                <w:szCs w:val="18"/>
                <w:lang w:val="en-US"/>
              </w:rPr>
              <w:t xml:space="preserve">Scratching </w:t>
            </w:r>
            <w:proofErr w:type="spellStart"/>
            <w:r w:rsidRPr="00D56ED8">
              <w:rPr>
                <w:sz w:val="18"/>
                <w:szCs w:val="18"/>
                <w:lang w:val="en-US"/>
              </w:rPr>
              <w:t>Behaviour</w:t>
            </w:r>
            <w:proofErr w:type="spellEnd"/>
            <w:r w:rsidRPr="00D56ED8">
              <w:rPr>
                <w:sz w:val="18"/>
                <w:szCs w:val="18"/>
                <w:lang w:val="en-US"/>
              </w:rPr>
              <w:t xml:space="preserve"> SF4: 3.7</w:t>
            </w: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 xml:space="preserve">Itch interference SF8: 2.2 </w:t>
            </w:r>
          </w:p>
          <w:p w:rsidR="00D56ED8" w:rsidRPr="00D56ED8" w:rsidRDefault="00D56ED8" w:rsidP="00FE1287">
            <w:pPr>
              <w:rPr>
                <w:sz w:val="18"/>
                <w:szCs w:val="18"/>
                <w:lang w:val="en-US"/>
              </w:rPr>
            </w:pPr>
            <w:r w:rsidRPr="00D56ED8">
              <w:rPr>
                <w:sz w:val="18"/>
                <w:szCs w:val="18"/>
                <w:lang w:val="en-US"/>
              </w:rPr>
              <w:t>Mood and Sleep SF8: 4.8</w:t>
            </w:r>
          </w:p>
          <w:p w:rsidR="00D56ED8" w:rsidRPr="00D56ED8" w:rsidRDefault="00D56ED8" w:rsidP="00FE1287">
            <w:pPr>
              <w:rPr>
                <w:sz w:val="18"/>
                <w:szCs w:val="18"/>
                <w:lang w:val="en-US"/>
              </w:rPr>
            </w:pPr>
            <w:r w:rsidRPr="00D56ED8">
              <w:rPr>
                <w:sz w:val="18"/>
                <w:szCs w:val="18"/>
                <w:lang w:val="en-US"/>
              </w:rPr>
              <w:t>Clothing and Physical Activity SF8: 3.6</w:t>
            </w:r>
          </w:p>
          <w:p w:rsidR="00D56ED8" w:rsidRPr="00D56ED8" w:rsidRDefault="00D56ED8" w:rsidP="00FE1287">
            <w:pPr>
              <w:rPr>
                <w:sz w:val="18"/>
                <w:szCs w:val="18"/>
                <w:lang w:val="en-US"/>
              </w:rPr>
            </w:pPr>
            <w:r w:rsidRPr="00D56ED8">
              <w:rPr>
                <w:sz w:val="18"/>
                <w:szCs w:val="18"/>
                <w:lang w:val="en-US"/>
              </w:rPr>
              <w:t xml:space="preserve">Scratching </w:t>
            </w:r>
            <w:proofErr w:type="spellStart"/>
            <w:r w:rsidRPr="00D56ED8">
              <w:rPr>
                <w:sz w:val="18"/>
                <w:szCs w:val="18"/>
                <w:lang w:val="en-US"/>
              </w:rPr>
              <w:t>Behaviour</w:t>
            </w:r>
            <w:proofErr w:type="spellEnd"/>
            <w:r w:rsidRPr="00D56ED8">
              <w:rPr>
                <w:sz w:val="18"/>
                <w:szCs w:val="18"/>
                <w:lang w:val="en-US"/>
              </w:rPr>
              <w:t xml:space="preserve"> SF4: 3.4</w:t>
            </w:r>
          </w:p>
        </w:tc>
        <w:tc>
          <w:tcPr>
            <w:tcW w:w="1701" w:type="dxa"/>
          </w:tcPr>
          <w:p w:rsidR="00D56ED8" w:rsidRPr="00D56ED8" w:rsidRDefault="00D56ED8" w:rsidP="00FE1287">
            <w:pPr>
              <w:rPr>
                <w:sz w:val="18"/>
                <w:szCs w:val="18"/>
                <w:lang w:val="en-US"/>
              </w:rPr>
            </w:pPr>
          </w:p>
        </w:tc>
      </w:tr>
    </w:tbl>
    <w:p w:rsidR="00D56ED8" w:rsidRPr="00D56ED8" w:rsidRDefault="00D56ED8" w:rsidP="00D56ED8">
      <w:pPr>
        <w:spacing w:after="0" w:line="240" w:lineRule="auto"/>
      </w:pPr>
      <w:r w:rsidRPr="00D56ED8">
        <w:rPr>
          <w:vertAlign w:val="superscript"/>
        </w:rPr>
        <w:t>1</w:t>
      </w:r>
      <w:r w:rsidRPr="00D56ED8">
        <w:t xml:space="preserve"> N reflects the number of patients on which the presented MIC values are based (often a subset of the study population)</w:t>
      </w:r>
    </w:p>
    <w:p w:rsidR="00D56ED8" w:rsidRPr="00D56ED8" w:rsidRDefault="00D56ED8" w:rsidP="00D56ED8">
      <w:pPr>
        <w:spacing w:after="0" w:line="240" w:lineRule="auto"/>
      </w:pPr>
      <w:r w:rsidRPr="00D56ED8">
        <w:rPr>
          <w:vertAlign w:val="superscript"/>
        </w:rPr>
        <w:t>2</w:t>
      </w:r>
      <w:r w:rsidRPr="00D56ED8">
        <w:t xml:space="preserve"> MIC values for minimal important improvement, unless otherwise specified. For all values, higher MIC values indicate more improvement or more deterioration for the construct being measured. </w:t>
      </w:r>
    </w:p>
    <w:p w:rsidR="00D56ED8" w:rsidRPr="00D56ED8" w:rsidRDefault="00D56ED8" w:rsidP="00D56ED8">
      <w:pPr>
        <w:rPr>
          <w:b/>
        </w:rPr>
      </w:pPr>
    </w:p>
    <w:p w:rsidR="00D56ED8" w:rsidRPr="00D56ED8" w:rsidRDefault="00D56ED8" w:rsidP="00D56ED8">
      <w:pPr>
        <w:rPr>
          <w:b/>
        </w:rPr>
      </w:pPr>
      <w:r w:rsidRPr="00D56ED8">
        <w:rPr>
          <w:b/>
        </w:rPr>
        <w:t xml:space="preserve">Table </w:t>
      </w:r>
      <w:r w:rsidR="006962C0">
        <w:rPr>
          <w:b/>
        </w:rPr>
        <w:t>S10</w:t>
      </w:r>
      <w:r w:rsidRPr="00D56ED8">
        <w:rPr>
          <w:b/>
        </w:rPr>
        <w:t xml:space="preserve">. Minimal Important Change values for adult PROMIS Global Physical Health </w:t>
      </w:r>
    </w:p>
    <w:tbl>
      <w:tblPr>
        <w:tblStyle w:val="TableGrid"/>
        <w:tblW w:w="15593" w:type="dxa"/>
        <w:tblInd w:w="-856" w:type="dxa"/>
        <w:tblLook w:val="04A0" w:firstRow="1" w:lastRow="0" w:firstColumn="1" w:lastColumn="0" w:noHBand="0" w:noVBand="1"/>
      </w:tblPr>
      <w:tblGrid>
        <w:gridCol w:w="1099"/>
        <w:gridCol w:w="1436"/>
        <w:gridCol w:w="1389"/>
        <w:gridCol w:w="1180"/>
        <w:gridCol w:w="1559"/>
        <w:gridCol w:w="1559"/>
        <w:gridCol w:w="1379"/>
        <w:gridCol w:w="748"/>
        <w:gridCol w:w="1701"/>
        <w:gridCol w:w="1842"/>
        <w:gridCol w:w="1701"/>
      </w:tblGrid>
      <w:tr w:rsidR="00D56ED8" w:rsidRPr="00D56ED8" w:rsidTr="00FE1287">
        <w:tc>
          <w:tcPr>
            <w:tcW w:w="1099" w:type="dxa"/>
          </w:tcPr>
          <w:p w:rsidR="00D56ED8" w:rsidRPr="00D56ED8" w:rsidRDefault="00D56ED8" w:rsidP="00FE1287">
            <w:pPr>
              <w:rPr>
                <w:b/>
                <w:sz w:val="18"/>
                <w:szCs w:val="18"/>
                <w:lang w:val="en-US"/>
              </w:rPr>
            </w:pPr>
            <w:r w:rsidRPr="00D56ED8">
              <w:rPr>
                <w:b/>
                <w:sz w:val="18"/>
                <w:szCs w:val="18"/>
                <w:lang w:val="en-US"/>
              </w:rPr>
              <w:t>Ref</w:t>
            </w:r>
          </w:p>
        </w:tc>
        <w:tc>
          <w:tcPr>
            <w:tcW w:w="1436" w:type="dxa"/>
          </w:tcPr>
          <w:p w:rsidR="00D56ED8" w:rsidRPr="00D56ED8" w:rsidRDefault="00D56ED8" w:rsidP="00FE1287">
            <w:pPr>
              <w:rPr>
                <w:b/>
                <w:sz w:val="18"/>
                <w:szCs w:val="18"/>
                <w:lang w:val="en-US"/>
              </w:rPr>
            </w:pPr>
            <w:r w:rsidRPr="00D56ED8">
              <w:rPr>
                <w:b/>
                <w:sz w:val="18"/>
                <w:szCs w:val="18"/>
                <w:lang w:val="en-US"/>
              </w:rPr>
              <w:t>PROMIS measure</w:t>
            </w:r>
          </w:p>
        </w:tc>
        <w:tc>
          <w:tcPr>
            <w:tcW w:w="1389" w:type="dxa"/>
          </w:tcPr>
          <w:p w:rsidR="00D56ED8" w:rsidRPr="00D56ED8" w:rsidRDefault="00D56ED8" w:rsidP="00FE1287">
            <w:pPr>
              <w:rPr>
                <w:b/>
                <w:sz w:val="18"/>
                <w:szCs w:val="18"/>
                <w:lang w:val="en-US"/>
              </w:rPr>
            </w:pPr>
            <w:r w:rsidRPr="00D56ED8">
              <w:rPr>
                <w:b/>
                <w:sz w:val="18"/>
                <w:szCs w:val="18"/>
                <w:lang w:val="en-US"/>
              </w:rPr>
              <w:t>Language</w:t>
            </w:r>
          </w:p>
        </w:tc>
        <w:tc>
          <w:tcPr>
            <w:tcW w:w="1180" w:type="dxa"/>
          </w:tcPr>
          <w:p w:rsidR="00D56ED8" w:rsidRPr="00D56ED8" w:rsidRDefault="00D56ED8" w:rsidP="00FE1287">
            <w:pPr>
              <w:rPr>
                <w:b/>
                <w:sz w:val="18"/>
                <w:szCs w:val="18"/>
                <w:lang w:val="en-US"/>
              </w:rPr>
            </w:pPr>
            <w:r w:rsidRPr="00D56ED8">
              <w:rPr>
                <w:b/>
                <w:sz w:val="18"/>
                <w:szCs w:val="18"/>
                <w:lang w:val="en-US"/>
              </w:rPr>
              <w:t>population</w:t>
            </w:r>
          </w:p>
        </w:tc>
        <w:tc>
          <w:tcPr>
            <w:tcW w:w="1559" w:type="dxa"/>
          </w:tcPr>
          <w:p w:rsidR="00D56ED8" w:rsidRPr="00D56ED8" w:rsidRDefault="00D56ED8" w:rsidP="00FE1287">
            <w:pPr>
              <w:rPr>
                <w:b/>
                <w:sz w:val="18"/>
                <w:szCs w:val="18"/>
                <w:lang w:val="en-US"/>
              </w:rPr>
            </w:pPr>
            <w:r w:rsidRPr="00D56ED8">
              <w:rPr>
                <w:b/>
                <w:sz w:val="18"/>
                <w:szCs w:val="18"/>
                <w:lang w:val="en-US"/>
              </w:rPr>
              <w:t>intervention</w:t>
            </w:r>
          </w:p>
        </w:tc>
        <w:tc>
          <w:tcPr>
            <w:tcW w:w="1559" w:type="dxa"/>
          </w:tcPr>
          <w:p w:rsidR="00D56ED8" w:rsidRPr="00D56ED8" w:rsidRDefault="00D56ED8" w:rsidP="00FE1287">
            <w:pPr>
              <w:rPr>
                <w:b/>
                <w:sz w:val="18"/>
                <w:szCs w:val="18"/>
                <w:lang w:val="en-US"/>
              </w:rPr>
            </w:pPr>
            <w:r w:rsidRPr="00D56ED8">
              <w:rPr>
                <w:b/>
                <w:sz w:val="18"/>
                <w:szCs w:val="18"/>
                <w:lang w:val="en-US"/>
              </w:rPr>
              <w:t>Method used</w:t>
            </w:r>
          </w:p>
        </w:tc>
        <w:tc>
          <w:tcPr>
            <w:tcW w:w="1379" w:type="dxa"/>
          </w:tcPr>
          <w:p w:rsidR="00D56ED8" w:rsidRPr="00D56ED8" w:rsidRDefault="00D56ED8" w:rsidP="00FE1287">
            <w:pPr>
              <w:rPr>
                <w:b/>
                <w:sz w:val="18"/>
                <w:szCs w:val="18"/>
                <w:lang w:val="en-US"/>
              </w:rPr>
            </w:pPr>
            <w:r w:rsidRPr="00D56ED8">
              <w:rPr>
                <w:b/>
                <w:sz w:val="18"/>
                <w:szCs w:val="18"/>
                <w:lang w:val="en-US"/>
              </w:rPr>
              <w:t>Follow-up</w:t>
            </w:r>
          </w:p>
        </w:tc>
        <w:tc>
          <w:tcPr>
            <w:tcW w:w="748" w:type="dxa"/>
          </w:tcPr>
          <w:p w:rsidR="00D56ED8" w:rsidRPr="00D56ED8" w:rsidRDefault="00D56ED8" w:rsidP="00FE1287">
            <w:pPr>
              <w:rPr>
                <w:b/>
                <w:sz w:val="18"/>
                <w:szCs w:val="18"/>
                <w:lang w:val="en-US"/>
              </w:rPr>
            </w:pPr>
            <w:r w:rsidRPr="00D56ED8">
              <w:rPr>
                <w:b/>
                <w:sz w:val="18"/>
                <w:szCs w:val="18"/>
                <w:lang w:val="en-US"/>
              </w:rPr>
              <w:t>N</w:t>
            </w:r>
            <w:r w:rsidRPr="00D56ED8">
              <w:rPr>
                <w:b/>
                <w:sz w:val="18"/>
                <w:szCs w:val="18"/>
                <w:vertAlign w:val="superscript"/>
                <w:lang w:val="en-US"/>
              </w:rPr>
              <w:t>1</w:t>
            </w:r>
          </w:p>
        </w:tc>
        <w:tc>
          <w:tcPr>
            <w:tcW w:w="1701" w:type="dxa"/>
          </w:tcPr>
          <w:p w:rsidR="00D56ED8" w:rsidRPr="00D56ED8" w:rsidRDefault="00D56ED8" w:rsidP="00FE1287">
            <w:pPr>
              <w:rPr>
                <w:b/>
                <w:sz w:val="18"/>
                <w:szCs w:val="18"/>
                <w:lang w:val="en-US"/>
              </w:rPr>
            </w:pPr>
            <w:r w:rsidRPr="00D56ED8">
              <w:rPr>
                <w:b/>
                <w:sz w:val="18"/>
                <w:szCs w:val="18"/>
                <w:lang w:val="en-US"/>
              </w:rPr>
              <w:t>Correlation of PROMIS change score with anchor</w:t>
            </w:r>
          </w:p>
        </w:tc>
        <w:tc>
          <w:tcPr>
            <w:tcW w:w="1842" w:type="dxa"/>
          </w:tcPr>
          <w:p w:rsidR="00D56ED8" w:rsidRPr="00D56ED8" w:rsidRDefault="00D56ED8" w:rsidP="00FE1287">
            <w:pPr>
              <w:rPr>
                <w:b/>
                <w:sz w:val="18"/>
                <w:szCs w:val="18"/>
                <w:lang w:val="en-US"/>
              </w:rPr>
            </w:pPr>
            <w:r w:rsidRPr="00D56ED8">
              <w:rPr>
                <w:b/>
                <w:sz w:val="18"/>
                <w:szCs w:val="18"/>
                <w:lang w:val="en-US"/>
              </w:rPr>
              <w:t>MIC value</w:t>
            </w:r>
            <w:r w:rsidRPr="00D56ED8">
              <w:rPr>
                <w:b/>
                <w:sz w:val="18"/>
                <w:szCs w:val="18"/>
                <w:vertAlign w:val="superscript"/>
                <w:lang w:val="en-US"/>
              </w:rPr>
              <w:t>2</w:t>
            </w:r>
          </w:p>
        </w:tc>
        <w:tc>
          <w:tcPr>
            <w:tcW w:w="1701" w:type="dxa"/>
          </w:tcPr>
          <w:p w:rsidR="00D56ED8" w:rsidRPr="00D56ED8" w:rsidRDefault="00D56ED8" w:rsidP="00FE1287">
            <w:pPr>
              <w:rPr>
                <w:b/>
                <w:sz w:val="18"/>
                <w:szCs w:val="18"/>
                <w:lang w:val="en-US"/>
              </w:rPr>
            </w:pPr>
            <w:r w:rsidRPr="00D56ED8">
              <w:rPr>
                <w:b/>
                <w:sz w:val="18"/>
                <w:szCs w:val="18"/>
                <w:lang w:val="en-US"/>
              </w:rPr>
              <w:t>Comments</w:t>
            </w:r>
          </w:p>
        </w:tc>
      </w:tr>
      <w:tr w:rsidR="00D56ED8" w:rsidRPr="00D56ED8" w:rsidTr="00FE1287">
        <w:tc>
          <w:tcPr>
            <w:tcW w:w="1099" w:type="dxa"/>
          </w:tcPr>
          <w:p w:rsidR="00D56ED8" w:rsidRPr="00D56ED8" w:rsidRDefault="00D56ED8" w:rsidP="00FE1287">
            <w:pPr>
              <w:rPr>
                <w:sz w:val="18"/>
                <w:szCs w:val="18"/>
                <w:lang w:val="en-US"/>
              </w:rPr>
            </w:pPr>
            <w:r w:rsidRPr="00D56ED8">
              <w:rPr>
                <w:sz w:val="18"/>
                <w:szCs w:val="18"/>
                <w:lang w:val="en-US"/>
              </w:rPr>
              <w:t xml:space="preserve">Khalil 2020 </w:t>
            </w:r>
            <w:r w:rsidRPr="00D56ED8">
              <w:rPr>
                <w:sz w:val="18"/>
                <w:szCs w:val="18"/>
              </w:rPr>
              <w:fldChar w:fldCharType="begin">
                <w:fldData xml:space="preserve">PEVuZE5vdGU+PENpdGU+PEF1dGhvcj5LaGFsaWw8L0F1dGhvcj48WWVhcj4yMDIwPC9ZZWFyPjxS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PEVuZE5vdGU+PENpdGU+PEF1dGhvcj5LaGFsaWw8L0F1dGhvcj48WWVhcj4yMDIwPC9ZZWFyPjxS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[70]</w:t>
            </w:r>
            <w:r w:rsidRPr="00D56ED8">
              <w:rPr>
                <w:sz w:val="18"/>
                <w:szCs w:val="18"/>
              </w:rPr>
              <w:fldChar w:fldCharType="end"/>
            </w:r>
          </w:p>
        </w:tc>
        <w:tc>
          <w:tcPr>
            <w:tcW w:w="1436" w:type="dxa"/>
          </w:tcPr>
          <w:p w:rsidR="00D56ED8" w:rsidRPr="00D56ED8" w:rsidRDefault="00D56ED8" w:rsidP="00FE1287">
            <w:pPr>
              <w:rPr>
                <w:sz w:val="18"/>
                <w:szCs w:val="18"/>
                <w:lang w:val="en-US"/>
              </w:rPr>
            </w:pPr>
            <w:r w:rsidRPr="00D56ED8">
              <w:rPr>
                <w:sz w:val="18"/>
                <w:szCs w:val="18"/>
                <w:lang w:val="en-US"/>
              </w:rPr>
              <w:t>V1.1 PROMIS Global Health – Physical Health subscale</w:t>
            </w:r>
          </w:p>
        </w:tc>
        <w:tc>
          <w:tcPr>
            <w:tcW w:w="1389" w:type="dxa"/>
          </w:tcPr>
          <w:p w:rsidR="00D56ED8" w:rsidRPr="00D56ED8" w:rsidRDefault="00D56ED8" w:rsidP="00FE1287">
            <w:pPr>
              <w:rPr>
                <w:sz w:val="18"/>
                <w:szCs w:val="18"/>
                <w:lang w:val="en-US"/>
              </w:rPr>
            </w:pPr>
            <w:r w:rsidRPr="00D56ED8">
              <w:rPr>
                <w:sz w:val="18"/>
                <w:szCs w:val="18"/>
                <w:lang w:val="en-US"/>
              </w:rPr>
              <w:t>English (US)</w:t>
            </w:r>
          </w:p>
        </w:tc>
        <w:tc>
          <w:tcPr>
            <w:tcW w:w="1180" w:type="dxa"/>
          </w:tcPr>
          <w:p w:rsidR="00D56ED8" w:rsidRPr="00D56ED8" w:rsidRDefault="00D56ED8" w:rsidP="00FE1287">
            <w:pPr>
              <w:rPr>
                <w:sz w:val="18"/>
                <w:szCs w:val="18"/>
                <w:lang w:val="en-US"/>
              </w:rPr>
            </w:pPr>
            <w:r w:rsidRPr="00D56ED8">
              <w:rPr>
                <w:sz w:val="18"/>
                <w:szCs w:val="18"/>
                <w:lang w:val="en-US"/>
              </w:rPr>
              <w:t>patients undergoing primary unilateral TKA</w:t>
            </w:r>
          </w:p>
        </w:tc>
        <w:tc>
          <w:tcPr>
            <w:tcW w:w="1559" w:type="dxa"/>
          </w:tcPr>
          <w:p w:rsidR="00D56ED8" w:rsidRPr="00D56ED8" w:rsidRDefault="00D56ED8" w:rsidP="00FE1287">
            <w:pPr>
              <w:rPr>
                <w:sz w:val="18"/>
                <w:szCs w:val="18"/>
                <w:lang w:val="en-US"/>
              </w:rPr>
            </w:pPr>
            <w:r w:rsidRPr="00D56ED8">
              <w:rPr>
                <w:sz w:val="18"/>
                <w:szCs w:val="18"/>
                <w:lang w:val="en-US"/>
              </w:rPr>
              <w:t>TKA</w:t>
            </w:r>
          </w:p>
        </w:tc>
        <w:tc>
          <w:tcPr>
            <w:tcW w:w="1559" w:type="dxa"/>
          </w:tcPr>
          <w:p w:rsidR="00D56ED8" w:rsidRPr="00D56ED8" w:rsidRDefault="00D56ED8" w:rsidP="00FE1287">
            <w:pPr>
              <w:rPr>
                <w:sz w:val="18"/>
                <w:szCs w:val="18"/>
                <w:lang w:val="en-US"/>
              </w:rPr>
            </w:pPr>
            <w:r w:rsidRPr="00D56ED8">
              <w:rPr>
                <w:sz w:val="18"/>
                <w:szCs w:val="18"/>
                <w:lang w:val="en-US"/>
              </w:rPr>
              <w:t>Optimal ROC cut-off points to distinguish patients who reached an MIC (6.8) on the KOOS-JR</w:t>
            </w:r>
          </w:p>
        </w:tc>
        <w:tc>
          <w:tcPr>
            <w:tcW w:w="1379" w:type="dxa"/>
          </w:tcPr>
          <w:p w:rsidR="00D56ED8" w:rsidRPr="00D56ED8" w:rsidRDefault="00D56ED8" w:rsidP="00FE1287">
            <w:pPr>
              <w:rPr>
                <w:sz w:val="18"/>
                <w:szCs w:val="18"/>
                <w:lang w:val="en-US"/>
              </w:rPr>
            </w:pPr>
            <w:r w:rsidRPr="00D56ED8">
              <w:rPr>
                <w:sz w:val="18"/>
                <w:szCs w:val="18"/>
                <w:lang w:val="en-US"/>
              </w:rPr>
              <w:t>1 month</w:t>
            </w:r>
          </w:p>
          <w:p w:rsidR="00D56ED8" w:rsidRPr="00D56ED8" w:rsidRDefault="00D56ED8" w:rsidP="00FE1287">
            <w:pPr>
              <w:rPr>
                <w:sz w:val="18"/>
                <w:szCs w:val="18"/>
                <w:lang w:val="en-US"/>
              </w:rPr>
            </w:pPr>
            <w:r w:rsidRPr="00D56ED8">
              <w:rPr>
                <w:sz w:val="18"/>
                <w:szCs w:val="18"/>
                <w:lang w:val="en-US"/>
              </w:rPr>
              <w:t>3 months</w:t>
            </w:r>
          </w:p>
          <w:p w:rsidR="00D56ED8" w:rsidRPr="00D56ED8" w:rsidRDefault="00D56ED8" w:rsidP="00FE1287">
            <w:pPr>
              <w:rPr>
                <w:sz w:val="18"/>
                <w:szCs w:val="18"/>
                <w:lang w:val="en-US"/>
              </w:rPr>
            </w:pPr>
            <w:r w:rsidRPr="00D56ED8">
              <w:rPr>
                <w:sz w:val="18"/>
                <w:szCs w:val="18"/>
                <w:lang w:val="en-US"/>
              </w:rPr>
              <w:t>6 months</w:t>
            </w:r>
          </w:p>
          <w:p w:rsidR="00D56ED8" w:rsidRPr="00D56ED8" w:rsidRDefault="00D56ED8" w:rsidP="00FE1287">
            <w:pPr>
              <w:rPr>
                <w:sz w:val="18"/>
                <w:szCs w:val="18"/>
                <w:lang w:val="en-US"/>
              </w:rPr>
            </w:pPr>
            <w:r w:rsidRPr="00D56ED8">
              <w:rPr>
                <w:sz w:val="18"/>
                <w:szCs w:val="18"/>
                <w:lang w:val="en-US"/>
              </w:rPr>
              <w:t>1 year</w:t>
            </w:r>
          </w:p>
        </w:tc>
        <w:tc>
          <w:tcPr>
            <w:tcW w:w="748" w:type="dxa"/>
          </w:tcPr>
          <w:p w:rsidR="00D56ED8" w:rsidRPr="00D56ED8" w:rsidRDefault="00D56ED8" w:rsidP="00FE1287">
            <w:pPr>
              <w:rPr>
                <w:sz w:val="18"/>
                <w:szCs w:val="18"/>
                <w:lang w:val="en-US"/>
              </w:rPr>
            </w:pPr>
            <w:r w:rsidRPr="00D56ED8">
              <w:rPr>
                <w:sz w:val="18"/>
                <w:szCs w:val="18"/>
                <w:lang w:val="en-US"/>
              </w:rPr>
              <w:t>699</w:t>
            </w:r>
          </w:p>
          <w:p w:rsidR="00D56ED8" w:rsidRPr="00D56ED8" w:rsidRDefault="00D56ED8" w:rsidP="00FE1287">
            <w:pPr>
              <w:rPr>
                <w:sz w:val="18"/>
                <w:szCs w:val="18"/>
                <w:lang w:val="en-US"/>
              </w:rPr>
            </w:pPr>
            <w:r w:rsidRPr="00D56ED8">
              <w:rPr>
                <w:sz w:val="18"/>
                <w:szCs w:val="18"/>
                <w:lang w:val="en-US"/>
              </w:rPr>
              <w:t>170</w:t>
            </w:r>
          </w:p>
          <w:p w:rsidR="00D56ED8" w:rsidRPr="00D56ED8" w:rsidRDefault="00D56ED8" w:rsidP="00FE1287">
            <w:pPr>
              <w:rPr>
                <w:sz w:val="18"/>
                <w:szCs w:val="18"/>
                <w:lang w:val="en-US"/>
              </w:rPr>
            </w:pPr>
            <w:r w:rsidRPr="00D56ED8">
              <w:rPr>
                <w:sz w:val="18"/>
                <w:szCs w:val="18"/>
                <w:lang w:val="en-US"/>
              </w:rPr>
              <w:t>134</w:t>
            </w:r>
          </w:p>
          <w:p w:rsidR="00D56ED8" w:rsidRPr="00D56ED8" w:rsidRDefault="00D56ED8" w:rsidP="00FE1287">
            <w:pPr>
              <w:rPr>
                <w:sz w:val="18"/>
                <w:szCs w:val="18"/>
                <w:lang w:val="en-US"/>
              </w:rPr>
            </w:pPr>
            <w:r w:rsidRPr="00D56ED8">
              <w:rPr>
                <w:sz w:val="18"/>
                <w:szCs w:val="18"/>
                <w:lang w:val="en-US"/>
              </w:rPr>
              <w:t>57</w:t>
            </w:r>
          </w:p>
        </w:tc>
        <w:tc>
          <w:tcPr>
            <w:tcW w:w="1701" w:type="dxa"/>
          </w:tcPr>
          <w:p w:rsidR="00D56ED8" w:rsidRPr="00D56ED8" w:rsidRDefault="00D56ED8" w:rsidP="00FE1287">
            <w:pPr>
              <w:rPr>
                <w:sz w:val="18"/>
                <w:szCs w:val="18"/>
                <w:lang w:val="en-US"/>
              </w:rPr>
            </w:pPr>
            <w:r w:rsidRPr="00D56ED8">
              <w:rPr>
                <w:sz w:val="18"/>
                <w:szCs w:val="18"/>
                <w:lang w:val="en-US"/>
              </w:rPr>
              <w:t>0.40</w:t>
            </w:r>
          </w:p>
          <w:p w:rsidR="00D56ED8" w:rsidRPr="00D56ED8" w:rsidRDefault="00D56ED8" w:rsidP="00FE1287">
            <w:pPr>
              <w:rPr>
                <w:sz w:val="18"/>
                <w:szCs w:val="18"/>
                <w:lang w:val="en-US"/>
              </w:rPr>
            </w:pPr>
            <w:r w:rsidRPr="00D56ED8">
              <w:rPr>
                <w:sz w:val="18"/>
                <w:szCs w:val="18"/>
                <w:lang w:val="en-US"/>
              </w:rPr>
              <w:t>0.38</w:t>
            </w:r>
          </w:p>
          <w:p w:rsidR="00D56ED8" w:rsidRPr="00D56ED8" w:rsidRDefault="00D56ED8" w:rsidP="00FE1287">
            <w:pPr>
              <w:rPr>
                <w:sz w:val="18"/>
                <w:szCs w:val="18"/>
                <w:lang w:val="en-US"/>
              </w:rPr>
            </w:pPr>
            <w:r w:rsidRPr="00D56ED8">
              <w:rPr>
                <w:sz w:val="18"/>
                <w:szCs w:val="18"/>
                <w:lang w:val="en-US"/>
              </w:rPr>
              <w:t>0.47</w:t>
            </w:r>
          </w:p>
          <w:p w:rsidR="00D56ED8" w:rsidRPr="00D56ED8" w:rsidRDefault="00D56ED8" w:rsidP="00FE1287">
            <w:pPr>
              <w:rPr>
                <w:sz w:val="18"/>
                <w:szCs w:val="18"/>
                <w:lang w:val="en-US"/>
              </w:rPr>
            </w:pPr>
            <w:r w:rsidRPr="00D56ED8">
              <w:rPr>
                <w:sz w:val="18"/>
                <w:szCs w:val="18"/>
                <w:lang w:val="en-US"/>
              </w:rPr>
              <w:t>0.54</w:t>
            </w:r>
          </w:p>
        </w:tc>
        <w:tc>
          <w:tcPr>
            <w:tcW w:w="1842" w:type="dxa"/>
          </w:tcPr>
          <w:p w:rsidR="00D56ED8" w:rsidRPr="00D56ED8" w:rsidRDefault="00D56ED8" w:rsidP="00FE1287">
            <w:pPr>
              <w:rPr>
                <w:sz w:val="18"/>
                <w:szCs w:val="18"/>
                <w:lang w:val="en-US"/>
              </w:rPr>
            </w:pPr>
            <w:r w:rsidRPr="00D56ED8">
              <w:rPr>
                <w:sz w:val="18"/>
                <w:szCs w:val="18"/>
                <w:lang w:val="en-US"/>
              </w:rPr>
              <w:t>2.5</w:t>
            </w:r>
          </w:p>
        </w:tc>
        <w:tc>
          <w:tcPr>
            <w:tcW w:w="1701" w:type="dxa"/>
          </w:tcPr>
          <w:p w:rsidR="00D56ED8" w:rsidRPr="00D56ED8" w:rsidRDefault="00D56ED8" w:rsidP="00FE1287">
            <w:pPr>
              <w:rPr>
                <w:sz w:val="18"/>
                <w:szCs w:val="18"/>
                <w:lang w:val="en-US"/>
              </w:rPr>
            </w:pPr>
            <w:r w:rsidRPr="00D56ED8">
              <w:rPr>
                <w:sz w:val="18"/>
                <w:szCs w:val="18"/>
                <w:lang w:val="en-US"/>
              </w:rPr>
              <w:t>MIC value of the KOOS-JR was distribution-based (0.5*SD)</w:t>
            </w:r>
          </w:p>
          <w:p w:rsidR="00D56ED8" w:rsidRPr="00D56ED8" w:rsidRDefault="00D56ED8" w:rsidP="00FE1287">
            <w:pPr>
              <w:rPr>
                <w:sz w:val="18"/>
                <w:szCs w:val="18"/>
                <w:lang w:val="en-US"/>
              </w:rPr>
            </w:pPr>
            <w:r w:rsidRPr="00D56ED8">
              <w:rPr>
                <w:sz w:val="18"/>
                <w:szCs w:val="18"/>
                <w:lang w:val="en-US"/>
              </w:rPr>
              <w:t>Each patient was included in the analysis multiple times</w:t>
            </w:r>
          </w:p>
        </w:tc>
      </w:tr>
    </w:tbl>
    <w:p w:rsidR="00D56ED8" w:rsidRPr="00D56ED8" w:rsidRDefault="00D56ED8" w:rsidP="00D56ED8">
      <w:pPr>
        <w:spacing w:after="0" w:line="240" w:lineRule="auto"/>
      </w:pPr>
      <w:r w:rsidRPr="00D56ED8">
        <w:rPr>
          <w:vertAlign w:val="superscript"/>
        </w:rPr>
        <w:t>1</w:t>
      </w:r>
      <w:r w:rsidRPr="00D56ED8">
        <w:t xml:space="preserve"> N reflects the number of patients on which the presented MIC values are based (often a subset of the study population)</w:t>
      </w:r>
    </w:p>
    <w:p w:rsidR="00D56ED8" w:rsidRPr="00D56ED8" w:rsidRDefault="00D56ED8" w:rsidP="00D56ED8">
      <w:pPr>
        <w:spacing w:after="0" w:line="240" w:lineRule="auto"/>
      </w:pPr>
      <w:r w:rsidRPr="00D56ED8">
        <w:rPr>
          <w:vertAlign w:val="superscript"/>
        </w:rPr>
        <w:lastRenderedPageBreak/>
        <w:t>2</w:t>
      </w:r>
      <w:r w:rsidRPr="00D56ED8">
        <w:t xml:space="preserve"> MIC values for minimal important improvement, unless otherwise specified. For all values, higher MIC values indicate more improvement or more deterioration for the construct being measured. </w:t>
      </w:r>
    </w:p>
    <w:p w:rsidR="00D56ED8" w:rsidRPr="00D56ED8" w:rsidRDefault="00D56ED8" w:rsidP="00D56ED8">
      <w:r w:rsidRPr="00D56ED8">
        <w:t xml:space="preserve">TKA = Total Knee </w:t>
      </w:r>
      <w:proofErr w:type="spellStart"/>
      <w:r w:rsidRPr="00D56ED8">
        <w:t>Arthroplasy</w:t>
      </w:r>
      <w:proofErr w:type="spellEnd"/>
    </w:p>
    <w:p w:rsidR="00D56ED8" w:rsidRPr="00D56ED8" w:rsidRDefault="00D56ED8" w:rsidP="00D56ED8">
      <w:pPr>
        <w:rPr>
          <w:b/>
        </w:rPr>
      </w:pPr>
    </w:p>
    <w:p w:rsidR="00D56ED8" w:rsidRPr="00D56ED8" w:rsidRDefault="00D56ED8" w:rsidP="00D56ED8">
      <w:pPr>
        <w:rPr>
          <w:b/>
        </w:rPr>
      </w:pPr>
      <w:r w:rsidRPr="00D56ED8">
        <w:rPr>
          <w:b/>
        </w:rPr>
        <w:t xml:space="preserve">Table </w:t>
      </w:r>
      <w:r w:rsidR="006962C0">
        <w:rPr>
          <w:b/>
        </w:rPr>
        <w:t>S11</w:t>
      </w:r>
      <w:r w:rsidRPr="00D56ED8">
        <w:rPr>
          <w:b/>
        </w:rPr>
        <w:t xml:space="preserve">. </w:t>
      </w:r>
      <w:proofErr w:type="spellStart"/>
      <w:r w:rsidRPr="00D56ED8">
        <w:rPr>
          <w:b/>
        </w:rPr>
        <w:t>Mincimal</w:t>
      </w:r>
      <w:proofErr w:type="spellEnd"/>
      <w:r w:rsidRPr="00D56ED8">
        <w:rPr>
          <w:b/>
        </w:rPr>
        <w:t xml:space="preserve"> Important Change values for PROMIS pediatric measures</w:t>
      </w:r>
    </w:p>
    <w:tbl>
      <w:tblPr>
        <w:tblStyle w:val="TableGrid"/>
        <w:tblW w:w="14743" w:type="dxa"/>
        <w:tblInd w:w="-572" w:type="dxa"/>
        <w:tblLook w:val="04A0" w:firstRow="1" w:lastRow="0" w:firstColumn="1" w:lastColumn="0" w:noHBand="0" w:noVBand="1"/>
      </w:tblPr>
      <w:tblGrid>
        <w:gridCol w:w="1101"/>
        <w:gridCol w:w="1431"/>
        <w:gridCol w:w="1381"/>
        <w:gridCol w:w="1182"/>
        <w:gridCol w:w="1681"/>
        <w:gridCol w:w="1430"/>
        <w:gridCol w:w="1365"/>
        <w:gridCol w:w="1203"/>
        <w:gridCol w:w="2268"/>
        <w:gridCol w:w="1701"/>
      </w:tblGrid>
      <w:tr w:rsidR="00D56ED8" w:rsidRPr="00D56ED8" w:rsidTr="00FE1287">
        <w:tc>
          <w:tcPr>
            <w:tcW w:w="1101" w:type="dxa"/>
          </w:tcPr>
          <w:p w:rsidR="00D56ED8" w:rsidRPr="00D56ED8" w:rsidRDefault="00D56ED8" w:rsidP="00FE1287">
            <w:pPr>
              <w:rPr>
                <w:b/>
                <w:sz w:val="18"/>
                <w:szCs w:val="18"/>
                <w:lang w:val="en-US"/>
              </w:rPr>
            </w:pPr>
            <w:r w:rsidRPr="00D56ED8">
              <w:rPr>
                <w:b/>
                <w:sz w:val="18"/>
                <w:szCs w:val="18"/>
                <w:lang w:val="en-US"/>
              </w:rPr>
              <w:t>Ref</w:t>
            </w:r>
          </w:p>
        </w:tc>
        <w:tc>
          <w:tcPr>
            <w:tcW w:w="1431" w:type="dxa"/>
          </w:tcPr>
          <w:p w:rsidR="00D56ED8" w:rsidRPr="00D56ED8" w:rsidRDefault="00D56ED8" w:rsidP="00FE1287">
            <w:pPr>
              <w:rPr>
                <w:b/>
                <w:sz w:val="18"/>
                <w:szCs w:val="18"/>
                <w:lang w:val="en-US"/>
              </w:rPr>
            </w:pPr>
            <w:r w:rsidRPr="00D56ED8">
              <w:rPr>
                <w:b/>
                <w:sz w:val="18"/>
                <w:szCs w:val="18"/>
                <w:lang w:val="en-US"/>
              </w:rPr>
              <w:t>PROMIS measure</w:t>
            </w:r>
          </w:p>
        </w:tc>
        <w:tc>
          <w:tcPr>
            <w:tcW w:w="1381" w:type="dxa"/>
          </w:tcPr>
          <w:p w:rsidR="00D56ED8" w:rsidRPr="00D56ED8" w:rsidRDefault="00D56ED8" w:rsidP="00FE1287">
            <w:pPr>
              <w:rPr>
                <w:b/>
                <w:sz w:val="18"/>
                <w:szCs w:val="18"/>
                <w:lang w:val="en-US"/>
              </w:rPr>
            </w:pPr>
            <w:r w:rsidRPr="00D56ED8">
              <w:rPr>
                <w:b/>
                <w:sz w:val="18"/>
                <w:szCs w:val="18"/>
                <w:lang w:val="en-US"/>
              </w:rPr>
              <w:t>Language</w:t>
            </w:r>
          </w:p>
        </w:tc>
        <w:tc>
          <w:tcPr>
            <w:tcW w:w="1182" w:type="dxa"/>
          </w:tcPr>
          <w:p w:rsidR="00D56ED8" w:rsidRPr="00D56ED8" w:rsidRDefault="00D56ED8" w:rsidP="00FE1287">
            <w:pPr>
              <w:rPr>
                <w:b/>
                <w:sz w:val="18"/>
                <w:szCs w:val="18"/>
                <w:lang w:val="en-US"/>
              </w:rPr>
            </w:pPr>
            <w:r w:rsidRPr="00D56ED8">
              <w:rPr>
                <w:b/>
                <w:sz w:val="18"/>
                <w:szCs w:val="18"/>
                <w:lang w:val="en-US"/>
              </w:rPr>
              <w:t>population</w:t>
            </w:r>
          </w:p>
        </w:tc>
        <w:tc>
          <w:tcPr>
            <w:tcW w:w="1681" w:type="dxa"/>
          </w:tcPr>
          <w:p w:rsidR="00D56ED8" w:rsidRPr="00D56ED8" w:rsidRDefault="00D56ED8" w:rsidP="00FE1287">
            <w:pPr>
              <w:rPr>
                <w:b/>
                <w:sz w:val="18"/>
                <w:szCs w:val="18"/>
                <w:lang w:val="en-US"/>
              </w:rPr>
            </w:pPr>
            <w:r w:rsidRPr="00D56ED8">
              <w:rPr>
                <w:b/>
                <w:sz w:val="18"/>
                <w:szCs w:val="18"/>
                <w:lang w:val="en-US"/>
              </w:rPr>
              <w:t>intervention</w:t>
            </w:r>
          </w:p>
        </w:tc>
        <w:tc>
          <w:tcPr>
            <w:tcW w:w="1430" w:type="dxa"/>
          </w:tcPr>
          <w:p w:rsidR="00D56ED8" w:rsidRPr="00D56ED8" w:rsidRDefault="00D56ED8" w:rsidP="00FE1287">
            <w:pPr>
              <w:rPr>
                <w:b/>
                <w:sz w:val="18"/>
                <w:szCs w:val="18"/>
                <w:lang w:val="en-US"/>
              </w:rPr>
            </w:pPr>
            <w:r w:rsidRPr="00D56ED8">
              <w:rPr>
                <w:b/>
                <w:sz w:val="18"/>
                <w:szCs w:val="18"/>
                <w:lang w:val="en-US"/>
              </w:rPr>
              <w:t>Method used</w:t>
            </w:r>
          </w:p>
        </w:tc>
        <w:tc>
          <w:tcPr>
            <w:tcW w:w="1365" w:type="dxa"/>
          </w:tcPr>
          <w:p w:rsidR="00D56ED8" w:rsidRPr="00D56ED8" w:rsidRDefault="00D56ED8" w:rsidP="00FE1287">
            <w:pPr>
              <w:rPr>
                <w:b/>
                <w:sz w:val="18"/>
                <w:szCs w:val="18"/>
                <w:lang w:val="en-US"/>
              </w:rPr>
            </w:pPr>
            <w:r w:rsidRPr="00D56ED8">
              <w:rPr>
                <w:b/>
                <w:sz w:val="18"/>
                <w:szCs w:val="18"/>
                <w:lang w:val="en-US"/>
              </w:rPr>
              <w:t>Follow-up</w:t>
            </w:r>
          </w:p>
        </w:tc>
        <w:tc>
          <w:tcPr>
            <w:tcW w:w="1203" w:type="dxa"/>
          </w:tcPr>
          <w:p w:rsidR="00D56ED8" w:rsidRPr="00D56ED8" w:rsidRDefault="00D56ED8" w:rsidP="00FE1287">
            <w:pPr>
              <w:rPr>
                <w:b/>
                <w:sz w:val="18"/>
                <w:szCs w:val="18"/>
                <w:lang w:val="en-US"/>
              </w:rPr>
            </w:pPr>
            <w:r w:rsidRPr="00D56ED8">
              <w:rPr>
                <w:b/>
                <w:sz w:val="18"/>
                <w:szCs w:val="18"/>
                <w:lang w:val="en-US"/>
              </w:rPr>
              <w:t>N</w:t>
            </w:r>
            <w:r w:rsidRPr="00D56ED8">
              <w:rPr>
                <w:b/>
                <w:sz w:val="18"/>
                <w:szCs w:val="18"/>
                <w:vertAlign w:val="superscript"/>
                <w:lang w:val="en-US"/>
              </w:rPr>
              <w:t>1</w:t>
            </w:r>
          </w:p>
        </w:tc>
        <w:tc>
          <w:tcPr>
            <w:tcW w:w="2268" w:type="dxa"/>
          </w:tcPr>
          <w:p w:rsidR="00D56ED8" w:rsidRPr="00D56ED8" w:rsidRDefault="00D56ED8" w:rsidP="00FE1287">
            <w:pPr>
              <w:rPr>
                <w:b/>
                <w:sz w:val="18"/>
                <w:szCs w:val="18"/>
                <w:lang w:val="en-US"/>
              </w:rPr>
            </w:pPr>
            <w:r w:rsidRPr="00D56ED8">
              <w:rPr>
                <w:b/>
                <w:sz w:val="18"/>
                <w:szCs w:val="18"/>
                <w:lang w:val="en-US"/>
              </w:rPr>
              <w:t>MIC value</w:t>
            </w:r>
            <w:r w:rsidRPr="00D56ED8">
              <w:rPr>
                <w:b/>
                <w:sz w:val="18"/>
                <w:szCs w:val="18"/>
                <w:vertAlign w:val="superscript"/>
                <w:lang w:val="en-US"/>
              </w:rPr>
              <w:t>2</w:t>
            </w:r>
          </w:p>
        </w:tc>
        <w:tc>
          <w:tcPr>
            <w:tcW w:w="1701" w:type="dxa"/>
          </w:tcPr>
          <w:p w:rsidR="00D56ED8" w:rsidRPr="00D56ED8" w:rsidRDefault="00D56ED8" w:rsidP="00FE1287">
            <w:pPr>
              <w:rPr>
                <w:b/>
                <w:sz w:val="18"/>
                <w:szCs w:val="18"/>
                <w:lang w:val="en-US"/>
              </w:rPr>
            </w:pPr>
            <w:r w:rsidRPr="00D56ED8">
              <w:rPr>
                <w:b/>
                <w:sz w:val="18"/>
                <w:szCs w:val="18"/>
                <w:lang w:val="en-US"/>
              </w:rPr>
              <w:t>Comments</w:t>
            </w:r>
          </w:p>
        </w:tc>
      </w:tr>
      <w:tr w:rsidR="00D56ED8" w:rsidRPr="00D56ED8" w:rsidTr="00FE1287">
        <w:tc>
          <w:tcPr>
            <w:tcW w:w="1101" w:type="dxa"/>
          </w:tcPr>
          <w:p w:rsidR="00D56ED8" w:rsidRPr="00D56ED8" w:rsidRDefault="00D56ED8" w:rsidP="00FE1287">
            <w:pPr>
              <w:rPr>
                <w:sz w:val="18"/>
                <w:szCs w:val="18"/>
                <w:lang w:val="en-US"/>
              </w:rPr>
            </w:pPr>
            <w:r w:rsidRPr="00D56ED8">
              <w:rPr>
                <w:sz w:val="18"/>
                <w:szCs w:val="18"/>
                <w:lang w:val="en-US"/>
              </w:rPr>
              <w:t xml:space="preserve">Morgan 2017 </w:t>
            </w:r>
            <w:r w:rsidRPr="00D56ED8">
              <w:rPr>
                <w:sz w:val="18"/>
                <w:szCs w:val="18"/>
              </w:rPr>
              <w:fldChar w:fldCharType="begin">
                <w:fldData xml:space="preserve">PEVuZE5vdGU+PENpdGU+PEF1dGhvcj5Nb3JnYW48L0F1dGhvcj48WWVhcj4yMDE3PC9ZZWFyPjxS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=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PEVuZE5vdGU+PENpdGU+PEF1dGhvcj5Nb3JnYW48L0F1dGhvcj48WWVhcj4yMDE3PC9ZZWFyPjxS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=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[60]</w:t>
            </w:r>
            <w:r w:rsidRPr="00D56ED8">
              <w:rPr>
                <w:sz w:val="18"/>
                <w:szCs w:val="18"/>
              </w:rPr>
              <w:fldChar w:fldCharType="end"/>
            </w:r>
          </w:p>
        </w:tc>
        <w:tc>
          <w:tcPr>
            <w:tcW w:w="1431" w:type="dxa"/>
          </w:tcPr>
          <w:p w:rsidR="00D56ED8" w:rsidRPr="00D56ED8" w:rsidRDefault="00D56ED8" w:rsidP="00FE1287">
            <w:pPr>
              <w:rPr>
                <w:sz w:val="18"/>
                <w:szCs w:val="18"/>
                <w:lang w:val="en-US"/>
              </w:rPr>
            </w:pPr>
            <w:r w:rsidRPr="00D56ED8">
              <w:rPr>
                <w:sz w:val="18"/>
                <w:szCs w:val="18"/>
                <w:lang w:val="en-US"/>
              </w:rPr>
              <w:t>V1.0 Pediatric Mobility</w:t>
            </w:r>
          </w:p>
        </w:tc>
        <w:tc>
          <w:tcPr>
            <w:tcW w:w="1381" w:type="dxa"/>
          </w:tcPr>
          <w:p w:rsidR="00D56ED8" w:rsidRPr="00D56ED8" w:rsidRDefault="00D56ED8" w:rsidP="00FE1287">
            <w:pPr>
              <w:rPr>
                <w:sz w:val="18"/>
                <w:szCs w:val="18"/>
                <w:lang w:val="en-US"/>
              </w:rPr>
            </w:pPr>
            <w:r w:rsidRPr="00D56ED8">
              <w:rPr>
                <w:sz w:val="18"/>
                <w:szCs w:val="18"/>
                <w:lang w:val="en-US"/>
              </w:rPr>
              <w:t>English (US)</w:t>
            </w:r>
          </w:p>
        </w:tc>
        <w:tc>
          <w:tcPr>
            <w:tcW w:w="1182" w:type="dxa"/>
          </w:tcPr>
          <w:p w:rsidR="00D56ED8" w:rsidRPr="00D56ED8" w:rsidRDefault="00D56ED8" w:rsidP="00FE1287">
            <w:pPr>
              <w:rPr>
                <w:sz w:val="18"/>
                <w:szCs w:val="18"/>
                <w:lang w:val="en-US"/>
              </w:rPr>
            </w:pPr>
            <w:r w:rsidRPr="00D56ED8">
              <w:rPr>
                <w:sz w:val="18"/>
                <w:szCs w:val="18"/>
                <w:lang w:val="en-US"/>
              </w:rPr>
              <w:t>Adolescents with JIA, parents of JIA</w:t>
            </w:r>
          </w:p>
          <w:p w:rsidR="00D56ED8" w:rsidRPr="00D56ED8" w:rsidRDefault="00D56ED8" w:rsidP="00FE1287">
            <w:pPr>
              <w:rPr>
                <w:sz w:val="18"/>
                <w:szCs w:val="18"/>
                <w:lang w:val="en-US"/>
              </w:rPr>
            </w:pPr>
            <w:proofErr w:type="gramStart"/>
            <w:r w:rsidRPr="00D56ED8">
              <w:rPr>
                <w:sz w:val="18"/>
                <w:szCs w:val="18"/>
                <w:lang w:val="en-US"/>
              </w:rPr>
              <w:t>patients</w:t>
            </w:r>
            <w:proofErr w:type="gramEnd"/>
            <w:r w:rsidRPr="00D56ED8">
              <w:rPr>
                <w:sz w:val="18"/>
                <w:szCs w:val="18"/>
                <w:lang w:val="en-US"/>
              </w:rPr>
              <w:t>, and clinicians who treat children with JIA.</w:t>
            </w:r>
          </w:p>
        </w:tc>
        <w:tc>
          <w:tcPr>
            <w:tcW w:w="1681" w:type="dxa"/>
          </w:tcPr>
          <w:p w:rsidR="00D56ED8" w:rsidRPr="00D56ED8" w:rsidRDefault="00D56ED8" w:rsidP="00FE1287">
            <w:pPr>
              <w:rPr>
                <w:sz w:val="18"/>
                <w:szCs w:val="18"/>
                <w:lang w:val="en-US"/>
              </w:rPr>
            </w:pPr>
            <w:r w:rsidRPr="00D56ED8">
              <w:rPr>
                <w:sz w:val="18"/>
                <w:szCs w:val="18"/>
                <w:lang w:val="en-US"/>
              </w:rPr>
              <w:t>NA</w:t>
            </w:r>
          </w:p>
        </w:tc>
        <w:tc>
          <w:tcPr>
            <w:tcW w:w="1430" w:type="dxa"/>
          </w:tcPr>
          <w:p w:rsidR="00D56ED8" w:rsidRPr="00D56ED8" w:rsidRDefault="00D56ED8" w:rsidP="00FE1287">
            <w:pPr>
              <w:rPr>
                <w:sz w:val="18"/>
                <w:szCs w:val="18"/>
                <w:lang w:val="en-US"/>
              </w:rPr>
            </w:pPr>
            <w:r w:rsidRPr="00D56ED8">
              <w:rPr>
                <w:sz w:val="18"/>
                <w:szCs w:val="18"/>
                <w:lang w:val="en-US"/>
              </w:rPr>
              <w:t>Qualitative modified bookmarking method</w:t>
            </w:r>
          </w:p>
        </w:tc>
        <w:tc>
          <w:tcPr>
            <w:tcW w:w="1365" w:type="dxa"/>
          </w:tcPr>
          <w:p w:rsidR="00D56ED8" w:rsidRPr="00D56ED8" w:rsidRDefault="00D56ED8" w:rsidP="00FE1287">
            <w:pPr>
              <w:rPr>
                <w:sz w:val="18"/>
                <w:szCs w:val="18"/>
                <w:lang w:val="en-US"/>
              </w:rPr>
            </w:pPr>
            <w:r w:rsidRPr="00D56ED8">
              <w:rPr>
                <w:sz w:val="18"/>
                <w:szCs w:val="18"/>
                <w:lang w:val="en-US"/>
              </w:rPr>
              <w:t>NA</w:t>
            </w:r>
          </w:p>
        </w:tc>
        <w:tc>
          <w:tcPr>
            <w:tcW w:w="1203" w:type="dxa"/>
          </w:tcPr>
          <w:p w:rsidR="00D56ED8" w:rsidRPr="00D56ED8" w:rsidRDefault="00D56ED8" w:rsidP="00FE1287">
            <w:pPr>
              <w:rPr>
                <w:sz w:val="18"/>
                <w:szCs w:val="18"/>
                <w:lang w:val="en-US"/>
              </w:rPr>
            </w:pPr>
            <w:r w:rsidRPr="00D56ED8">
              <w:rPr>
                <w:sz w:val="18"/>
                <w:szCs w:val="18"/>
                <w:lang w:val="en-US"/>
              </w:rPr>
              <w:t>16</w:t>
            </w:r>
          </w:p>
        </w:tc>
        <w:tc>
          <w:tcPr>
            <w:tcW w:w="2268" w:type="dxa"/>
          </w:tcPr>
          <w:p w:rsidR="00D56ED8" w:rsidRPr="00D56ED8" w:rsidRDefault="00D56ED8" w:rsidP="00FE1287">
            <w:pPr>
              <w:autoSpaceDE w:val="0"/>
              <w:autoSpaceDN w:val="0"/>
              <w:adjustRightInd w:val="0"/>
              <w:rPr>
                <w:sz w:val="18"/>
                <w:szCs w:val="18"/>
                <w:lang w:val="en-US"/>
              </w:rPr>
            </w:pPr>
            <w:r w:rsidRPr="00D56ED8">
              <w:rPr>
                <w:sz w:val="18"/>
                <w:szCs w:val="18"/>
                <w:lang w:val="en-US"/>
              </w:rPr>
              <w:t>Adolescents: 0.1-5.0</w:t>
            </w:r>
          </w:p>
          <w:p w:rsidR="00D56ED8" w:rsidRPr="00D56ED8" w:rsidRDefault="00D56ED8" w:rsidP="00FE1287">
            <w:pPr>
              <w:autoSpaceDE w:val="0"/>
              <w:autoSpaceDN w:val="0"/>
              <w:adjustRightInd w:val="0"/>
              <w:rPr>
                <w:sz w:val="18"/>
                <w:szCs w:val="18"/>
                <w:lang w:val="en-US"/>
              </w:rPr>
            </w:pPr>
            <w:r w:rsidRPr="00D56ED8">
              <w:rPr>
                <w:sz w:val="18"/>
                <w:szCs w:val="18"/>
                <w:lang w:val="en-US"/>
              </w:rPr>
              <w:t>Parents: 1.3-5.4</w:t>
            </w:r>
          </w:p>
          <w:p w:rsidR="00D56ED8" w:rsidRPr="00D56ED8" w:rsidRDefault="00D56ED8" w:rsidP="00FE1287">
            <w:pPr>
              <w:autoSpaceDE w:val="0"/>
              <w:autoSpaceDN w:val="0"/>
              <w:adjustRightInd w:val="0"/>
              <w:rPr>
                <w:sz w:val="18"/>
                <w:szCs w:val="18"/>
                <w:lang w:val="en-US"/>
              </w:rPr>
            </w:pPr>
            <w:r w:rsidRPr="00D56ED8">
              <w:rPr>
                <w:sz w:val="18"/>
                <w:szCs w:val="18"/>
                <w:lang w:val="en-US"/>
              </w:rPr>
              <w:t>Clinicians: 0.1-2.2</w:t>
            </w:r>
          </w:p>
        </w:tc>
        <w:tc>
          <w:tcPr>
            <w:tcW w:w="1701" w:type="dxa"/>
          </w:tcPr>
          <w:p w:rsidR="00D56ED8" w:rsidRPr="00D56ED8" w:rsidRDefault="00D56ED8" w:rsidP="00FE1287">
            <w:pPr>
              <w:rPr>
                <w:sz w:val="18"/>
                <w:szCs w:val="18"/>
                <w:lang w:val="en-US"/>
              </w:rPr>
            </w:pPr>
          </w:p>
        </w:tc>
      </w:tr>
      <w:tr w:rsidR="00D56ED8" w:rsidRPr="00D56ED8" w:rsidTr="00FE1287">
        <w:tc>
          <w:tcPr>
            <w:tcW w:w="1101" w:type="dxa"/>
          </w:tcPr>
          <w:p w:rsidR="00D56ED8" w:rsidRPr="00D56ED8" w:rsidRDefault="00D56ED8" w:rsidP="00FE1287">
            <w:pPr>
              <w:rPr>
                <w:sz w:val="18"/>
                <w:szCs w:val="18"/>
                <w:lang w:val="en-US"/>
              </w:rPr>
            </w:pPr>
            <w:r w:rsidRPr="00D56ED8">
              <w:rPr>
                <w:sz w:val="18"/>
                <w:szCs w:val="18"/>
                <w:lang w:val="en-US"/>
              </w:rPr>
              <w:t xml:space="preserve">Morgan 2017 </w:t>
            </w:r>
            <w:r w:rsidRPr="00D56ED8">
              <w:rPr>
                <w:sz w:val="18"/>
                <w:szCs w:val="18"/>
              </w:rPr>
              <w:fldChar w:fldCharType="begin">
                <w:fldData xml:space="preserve">PEVuZE5vdGU+PENpdGU+PEF1dGhvcj5Nb3JnYW48L0F1dGhvcj48WWVhcj4yMDE3PC9ZZWFyPjxS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=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PEVuZE5vdGU+PENpdGU+PEF1dGhvcj5Nb3JnYW48L0F1dGhvcj48WWVhcj4yMDE3PC9ZZWFyPjxS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=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[60]</w:t>
            </w:r>
            <w:r w:rsidRPr="00D56ED8">
              <w:rPr>
                <w:sz w:val="18"/>
                <w:szCs w:val="18"/>
              </w:rPr>
              <w:fldChar w:fldCharType="end"/>
            </w:r>
          </w:p>
        </w:tc>
        <w:tc>
          <w:tcPr>
            <w:tcW w:w="1431" w:type="dxa"/>
          </w:tcPr>
          <w:p w:rsidR="00D56ED8" w:rsidRPr="00D56ED8" w:rsidRDefault="00D56ED8" w:rsidP="00FE1287">
            <w:pPr>
              <w:rPr>
                <w:sz w:val="18"/>
                <w:szCs w:val="18"/>
                <w:lang w:val="en-US"/>
              </w:rPr>
            </w:pPr>
            <w:r w:rsidRPr="00D56ED8">
              <w:rPr>
                <w:sz w:val="18"/>
                <w:szCs w:val="18"/>
                <w:lang w:val="en-US"/>
              </w:rPr>
              <w:t>V1.0 Pediatric</w:t>
            </w:r>
          </w:p>
          <w:p w:rsidR="00D56ED8" w:rsidRPr="00D56ED8" w:rsidRDefault="00D56ED8" w:rsidP="00FE1287">
            <w:pPr>
              <w:autoSpaceDE w:val="0"/>
              <w:autoSpaceDN w:val="0"/>
              <w:adjustRightInd w:val="0"/>
              <w:rPr>
                <w:sz w:val="18"/>
                <w:szCs w:val="18"/>
                <w:lang w:val="en-US"/>
              </w:rPr>
            </w:pPr>
            <w:r w:rsidRPr="00D56ED8">
              <w:rPr>
                <w:sz w:val="18"/>
                <w:szCs w:val="18"/>
                <w:lang w:val="en-US"/>
              </w:rPr>
              <w:t>Upper Extremity</w:t>
            </w:r>
          </w:p>
        </w:tc>
        <w:tc>
          <w:tcPr>
            <w:tcW w:w="1381" w:type="dxa"/>
          </w:tcPr>
          <w:p w:rsidR="00D56ED8" w:rsidRPr="00D56ED8" w:rsidRDefault="00D56ED8" w:rsidP="00FE1287">
            <w:pPr>
              <w:rPr>
                <w:sz w:val="18"/>
                <w:szCs w:val="18"/>
                <w:lang w:val="en-US"/>
              </w:rPr>
            </w:pPr>
            <w:r w:rsidRPr="00D56ED8">
              <w:rPr>
                <w:sz w:val="18"/>
                <w:szCs w:val="18"/>
                <w:lang w:val="en-US"/>
              </w:rPr>
              <w:t>English (US)</w:t>
            </w:r>
          </w:p>
        </w:tc>
        <w:tc>
          <w:tcPr>
            <w:tcW w:w="1182" w:type="dxa"/>
          </w:tcPr>
          <w:p w:rsidR="00D56ED8" w:rsidRPr="00D56ED8" w:rsidRDefault="00D56ED8" w:rsidP="00FE1287">
            <w:pPr>
              <w:rPr>
                <w:sz w:val="18"/>
                <w:szCs w:val="18"/>
                <w:lang w:val="en-US"/>
              </w:rPr>
            </w:pPr>
            <w:r w:rsidRPr="00D56ED8">
              <w:rPr>
                <w:sz w:val="18"/>
                <w:szCs w:val="18"/>
                <w:lang w:val="en-US"/>
              </w:rPr>
              <w:t>Adolescents with JIA, parents of JIA</w:t>
            </w:r>
          </w:p>
          <w:p w:rsidR="00D56ED8" w:rsidRPr="00D56ED8" w:rsidRDefault="00D56ED8" w:rsidP="00FE1287">
            <w:pPr>
              <w:rPr>
                <w:sz w:val="18"/>
                <w:szCs w:val="18"/>
                <w:lang w:val="en-US"/>
              </w:rPr>
            </w:pPr>
            <w:proofErr w:type="gramStart"/>
            <w:r w:rsidRPr="00D56ED8">
              <w:rPr>
                <w:sz w:val="18"/>
                <w:szCs w:val="18"/>
                <w:lang w:val="en-US"/>
              </w:rPr>
              <w:t>patients</w:t>
            </w:r>
            <w:proofErr w:type="gramEnd"/>
            <w:r w:rsidRPr="00D56ED8">
              <w:rPr>
                <w:sz w:val="18"/>
                <w:szCs w:val="18"/>
                <w:lang w:val="en-US"/>
              </w:rPr>
              <w:t>, and clinicians who treat children with JIA.</w:t>
            </w:r>
          </w:p>
        </w:tc>
        <w:tc>
          <w:tcPr>
            <w:tcW w:w="1681" w:type="dxa"/>
          </w:tcPr>
          <w:p w:rsidR="00D56ED8" w:rsidRPr="00D56ED8" w:rsidRDefault="00D56ED8" w:rsidP="00FE1287">
            <w:pPr>
              <w:rPr>
                <w:sz w:val="18"/>
                <w:szCs w:val="18"/>
                <w:lang w:val="en-US"/>
              </w:rPr>
            </w:pPr>
            <w:r w:rsidRPr="00D56ED8">
              <w:rPr>
                <w:sz w:val="18"/>
                <w:szCs w:val="18"/>
                <w:lang w:val="en-US"/>
              </w:rPr>
              <w:t>NA</w:t>
            </w:r>
          </w:p>
        </w:tc>
        <w:tc>
          <w:tcPr>
            <w:tcW w:w="1430" w:type="dxa"/>
          </w:tcPr>
          <w:p w:rsidR="00D56ED8" w:rsidRPr="00D56ED8" w:rsidRDefault="00D56ED8" w:rsidP="00FE1287">
            <w:pPr>
              <w:rPr>
                <w:sz w:val="18"/>
                <w:szCs w:val="18"/>
                <w:lang w:val="en-US"/>
              </w:rPr>
            </w:pPr>
            <w:r w:rsidRPr="00D56ED8">
              <w:rPr>
                <w:sz w:val="18"/>
                <w:szCs w:val="18"/>
                <w:lang w:val="en-US"/>
              </w:rPr>
              <w:t>Qualitative modified bookmarking method</w:t>
            </w:r>
          </w:p>
        </w:tc>
        <w:tc>
          <w:tcPr>
            <w:tcW w:w="1365" w:type="dxa"/>
          </w:tcPr>
          <w:p w:rsidR="00D56ED8" w:rsidRPr="00D56ED8" w:rsidRDefault="00D56ED8" w:rsidP="00FE1287">
            <w:pPr>
              <w:rPr>
                <w:sz w:val="18"/>
                <w:szCs w:val="18"/>
                <w:lang w:val="en-US"/>
              </w:rPr>
            </w:pPr>
            <w:r w:rsidRPr="00D56ED8">
              <w:rPr>
                <w:sz w:val="18"/>
                <w:szCs w:val="18"/>
                <w:lang w:val="en-US"/>
              </w:rPr>
              <w:t>NA</w:t>
            </w:r>
          </w:p>
        </w:tc>
        <w:tc>
          <w:tcPr>
            <w:tcW w:w="1203" w:type="dxa"/>
          </w:tcPr>
          <w:p w:rsidR="00D56ED8" w:rsidRPr="00D56ED8" w:rsidRDefault="00D56ED8" w:rsidP="00FE1287">
            <w:pPr>
              <w:rPr>
                <w:sz w:val="18"/>
                <w:szCs w:val="18"/>
                <w:lang w:val="en-US"/>
              </w:rPr>
            </w:pPr>
            <w:r w:rsidRPr="00D56ED8">
              <w:rPr>
                <w:sz w:val="18"/>
                <w:szCs w:val="18"/>
                <w:lang w:val="en-US"/>
              </w:rPr>
              <w:t>16</w:t>
            </w:r>
          </w:p>
        </w:tc>
        <w:tc>
          <w:tcPr>
            <w:tcW w:w="2268" w:type="dxa"/>
          </w:tcPr>
          <w:p w:rsidR="00D56ED8" w:rsidRPr="00D56ED8" w:rsidRDefault="00D56ED8" w:rsidP="00FE1287">
            <w:pPr>
              <w:autoSpaceDE w:val="0"/>
              <w:autoSpaceDN w:val="0"/>
              <w:adjustRightInd w:val="0"/>
              <w:rPr>
                <w:sz w:val="18"/>
                <w:szCs w:val="18"/>
                <w:lang w:val="en-US"/>
              </w:rPr>
            </w:pPr>
            <w:r w:rsidRPr="00D56ED8">
              <w:rPr>
                <w:sz w:val="18"/>
                <w:szCs w:val="18"/>
                <w:lang w:val="en-US"/>
              </w:rPr>
              <w:t>Adolescents: 0.1-3.1</w:t>
            </w:r>
          </w:p>
          <w:p w:rsidR="00D56ED8" w:rsidRPr="00D56ED8" w:rsidRDefault="00D56ED8" w:rsidP="00FE1287">
            <w:pPr>
              <w:autoSpaceDE w:val="0"/>
              <w:autoSpaceDN w:val="0"/>
              <w:adjustRightInd w:val="0"/>
              <w:rPr>
                <w:sz w:val="18"/>
                <w:szCs w:val="18"/>
                <w:lang w:val="en-US"/>
              </w:rPr>
            </w:pPr>
            <w:r w:rsidRPr="00D56ED8">
              <w:rPr>
                <w:sz w:val="18"/>
                <w:szCs w:val="18"/>
                <w:lang w:val="en-US"/>
              </w:rPr>
              <w:t>Parents: 2.1-3.6</w:t>
            </w:r>
          </w:p>
          <w:p w:rsidR="00D56ED8" w:rsidRPr="00D56ED8" w:rsidRDefault="00D56ED8" w:rsidP="00FE1287">
            <w:pPr>
              <w:autoSpaceDE w:val="0"/>
              <w:autoSpaceDN w:val="0"/>
              <w:adjustRightInd w:val="0"/>
              <w:rPr>
                <w:sz w:val="18"/>
                <w:szCs w:val="18"/>
                <w:lang w:val="en-US"/>
              </w:rPr>
            </w:pPr>
            <w:r w:rsidRPr="00D56ED8">
              <w:rPr>
                <w:sz w:val="18"/>
                <w:szCs w:val="18"/>
                <w:lang w:val="en-US"/>
              </w:rPr>
              <w:t>Clinicians: 0.4-1.8</w:t>
            </w:r>
          </w:p>
        </w:tc>
        <w:tc>
          <w:tcPr>
            <w:tcW w:w="1701" w:type="dxa"/>
          </w:tcPr>
          <w:p w:rsidR="00D56ED8" w:rsidRPr="00D56ED8" w:rsidRDefault="00D56ED8" w:rsidP="00FE1287">
            <w:pPr>
              <w:rPr>
                <w:sz w:val="18"/>
                <w:szCs w:val="18"/>
                <w:lang w:val="en-US"/>
              </w:rPr>
            </w:pPr>
          </w:p>
        </w:tc>
      </w:tr>
      <w:tr w:rsidR="00D56ED8" w:rsidRPr="00D56ED8" w:rsidTr="00FE1287">
        <w:tc>
          <w:tcPr>
            <w:tcW w:w="1101" w:type="dxa"/>
          </w:tcPr>
          <w:p w:rsidR="00D56ED8" w:rsidRPr="00D56ED8" w:rsidRDefault="00D56ED8" w:rsidP="00FE1287">
            <w:pPr>
              <w:rPr>
                <w:sz w:val="18"/>
                <w:szCs w:val="18"/>
                <w:lang w:val="en-US"/>
              </w:rPr>
            </w:pPr>
            <w:r w:rsidRPr="00D56ED8">
              <w:rPr>
                <w:sz w:val="18"/>
                <w:szCs w:val="18"/>
                <w:lang w:val="en-US"/>
              </w:rPr>
              <w:t xml:space="preserve">Morgan 2017 </w:t>
            </w:r>
            <w:r w:rsidRPr="00D56ED8">
              <w:rPr>
                <w:sz w:val="18"/>
                <w:szCs w:val="18"/>
              </w:rPr>
              <w:fldChar w:fldCharType="begin">
                <w:fldData xml:space="preserve">PEVuZE5vdGU+PENpdGU+PEF1dGhvcj5Nb3JnYW48L0F1dGhvcj48WWVhcj4yMDE3PC9ZZWFyPjxS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=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PEVuZE5vdGU+PENpdGU+PEF1dGhvcj5Nb3JnYW48L0F1dGhvcj48WWVhcj4yMDE3PC9ZZWFyPjxS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=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[60]</w:t>
            </w:r>
            <w:r w:rsidRPr="00D56ED8">
              <w:rPr>
                <w:sz w:val="18"/>
                <w:szCs w:val="18"/>
              </w:rPr>
              <w:fldChar w:fldCharType="end"/>
            </w:r>
          </w:p>
        </w:tc>
        <w:tc>
          <w:tcPr>
            <w:tcW w:w="1431" w:type="dxa"/>
          </w:tcPr>
          <w:p w:rsidR="00D56ED8" w:rsidRPr="00D56ED8" w:rsidRDefault="00D56ED8" w:rsidP="00FE1287">
            <w:pPr>
              <w:rPr>
                <w:sz w:val="18"/>
                <w:szCs w:val="18"/>
                <w:lang w:val="en-US"/>
              </w:rPr>
            </w:pPr>
            <w:r w:rsidRPr="00D56ED8">
              <w:rPr>
                <w:sz w:val="18"/>
                <w:szCs w:val="18"/>
                <w:lang w:val="en-US"/>
              </w:rPr>
              <w:t>V1.0 Pediatric</w:t>
            </w:r>
          </w:p>
          <w:p w:rsidR="00D56ED8" w:rsidRPr="00D56ED8" w:rsidRDefault="00D56ED8" w:rsidP="00FE1287">
            <w:pPr>
              <w:autoSpaceDE w:val="0"/>
              <w:autoSpaceDN w:val="0"/>
              <w:adjustRightInd w:val="0"/>
              <w:rPr>
                <w:sz w:val="18"/>
                <w:szCs w:val="18"/>
                <w:lang w:val="en-US"/>
              </w:rPr>
            </w:pPr>
            <w:r w:rsidRPr="00D56ED8">
              <w:rPr>
                <w:sz w:val="18"/>
                <w:szCs w:val="18"/>
                <w:lang w:val="en-US"/>
              </w:rPr>
              <w:t>Pain Interference</w:t>
            </w:r>
          </w:p>
        </w:tc>
        <w:tc>
          <w:tcPr>
            <w:tcW w:w="1381" w:type="dxa"/>
          </w:tcPr>
          <w:p w:rsidR="00D56ED8" w:rsidRPr="00D56ED8" w:rsidRDefault="00D56ED8" w:rsidP="00FE1287">
            <w:pPr>
              <w:rPr>
                <w:sz w:val="18"/>
                <w:szCs w:val="18"/>
                <w:lang w:val="en-US"/>
              </w:rPr>
            </w:pPr>
            <w:r w:rsidRPr="00D56ED8">
              <w:rPr>
                <w:sz w:val="18"/>
                <w:szCs w:val="18"/>
                <w:lang w:val="en-US"/>
              </w:rPr>
              <w:t>English (US)</w:t>
            </w:r>
          </w:p>
        </w:tc>
        <w:tc>
          <w:tcPr>
            <w:tcW w:w="1182" w:type="dxa"/>
          </w:tcPr>
          <w:p w:rsidR="00D56ED8" w:rsidRPr="00D56ED8" w:rsidRDefault="00D56ED8" w:rsidP="00FE1287">
            <w:pPr>
              <w:rPr>
                <w:sz w:val="18"/>
                <w:szCs w:val="18"/>
                <w:lang w:val="en-US"/>
              </w:rPr>
            </w:pPr>
            <w:r w:rsidRPr="00D56ED8">
              <w:rPr>
                <w:sz w:val="18"/>
                <w:szCs w:val="18"/>
                <w:lang w:val="en-US"/>
              </w:rPr>
              <w:t>Adolescents with JIA, parents of JIA</w:t>
            </w:r>
          </w:p>
          <w:p w:rsidR="00D56ED8" w:rsidRPr="00D56ED8" w:rsidRDefault="00D56ED8" w:rsidP="00FE1287">
            <w:pPr>
              <w:rPr>
                <w:sz w:val="18"/>
                <w:szCs w:val="18"/>
                <w:lang w:val="en-US"/>
              </w:rPr>
            </w:pPr>
            <w:proofErr w:type="gramStart"/>
            <w:r w:rsidRPr="00D56ED8">
              <w:rPr>
                <w:sz w:val="18"/>
                <w:szCs w:val="18"/>
                <w:lang w:val="en-US"/>
              </w:rPr>
              <w:t>patients</w:t>
            </w:r>
            <w:proofErr w:type="gramEnd"/>
            <w:r w:rsidRPr="00D56ED8">
              <w:rPr>
                <w:sz w:val="18"/>
                <w:szCs w:val="18"/>
                <w:lang w:val="en-US"/>
              </w:rPr>
              <w:t>, and clinicians who treat children with JIA.</w:t>
            </w:r>
          </w:p>
        </w:tc>
        <w:tc>
          <w:tcPr>
            <w:tcW w:w="1681" w:type="dxa"/>
          </w:tcPr>
          <w:p w:rsidR="00D56ED8" w:rsidRPr="00D56ED8" w:rsidRDefault="00D56ED8" w:rsidP="00FE1287">
            <w:pPr>
              <w:rPr>
                <w:sz w:val="18"/>
                <w:szCs w:val="18"/>
                <w:lang w:val="en-US"/>
              </w:rPr>
            </w:pPr>
            <w:r w:rsidRPr="00D56ED8">
              <w:rPr>
                <w:sz w:val="18"/>
                <w:szCs w:val="18"/>
                <w:lang w:val="en-US"/>
              </w:rPr>
              <w:t>NA</w:t>
            </w:r>
          </w:p>
        </w:tc>
        <w:tc>
          <w:tcPr>
            <w:tcW w:w="1430" w:type="dxa"/>
          </w:tcPr>
          <w:p w:rsidR="00D56ED8" w:rsidRPr="00D56ED8" w:rsidRDefault="00D56ED8" w:rsidP="00FE1287">
            <w:pPr>
              <w:rPr>
                <w:sz w:val="18"/>
                <w:szCs w:val="18"/>
                <w:lang w:val="en-US"/>
              </w:rPr>
            </w:pPr>
            <w:r w:rsidRPr="00D56ED8">
              <w:rPr>
                <w:sz w:val="18"/>
                <w:szCs w:val="18"/>
                <w:lang w:val="en-US"/>
              </w:rPr>
              <w:t>Qualitative modified bookmarking method</w:t>
            </w:r>
          </w:p>
        </w:tc>
        <w:tc>
          <w:tcPr>
            <w:tcW w:w="1365" w:type="dxa"/>
          </w:tcPr>
          <w:p w:rsidR="00D56ED8" w:rsidRPr="00D56ED8" w:rsidRDefault="00D56ED8" w:rsidP="00FE1287">
            <w:pPr>
              <w:rPr>
                <w:sz w:val="18"/>
                <w:szCs w:val="18"/>
                <w:lang w:val="en-US"/>
              </w:rPr>
            </w:pPr>
            <w:r w:rsidRPr="00D56ED8">
              <w:rPr>
                <w:sz w:val="18"/>
                <w:szCs w:val="18"/>
                <w:lang w:val="en-US"/>
              </w:rPr>
              <w:t>NA</w:t>
            </w:r>
          </w:p>
        </w:tc>
        <w:tc>
          <w:tcPr>
            <w:tcW w:w="1203" w:type="dxa"/>
          </w:tcPr>
          <w:p w:rsidR="00D56ED8" w:rsidRPr="00D56ED8" w:rsidRDefault="00D56ED8" w:rsidP="00FE1287">
            <w:pPr>
              <w:rPr>
                <w:sz w:val="18"/>
                <w:szCs w:val="18"/>
                <w:lang w:val="en-US"/>
              </w:rPr>
            </w:pPr>
            <w:r w:rsidRPr="00D56ED8">
              <w:rPr>
                <w:sz w:val="18"/>
                <w:szCs w:val="18"/>
                <w:lang w:val="en-US"/>
              </w:rPr>
              <w:t>16</w:t>
            </w:r>
          </w:p>
        </w:tc>
        <w:tc>
          <w:tcPr>
            <w:tcW w:w="2268" w:type="dxa"/>
          </w:tcPr>
          <w:p w:rsidR="00D56ED8" w:rsidRPr="00D56ED8" w:rsidRDefault="00D56ED8" w:rsidP="00FE1287">
            <w:pPr>
              <w:autoSpaceDE w:val="0"/>
              <w:autoSpaceDN w:val="0"/>
              <w:adjustRightInd w:val="0"/>
              <w:rPr>
                <w:sz w:val="18"/>
                <w:szCs w:val="18"/>
                <w:lang w:val="en-US"/>
              </w:rPr>
            </w:pPr>
            <w:r w:rsidRPr="00D56ED8">
              <w:rPr>
                <w:sz w:val="18"/>
                <w:szCs w:val="18"/>
                <w:lang w:val="en-US"/>
              </w:rPr>
              <w:t>Adolescents: 3.3-7.6</w:t>
            </w:r>
          </w:p>
          <w:p w:rsidR="00D56ED8" w:rsidRPr="00D56ED8" w:rsidRDefault="00D56ED8" w:rsidP="00FE1287">
            <w:pPr>
              <w:autoSpaceDE w:val="0"/>
              <w:autoSpaceDN w:val="0"/>
              <w:adjustRightInd w:val="0"/>
              <w:rPr>
                <w:sz w:val="18"/>
                <w:szCs w:val="18"/>
                <w:lang w:val="en-US"/>
              </w:rPr>
            </w:pPr>
            <w:r w:rsidRPr="00D56ED8">
              <w:rPr>
                <w:sz w:val="18"/>
                <w:szCs w:val="18"/>
                <w:lang w:val="en-US"/>
              </w:rPr>
              <w:t>Parents: 5.5-12.7</w:t>
            </w:r>
          </w:p>
          <w:p w:rsidR="00D56ED8" w:rsidRPr="00D56ED8" w:rsidRDefault="00D56ED8" w:rsidP="00FE1287">
            <w:pPr>
              <w:autoSpaceDE w:val="0"/>
              <w:autoSpaceDN w:val="0"/>
              <w:adjustRightInd w:val="0"/>
              <w:rPr>
                <w:sz w:val="18"/>
                <w:szCs w:val="18"/>
                <w:lang w:val="en-US"/>
              </w:rPr>
            </w:pPr>
            <w:r w:rsidRPr="00D56ED8">
              <w:rPr>
                <w:sz w:val="18"/>
                <w:szCs w:val="18"/>
                <w:lang w:val="en-US"/>
              </w:rPr>
              <w:t>Clinicians: 2.1-5.3</w:t>
            </w:r>
          </w:p>
        </w:tc>
        <w:tc>
          <w:tcPr>
            <w:tcW w:w="1701" w:type="dxa"/>
          </w:tcPr>
          <w:p w:rsidR="00D56ED8" w:rsidRPr="00D56ED8" w:rsidRDefault="00D56ED8" w:rsidP="00FE1287">
            <w:pPr>
              <w:rPr>
                <w:sz w:val="18"/>
                <w:szCs w:val="18"/>
                <w:lang w:val="en-US"/>
              </w:rPr>
            </w:pPr>
          </w:p>
        </w:tc>
      </w:tr>
      <w:tr w:rsidR="00D56ED8" w:rsidRPr="00D56ED8" w:rsidTr="00FE1287">
        <w:tc>
          <w:tcPr>
            <w:tcW w:w="1101" w:type="dxa"/>
          </w:tcPr>
          <w:p w:rsidR="00D56ED8" w:rsidRPr="00D56ED8" w:rsidRDefault="00D56ED8" w:rsidP="00FE1287">
            <w:pPr>
              <w:rPr>
                <w:sz w:val="18"/>
                <w:szCs w:val="18"/>
                <w:lang w:val="en-US"/>
              </w:rPr>
            </w:pPr>
            <w:r w:rsidRPr="00D56ED8">
              <w:rPr>
                <w:sz w:val="18"/>
                <w:szCs w:val="18"/>
                <w:lang w:val="en-US"/>
              </w:rPr>
              <w:t xml:space="preserve">Morgan 2017 </w:t>
            </w:r>
            <w:r w:rsidRPr="00D56ED8">
              <w:rPr>
                <w:sz w:val="18"/>
                <w:szCs w:val="18"/>
              </w:rPr>
              <w:fldChar w:fldCharType="begin">
                <w:fldData xml:space="preserve">PEVuZE5vdGU+PENpdGU+PEF1dGhvcj5Nb3JnYW48L0F1dGhvcj48WWVhcj4yMDE3PC9ZZWFyPjxS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=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PEVuZE5vdGU+PENpdGU+PEF1dGhvcj5Nb3JnYW48L0F1dGhvcj48WWVhcj4yMDE3PC9ZZWFyPjxS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=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[60]</w:t>
            </w:r>
            <w:r w:rsidRPr="00D56ED8">
              <w:rPr>
                <w:sz w:val="18"/>
                <w:szCs w:val="18"/>
              </w:rPr>
              <w:fldChar w:fldCharType="end"/>
            </w:r>
          </w:p>
        </w:tc>
        <w:tc>
          <w:tcPr>
            <w:tcW w:w="1431" w:type="dxa"/>
          </w:tcPr>
          <w:p w:rsidR="00D56ED8" w:rsidRPr="00D56ED8" w:rsidRDefault="00D56ED8" w:rsidP="00FE1287">
            <w:pPr>
              <w:rPr>
                <w:sz w:val="18"/>
                <w:szCs w:val="18"/>
                <w:lang w:val="en-US"/>
              </w:rPr>
            </w:pPr>
            <w:r w:rsidRPr="00D56ED8">
              <w:rPr>
                <w:sz w:val="18"/>
                <w:szCs w:val="18"/>
                <w:lang w:val="en-US"/>
              </w:rPr>
              <w:t>V1.0 Pediatric</w:t>
            </w:r>
          </w:p>
          <w:p w:rsidR="00D56ED8" w:rsidRPr="00D56ED8" w:rsidRDefault="00D56ED8" w:rsidP="00FE1287">
            <w:pPr>
              <w:autoSpaceDE w:val="0"/>
              <w:autoSpaceDN w:val="0"/>
              <w:adjustRightInd w:val="0"/>
              <w:rPr>
                <w:sz w:val="18"/>
                <w:szCs w:val="18"/>
                <w:lang w:val="en-US"/>
              </w:rPr>
            </w:pPr>
            <w:r w:rsidRPr="00D56ED8">
              <w:rPr>
                <w:sz w:val="18"/>
                <w:szCs w:val="18"/>
                <w:lang w:val="en-US"/>
              </w:rPr>
              <w:t>measures Fatigue</w:t>
            </w:r>
          </w:p>
        </w:tc>
        <w:tc>
          <w:tcPr>
            <w:tcW w:w="1381" w:type="dxa"/>
          </w:tcPr>
          <w:p w:rsidR="00D56ED8" w:rsidRPr="00D56ED8" w:rsidRDefault="00D56ED8" w:rsidP="00FE1287">
            <w:pPr>
              <w:rPr>
                <w:sz w:val="18"/>
                <w:szCs w:val="18"/>
                <w:lang w:val="en-US"/>
              </w:rPr>
            </w:pPr>
            <w:r w:rsidRPr="00D56ED8">
              <w:rPr>
                <w:sz w:val="18"/>
                <w:szCs w:val="18"/>
                <w:lang w:val="en-US"/>
              </w:rPr>
              <w:t>English (US)</w:t>
            </w:r>
          </w:p>
        </w:tc>
        <w:tc>
          <w:tcPr>
            <w:tcW w:w="1182" w:type="dxa"/>
          </w:tcPr>
          <w:p w:rsidR="00D56ED8" w:rsidRPr="00D56ED8" w:rsidRDefault="00D56ED8" w:rsidP="00FE1287">
            <w:pPr>
              <w:rPr>
                <w:sz w:val="18"/>
                <w:szCs w:val="18"/>
                <w:lang w:val="en-US"/>
              </w:rPr>
            </w:pPr>
            <w:r w:rsidRPr="00D56ED8">
              <w:rPr>
                <w:sz w:val="18"/>
                <w:szCs w:val="18"/>
                <w:lang w:val="en-US"/>
              </w:rPr>
              <w:t xml:space="preserve">Adolescents with JIA, </w:t>
            </w:r>
            <w:r w:rsidRPr="00D56ED8">
              <w:rPr>
                <w:sz w:val="18"/>
                <w:szCs w:val="18"/>
                <w:lang w:val="en-US"/>
              </w:rPr>
              <w:lastRenderedPageBreak/>
              <w:t>parents of JIA</w:t>
            </w:r>
          </w:p>
          <w:p w:rsidR="00D56ED8" w:rsidRPr="00D56ED8" w:rsidRDefault="00D56ED8" w:rsidP="00FE1287">
            <w:pPr>
              <w:rPr>
                <w:sz w:val="18"/>
                <w:szCs w:val="18"/>
                <w:lang w:val="en-US"/>
              </w:rPr>
            </w:pPr>
            <w:proofErr w:type="gramStart"/>
            <w:r w:rsidRPr="00D56ED8">
              <w:rPr>
                <w:sz w:val="18"/>
                <w:szCs w:val="18"/>
                <w:lang w:val="en-US"/>
              </w:rPr>
              <w:t>patients</w:t>
            </w:r>
            <w:proofErr w:type="gramEnd"/>
            <w:r w:rsidRPr="00D56ED8">
              <w:rPr>
                <w:sz w:val="18"/>
                <w:szCs w:val="18"/>
                <w:lang w:val="en-US"/>
              </w:rPr>
              <w:t>, and clinicians who treat children with JIA.</w:t>
            </w:r>
          </w:p>
        </w:tc>
        <w:tc>
          <w:tcPr>
            <w:tcW w:w="1681" w:type="dxa"/>
          </w:tcPr>
          <w:p w:rsidR="00D56ED8" w:rsidRPr="00D56ED8" w:rsidRDefault="00D56ED8" w:rsidP="00FE1287">
            <w:pPr>
              <w:rPr>
                <w:sz w:val="18"/>
                <w:szCs w:val="18"/>
                <w:lang w:val="en-US"/>
              </w:rPr>
            </w:pPr>
            <w:r w:rsidRPr="00D56ED8">
              <w:rPr>
                <w:sz w:val="18"/>
                <w:szCs w:val="18"/>
                <w:lang w:val="en-US"/>
              </w:rPr>
              <w:lastRenderedPageBreak/>
              <w:t>NA</w:t>
            </w:r>
          </w:p>
        </w:tc>
        <w:tc>
          <w:tcPr>
            <w:tcW w:w="1430" w:type="dxa"/>
          </w:tcPr>
          <w:p w:rsidR="00D56ED8" w:rsidRPr="00D56ED8" w:rsidRDefault="00D56ED8" w:rsidP="00FE1287">
            <w:pPr>
              <w:rPr>
                <w:sz w:val="18"/>
                <w:szCs w:val="18"/>
                <w:lang w:val="en-US"/>
              </w:rPr>
            </w:pPr>
            <w:r w:rsidRPr="00D56ED8">
              <w:rPr>
                <w:sz w:val="18"/>
                <w:szCs w:val="18"/>
                <w:lang w:val="en-US"/>
              </w:rPr>
              <w:t xml:space="preserve">Qualitative modified </w:t>
            </w:r>
            <w:r w:rsidRPr="00D56ED8">
              <w:rPr>
                <w:sz w:val="18"/>
                <w:szCs w:val="18"/>
                <w:lang w:val="en-US"/>
              </w:rPr>
              <w:lastRenderedPageBreak/>
              <w:t>bookmarking method</w:t>
            </w:r>
          </w:p>
        </w:tc>
        <w:tc>
          <w:tcPr>
            <w:tcW w:w="1365" w:type="dxa"/>
          </w:tcPr>
          <w:p w:rsidR="00D56ED8" w:rsidRPr="00D56ED8" w:rsidRDefault="00D56ED8" w:rsidP="00FE1287">
            <w:pPr>
              <w:rPr>
                <w:sz w:val="18"/>
                <w:szCs w:val="18"/>
                <w:lang w:val="en-US"/>
              </w:rPr>
            </w:pPr>
            <w:r w:rsidRPr="00D56ED8">
              <w:rPr>
                <w:sz w:val="18"/>
                <w:szCs w:val="18"/>
                <w:lang w:val="en-US"/>
              </w:rPr>
              <w:lastRenderedPageBreak/>
              <w:t>NA</w:t>
            </w:r>
          </w:p>
        </w:tc>
        <w:tc>
          <w:tcPr>
            <w:tcW w:w="1203" w:type="dxa"/>
          </w:tcPr>
          <w:p w:rsidR="00D56ED8" w:rsidRPr="00D56ED8" w:rsidRDefault="00D56ED8" w:rsidP="00FE1287">
            <w:pPr>
              <w:rPr>
                <w:sz w:val="18"/>
                <w:szCs w:val="18"/>
                <w:lang w:val="en-US"/>
              </w:rPr>
            </w:pPr>
            <w:r w:rsidRPr="00D56ED8">
              <w:rPr>
                <w:sz w:val="18"/>
                <w:szCs w:val="18"/>
                <w:lang w:val="en-US"/>
              </w:rPr>
              <w:t>16</w:t>
            </w:r>
          </w:p>
        </w:tc>
        <w:tc>
          <w:tcPr>
            <w:tcW w:w="2268" w:type="dxa"/>
          </w:tcPr>
          <w:p w:rsidR="00D56ED8" w:rsidRPr="00D56ED8" w:rsidRDefault="00D56ED8" w:rsidP="00FE1287">
            <w:pPr>
              <w:autoSpaceDE w:val="0"/>
              <w:autoSpaceDN w:val="0"/>
              <w:adjustRightInd w:val="0"/>
              <w:rPr>
                <w:sz w:val="18"/>
                <w:szCs w:val="18"/>
                <w:lang w:val="en-US"/>
              </w:rPr>
            </w:pPr>
            <w:r w:rsidRPr="00D56ED8">
              <w:rPr>
                <w:sz w:val="18"/>
                <w:szCs w:val="18"/>
                <w:lang w:val="en-US"/>
              </w:rPr>
              <w:t>Adolescents: 3.7-5.4</w:t>
            </w:r>
          </w:p>
          <w:p w:rsidR="00D56ED8" w:rsidRPr="00D56ED8" w:rsidRDefault="00D56ED8" w:rsidP="00FE1287">
            <w:pPr>
              <w:autoSpaceDE w:val="0"/>
              <w:autoSpaceDN w:val="0"/>
              <w:adjustRightInd w:val="0"/>
              <w:rPr>
                <w:sz w:val="18"/>
                <w:szCs w:val="18"/>
                <w:lang w:val="en-US"/>
              </w:rPr>
            </w:pPr>
            <w:r w:rsidRPr="00D56ED8">
              <w:rPr>
                <w:sz w:val="18"/>
                <w:szCs w:val="18"/>
                <w:lang w:val="en-US"/>
              </w:rPr>
              <w:t>Parents: 3.5-9.4</w:t>
            </w:r>
          </w:p>
          <w:p w:rsidR="00D56ED8" w:rsidRPr="00D56ED8" w:rsidRDefault="00D56ED8" w:rsidP="00FE1287">
            <w:pPr>
              <w:autoSpaceDE w:val="0"/>
              <w:autoSpaceDN w:val="0"/>
              <w:adjustRightInd w:val="0"/>
              <w:rPr>
                <w:sz w:val="18"/>
                <w:szCs w:val="18"/>
                <w:lang w:val="en-US"/>
              </w:rPr>
            </w:pPr>
            <w:r w:rsidRPr="00D56ED8">
              <w:rPr>
                <w:sz w:val="18"/>
                <w:szCs w:val="18"/>
                <w:lang w:val="en-US"/>
              </w:rPr>
              <w:t>Clinicians: 1.4-3.0</w:t>
            </w:r>
          </w:p>
        </w:tc>
        <w:tc>
          <w:tcPr>
            <w:tcW w:w="1701" w:type="dxa"/>
          </w:tcPr>
          <w:p w:rsidR="00D56ED8" w:rsidRPr="00D56ED8" w:rsidRDefault="00D56ED8" w:rsidP="00FE1287">
            <w:pPr>
              <w:rPr>
                <w:sz w:val="18"/>
                <w:szCs w:val="18"/>
                <w:lang w:val="en-US"/>
              </w:rPr>
            </w:pPr>
          </w:p>
        </w:tc>
      </w:tr>
      <w:tr w:rsidR="00D56ED8" w:rsidRPr="00D56ED8" w:rsidTr="00FE1287">
        <w:trPr>
          <w:trHeight w:val="1402"/>
        </w:trPr>
        <w:tc>
          <w:tcPr>
            <w:tcW w:w="1101" w:type="dxa"/>
            <w:vMerge w:val="restart"/>
          </w:tcPr>
          <w:p w:rsidR="00D56ED8" w:rsidRPr="00D56ED8" w:rsidRDefault="00D56ED8" w:rsidP="00FE1287">
            <w:pPr>
              <w:rPr>
                <w:sz w:val="18"/>
                <w:szCs w:val="18"/>
                <w:lang w:val="en-US"/>
              </w:rPr>
            </w:pPr>
            <w:r w:rsidRPr="00D56ED8">
              <w:rPr>
                <w:sz w:val="18"/>
                <w:szCs w:val="18"/>
              </w:rPr>
              <w:br w:type="page"/>
            </w:r>
            <w:proofErr w:type="spellStart"/>
            <w:r w:rsidRPr="00D56ED8">
              <w:rPr>
                <w:sz w:val="18"/>
                <w:szCs w:val="18"/>
                <w:lang w:val="en-US"/>
              </w:rPr>
              <w:t>Thissen</w:t>
            </w:r>
            <w:proofErr w:type="spellEnd"/>
            <w:r w:rsidRPr="00D56ED8">
              <w:rPr>
                <w:sz w:val="18"/>
                <w:szCs w:val="18"/>
                <w:lang w:val="en-US"/>
              </w:rPr>
              <w:t xml:space="preserve"> 2016 </w:t>
            </w:r>
            <w:r w:rsidRPr="00D56ED8">
              <w:rPr>
                <w:sz w:val="18"/>
                <w:szCs w:val="18"/>
              </w:rPr>
              <w:fldChar w:fldCharType="begin">
                <w:fldData xml:space="preserve">PEVuZE5vdGU+PENpdGU+PEF1dGhvcj5UaGlzc2VuPC9BdXRob3I+PFllYXI+MjAxNjwvWWVhcj48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</w:fldData>
              </w:fldChar>
            </w:r>
            <w:r w:rsidRPr="00D56ED8">
              <w:rPr>
                <w:sz w:val="18"/>
                <w:szCs w:val="18"/>
                <w:lang w:val="en-US"/>
              </w:rPr>
              <w:instrText xml:space="preserve"> ADDIN EN.CITE </w:instrText>
            </w:r>
            <w:r w:rsidRPr="00D56ED8">
              <w:rPr>
                <w:sz w:val="18"/>
                <w:szCs w:val="18"/>
              </w:rPr>
              <w:fldChar w:fldCharType="begin">
                <w:fldData xml:space="preserve">PEVuZE5vdGU+PENpdGU+PEF1dGhvcj5UaGlzc2VuPC9BdXRob3I+PFllYXI+MjAxNjwvWWVhcj48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</w:fldData>
              </w:fldChar>
            </w:r>
            <w:r w:rsidRPr="00D56ED8">
              <w:rPr>
                <w:sz w:val="18"/>
                <w:szCs w:val="18"/>
                <w:lang w:val="en-US"/>
              </w:rPr>
              <w:instrText xml:space="preserve"> ADDIN EN.CITE.DATA </w:instrText>
            </w:r>
            <w:r w:rsidRPr="00D56ED8">
              <w:rPr>
                <w:sz w:val="18"/>
                <w:szCs w:val="18"/>
              </w:rPr>
            </w:r>
            <w:r w:rsidRPr="00D56ED8">
              <w:rPr>
                <w:sz w:val="18"/>
                <w:szCs w:val="18"/>
              </w:rPr>
              <w:fldChar w:fldCharType="end"/>
            </w:r>
            <w:r w:rsidRPr="00D56ED8">
              <w:rPr>
                <w:sz w:val="18"/>
                <w:szCs w:val="18"/>
              </w:rPr>
            </w:r>
            <w:r w:rsidRPr="00D56ED8">
              <w:rPr>
                <w:sz w:val="18"/>
                <w:szCs w:val="18"/>
              </w:rPr>
              <w:fldChar w:fldCharType="separate"/>
            </w:r>
            <w:r w:rsidRPr="00D56ED8">
              <w:rPr>
                <w:noProof/>
                <w:sz w:val="18"/>
                <w:szCs w:val="18"/>
                <w:lang w:val="en-US"/>
              </w:rPr>
              <w:t>[40]</w:t>
            </w:r>
            <w:r w:rsidRPr="00D56ED8">
              <w:rPr>
                <w:sz w:val="18"/>
                <w:szCs w:val="18"/>
              </w:rPr>
              <w:fldChar w:fldCharType="end"/>
            </w:r>
          </w:p>
        </w:tc>
        <w:tc>
          <w:tcPr>
            <w:tcW w:w="1431" w:type="dxa"/>
            <w:vMerge w:val="restart"/>
          </w:tcPr>
          <w:p w:rsidR="00D56ED8" w:rsidRPr="00D56ED8" w:rsidRDefault="00D56ED8" w:rsidP="00FE1287">
            <w:pPr>
              <w:rPr>
                <w:sz w:val="18"/>
                <w:szCs w:val="18"/>
                <w:lang w:val="en-US"/>
              </w:rPr>
            </w:pPr>
            <w:r w:rsidRPr="00D56ED8">
              <w:rPr>
                <w:sz w:val="18"/>
                <w:szCs w:val="18"/>
                <w:lang w:val="en-US"/>
              </w:rPr>
              <w:t>V1.0/2.0 Pediatric</w:t>
            </w:r>
          </w:p>
          <w:p w:rsidR="00D56ED8" w:rsidRPr="00D56ED8" w:rsidRDefault="00D56ED8" w:rsidP="00FE1287">
            <w:pPr>
              <w:rPr>
                <w:sz w:val="18"/>
                <w:szCs w:val="18"/>
                <w:lang w:val="en-US"/>
              </w:rPr>
            </w:pPr>
            <w:r w:rsidRPr="00D56ED8">
              <w:rPr>
                <w:sz w:val="18"/>
                <w:szCs w:val="18"/>
                <w:lang w:val="en-US"/>
              </w:rPr>
              <w:t>Depressive Symptoms Pain Interference Fatigue</w:t>
            </w:r>
          </w:p>
          <w:p w:rsidR="00D56ED8" w:rsidRPr="00D56ED8" w:rsidRDefault="00D56ED8" w:rsidP="00FE1287">
            <w:pPr>
              <w:autoSpaceDE w:val="0"/>
              <w:autoSpaceDN w:val="0"/>
              <w:adjustRightInd w:val="0"/>
              <w:rPr>
                <w:sz w:val="18"/>
                <w:szCs w:val="18"/>
                <w:lang w:val="en-US"/>
              </w:rPr>
            </w:pPr>
            <w:r w:rsidRPr="00D56ED8">
              <w:rPr>
                <w:sz w:val="18"/>
                <w:szCs w:val="18"/>
                <w:lang w:val="en-US"/>
              </w:rPr>
              <w:t>Mobility</w:t>
            </w:r>
          </w:p>
        </w:tc>
        <w:tc>
          <w:tcPr>
            <w:tcW w:w="1381" w:type="dxa"/>
            <w:vMerge w:val="restart"/>
          </w:tcPr>
          <w:p w:rsidR="00D56ED8" w:rsidRPr="00D56ED8" w:rsidRDefault="00D56ED8" w:rsidP="00FE1287">
            <w:pPr>
              <w:rPr>
                <w:sz w:val="18"/>
                <w:szCs w:val="18"/>
                <w:lang w:val="en-US"/>
              </w:rPr>
            </w:pPr>
            <w:r w:rsidRPr="00D56ED8">
              <w:rPr>
                <w:sz w:val="18"/>
                <w:szCs w:val="18"/>
                <w:lang w:val="en-US"/>
              </w:rPr>
              <w:t>English (US)</w:t>
            </w:r>
          </w:p>
        </w:tc>
        <w:tc>
          <w:tcPr>
            <w:tcW w:w="1182" w:type="dxa"/>
            <w:vMerge w:val="restart"/>
          </w:tcPr>
          <w:p w:rsidR="00D56ED8" w:rsidRPr="00D56ED8" w:rsidRDefault="00D56ED8" w:rsidP="00FE1287">
            <w:pPr>
              <w:rPr>
                <w:sz w:val="18"/>
                <w:szCs w:val="18"/>
                <w:lang w:val="en-US"/>
              </w:rPr>
            </w:pPr>
            <w:r w:rsidRPr="00D56ED8">
              <w:rPr>
                <w:sz w:val="18"/>
                <w:szCs w:val="18"/>
                <w:lang w:val="en-US"/>
              </w:rPr>
              <w:t>Clinicians, parents, and adolescents; coming from four clinical sites</w:t>
            </w:r>
          </w:p>
        </w:tc>
        <w:tc>
          <w:tcPr>
            <w:tcW w:w="1681" w:type="dxa"/>
            <w:vMerge w:val="restart"/>
          </w:tcPr>
          <w:p w:rsidR="00D56ED8" w:rsidRPr="00D56ED8" w:rsidRDefault="00D56ED8" w:rsidP="00FE1287">
            <w:pPr>
              <w:rPr>
                <w:sz w:val="18"/>
                <w:szCs w:val="18"/>
                <w:lang w:val="en-US"/>
              </w:rPr>
            </w:pPr>
            <w:r w:rsidRPr="00D56ED8">
              <w:rPr>
                <w:sz w:val="18"/>
                <w:szCs w:val="18"/>
                <w:lang w:val="en-US"/>
              </w:rPr>
              <w:t>NA</w:t>
            </w:r>
          </w:p>
        </w:tc>
        <w:tc>
          <w:tcPr>
            <w:tcW w:w="1430" w:type="dxa"/>
            <w:vMerge w:val="restart"/>
          </w:tcPr>
          <w:p w:rsidR="00D56ED8" w:rsidRPr="00D56ED8" w:rsidRDefault="00D56ED8" w:rsidP="00FE1287">
            <w:pPr>
              <w:rPr>
                <w:sz w:val="18"/>
                <w:szCs w:val="18"/>
                <w:lang w:val="en-US"/>
              </w:rPr>
            </w:pPr>
            <w:r w:rsidRPr="00D56ED8">
              <w:rPr>
                <w:sz w:val="18"/>
                <w:szCs w:val="18"/>
                <w:lang w:val="en-US"/>
              </w:rPr>
              <w:t>Scale judgment</w:t>
            </w:r>
          </w:p>
          <w:p w:rsidR="00D56ED8" w:rsidRPr="00D56ED8" w:rsidRDefault="00D56ED8" w:rsidP="00FE1287">
            <w:pPr>
              <w:autoSpaceDE w:val="0"/>
              <w:autoSpaceDN w:val="0"/>
              <w:adjustRightInd w:val="0"/>
              <w:rPr>
                <w:sz w:val="18"/>
                <w:szCs w:val="18"/>
                <w:lang w:val="en-US"/>
              </w:rPr>
            </w:pPr>
            <w:r w:rsidRPr="00D56ED8">
              <w:rPr>
                <w:sz w:val="18"/>
                <w:szCs w:val="18"/>
                <w:lang w:val="en-US"/>
              </w:rPr>
              <w:t>method vignettes</w:t>
            </w:r>
          </w:p>
          <w:p w:rsidR="00D56ED8" w:rsidRPr="00D56ED8" w:rsidRDefault="00D56ED8" w:rsidP="00FE1287">
            <w:pPr>
              <w:autoSpaceDE w:val="0"/>
              <w:autoSpaceDN w:val="0"/>
              <w:adjustRightInd w:val="0"/>
              <w:rPr>
                <w:sz w:val="18"/>
                <w:szCs w:val="18"/>
                <w:lang w:val="en-US"/>
              </w:rPr>
            </w:pPr>
            <w:r w:rsidRPr="00D56ED8">
              <w:rPr>
                <w:sz w:val="18"/>
                <w:szCs w:val="18"/>
                <w:lang w:val="en-US"/>
              </w:rPr>
              <w:t>MIC=scale score difference between vignettes</w:t>
            </w:r>
          </w:p>
          <w:p w:rsidR="00D56ED8" w:rsidRPr="00D56ED8" w:rsidRDefault="00D56ED8" w:rsidP="00FE1287">
            <w:pPr>
              <w:rPr>
                <w:sz w:val="18"/>
                <w:szCs w:val="18"/>
                <w:lang w:val="en-US"/>
              </w:rPr>
            </w:pPr>
            <w:r w:rsidRPr="00D56ED8">
              <w:rPr>
                <w:sz w:val="18"/>
                <w:szCs w:val="18"/>
                <w:lang w:val="en-US"/>
              </w:rPr>
              <w:t>corresponding to a probability of 0.5 that the pair is judged different</w:t>
            </w:r>
          </w:p>
        </w:tc>
        <w:tc>
          <w:tcPr>
            <w:tcW w:w="1365" w:type="dxa"/>
            <w:vMerge w:val="restart"/>
          </w:tcPr>
          <w:p w:rsidR="00D56ED8" w:rsidRPr="00D56ED8" w:rsidRDefault="00D56ED8" w:rsidP="00FE1287">
            <w:pPr>
              <w:rPr>
                <w:sz w:val="18"/>
                <w:szCs w:val="18"/>
                <w:lang w:val="en-US"/>
              </w:rPr>
            </w:pPr>
            <w:r w:rsidRPr="00D56ED8">
              <w:rPr>
                <w:sz w:val="18"/>
                <w:szCs w:val="18"/>
                <w:lang w:val="en-US"/>
              </w:rPr>
              <w:t>NA</w:t>
            </w:r>
          </w:p>
        </w:tc>
        <w:tc>
          <w:tcPr>
            <w:tcW w:w="1203" w:type="dxa"/>
          </w:tcPr>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 xml:space="preserve">83 clinicians </w:t>
            </w:r>
          </w:p>
          <w:p w:rsidR="00D56ED8" w:rsidRPr="00D56ED8" w:rsidRDefault="00D56ED8" w:rsidP="00FE1287">
            <w:pPr>
              <w:rPr>
                <w:sz w:val="18"/>
                <w:szCs w:val="18"/>
                <w:lang w:val="en-US"/>
              </w:rPr>
            </w:pPr>
            <w:r w:rsidRPr="00D56ED8">
              <w:rPr>
                <w:sz w:val="18"/>
                <w:szCs w:val="18"/>
                <w:lang w:val="en-US"/>
              </w:rPr>
              <w:t>68 adolescents</w:t>
            </w:r>
          </w:p>
          <w:p w:rsidR="00D56ED8" w:rsidRPr="00D56ED8" w:rsidRDefault="00D56ED8" w:rsidP="00FE1287">
            <w:pPr>
              <w:rPr>
                <w:sz w:val="18"/>
                <w:szCs w:val="18"/>
                <w:lang w:val="en-US"/>
              </w:rPr>
            </w:pPr>
            <w:r w:rsidRPr="00D56ED8">
              <w:rPr>
                <w:sz w:val="18"/>
                <w:szCs w:val="18"/>
                <w:lang w:val="en-US"/>
              </w:rPr>
              <w:t>76 parents</w:t>
            </w:r>
          </w:p>
        </w:tc>
        <w:tc>
          <w:tcPr>
            <w:tcW w:w="2268" w:type="dxa"/>
          </w:tcPr>
          <w:p w:rsidR="00D56ED8" w:rsidRPr="00D56ED8" w:rsidRDefault="00D56ED8" w:rsidP="00FE1287">
            <w:pPr>
              <w:rPr>
                <w:sz w:val="18"/>
                <w:szCs w:val="18"/>
                <w:lang w:val="en-US"/>
              </w:rPr>
            </w:pPr>
            <w:r w:rsidRPr="00D56ED8">
              <w:rPr>
                <w:sz w:val="18"/>
                <w:szCs w:val="18"/>
                <w:lang w:val="en-US"/>
              </w:rPr>
              <w:t>Wrong-direction</w:t>
            </w:r>
          </w:p>
          <w:p w:rsidR="00D56ED8" w:rsidRPr="00D56ED8" w:rsidRDefault="00D56ED8" w:rsidP="00FE1287">
            <w:pPr>
              <w:rPr>
                <w:sz w:val="18"/>
                <w:szCs w:val="18"/>
                <w:lang w:val="en-US"/>
              </w:rPr>
            </w:pPr>
            <w:r w:rsidRPr="00D56ED8">
              <w:rPr>
                <w:sz w:val="18"/>
                <w:szCs w:val="18"/>
                <w:lang w:val="en-US"/>
              </w:rPr>
              <w:t>responses omitted,:</w:t>
            </w:r>
          </w:p>
          <w:p w:rsidR="00D56ED8" w:rsidRPr="00D56ED8" w:rsidRDefault="00D56ED8" w:rsidP="00FE1287">
            <w:pPr>
              <w:rPr>
                <w:sz w:val="18"/>
                <w:szCs w:val="18"/>
                <w:lang w:val="en-US"/>
              </w:rPr>
            </w:pPr>
            <w:r w:rsidRPr="00D56ED8">
              <w:rPr>
                <w:sz w:val="18"/>
                <w:szCs w:val="18"/>
                <w:lang w:val="en-US"/>
              </w:rPr>
              <w:t>2.1 (SE 0.6)</w:t>
            </w:r>
          </w:p>
          <w:p w:rsidR="00D56ED8" w:rsidRPr="00D56ED8" w:rsidRDefault="00D56ED8" w:rsidP="00FE1287">
            <w:pPr>
              <w:rPr>
                <w:sz w:val="18"/>
                <w:szCs w:val="18"/>
                <w:lang w:val="en-US"/>
              </w:rPr>
            </w:pPr>
            <w:r w:rsidRPr="00D56ED8">
              <w:rPr>
                <w:sz w:val="18"/>
                <w:szCs w:val="18"/>
                <w:lang w:val="en-US"/>
              </w:rPr>
              <w:t>2.3 (SE 0.6)</w:t>
            </w:r>
          </w:p>
          <w:p w:rsidR="00D56ED8" w:rsidRPr="00D56ED8" w:rsidRDefault="00D56ED8" w:rsidP="00FE1287">
            <w:pPr>
              <w:rPr>
                <w:sz w:val="18"/>
                <w:szCs w:val="18"/>
                <w:lang w:val="en-US"/>
              </w:rPr>
            </w:pPr>
            <w:r w:rsidRPr="00D56ED8">
              <w:rPr>
                <w:sz w:val="18"/>
                <w:szCs w:val="18"/>
                <w:lang w:val="en-US"/>
              </w:rPr>
              <w:t>2.4 (SE 0.7)</w:t>
            </w:r>
          </w:p>
        </w:tc>
        <w:tc>
          <w:tcPr>
            <w:tcW w:w="1701" w:type="dxa"/>
            <w:vMerge w:val="restart"/>
          </w:tcPr>
          <w:p w:rsidR="00D56ED8" w:rsidRPr="00D56ED8" w:rsidRDefault="00D56ED8" w:rsidP="00FE1287">
            <w:pPr>
              <w:rPr>
                <w:sz w:val="18"/>
                <w:szCs w:val="18"/>
                <w:lang w:val="en-US"/>
              </w:rPr>
            </w:pPr>
            <w:r w:rsidRPr="00D56ED8">
              <w:rPr>
                <w:sz w:val="18"/>
                <w:szCs w:val="18"/>
                <w:lang w:val="en-US"/>
              </w:rPr>
              <w:t>4 item banks have been lumped together</w:t>
            </w:r>
          </w:p>
        </w:tc>
      </w:tr>
      <w:tr w:rsidR="00D56ED8" w:rsidRPr="00D56ED8" w:rsidTr="00FE1287">
        <w:trPr>
          <w:trHeight w:val="1705"/>
        </w:trPr>
        <w:tc>
          <w:tcPr>
            <w:tcW w:w="1101" w:type="dxa"/>
            <w:vMerge/>
          </w:tcPr>
          <w:p w:rsidR="00D56ED8" w:rsidRPr="00D56ED8" w:rsidRDefault="00D56ED8" w:rsidP="00FE1287">
            <w:pPr>
              <w:rPr>
                <w:sz w:val="18"/>
                <w:szCs w:val="18"/>
                <w:lang w:val="en-US"/>
              </w:rPr>
            </w:pPr>
          </w:p>
        </w:tc>
        <w:tc>
          <w:tcPr>
            <w:tcW w:w="1431" w:type="dxa"/>
            <w:vMerge/>
          </w:tcPr>
          <w:p w:rsidR="00D56ED8" w:rsidRPr="00D56ED8" w:rsidRDefault="00D56ED8" w:rsidP="00FE1287">
            <w:pPr>
              <w:rPr>
                <w:sz w:val="18"/>
                <w:szCs w:val="18"/>
                <w:lang w:val="en-US"/>
              </w:rPr>
            </w:pPr>
          </w:p>
        </w:tc>
        <w:tc>
          <w:tcPr>
            <w:tcW w:w="1381" w:type="dxa"/>
            <w:vMerge/>
          </w:tcPr>
          <w:p w:rsidR="00D56ED8" w:rsidRPr="00D56ED8" w:rsidRDefault="00D56ED8" w:rsidP="00FE1287">
            <w:pPr>
              <w:rPr>
                <w:sz w:val="18"/>
                <w:szCs w:val="18"/>
                <w:lang w:val="en-US"/>
              </w:rPr>
            </w:pPr>
          </w:p>
        </w:tc>
        <w:tc>
          <w:tcPr>
            <w:tcW w:w="1182" w:type="dxa"/>
            <w:vMerge/>
          </w:tcPr>
          <w:p w:rsidR="00D56ED8" w:rsidRPr="00D56ED8" w:rsidRDefault="00D56ED8" w:rsidP="00FE1287">
            <w:pPr>
              <w:rPr>
                <w:sz w:val="18"/>
                <w:szCs w:val="18"/>
                <w:lang w:val="en-US"/>
              </w:rPr>
            </w:pPr>
          </w:p>
        </w:tc>
        <w:tc>
          <w:tcPr>
            <w:tcW w:w="1681" w:type="dxa"/>
            <w:vMerge/>
          </w:tcPr>
          <w:p w:rsidR="00D56ED8" w:rsidRPr="00D56ED8" w:rsidRDefault="00D56ED8" w:rsidP="00FE1287">
            <w:pPr>
              <w:rPr>
                <w:sz w:val="18"/>
                <w:szCs w:val="18"/>
                <w:lang w:val="en-US"/>
              </w:rPr>
            </w:pPr>
          </w:p>
        </w:tc>
        <w:tc>
          <w:tcPr>
            <w:tcW w:w="1430" w:type="dxa"/>
            <w:vMerge/>
          </w:tcPr>
          <w:p w:rsidR="00D56ED8" w:rsidRPr="00D56ED8" w:rsidRDefault="00D56ED8" w:rsidP="00FE1287">
            <w:pPr>
              <w:rPr>
                <w:sz w:val="18"/>
                <w:szCs w:val="18"/>
                <w:lang w:val="en-US"/>
              </w:rPr>
            </w:pPr>
          </w:p>
        </w:tc>
        <w:tc>
          <w:tcPr>
            <w:tcW w:w="1365" w:type="dxa"/>
            <w:vMerge/>
          </w:tcPr>
          <w:p w:rsidR="00D56ED8" w:rsidRPr="00D56ED8" w:rsidRDefault="00D56ED8" w:rsidP="00FE1287">
            <w:pPr>
              <w:rPr>
                <w:sz w:val="18"/>
                <w:szCs w:val="18"/>
                <w:lang w:val="en-US"/>
              </w:rPr>
            </w:pPr>
          </w:p>
        </w:tc>
        <w:tc>
          <w:tcPr>
            <w:tcW w:w="1203" w:type="dxa"/>
          </w:tcPr>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p>
          <w:p w:rsidR="00D56ED8" w:rsidRPr="00D56ED8" w:rsidRDefault="00D56ED8" w:rsidP="00FE1287">
            <w:pPr>
              <w:rPr>
                <w:sz w:val="18"/>
                <w:szCs w:val="18"/>
                <w:lang w:val="en-US"/>
              </w:rPr>
            </w:pPr>
            <w:r w:rsidRPr="00D56ED8">
              <w:rPr>
                <w:sz w:val="18"/>
                <w:szCs w:val="18"/>
                <w:lang w:val="en-US"/>
              </w:rPr>
              <w:t xml:space="preserve">83 clinicians </w:t>
            </w:r>
          </w:p>
          <w:p w:rsidR="00D56ED8" w:rsidRPr="00D56ED8" w:rsidRDefault="00D56ED8" w:rsidP="00FE1287">
            <w:pPr>
              <w:rPr>
                <w:sz w:val="18"/>
                <w:szCs w:val="18"/>
                <w:lang w:val="en-US"/>
              </w:rPr>
            </w:pPr>
            <w:r w:rsidRPr="00D56ED8">
              <w:rPr>
                <w:sz w:val="18"/>
                <w:szCs w:val="18"/>
                <w:lang w:val="en-US"/>
              </w:rPr>
              <w:t>68 adolescents</w:t>
            </w:r>
          </w:p>
          <w:p w:rsidR="00D56ED8" w:rsidRPr="00D56ED8" w:rsidRDefault="00D56ED8" w:rsidP="00FE1287">
            <w:pPr>
              <w:rPr>
                <w:sz w:val="18"/>
                <w:szCs w:val="18"/>
                <w:lang w:val="en-US"/>
              </w:rPr>
            </w:pPr>
            <w:r w:rsidRPr="00D56ED8">
              <w:rPr>
                <w:sz w:val="18"/>
                <w:szCs w:val="18"/>
                <w:lang w:val="en-US"/>
              </w:rPr>
              <w:t>76 parents</w:t>
            </w:r>
          </w:p>
        </w:tc>
        <w:tc>
          <w:tcPr>
            <w:tcW w:w="2268" w:type="dxa"/>
          </w:tcPr>
          <w:p w:rsidR="00D56ED8" w:rsidRPr="00D56ED8" w:rsidRDefault="00D56ED8" w:rsidP="00FE1287">
            <w:pPr>
              <w:rPr>
                <w:sz w:val="18"/>
                <w:szCs w:val="18"/>
                <w:lang w:val="en-US"/>
              </w:rPr>
            </w:pPr>
            <w:r w:rsidRPr="00D56ED8">
              <w:rPr>
                <w:sz w:val="18"/>
                <w:szCs w:val="18"/>
                <w:lang w:val="en-US"/>
              </w:rPr>
              <w:t>Wrong-direction responses</w:t>
            </w:r>
          </w:p>
          <w:p w:rsidR="00D56ED8" w:rsidRPr="00D56ED8" w:rsidRDefault="00D56ED8" w:rsidP="00FE1287">
            <w:pPr>
              <w:rPr>
                <w:sz w:val="18"/>
                <w:szCs w:val="18"/>
                <w:lang w:val="en-US"/>
              </w:rPr>
            </w:pPr>
            <w:r w:rsidRPr="00D56ED8">
              <w:rPr>
                <w:sz w:val="18"/>
                <w:szCs w:val="18"/>
                <w:lang w:val="en-US"/>
              </w:rPr>
              <w:t>Reversed</w:t>
            </w:r>
          </w:p>
          <w:p w:rsidR="00D56ED8" w:rsidRPr="00D56ED8" w:rsidRDefault="00D56ED8" w:rsidP="00FE1287">
            <w:pPr>
              <w:rPr>
                <w:sz w:val="18"/>
                <w:szCs w:val="18"/>
                <w:lang w:val="en-US"/>
              </w:rPr>
            </w:pPr>
            <w:r w:rsidRPr="00D56ED8">
              <w:rPr>
                <w:sz w:val="18"/>
                <w:szCs w:val="18"/>
                <w:lang w:val="en-US"/>
              </w:rPr>
              <w:t>1.9 (SE 0.6)</w:t>
            </w:r>
          </w:p>
          <w:p w:rsidR="00D56ED8" w:rsidRPr="00D56ED8" w:rsidRDefault="00D56ED8" w:rsidP="00FE1287">
            <w:pPr>
              <w:rPr>
                <w:sz w:val="18"/>
                <w:szCs w:val="18"/>
                <w:lang w:val="en-US"/>
              </w:rPr>
            </w:pPr>
            <w:r w:rsidRPr="00D56ED8">
              <w:rPr>
                <w:sz w:val="18"/>
                <w:szCs w:val="18"/>
                <w:lang w:val="en-US"/>
              </w:rPr>
              <w:t>2.1 (SE 0.6)</w:t>
            </w:r>
          </w:p>
          <w:p w:rsidR="00D56ED8" w:rsidRPr="00D56ED8" w:rsidRDefault="00D56ED8" w:rsidP="00FE1287">
            <w:pPr>
              <w:rPr>
                <w:sz w:val="18"/>
                <w:szCs w:val="18"/>
                <w:lang w:val="en-US"/>
              </w:rPr>
            </w:pPr>
            <w:r w:rsidRPr="00D56ED8">
              <w:rPr>
                <w:sz w:val="18"/>
                <w:szCs w:val="18"/>
                <w:lang w:val="en-US"/>
              </w:rPr>
              <w:t>2.2 (SE 0.7)</w:t>
            </w:r>
          </w:p>
        </w:tc>
        <w:tc>
          <w:tcPr>
            <w:tcW w:w="1701" w:type="dxa"/>
            <w:vMerge/>
          </w:tcPr>
          <w:p w:rsidR="00D56ED8" w:rsidRPr="00D56ED8" w:rsidRDefault="00D56ED8" w:rsidP="00FE1287">
            <w:pPr>
              <w:rPr>
                <w:sz w:val="18"/>
                <w:szCs w:val="18"/>
                <w:lang w:val="en-US"/>
              </w:rPr>
            </w:pPr>
          </w:p>
        </w:tc>
      </w:tr>
    </w:tbl>
    <w:p w:rsidR="00D56ED8" w:rsidRPr="00D56ED8" w:rsidRDefault="00D56ED8" w:rsidP="00D56ED8">
      <w:pPr>
        <w:spacing w:after="0" w:line="240" w:lineRule="auto"/>
        <w:rPr>
          <w:vertAlign w:val="superscript"/>
        </w:rPr>
      </w:pPr>
    </w:p>
    <w:p w:rsidR="00D56ED8" w:rsidRPr="00D56ED8" w:rsidRDefault="00D56ED8" w:rsidP="00D56ED8">
      <w:pPr>
        <w:spacing w:after="0" w:line="240" w:lineRule="auto"/>
      </w:pPr>
      <w:r w:rsidRPr="00D56ED8">
        <w:rPr>
          <w:vertAlign w:val="superscript"/>
        </w:rPr>
        <w:t>1</w:t>
      </w:r>
      <w:r w:rsidRPr="00D56ED8">
        <w:t xml:space="preserve"> N reflects the number of patients on which the presented MIC values are based (often a subset of the study population)</w:t>
      </w:r>
    </w:p>
    <w:p w:rsidR="00D56ED8" w:rsidRPr="00D56ED8" w:rsidRDefault="00D56ED8" w:rsidP="00D56ED8">
      <w:pPr>
        <w:spacing w:after="0" w:line="240" w:lineRule="auto"/>
      </w:pPr>
      <w:r w:rsidRPr="00D56ED8">
        <w:rPr>
          <w:vertAlign w:val="superscript"/>
        </w:rPr>
        <w:t>2</w:t>
      </w:r>
      <w:r w:rsidRPr="00D56ED8">
        <w:t xml:space="preserve"> MIC values for minimal important improvement, unless otherwise specified. For all values, higher MIC values indicate more improvement or more deterioration for the construct being measured. </w:t>
      </w:r>
    </w:p>
    <w:p w:rsidR="00D56ED8" w:rsidRPr="00D56ED8" w:rsidRDefault="00D56ED8" w:rsidP="00D56ED8">
      <w:pPr>
        <w:spacing w:after="0" w:line="240" w:lineRule="auto"/>
      </w:pPr>
      <w:r w:rsidRPr="00D56ED8">
        <w:t>CAT = Computerized Adaptive Testing; JIA = Juvenile Idiopathic Arthritis; MIC = Minimal Important Change; PROMIS = Patient-Reported Outcomes Measurement Information System.</w:t>
      </w:r>
    </w:p>
    <w:p w:rsidR="00D56ED8" w:rsidRPr="00D56ED8" w:rsidRDefault="00D56ED8" w:rsidP="00D56ED8">
      <w:pPr>
        <w:rPr>
          <w:b/>
        </w:rPr>
      </w:pPr>
    </w:p>
    <w:p w:rsidR="00D56ED8" w:rsidRPr="00D56ED8" w:rsidRDefault="00D56ED8" w:rsidP="00D56ED8">
      <w:pPr>
        <w:rPr>
          <w:b/>
          <w:sz w:val="28"/>
          <w:szCs w:val="28"/>
        </w:rPr>
        <w:sectPr w:rsidR="00D56ED8" w:rsidRPr="00D56ED8" w:rsidSect="00621D67">
          <w:pgSz w:w="16838" w:h="11906" w:orient="landscape"/>
          <w:pgMar w:top="1418" w:right="1418" w:bottom="1418" w:left="1418" w:header="709" w:footer="709" w:gutter="0"/>
          <w:cols w:space="708"/>
          <w:docGrid w:linePitch="360"/>
        </w:sectPr>
      </w:pPr>
    </w:p>
    <w:p w:rsidR="00D56ED8" w:rsidRPr="00D56ED8" w:rsidRDefault="00D56ED8" w:rsidP="00D56ED8">
      <w:pPr>
        <w:rPr>
          <w:b/>
          <w:sz w:val="28"/>
          <w:szCs w:val="28"/>
        </w:rPr>
      </w:pPr>
      <w:r w:rsidRPr="00D56ED8">
        <w:rPr>
          <w:b/>
          <w:sz w:val="28"/>
          <w:szCs w:val="28"/>
        </w:rPr>
        <w:lastRenderedPageBreak/>
        <w:t>Online supplement 2</w:t>
      </w:r>
    </w:p>
    <w:p w:rsidR="00D56ED8" w:rsidRPr="00D56ED8" w:rsidRDefault="00D56ED8" w:rsidP="00D56ED8">
      <w:r w:rsidRPr="00D56ED8">
        <w:t>This supplement belongs to the paper:</w:t>
      </w:r>
    </w:p>
    <w:p w:rsidR="00D56ED8" w:rsidRPr="00D56ED8" w:rsidRDefault="00D56ED8" w:rsidP="00D56ED8">
      <w:pPr>
        <w:rPr>
          <w:b/>
          <w:sz w:val="28"/>
          <w:szCs w:val="28"/>
        </w:rPr>
      </w:pPr>
      <w:r w:rsidRPr="00D56ED8">
        <w:rPr>
          <w:b/>
          <w:sz w:val="28"/>
          <w:szCs w:val="28"/>
        </w:rPr>
        <w:t>Minimal Important Change (MIC): A conceptual clarification and systematic review of MIC estimates of PROMIS measures</w:t>
      </w:r>
    </w:p>
    <w:p w:rsidR="00D56ED8" w:rsidRPr="00D56ED8" w:rsidRDefault="00D56ED8" w:rsidP="00D56ED8">
      <w:pPr>
        <w:rPr>
          <w:rFonts w:cs="Arial"/>
          <w:color w:val="000000"/>
        </w:rPr>
      </w:pPr>
      <w:r w:rsidRPr="00D56ED8">
        <w:rPr>
          <w:rFonts w:cs="Arial"/>
          <w:color w:val="000000"/>
        </w:rPr>
        <w:t xml:space="preserve">Caroline B </w:t>
      </w:r>
      <w:proofErr w:type="spellStart"/>
      <w:r w:rsidRPr="00D56ED8">
        <w:rPr>
          <w:rFonts w:cs="Arial"/>
          <w:color w:val="000000"/>
        </w:rPr>
        <w:t>Terwee</w:t>
      </w:r>
      <w:proofErr w:type="spellEnd"/>
      <w:r w:rsidRPr="00D56ED8">
        <w:rPr>
          <w:rFonts w:cs="Arial"/>
          <w:color w:val="000000"/>
        </w:rPr>
        <w:t xml:space="preserve">, John Devin </w:t>
      </w:r>
      <w:proofErr w:type="spellStart"/>
      <w:r w:rsidRPr="00D56ED8">
        <w:rPr>
          <w:rFonts w:cs="Arial"/>
          <w:color w:val="000000"/>
        </w:rPr>
        <w:t>Peipert</w:t>
      </w:r>
      <w:proofErr w:type="spellEnd"/>
      <w:r w:rsidRPr="00D56ED8">
        <w:rPr>
          <w:rFonts w:cs="Arial"/>
          <w:color w:val="000000"/>
        </w:rPr>
        <w:t xml:space="preserve">, Robert Chapman, </w:t>
      </w:r>
      <w:proofErr w:type="spellStart"/>
      <w:r w:rsidRPr="00D56ED8">
        <w:rPr>
          <w:rFonts w:cs="Arial"/>
          <w:color w:val="000000"/>
        </w:rPr>
        <w:t>Jin</w:t>
      </w:r>
      <w:proofErr w:type="spellEnd"/>
      <w:r w:rsidRPr="00D56ED8">
        <w:rPr>
          <w:rFonts w:cs="Arial"/>
          <w:color w:val="000000"/>
        </w:rPr>
        <w:t xml:space="preserve">-Shei Lai, Berend Terluin, David </w:t>
      </w:r>
      <w:proofErr w:type="spellStart"/>
      <w:r w:rsidRPr="00D56ED8">
        <w:rPr>
          <w:rFonts w:cs="Arial"/>
          <w:color w:val="000000"/>
        </w:rPr>
        <w:t>Cella</w:t>
      </w:r>
      <w:proofErr w:type="spellEnd"/>
      <w:r w:rsidRPr="00D56ED8">
        <w:rPr>
          <w:rFonts w:cs="Arial"/>
          <w:color w:val="000000"/>
        </w:rPr>
        <w:t xml:space="preserve">, </w:t>
      </w:r>
      <w:r w:rsidR="00DB4924" w:rsidRPr="00D56ED8">
        <w:rPr>
          <w:rFonts w:cs="Arial"/>
          <w:color w:val="000000"/>
        </w:rPr>
        <w:t>Pip</w:t>
      </w:r>
      <w:r w:rsidRPr="00D56ED8">
        <w:rPr>
          <w:rFonts w:cs="Arial"/>
          <w:color w:val="000000"/>
        </w:rPr>
        <w:t xml:space="preserve"> Griffith, </w:t>
      </w:r>
      <w:proofErr w:type="spellStart"/>
      <w:r w:rsidRPr="00D56ED8">
        <w:rPr>
          <w:rFonts w:cs="Arial"/>
          <w:color w:val="000000"/>
        </w:rPr>
        <w:t>Lidwine</w:t>
      </w:r>
      <w:proofErr w:type="spellEnd"/>
      <w:r w:rsidRPr="00D56ED8">
        <w:rPr>
          <w:rFonts w:cs="Arial"/>
          <w:color w:val="000000"/>
        </w:rPr>
        <w:t xml:space="preserve"> B </w:t>
      </w:r>
      <w:proofErr w:type="spellStart"/>
      <w:r w:rsidRPr="00D56ED8">
        <w:rPr>
          <w:rFonts w:cs="Arial"/>
          <w:color w:val="000000"/>
        </w:rPr>
        <w:t>Mokkink</w:t>
      </w:r>
      <w:proofErr w:type="spellEnd"/>
    </w:p>
    <w:p w:rsidR="00D56ED8" w:rsidRPr="00D56ED8" w:rsidRDefault="00D56ED8" w:rsidP="00D56ED8">
      <w:pPr>
        <w:rPr>
          <w:b/>
        </w:rPr>
      </w:pPr>
    </w:p>
    <w:p w:rsidR="00D56ED8" w:rsidRPr="00D56ED8" w:rsidRDefault="00D56ED8" w:rsidP="00D56ED8">
      <w:pPr>
        <w:rPr>
          <w:b/>
          <w:sz w:val="28"/>
          <w:szCs w:val="28"/>
        </w:rPr>
      </w:pPr>
      <w:r w:rsidRPr="00D56ED8">
        <w:rPr>
          <w:b/>
          <w:sz w:val="28"/>
          <w:szCs w:val="28"/>
        </w:rPr>
        <w:t xml:space="preserve">Guidance for calculating the </w:t>
      </w:r>
      <w:proofErr w:type="spellStart"/>
      <w:r w:rsidRPr="00D56ED8">
        <w:rPr>
          <w:b/>
          <w:sz w:val="28"/>
          <w:szCs w:val="28"/>
        </w:rPr>
        <w:t>MIC</w:t>
      </w:r>
      <w:r w:rsidRPr="00D56ED8">
        <w:rPr>
          <w:b/>
          <w:sz w:val="28"/>
          <w:szCs w:val="28"/>
          <w:vertAlign w:val="subscript"/>
        </w:rPr>
        <w:t>predict</w:t>
      </w:r>
      <w:proofErr w:type="spellEnd"/>
      <w:r w:rsidRPr="00D56ED8">
        <w:rPr>
          <w:b/>
          <w:sz w:val="28"/>
          <w:szCs w:val="28"/>
        </w:rPr>
        <w:t xml:space="preserve"> and MIC</w:t>
      </w:r>
      <w:r w:rsidRPr="00D56ED8">
        <w:rPr>
          <w:b/>
          <w:sz w:val="28"/>
          <w:szCs w:val="28"/>
          <w:vertAlign w:val="subscript"/>
        </w:rPr>
        <w:t>ROC</w:t>
      </w:r>
    </w:p>
    <w:p w:rsidR="00D56ED8" w:rsidRPr="00D56ED8" w:rsidRDefault="00D56ED8" w:rsidP="00D56ED8">
      <w:r w:rsidRPr="00D56ED8">
        <w:t xml:space="preserve">In this supplement we provide calculations for determining the </w:t>
      </w:r>
      <w:proofErr w:type="spellStart"/>
      <w:r w:rsidRPr="00D56ED8">
        <w:t>MIC</w:t>
      </w:r>
      <w:r w:rsidRPr="00D56ED8">
        <w:rPr>
          <w:vertAlign w:val="subscript"/>
        </w:rPr>
        <w:t>predict</w:t>
      </w:r>
      <w:proofErr w:type="spellEnd"/>
      <w:r w:rsidRPr="00D56ED8">
        <w:t xml:space="preserve"> and the MIC</w:t>
      </w:r>
      <w:r w:rsidRPr="00D56ED8">
        <w:rPr>
          <w:vertAlign w:val="subscript"/>
        </w:rPr>
        <w:t>ROC</w:t>
      </w:r>
      <w:r w:rsidRPr="00D56ED8">
        <w:t xml:space="preserve">. SPSS syntax and R codes are also provided. Before determining the MIC value, we recommend to calculate the correlation between the anchor question and the PROMIS change score. If the correlation is below 0.30, we recommend not to determine the MIC value based on this data because of possible lack of validity of the anchor </w:t>
      </w:r>
      <w:r w:rsidRPr="00D56ED8">
        <w:fldChar w:fldCharType="begin">
          <w:fldData xml:space="preserve">PEVuZE5vdGU+PENpdGU+PEF1dGhvcj5EZXZqaTwvQXV0aG9yPjxZZWFyPjIwMjA8L1llYXI+PFJl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</w:fldData>
        </w:fldChar>
      </w:r>
      <w:r w:rsidRPr="00D56ED8">
        <w:instrText xml:space="preserve"> ADDIN EN.CITE </w:instrText>
      </w:r>
      <w:r w:rsidRPr="00D56ED8">
        <w:fldChar w:fldCharType="begin">
          <w:fldData xml:space="preserve">PEVuZE5vdGU+PENpdGU+PEF1dGhvcj5EZXZqaTwvQXV0aG9yPjxZZWFyPjIwMjA8L1llYXI+PFJl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</w:fldData>
        </w:fldChar>
      </w:r>
      <w:r w:rsidRPr="00D56ED8">
        <w:instrText xml:space="preserve"> ADDIN EN.CITE.DATA </w:instrText>
      </w:r>
      <w:r w:rsidRPr="00D56ED8">
        <w:fldChar w:fldCharType="end"/>
      </w:r>
      <w:r w:rsidRPr="00D56ED8">
        <w:fldChar w:fldCharType="separate"/>
      </w:r>
      <w:r w:rsidRPr="00D56ED8">
        <w:rPr>
          <w:noProof/>
        </w:rPr>
        <w:t>[2]</w:t>
      </w:r>
      <w:r w:rsidRPr="00D56ED8">
        <w:fldChar w:fldCharType="end"/>
      </w:r>
      <w:r w:rsidRPr="00D56ED8">
        <w:t xml:space="preserve">. If you use the </w:t>
      </w:r>
      <w:proofErr w:type="spellStart"/>
      <w:r w:rsidRPr="00D56ED8">
        <w:t>MIC</w:t>
      </w:r>
      <w:r w:rsidRPr="00D56ED8">
        <w:rPr>
          <w:vertAlign w:val="subscript"/>
        </w:rPr>
        <w:t>predict</w:t>
      </w:r>
      <w:proofErr w:type="spellEnd"/>
      <w:r w:rsidRPr="00D56ED8">
        <w:t xml:space="preserve">, please cite the paper by Terluin et al. </w:t>
      </w:r>
      <w:r w:rsidRPr="00D56ED8">
        <w:fldChar w:fldCharType="begin">
          <w:fldData xml:space="preserve">PEVuZE5vdGU+PENpdGU+PEF1dGhvcj5UZXJsdWluPC9BdXRob3I+PFllYXI+MjAxNTwvWWVhcj48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</w:fldData>
        </w:fldChar>
      </w:r>
      <w:r w:rsidRPr="00D56ED8">
        <w:instrText xml:space="preserve"> ADDIN EN.CITE </w:instrText>
      </w:r>
      <w:r w:rsidRPr="00D56ED8">
        <w:fldChar w:fldCharType="begin">
          <w:fldData xml:space="preserve">PEVuZE5vdGU+PENpdGU+PEF1dGhvcj5UZXJsdWluPC9BdXRob3I+PFllYXI+MjAxNTwvWWVhcj48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</w:fldData>
        </w:fldChar>
      </w:r>
      <w:r w:rsidRPr="00D56ED8">
        <w:instrText xml:space="preserve"> ADDIN EN.CITE.DATA </w:instrText>
      </w:r>
      <w:r w:rsidRPr="00D56ED8">
        <w:fldChar w:fldCharType="end"/>
      </w:r>
      <w:r w:rsidRPr="00D56ED8">
        <w:fldChar w:fldCharType="separate"/>
      </w:r>
      <w:r w:rsidRPr="00D56ED8">
        <w:rPr>
          <w:noProof/>
        </w:rPr>
        <w:t>[21]</w:t>
      </w:r>
      <w:r w:rsidRPr="00D56ED8">
        <w:fldChar w:fldCharType="end"/>
      </w:r>
      <w:r w:rsidRPr="00D56ED8">
        <w:t>.</w:t>
      </w:r>
    </w:p>
    <w:p w:rsidR="00D56ED8" w:rsidRPr="00D56ED8" w:rsidRDefault="00D56ED8" w:rsidP="00D56ED8">
      <w:pPr>
        <w:rPr>
          <w:b/>
        </w:rPr>
      </w:pPr>
    </w:p>
    <w:p w:rsidR="00D56ED8" w:rsidRPr="00D56ED8" w:rsidRDefault="00D56ED8" w:rsidP="00D56ED8">
      <w:pPr>
        <w:rPr>
          <w:b/>
        </w:rPr>
      </w:pPr>
      <w:r w:rsidRPr="00D56ED8">
        <w:rPr>
          <w:b/>
        </w:rPr>
        <w:t xml:space="preserve">Procedure to determine </w:t>
      </w:r>
      <w:proofErr w:type="spellStart"/>
      <w:r w:rsidRPr="00D56ED8">
        <w:rPr>
          <w:b/>
        </w:rPr>
        <w:t>MIC</w:t>
      </w:r>
      <w:r w:rsidRPr="00D56ED8">
        <w:rPr>
          <w:b/>
          <w:vertAlign w:val="subscript"/>
        </w:rPr>
        <w:t>predict</w:t>
      </w:r>
      <w:proofErr w:type="spellEnd"/>
    </w:p>
    <w:p w:rsidR="00D56ED8" w:rsidRPr="00D56ED8" w:rsidRDefault="00D56ED8" w:rsidP="00D56ED8">
      <w:r w:rsidRPr="00D56ED8">
        <w:t xml:space="preserve">The aim of this analysis is to find the PROMIS change score that optimally predicts the probability of belonging to the improved (or deteriorated) group (according to the anchor), given the PROMIS change score. The </w:t>
      </w:r>
      <w:proofErr w:type="spellStart"/>
      <w:r w:rsidRPr="00D56ED8">
        <w:t>MIC</w:t>
      </w:r>
      <w:r w:rsidRPr="00D56ED8">
        <w:rPr>
          <w:vertAlign w:val="subscript"/>
        </w:rPr>
        <w:t>predict</w:t>
      </w:r>
      <w:proofErr w:type="spellEnd"/>
      <w:r w:rsidRPr="00D56ED8">
        <w:t xml:space="preserve"> is equal to the change score that is associated with a likelihood ratio (LR) of 1, which is the change score where the posttest probability (</w:t>
      </w:r>
      <w:proofErr w:type="spellStart"/>
      <w:r w:rsidRPr="00D56ED8">
        <w:t>P</w:t>
      </w:r>
      <w:r w:rsidRPr="00D56ED8">
        <w:rPr>
          <w:vertAlign w:val="subscript"/>
        </w:rPr>
        <w:t>post</w:t>
      </w:r>
      <w:proofErr w:type="spellEnd"/>
      <w:r w:rsidRPr="00D56ED8">
        <w:t>) of belonging to the improved group is equal to the pretest probability (</w:t>
      </w:r>
      <w:proofErr w:type="spellStart"/>
      <w:r w:rsidRPr="00D56ED8">
        <w:t>P</w:t>
      </w:r>
      <w:r w:rsidRPr="00D56ED8">
        <w:rPr>
          <w:vertAlign w:val="subscript"/>
        </w:rPr>
        <w:t>pre</w:t>
      </w:r>
      <w:proofErr w:type="spellEnd"/>
      <w:r w:rsidRPr="00D56ED8">
        <w:t xml:space="preserve">) of belonging to the improved group (Formula 1) </w:t>
      </w:r>
      <w:r w:rsidRPr="00D56ED8">
        <w:fldChar w:fldCharType="begin">
          <w:fldData xml:space="preserve">PEVuZE5vdGU+PENpdGU+PEF1dGhvcj5UZXJsdWluPC9BdXRob3I+PFllYXI+MjAxNTwvWWVhcj48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</w:fldData>
        </w:fldChar>
      </w:r>
      <w:r w:rsidRPr="00D56ED8">
        <w:instrText xml:space="preserve"> ADDIN EN.CITE </w:instrText>
      </w:r>
      <w:r w:rsidRPr="00D56ED8">
        <w:fldChar w:fldCharType="begin">
          <w:fldData xml:space="preserve">PEVuZE5vdGU+PENpdGU+PEF1dGhvcj5UZXJsdWluPC9BdXRob3I+PFllYXI+MjAxNTwvWWVhcj48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</w:fldData>
        </w:fldChar>
      </w:r>
      <w:r w:rsidRPr="00D56ED8">
        <w:instrText xml:space="preserve"> ADDIN EN.CITE.DATA </w:instrText>
      </w:r>
      <w:r w:rsidRPr="00D56ED8">
        <w:fldChar w:fldCharType="end"/>
      </w:r>
      <w:r w:rsidRPr="00D56ED8">
        <w:fldChar w:fldCharType="separate"/>
      </w:r>
      <w:r w:rsidRPr="00D56ED8">
        <w:rPr>
          <w:noProof/>
        </w:rPr>
        <w:t>[21]</w:t>
      </w:r>
      <w:r w:rsidRPr="00D56ED8">
        <w:fldChar w:fldCharType="end"/>
      </w:r>
      <w:r w:rsidRPr="00D56ED8">
        <w:t xml:space="preserve">. Posttest refers to the situation when the change score is known (i.e. after completion of the follow-up PROM), and pretest refers to the situation </w:t>
      </w:r>
      <w:r w:rsidRPr="00D56ED8">
        <w:rPr>
          <w:i/>
        </w:rPr>
        <w:t>before</w:t>
      </w:r>
      <w:r w:rsidRPr="00D56ED8">
        <w:t xml:space="preserve"> the change score is known.</w:t>
      </w:r>
    </w:p>
    <w:p w:rsidR="00D56ED8" w:rsidRPr="00D56ED8" w:rsidRDefault="00D56ED8" w:rsidP="00D56ED8">
      <w:r w:rsidRPr="00D56ED8">
        <w:rPr>
          <w:rFonts w:eastAsiaTheme="minorEastAsia"/>
        </w:rPr>
        <w:t xml:space="preserve">Formula 1. </w:t>
      </w:r>
      <m:oMath>
        <m:r>
          <w:rPr>
            <w:rFonts w:ascii="Cambria Math" w:hAnsi="Cambria Math"/>
          </w:rPr>
          <m:t xml:space="preserve">LR= </m:t>
        </m:r>
        <m:f>
          <m:fPr>
            <m:ctrlPr>
              <w:rPr>
                <w:rFonts w:ascii="Cambria Math" w:hAnsi="Cambria Math"/>
                <w:i/>
              </w:rPr>
            </m:ctrlPr>
          </m:fPr>
          <m:num>
            <m:sSub>
              <m:sSubPr>
                <m:ctrlPr>
                  <w:rPr>
                    <w:rFonts w:ascii="Cambria Math" w:hAnsi="Cambria Math"/>
                    <w:i/>
                  </w:rPr>
                </m:ctrlPr>
              </m:sSubPr>
              <m:e>
                <m:r>
                  <w:rPr>
                    <w:rFonts w:ascii="Cambria Math" w:hAnsi="Cambria Math"/>
                  </w:rPr>
                  <m:t>odds</m:t>
                </m:r>
              </m:e>
              <m:sub>
                <m:r>
                  <w:rPr>
                    <w:rFonts w:ascii="Cambria Math" w:hAnsi="Cambria Math"/>
                  </w:rPr>
                  <m:t>post</m:t>
                </m:r>
              </m:sub>
            </m:sSub>
          </m:num>
          <m:den>
            <m:sSub>
              <m:sSubPr>
                <m:ctrlPr>
                  <w:rPr>
                    <w:rFonts w:ascii="Cambria Math" w:hAnsi="Cambria Math"/>
                    <w:i/>
                  </w:rPr>
                </m:ctrlPr>
              </m:sSubPr>
              <m:e>
                <m:r>
                  <w:rPr>
                    <w:rFonts w:ascii="Cambria Math" w:hAnsi="Cambria Math"/>
                  </w:rPr>
                  <m:t>odds</m:t>
                </m:r>
              </m:e>
              <m:sub>
                <m:r>
                  <w:rPr>
                    <w:rFonts w:ascii="Cambria Math" w:hAnsi="Cambria Math"/>
                  </w:rPr>
                  <m:t>pre</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post</m:t>
                </m:r>
              </m:sub>
            </m:sSub>
          </m:num>
          <m:den>
            <m:sSub>
              <m:sSubPr>
                <m:ctrlPr>
                  <w:rPr>
                    <w:rFonts w:ascii="Cambria Math" w:hAnsi="Cambria Math"/>
                    <w:i/>
                  </w:rPr>
                </m:ctrlPr>
              </m:sSubPr>
              <m:e>
                <m:r>
                  <w:rPr>
                    <w:rFonts w:ascii="Cambria Math" w:hAnsi="Cambria Math"/>
                  </w:rPr>
                  <m:t>p</m:t>
                </m:r>
              </m:e>
              <m:sub>
                <m:r>
                  <w:rPr>
                    <w:rFonts w:ascii="Cambria Math" w:hAnsi="Cambria Math"/>
                  </w:rPr>
                  <m:t>pre</m:t>
                </m:r>
              </m:sub>
            </m:sSub>
          </m:den>
        </m:f>
        <m:r>
          <w:rPr>
            <w:rFonts w:ascii="Cambria Math" w:hAnsi="Cambria Math"/>
          </w:rPr>
          <m:t>=1</m:t>
        </m:r>
      </m:oMath>
    </w:p>
    <w:p w:rsidR="00D56ED8" w:rsidRPr="00D56ED8" w:rsidRDefault="00D56ED8" w:rsidP="00D56ED8">
      <w:r w:rsidRPr="00D56ED8">
        <w:rPr>
          <w:u w:val="single"/>
        </w:rPr>
        <w:t>Step 1</w:t>
      </w:r>
      <w:r w:rsidRPr="00D56ED8">
        <w:t>. Divide the study sample in two groups: (1) patients who reported ‘a little better’ or more on the anchor (the ‘improved’ group) and (2) patients who reported to be ‘not changed’, ‘a little worse’ or more on the anchor (the ‘not improved’ group). When estimating a MIC for deterioration the study sample is split into patients who reported to be ‘a little worse’ or more (the ‘deteriorated’ group) and patients who reported ‘not changed’, ‘a little better’ or more on the anchor (the ‘not deteriorated’ group).</w:t>
      </w:r>
    </w:p>
    <w:p w:rsidR="00D56ED8" w:rsidRPr="00D56ED8" w:rsidRDefault="00D56ED8" w:rsidP="00D56ED8">
      <w:r w:rsidRPr="00D56ED8">
        <w:rPr>
          <w:u w:val="single"/>
        </w:rPr>
        <w:t>Step 2</w:t>
      </w:r>
      <w:r w:rsidRPr="00D56ED8">
        <w:t xml:space="preserve">. Perform a logistic regression analysis with the dichotomous group variable (improved versus not improved based on the anchor) as the outcome and the PROMIS change score as the determinant. The logistic regression model is presented in Formula 2. </w:t>
      </w:r>
    </w:p>
    <w:p w:rsidR="00D56ED8" w:rsidRPr="00D56ED8" w:rsidRDefault="00D56ED8" w:rsidP="00D56ED8">
      <w:r w:rsidRPr="00D56ED8">
        <w:rPr>
          <w:rFonts w:eastAsiaTheme="minorEastAsia"/>
        </w:rPr>
        <w:t xml:space="preserve">Formula 2.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(odds</m:t>
                </m:r>
              </m:e>
              <m:sub>
                <m:r>
                  <w:rPr>
                    <w:rFonts w:ascii="Cambria Math" w:hAnsi="Cambria Math"/>
                  </w:rPr>
                  <m:t>post</m:t>
                </m:r>
              </m:sub>
            </m:sSub>
            <m:r>
              <w:rPr>
                <w:rFonts w:ascii="Cambria Math" w:hAnsi="Cambria Math"/>
              </w:rPr>
              <m:t>)</m:t>
            </m:r>
          </m:e>
        </m:func>
        <m:r>
          <w:rPr>
            <w:rFonts w:ascii="Cambria Math" w:hAnsi="Cambria Math"/>
          </w:rPr>
          <m:t xml:space="preserve">=c+ b*X </m:t>
        </m:r>
      </m:oMath>
    </w:p>
    <w:p w:rsidR="00D56ED8" w:rsidRPr="00D56ED8" w:rsidRDefault="00D56ED8" w:rsidP="00D56ED8">
      <w:pPr>
        <w:autoSpaceDE w:val="0"/>
        <w:autoSpaceDN w:val="0"/>
        <w:adjustRightInd w:val="0"/>
      </w:pPr>
      <w:r w:rsidRPr="00D56ED8">
        <w:rPr>
          <w:rFonts w:eastAsiaTheme="minorEastAsia"/>
        </w:rPr>
        <w:t xml:space="preserve">The </w:t>
      </w:r>
      <m:oMath>
        <m:sSub>
          <m:sSubPr>
            <m:ctrlPr>
              <w:rPr>
                <w:rFonts w:ascii="Cambria Math" w:hAnsi="Cambria Math"/>
                <w:i/>
              </w:rPr>
            </m:ctrlPr>
          </m:sSubPr>
          <m:e>
            <m:r>
              <w:rPr>
                <w:rFonts w:ascii="Cambria Math" w:hAnsi="Cambria Math"/>
              </w:rPr>
              <m:t>odds</m:t>
            </m:r>
          </m:e>
          <m:sub>
            <m:r>
              <w:rPr>
                <w:rFonts w:ascii="Cambria Math" w:hAnsi="Cambria Math"/>
              </w:rPr>
              <m:t>post</m:t>
            </m:r>
          </m:sub>
        </m:sSub>
      </m:oMath>
      <w:r w:rsidRPr="00D56ED8">
        <w:t xml:space="preserve"> represents the posttest odds of being improved given a certain PROMIS change score (X). The odds equals the probability of belonging to the improved group given the PROMIS change score </w:t>
      </w:r>
      <w:r w:rsidRPr="00D56ED8">
        <w:lastRenderedPageBreak/>
        <w:t>(</w:t>
      </w:r>
      <w:proofErr w:type="spellStart"/>
      <w:r w:rsidRPr="00D56ED8">
        <w:t>p</w:t>
      </w:r>
      <w:r w:rsidRPr="00D56ED8">
        <w:rPr>
          <w:vertAlign w:val="subscript"/>
        </w:rPr>
        <w:t>post</w:t>
      </w:r>
      <w:proofErr w:type="spellEnd"/>
      <w:r w:rsidRPr="00D56ED8">
        <w:t>), divided by the complement of this probability, which is the probability of belonging to the not improved group, given the PROMIS change score (i.e.</w:t>
      </w:r>
      <w:proofErr w:type="gramStart"/>
      <w:r w:rsidRPr="00D56ED8">
        <w:t xml:space="preserve">, </w:t>
      </w:r>
      <w:proofErr w:type="gramEnd"/>
      <m:oMath>
        <m:sSub>
          <m:sSubPr>
            <m:ctrlPr>
              <w:rPr>
                <w:rFonts w:ascii="Cambria Math" w:hAnsi="Cambria Math"/>
                <w:i/>
              </w:rPr>
            </m:ctrlPr>
          </m:sSubPr>
          <m:e>
            <m:r>
              <w:rPr>
                <w:rFonts w:ascii="Cambria Math" w:hAnsi="Cambria Math"/>
              </w:rPr>
              <m:t>Odds</m:t>
            </m:r>
          </m:e>
          <m:sub>
            <m:r>
              <w:rPr>
                <w:rFonts w:ascii="Cambria Math" w:hAnsi="Cambria Math"/>
              </w:rPr>
              <m:t>post</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post</m:t>
                </m:r>
              </m:sub>
            </m:sSub>
          </m:num>
          <m:den>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post</m:t>
                </m:r>
              </m:sub>
            </m:sSub>
          </m:den>
        </m:f>
      </m:oMath>
      <w:r w:rsidRPr="00D56ED8">
        <w:t xml:space="preserve">). The component </w:t>
      </w:r>
      <w:r w:rsidRPr="00D56ED8">
        <w:rPr>
          <w:i/>
          <w:iCs/>
        </w:rPr>
        <w:t>c</w:t>
      </w:r>
      <w:r w:rsidRPr="00D56ED8">
        <w:t xml:space="preserve"> in Formula 2 refers to the intercept </w:t>
      </w:r>
      <w:r w:rsidRPr="00D56ED8">
        <w:rPr>
          <w:rFonts w:eastAsiaTheme="minorEastAsia"/>
        </w:rPr>
        <w:t xml:space="preserve">and </w:t>
      </w:r>
      <m:oMath>
        <m:r>
          <w:rPr>
            <w:rFonts w:ascii="Cambria Math" w:hAnsi="Cambria Math"/>
          </w:rPr>
          <m:t>b</m:t>
        </m:r>
      </m:oMath>
      <w:r w:rsidRPr="00D56ED8">
        <w:rPr>
          <w:rFonts w:eastAsiaTheme="minorEastAsia"/>
        </w:rPr>
        <w:t xml:space="preserve"> refers to the regression coefficient.</w:t>
      </w:r>
    </w:p>
    <w:p w:rsidR="00D56ED8" w:rsidRPr="00D56ED8" w:rsidRDefault="00D56ED8" w:rsidP="00D56ED8">
      <w:pPr>
        <w:rPr>
          <w:rFonts w:eastAsiaTheme="minorEastAsia"/>
        </w:rPr>
      </w:pPr>
      <w:r w:rsidRPr="00D56ED8">
        <w:rPr>
          <w:u w:val="single"/>
        </w:rPr>
        <w:t>Step 3</w:t>
      </w:r>
      <w:r w:rsidRPr="00D56ED8">
        <w:t xml:space="preserve">. Calculate the </w:t>
      </w:r>
      <w:proofErr w:type="spellStart"/>
      <w:r w:rsidRPr="00D56ED8">
        <w:rPr>
          <w:rFonts w:eastAsiaTheme="minorEastAsia"/>
        </w:rPr>
        <w:t>MIC</w:t>
      </w:r>
      <w:r w:rsidRPr="00D56ED8">
        <w:rPr>
          <w:rFonts w:eastAsiaTheme="minorEastAsia"/>
          <w:vertAlign w:val="subscript"/>
        </w:rPr>
        <w:t>predict</w:t>
      </w:r>
      <w:proofErr w:type="spellEnd"/>
      <w:r w:rsidRPr="00D56ED8">
        <w:rPr>
          <w:rFonts w:eastAsiaTheme="minorEastAsia"/>
        </w:rPr>
        <w:t xml:space="preserve"> using Formula 3.</w:t>
      </w:r>
    </w:p>
    <w:p w:rsidR="00D56ED8" w:rsidRPr="00D56ED8" w:rsidRDefault="00D56ED8" w:rsidP="00D56ED8">
      <w:pPr>
        <w:rPr>
          <w:rFonts w:eastAsiaTheme="minorEastAsia"/>
        </w:rPr>
      </w:pPr>
      <w:r w:rsidRPr="00D56ED8">
        <w:rPr>
          <w:rFonts w:eastAsiaTheme="minorEastAsia"/>
        </w:rPr>
        <w:t xml:space="preserve">Formula 3.  </w:t>
      </w:r>
      <m:oMath>
        <m:sSub>
          <m:sSubPr>
            <m:ctrlPr>
              <w:rPr>
                <w:rFonts w:ascii="Cambria Math" w:eastAsiaTheme="minorEastAsia" w:hAnsi="Cambria Math"/>
                <w:i/>
              </w:rPr>
            </m:ctrlPr>
          </m:sSubPr>
          <m:e>
            <m:r>
              <w:rPr>
                <w:rFonts w:ascii="Cambria Math" w:eastAsiaTheme="minorEastAsia" w:hAnsi="Cambria Math"/>
              </w:rPr>
              <m:t>MIC</m:t>
            </m:r>
          </m:e>
          <m:sub>
            <m:r>
              <w:rPr>
                <w:rFonts w:ascii="Cambria Math" w:eastAsiaTheme="minorEastAsia" w:hAnsi="Cambria Math"/>
              </w:rPr>
              <m:t>predict</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Odds</m:t>
                    </m:r>
                  </m:e>
                  <m:sub>
                    <m:r>
                      <w:rPr>
                        <w:rFonts w:ascii="Cambria Math" w:eastAsiaTheme="minorEastAsia" w:hAnsi="Cambria Math"/>
                      </w:rPr>
                      <m:t>pre</m:t>
                    </m:r>
                  </m:sub>
                </m:sSub>
              </m:e>
            </m:d>
          </m:e>
        </m:func>
        <m:r>
          <w:rPr>
            <w:rFonts w:ascii="Cambria Math" w:eastAsiaTheme="minorEastAsia" w:hAnsi="Cambria Math"/>
          </w:rPr>
          <m:t>-c)/b</m:t>
        </m:r>
      </m:oMath>
    </w:p>
    <w:p w:rsidR="00D56ED8" w:rsidRPr="00D56ED8" w:rsidRDefault="00D56ED8" w:rsidP="00D56ED8">
      <w:r w:rsidRPr="00D56ED8">
        <w:rPr>
          <w:rFonts w:eastAsiaTheme="minorEastAsia"/>
        </w:rPr>
        <w:t xml:space="preserve">Terluin et al. have provided an Excel worksheet to calculate </w:t>
      </w:r>
      <w:proofErr w:type="spellStart"/>
      <w:r w:rsidRPr="00D56ED8">
        <w:rPr>
          <w:rFonts w:eastAsiaTheme="minorEastAsia"/>
        </w:rPr>
        <w:t>MIC</w:t>
      </w:r>
      <w:r w:rsidRPr="00D56ED8">
        <w:rPr>
          <w:rFonts w:eastAsiaTheme="minorEastAsia"/>
          <w:vertAlign w:val="subscript"/>
        </w:rPr>
        <w:t>predict</w:t>
      </w:r>
      <w:proofErr w:type="spellEnd"/>
      <w:r w:rsidRPr="00D56ED8">
        <w:rPr>
          <w:rFonts w:eastAsiaTheme="minorEastAsia"/>
        </w:rPr>
        <w:t xml:space="preserve"> and its 95% CI based on the percentage improved patients and the regression coefficients with their associated standard errors from Formula 2 </w:t>
      </w:r>
      <w:r w:rsidRPr="00D56ED8">
        <w:rPr>
          <w:rFonts w:eastAsiaTheme="minorEastAsia"/>
        </w:rPr>
        <w:fldChar w:fldCharType="begin"/>
      </w:r>
      <w:r w:rsidRPr="00D56ED8">
        <w:rPr>
          <w:rFonts w:eastAsiaTheme="minorEastAsia"/>
        </w:rPr>
        <w:instrText xml:space="preserve"> ADDIN EN.CITE &lt;EndNote&gt;&lt;Cite&gt;&lt;Author&gt;Terluin&lt;/Author&gt;&lt;Year&gt;2015&lt;/Year&gt;&lt;RecNum&gt;960&lt;/RecNum&gt;&lt;DisplayText&gt;[99]&lt;/DisplayText&gt;&lt;record&gt;&lt;rec-number&gt;960&lt;/rec-number&gt;&lt;foreign-keys&gt;&lt;key app="EN" db-id="eftdpa90y2950cer0pbx95dsx0dxeavpvtdd" timestamp="1599040950"&gt;960&lt;/key&gt;&lt;/foreign-keys&gt;&lt;ref-type name="Web Page"&gt;12&lt;/ref-type&gt;&lt;contributors&gt;&lt;authors&gt;&lt;author&gt;Terluin, B.&lt;/author&gt;&lt;author&gt;Eekhout, I.&lt;/author&gt;&lt;author&gt;Terwee, C. B.&lt;/author&gt;&lt;author&gt;De Vet, H. C. W.&lt;/author&gt;&lt;/authors&gt;&lt;/contributors&gt;&lt;titles&gt;&lt;/titles&gt;&lt;dates&gt;&lt;year&gt;2015&lt;/year&gt;&lt;/dates&gt;&lt;urls&gt;&lt;related-urls&gt;&lt;url&gt;&lt;style face="underline" font="default" size="100%"&gt;https://www.jclinepi.com/article/S0895-4356(15)00160-2/fulltext&lt;/style&gt;&lt;/url&gt;&lt;/related-urls&gt;&lt;/urls&gt;&lt;/record&gt;&lt;/Cite&gt;&lt;/EndNote&gt;</w:instrText>
      </w:r>
      <w:r w:rsidRPr="00D56ED8">
        <w:rPr>
          <w:rFonts w:eastAsiaTheme="minorEastAsia"/>
        </w:rPr>
        <w:fldChar w:fldCharType="separate"/>
      </w:r>
      <w:r w:rsidRPr="00D56ED8">
        <w:rPr>
          <w:rFonts w:eastAsiaTheme="minorEastAsia"/>
          <w:noProof/>
        </w:rPr>
        <w:t>[99]</w:t>
      </w:r>
      <w:r w:rsidRPr="00D56ED8">
        <w:rPr>
          <w:rFonts w:eastAsiaTheme="minorEastAsia"/>
        </w:rPr>
        <w:fldChar w:fldCharType="end"/>
      </w:r>
      <w:r w:rsidRPr="00D56ED8">
        <w:rPr>
          <w:rFonts w:eastAsiaTheme="minorEastAsia"/>
        </w:rPr>
        <w:t xml:space="preserve">. </w:t>
      </w:r>
    </w:p>
    <w:p w:rsidR="00D56ED8" w:rsidRPr="00D56ED8" w:rsidRDefault="00D56ED8" w:rsidP="00D56ED8">
      <w:pPr>
        <w:autoSpaceDE w:val="0"/>
        <w:autoSpaceDN w:val="0"/>
        <w:adjustRightInd w:val="0"/>
      </w:pPr>
      <w:r w:rsidRPr="00D56ED8">
        <w:rPr>
          <w:rFonts w:eastAsiaTheme="minorEastAsia"/>
          <w:u w:val="single"/>
        </w:rPr>
        <w:t>Step 4.</w:t>
      </w:r>
      <w:r w:rsidRPr="00D56ED8">
        <w:rPr>
          <w:rFonts w:eastAsiaTheme="minorEastAsia"/>
        </w:rPr>
        <w:t xml:space="preserve"> (</w:t>
      </w:r>
      <w:proofErr w:type="gramStart"/>
      <w:r w:rsidRPr="00D56ED8">
        <w:rPr>
          <w:rFonts w:eastAsiaTheme="minorEastAsia"/>
        </w:rPr>
        <w:t>only</w:t>
      </w:r>
      <w:proofErr w:type="gramEnd"/>
      <w:r w:rsidRPr="00D56ED8">
        <w:rPr>
          <w:rFonts w:eastAsiaTheme="minorEastAsia"/>
        </w:rPr>
        <w:t xml:space="preserve"> required when the </w:t>
      </w:r>
      <w:r w:rsidRPr="00D56ED8">
        <w:t>percentage of improved patients is not 50%). If the percentage of improved patients (</w:t>
      </w:r>
      <w:proofErr w:type="spellStart"/>
      <w:r w:rsidRPr="00D56ED8">
        <w:t>p</w:t>
      </w:r>
      <w:r w:rsidRPr="00D56ED8">
        <w:rPr>
          <w:vertAlign w:val="subscript"/>
        </w:rPr>
        <w:t>pre</w:t>
      </w:r>
      <w:proofErr w:type="spellEnd"/>
      <w:r w:rsidRPr="00D56ED8">
        <w:t xml:space="preserve">) is larger than 50% the </w:t>
      </w:r>
      <w:proofErr w:type="spellStart"/>
      <w:r w:rsidRPr="00D56ED8">
        <w:t>MIC</w:t>
      </w:r>
      <w:r w:rsidRPr="00D56ED8">
        <w:rPr>
          <w:vertAlign w:val="subscript"/>
        </w:rPr>
        <w:t>predict</w:t>
      </w:r>
      <w:proofErr w:type="spellEnd"/>
      <w:r w:rsidRPr="00D56ED8">
        <w:t xml:space="preserve"> will be overestimated. When the percentage of improved patients is smaller than 50%, the </w:t>
      </w:r>
      <w:proofErr w:type="spellStart"/>
      <w:r w:rsidRPr="00D56ED8">
        <w:t>MIC</w:t>
      </w:r>
      <w:r w:rsidRPr="00D56ED8">
        <w:rPr>
          <w:vertAlign w:val="subscript"/>
        </w:rPr>
        <w:t>predict</w:t>
      </w:r>
      <w:proofErr w:type="spellEnd"/>
      <w:r w:rsidRPr="00D56ED8">
        <w:t xml:space="preserve"> will be underestimated. This is also the case for the MIC</w:t>
      </w:r>
      <w:r w:rsidRPr="00D56ED8">
        <w:rPr>
          <w:vertAlign w:val="subscript"/>
        </w:rPr>
        <w:t>ROC</w:t>
      </w:r>
      <w:r w:rsidRPr="00D56ED8">
        <w:t xml:space="preserve"> but for the </w:t>
      </w:r>
      <w:proofErr w:type="spellStart"/>
      <w:r w:rsidRPr="00D56ED8">
        <w:t>MIC</w:t>
      </w:r>
      <w:r w:rsidRPr="00D56ED8">
        <w:rPr>
          <w:vertAlign w:val="subscript"/>
        </w:rPr>
        <w:t>predict</w:t>
      </w:r>
      <w:proofErr w:type="spellEnd"/>
      <w:r w:rsidRPr="00D56ED8">
        <w:t xml:space="preserve"> a formula was developed to adjust the </w:t>
      </w:r>
      <w:proofErr w:type="spellStart"/>
      <w:r w:rsidRPr="00D56ED8">
        <w:t>MIC</w:t>
      </w:r>
      <w:r w:rsidRPr="00D56ED8">
        <w:rPr>
          <w:vertAlign w:val="subscript"/>
        </w:rPr>
        <w:t>predict</w:t>
      </w:r>
      <w:proofErr w:type="spellEnd"/>
      <w:r w:rsidRPr="00D56ED8">
        <w:t xml:space="preserve">. For more details, we refer to Terluin et al. </w:t>
      </w:r>
      <w:r w:rsidRPr="00D56ED8">
        <w:fldChar w:fldCharType="begin">
          <w:fldData xml:space="preserve">PEVuZE5vdGU+PENpdGU+PEF1dGhvcj5UZXJsdWluPC9BdXRob3I+PFllYXI+MjAxNzwvWWVhcj48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==
</w:fldData>
        </w:fldChar>
      </w:r>
      <w:r w:rsidRPr="00D56ED8">
        <w:instrText xml:space="preserve"> ADDIN EN.CITE </w:instrText>
      </w:r>
      <w:r w:rsidRPr="00D56ED8">
        <w:fldChar w:fldCharType="begin">
          <w:fldData xml:space="preserve">PEVuZE5vdGU+PENpdGU+PEF1dGhvcj5UZXJsdWluPC9BdXRob3I+PFllYXI+MjAxNzwvWWVhcj48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==
</w:fldData>
        </w:fldChar>
      </w:r>
      <w:r w:rsidRPr="00D56ED8">
        <w:instrText xml:space="preserve"> ADDIN EN.CITE.DATA </w:instrText>
      </w:r>
      <w:r w:rsidRPr="00D56ED8">
        <w:fldChar w:fldCharType="end"/>
      </w:r>
      <w:r w:rsidRPr="00D56ED8">
        <w:fldChar w:fldCharType="separate"/>
      </w:r>
      <w:r w:rsidRPr="00D56ED8">
        <w:rPr>
          <w:noProof/>
        </w:rPr>
        <w:t>[20]</w:t>
      </w:r>
      <w:r w:rsidRPr="00D56ED8">
        <w:fldChar w:fldCharType="end"/>
      </w:r>
      <w:r w:rsidRPr="00D56ED8">
        <w:t>.</w:t>
      </w:r>
    </w:p>
    <w:p w:rsidR="00D56ED8" w:rsidRPr="00D56ED8" w:rsidRDefault="00D56ED8" w:rsidP="00D56ED8">
      <w:pPr>
        <w:autoSpaceDE w:val="0"/>
        <w:autoSpaceDN w:val="0"/>
        <w:adjustRightInd w:val="0"/>
      </w:pPr>
      <w:r w:rsidRPr="00D56ED8">
        <w:t xml:space="preserve">Formula 4. </w:t>
      </w:r>
      <m:oMath>
        <m:sSub>
          <m:sSubPr>
            <m:ctrlPr>
              <w:rPr>
                <w:rFonts w:ascii="Cambria Math" w:hAnsi="Cambria Math"/>
              </w:rPr>
            </m:ctrlPr>
          </m:sSubPr>
          <m:e>
            <m:r>
              <w:rPr>
                <w:rFonts w:ascii="Cambria Math" w:hAnsi="Cambria Math"/>
              </w:rPr>
              <m:t>MIC</m:t>
            </m:r>
          </m:e>
          <m:sub>
            <m:r>
              <w:rPr>
                <w:rFonts w:ascii="Cambria Math" w:hAnsi="Cambria Math"/>
              </w:rPr>
              <m:t>predict(adjusted)</m:t>
            </m:r>
          </m:sub>
        </m:sSub>
        <m:r>
          <m:rPr>
            <m:sty m:val="p"/>
          </m:rPr>
          <w:rPr>
            <w:rFonts w:ascii="Cambria Math" w:hAnsi="Cambria Math"/>
          </w:rPr>
          <m:t>=</m:t>
        </m:r>
        <m:sSub>
          <m:sSubPr>
            <m:ctrlPr>
              <w:rPr>
                <w:rFonts w:ascii="Cambria Math" w:hAnsi="Cambria Math"/>
              </w:rPr>
            </m:ctrlPr>
          </m:sSubPr>
          <m:e>
            <m:r>
              <w:rPr>
                <w:rFonts w:ascii="Cambria Math" w:hAnsi="Cambria Math"/>
              </w:rPr>
              <m:t>MIC</m:t>
            </m:r>
          </m:e>
          <m:sub>
            <m:r>
              <w:rPr>
                <w:rFonts w:ascii="Cambria Math" w:hAnsi="Cambria Math"/>
              </w:rPr>
              <m:t>predict</m:t>
            </m:r>
          </m:sub>
        </m:sSub>
        <m:r>
          <m:rPr>
            <m:sty m:val="p"/>
          </m:rPr>
          <w:rPr>
            <w:rFonts w:ascii="Cambria Math" w:hAnsi="Cambria Math"/>
          </w:rPr>
          <m:t>-</m:t>
        </m:r>
        <m:d>
          <m:dPr>
            <m:ctrlPr>
              <w:rPr>
                <w:rFonts w:ascii="Cambria Math" w:hAnsi="Cambria Math"/>
              </w:rPr>
            </m:ctrlPr>
          </m:dPr>
          <m:e>
            <m:r>
              <m:rPr>
                <m:sty m:val="p"/>
              </m:rPr>
              <w:rPr>
                <w:rFonts w:ascii="Cambria Math" w:hAnsi="Cambria Math"/>
              </w:rPr>
              <m:t>0.090+0.103</m:t>
            </m:r>
            <m:r>
              <w:rPr>
                <w:rFonts w:ascii="Cambria Math" w:hAnsi="Cambria Math"/>
              </w:rPr>
              <m:t>* Cor</m:t>
            </m:r>
          </m:e>
        </m:d>
        <m:r>
          <m:rPr>
            <m:sty m:val="p"/>
          </m:rPr>
          <w:rPr>
            <w:rFonts w:ascii="Cambria Math" w:hAnsi="Cambria Math"/>
          </w:rPr>
          <m:t xml:space="preserve">* </m:t>
        </m:r>
        <m:sSub>
          <m:sSubPr>
            <m:ctrlPr>
              <w:rPr>
                <w:rFonts w:ascii="Cambria Math" w:hAnsi="Cambria Math"/>
              </w:rPr>
            </m:ctrlPr>
          </m:sSubPr>
          <m:e>
            <m:r>
              <w:rPr>
                <w:rFonts w:ascii="Cambria Math" w:hAnsi="Cambria Math"/>
              </w:rPr>
              <m:t>SD</m:t>
            </m:r>
          </m:e>
          <m:sub>
            <m:r>
              <w:rPr>
                <w:rFonts w:ascii="Cambria Math" w:hAnsi="Cambria Math"/>
              </w:rPr>
              <m:t>change</m:t>
            </m:r>
          </m:sub>
        </m:sSub>
        <m:r>
          <m:rPr>
            <m:sty m:val="p"/>
          </m:rPr>
          <w:rPr>
            <w:rFonts w:ascii="Cambria Math" w:hAnsi="Cambria Math"/>
          </w:rPr>
          <m:t>* log⁡(</m:t>
        </m:r>
        <m:sSub>
          <m:sSubPr>
            <m:ctrlPr>
              <w:rPr>
                <w:rFonts w:ascii="Cambria Math" w:hAnsi="Cambria Math"/>
                <w:iCs/>
              </w:rPr>
            </m:ctrlPr>
          </m:sSubPr>
          <m:e>
            <m:r>
              <w:rPr>
                <w:rFonts w:ascii="Cambria Math" w:hAnsi="Cambria Math"/>
              </w:rPr>
              <m:t>odds</m:t>
            </m:r>
          </m:e>
          <m:sub>
            <m:r>
              <w:rPr>
                <w:rFonts w:ascii="Cambria Math" w:hAnsi="Cambria Math"/>
              </w:rPr>
              <m:t>pre</m:t>
            </m:r>
          </m:sub>
        </m:sSub>
        <m:r>
          <m:rPr>
            <m:sty m:val="p"/>
          </m:rPr>
          <w:rPr>
            <w:rFonts w:ascii="Cambria Math" w:hAnsi="Cambria Math"/>
          </w:rPr>
          <m:t>)</m:t>
        </m:r>
      </m:oMath>
    </w:p>
    <w:p w:rsidR="00D56ED8" w:rsidRPr="00D56ED8" w:rsidRDefault="00D56ED8" w:rsidP="00D56ED8">
      <w:pPr>
        <w:autoSpaceDE w:val="0"/>
        <w:autoSpaceDN w:val="0"/>
        <w:adjustRightInd w:val="0"/>
      </w:pPr>
      <w:r w:rsidRPr="00D56ED8">
        <w:t xml:space="preserve">Where </w:t>
      </w:r>
      <w:proofErr w:type="spellStart"/>
      <w:proofErr w:type="gramStart"/>
      <w:r w:rsidRPr="00D56ED8">
        <w:t>MIC</w:t>
      </w:r>
      <w:r w:rsidRPr="00D56ED8">
        <w:rPr>
          <w:vertAlign w:val="subscript"/>
        </w:rPr>
        <w:t>predict</w:t>
      </w:r>
      <w:proofErr w:type="spellEnd"/>
      <w:r w:rsidRPr="00D56ED8">
        <w:rPr>
          <w:vertAlign w:val="subscript"/>
        </w:rPr>
        <w:t>(</w:t>
      </w:r>
      <w:proofErr w:type="gramEnd"/>
      <w:r w:rsidRPr="00D56ED8">
        <w:rPr>
          <w:vertAlign w:val="subscript"/>
        </w:rPr>
        <w:t>adjusted)</w:t>
      </w:r>
      <w:r w:rsidRPr="00D56ED8">
        <w:t xml:space="preserve"> = </w:t>
      </w:r>
      <w:proofErr w:type="spellStart"/>
      <w:r w:rsidRPr="00D56ED8">
        <w:t>MIC</w:t>
      </w:r>
      <w:r w:rsidRPr="00D56ED8">
        <w:rPr>
          <w:vertAlign w:val="subscript"/>
        </w:rPr>
        <w:t>predict</w:t>
      </w:r>
      <w:proofErr w:type="spellEnd"/>
      <w:r w:rsidRPr="00D56ED8">
        <w:t xml:space="preserve">, adjusted for the proportion improved patients; </w:t>
      </w:r>
      <w:proofErr w:type="spellStart"/>
      <w:r w:rsidRPr="00D56ED8">
        <w:t>Cor</w:t>
      </w:r>
      <w:proofErr w:type="spellEnd"/>
      <w:r w:rsidRPr="00D56ED8">
        <w:t xml:space="preserve"> = correlation between the PROMIS change score and the anchor; </w:t>
      </w:r>
      <w:proofErr w:type="spellStart"/>
      <w:r w:rsidRPr="00D56ED8">
        <w:t>SD</w:t>
      </w:r>
      <w:r w:rsidRPr="00D56ED8">
        <w:rPr>
          <w:vertAlign w:val="subscript"/>
        </w:rPr>
        <w:t>change</w:t>
      </w:r>
      <w:proofErr w:type="spellEnd"/>
      <w:r w:rsidRPr="00D56ED8">
        <w:t xml:space="preserve"> = standard deviation of the PROMIS change score.</w:t>
      </w:r>
    </w:p>
    <w:p w:rsidR="00D56ED8" w:rsidRPr="00D56ED8" w:rsidRDefault="00D56ED8" w:rsidP="00D56ED8">
      <w:pPr>
        <w:rPr>
          <w:u w:val="single"/>
        </w:rPr>
      </w:pPr>
      <w:r w:rsidRPr="00D56ED8">
        <w:rPr>
          <w:u w:val="single"/>
        </w:rPr>
        <w:t xml:space="preserve">Calculating </w:t>
      </w:r>
      <w:proofErr w:type="spellStart"/>
      <w:r w:rsidRPr="00D56ED8">
        <w:rPr>
          <w:u w:val="single"/>
        </w:rPr>
        <w:t>MIC</w:t>
      </w:r>
      <w:r w:rsidRPr="00D56ED8">
        <w:rPr>
          <w:u w:val="single"/>
          <w:vertAlign w:val="subscript"/>
        </w:rPr>
        <w:t>pred</w:t>
      </w:r>
      <w:proofErr w:type="spellEnd"/>
      <w:r w:rsidRPr="00D56ED8">
        <w:rPr>
          <w:u w:val="single"/>
        </w:rPr>
        <w:t xml:space="preserve"> with SPSS and Excel</w:t>
      </w:r>
    </w:p>
    <w:p w:rsidR="00D56ED8" w:rsidRPr="00D56ED8" w:rsidRDefault="00D56ED8" w:rsidP="00D56ED8">
      <w:r w:rsidRPr="00D56ED8">
        <w:t>In this syntax it is assumed that the group variable is coded as 0=not improved, 1=improved.</w:t>
      </w:r>
    </w:p>
    <w:p w:rsidR="00D56ED8" w:rsidRPr="00D56ED8" w:rsidRDefault="00D56ED8" w:rsidP="00D56ED8">
      <w:r w:rsidRPr="00D56ED8">
        <w:t xml:space="preserve">The analysis can be found in the menu </w:t>
      </w:r>
      <w:proofErr w:type="gramStart"/>
      <w:r w:rsidRPr="00D56ED8">
        <w:t>under ”</w:t>
      </w:r>
      <w:proofErr w:type="gramEnd"/>
      <w:r w:rsidRPr="00D56ED8">
        <w:t>Analyze”, “Regression”, “Binary Logistic”.</w:t>
      </w:r>
    </w:p>
    <w:p w:rsidR="00D56ED8" w:rsidRPr="00D56ED8" w:rsidRDefault="00D56ED8" w:rsidP="00D56ED8">
      <w:pPr>
        <w:autoSpaceDE w:val="0"/>
        <w:autoSpaceDN w:val="0"/>
        <w:adjustRightInd w:val="0"/>
        <w:spacing w:after="0" w:line="240" w:lineRule="auto"/>
      </w:pPr>
      <w:r w:rsidRPr="00D56ED8">
        <w:t>LOGISTIC REGRESSION VARIABLES group</w:t>
      </w:r>
    </w:p>
    <w:p w:rsidR="00D56ED8" w:rsidRPr="00D56ED8" w:rsidRDefault="00D56ED8" w:rsidP="00D56ED8">
      <w:pPr>
        <w:autoSpaceDE w:val="0"/>
        <w:autoSpaceDN w:val="0"/>
        <w:adjustRightInd w:val="0"/>
        <w:spacing w:after="0" w:line="240" w:lineRule="auto"/>
      </w:pPr>
      <w:r w:rsidRPr="00D56ED8">
        <w:t xml:space="preserve">  /METHOD=ENTER </w:t>
      </w:r>
      <w:proofErr w:type="spellStart"/>
      <w:r w:rsidRPr="00D56ED8">
        <w:t>TScore_change</w:t>
      </w:r>
      <w:proofErr w:type="spellEnd"/>
      <w:r w:rsidRPr="00D56ED8">
        <w:t xml:space="preserve"> </w:t>
      </w:r>
    </w:p>
    <w:p w:rsidR="00D56ED8" w:rsidRPr="00D56ED8" w:rsidRDefault="00D56ED8" w:rsidP="00D56ED8">
      <w:pPr>
        <w:autoSpaceDE w:val="0"/>
        <w:autoSpaceDN w:val="0"/>
        <w:adjustRightInd w:val="0"/>
        <w:spacing w:after="0" w:line="240" w:lineRule="auto"/>
      </w:pPr>
      <w:r w:rsidRPr="00D56ED8">
        <w:t xml:space="preserve">  /PRINT=CORR.</w:t>
      </w:r>
    </w:p>
    <w:p w:rsidR="00D56ED8" w:rsidRPr="00D56ED8" w:rsidRDefault="00D56ED8" w:rsidP="00D56ED8">
      <w:pPr>
        <w:autoSpaceDE w:val="0"/>
        <w:autoSpaceDN w:val="0"/>
        <w:adjustRightInd w:val="0"/>
        <w:spacing w:after="0" w:line="240" w:lineRule="auto"/>
        <w:rPr>
          <w:rFonts w:eastAsiaTheme="minorEastAsia"/>
        </w:rPr>
      </w:pPr>
    </w:p>
    <w:p w:rsidR="00D56ED8" w:rsidRPr="00D56ED8" w:rsidRDefault="00D56ED8" w:rsidP="00D56ED8">
      <w:pPr>
        <w:autoSpaceDE w:val="0"/>
        <w:autoSpaceDN w:val="0"/>
        <w:adjustRightInd w:val="0"/>
        <w:spacing w:after="0" w:line="240" w:lineRule="auto"/>
        <w:rPr>
          <w:rFonts w:eastAsiaTheme="minorEastAsia"/>
        </w:rPr>
      </w:pPr>
      <w:r w:rsidRPr="00D56ED8">
        <w:rPr>
          <w:rFonts w:eastAsiaTheme="minorEastAsia"/>
        </w:rPr>
        <w:t xml:space="preserve">Use the Excel worksheet provided by Terluin et al. to calculate </w:t>
      </w:r>
      <w:proofErr w:type="spellStart"/>
      <w:r w:rsidRPr="00D56ED8">
        <w:rPr>
          <w:rFonts w:eastAsiaTheme="minorEastAsia"/>
        </w:rPr>
        <w:t>MIC</w:t>
      </w:r>
      <w:r w:rsidRPr="00D56ED8">
        <w:rPr>
          <w:rFonts w:eastAsiaTheme="minorEastAsia"/>
          <w:vertAlign w:val="subscript"/>
        </w:rPr>
        <w:t>predict</w:t>
      </w:r>
      <w:proofErr w:type="spellEnd"/>
      <w:r w:rsidRPr="00D56ED8">
        <w:rPr>
          <w:rFonts w:eastAsiaTheme="minorEastAsia"/>
        </w:rPr>
        <w:t xml:space="preserve"> (X for which LR=1) and its 95% CI from the regression coefficients and their standard errors </w:t>
      </w:r>
      <w:r w:rsidRPr="00D56ED8">
        <w:rPr>
          <w:rFonts w:eastAsiaTheme="minorEastAsia"/>
        </w:rPr>
        <w:fldChar w:fldCharType="begin"/>
      </w:r>
      <w:r w:rsidRPr="00D56ED8">
        <w:rPr>
          <w:rFonts w:eastAsiaTheme="minorEastAsia"/>
        </w:rPr>
        <w:instrText xml:space="preserve"> ADDIN EN.CITE &lt;EndNote&gt;&lt;Cite&gt;&lt;Author&gt;Terluin&lt;/Author&gt;&lt;Year&gt;2015&lt;/Year&gt;&lt;RecNum&gt;960&lt;/RecNum&gt;&lt;DisplayText&gt;[99]&lt;/DisplayText&gt;&lt;record&gt;&lt;rec-number&gt;960&lt;/rec-number&gt;&lt;foreign-keys&gt;&lt;key app="EN" db-id="eftdpa90y2950cer0pbx95dsx0dxeavpvtdd" timestamp="1599040950"&gt;960&lt;/key&gt;&lt;/foreign-keys&gt;&lt;ref-type name="Web Page"&gt;12&lt;/ref-type&gt;&lt;contributors&gt;&lt;authors&gt;&lt;author&gt;Terluin, B.&lt;/author&gt;&lt;author&gt;Eekhout, I.&lt;/author&gt;&lt;author&gt;Terwee, C. B.&lt;/author&gt;&lt;author&gt;De Vet, H. C. W.&lt;/author&gt;&lt;/authors&gt;&lt;/contributors&gt;&lt;titles&gt;&lt;/titles&gt;&lt;dates&gt;&lt;year&gt;2015&lt;/year&gt;&lt;/dates&gt;&lt;urls&gt;&lt;related-urls&gt;&lt;url&gt;&lt;style face="underline" font="default" size="100%"&gt;https://www.jclinepi.com/article/S0895-4356(15)00160-2/fulltext&lt;/style&gt;&lt;/url&gt;&lt;/related-urls&gt;&lt;/urls&gt;&lt;/record&gt;&lt;/Cite&gt;&lt;/EndNote&gt;</w:instrText>
      </w:r>
      <w:r w:rsidRPr="00D56ED8">
        <w:rPr>
          <w:rFonts w:eastAsiaTheme="minorEastAsia"/>
        </w:rPr>
        <w:fldChar w:fldCharType="separate"/>
      </w:r>
      <w:r w:rsidRPr="00D56ED8">
        <w:rPr>
          <w:rFonts w:eastAsiaTheme="minorEastAsia"/>
          <w:noProof/>
        </w:rPr>
        <w:t>[99]</w:t>
      </w:r>
      <w:r w:rsidRPr="00D56ED8">
        <w:rPr>
          <w:rFonts w:eastAsiaTheme="minorEastAsia"/>
        </w:rPr>
        <w:fldChar w:fldCharType="end"/>
      </w:r>
      <w:r w:rsidRPr="00D56ED8">
        <w:rPr>
          <w:rFonts w:eastAsiaTheme="minorEastAsia"/>
        </w:rPr>
        <w:t>.</w:t>
      </w:r>
    </w:p>
    <w:p w:rsidR="00D56ED8" w:rsidRPr="00D56ED8" w:rsidRDefault="00D56ED8" w:rsidP="00D56ED8">
      <w:pPr>
        <w:autoSpaceDE w:val="0"/>
        <w:autoSpaceDN w:val="0"/>
        <w:adjustRightInd w:val="0"/>
        <w:spacing w:after="0" w:line="240" w:lineRule="auto"/>
        <w:rPr>
          <w:rFonts w:eastAsiaTheme="minorEastAsia"/>
        </w:rPr>
      </w:pPr>
    </w:p>
    <w:p w:rsidR="00D56ED8" w:rsidRPr="00D56ED8" w:rsidRDefault="00D56ED8" w:rsidP="00D56ED8">
      <w:pPr>
        <w:autoSpaceDE w:val="0"/>
        <w:autoSpaceDN w:val="0"/>
        <w:adjustRightInd w:val="0"/>
        <w:spacing w:after="0" w:line="240" w:lineRule="auto"/>
        <w:rPr>
          <w:u w:val="single"/>
          <w:vertAlign w:val="subscript"/>
        </w:rPr>
      </w:pPr>
      <w:proofErr w:type="gramStart"/>
      <w:r w:rsidRPr="00D56ED8">
        <w:rPr>
          <w:rFonts w:eastAsiaTheme="minorEastAsia"/>
          <w:u w:val="single"/>
        </w:rPr>
        <w:t xml:space="preserve">Calculating </w:t>
      </w:r>
      <w:r w:rsidRPr="00D56ED8">
        <w:rPr>
          <w:u w:val="single"/>
        </w:rPr>
        <w:t xml:space="preserve"> MIC</w:t>
      </w:r>
      <w:r w:rsidRPr="00D56ED8">
        <w:rPr>
          <w:u w:val="single"/>
          <w:vertAlign w:val="subscript"/>
        </w:rPr>
        <w:t>ROC</w:t>
      </w:r>
      <w:proofErr w:type="gramEnd"/>
      <w:r w:rsidRPr="00D56ED8">
        <w:rPr>
          <w:u w:val="single"/>
        </w:rPr>
        <w:t xml:space="preserve"> and </w:t>
      </w:r>
      <w:proofErr w:type="spellStart"/>
      <w:r w:rsidRPr="00D56ED8">
        <w:rPr>
          <w:u w:val="single"/>
        </w:rPr>
        <w:t>MIC</w:t>
      </w:r>
      <w:r w:rsidRPr="00D56ED8">
        <w:rPr>
          <w:u w:val="single"/>
          <w:vertAlign w:val="subscript"/>
        </w:rPr>
        <w:t>pred</w:t>
      </w:r>
      <w:proofErr w:type="spellEnd"/>
      <w:r w:rsidRPr="00D56ED8">
        <w:rPr>
          <w:u w:val="single"/>
        </w:rPr>
        <w:t xml:space="preserve"> with R</w:t>
      </w:r>
    </w:p>
    <w:p w:rsidR="00D56ED8" w:rsidRPr="00D56ED8" w:rsidRDefault="00D56ED8" w:rsidP="00D56ED8">
      <w:pPr>
        <w:autoSpaceDE w:val="0"/>
        <w:autoSpaceDN w:val="0"/>
        <w:adjustRightInd w:val="0"/>
        <w:spacing w:after="0" w:line="240" w:lineRule="auto"/>
      </w:pP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Estimate </w:t>
      </w:r>
      <w:proofErr w:type="gramStart"/>
      <w:r w:rsidRPr="00D56ED8">
        <w:rPr>
          <w:rFonts w:ascii="Courier New" w:hAnsi="Courier New" w:cs="Courier New"/>
          <w:lang w:val="en-US"/>
        </w:rPr>
        <w:t>MIC(</w:t>
      </w:r>
      <w:proofErr w:type="gramEnd"/>
      <w:r w:rsidRPr="00D56ED8">
        <w:rPr>
          <w:rFonts w:ascii="Courier New" w:hAnsi="Courier New" w:cs="Courier New"/>
          <w:lang w:val="en-US"/>
        </w:rPr>
        <w:t>ROC), predictive MIC and adjusted MIC ###</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with</w:t>
      </w:r>
      <w:proofErr w:type="gramEnd"/>
      <w:r w:rsidRPr="00D56ED8">
        <w:rPr>
          <w:rFonts w:ascii="Courier New" w:hAnsi="Courier New" w:cs="Courier New"/>
          <w:lang w:val="en-US"/>
        </w:rPr>
        <w:t xml:space="preserve"> bootstrap-based confidence intervals          ### </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Own data preparation</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You</w:t>
      </w:r>
      <w:proofErr w:type="gramEnd"/>
      <w:r w:rsidRPr="00D56ED8">
        <w:rPr>
          <w:rFonts w:ascii="Courier New" w:hAnsi="Courier New" w:cs="Courier New"/>
          <w:lang w:val="en-US"/>
        </w:rPr>
        <w:t xml:space="preserve"> need a </w:t>
      </w:r>
      <w:proofErr w:type="spellStart"/>
      <w:r w:rsidRPr="00D56ED8">
        <w:rPr>
          <w:rFonts w:ascii="Courier New" w:hAnsi="Courier New" w:cs="Courier New"/>
          <w:lang w:val="en-US"/>
        </w:rPr>
        <w:t>dataframe</w:t>
      </w:r>
      <w:proofErr w:type="spellEnd"/>
      <w:r w:rsidRPr="00D56ED8">
        <w:rPr>
          <w:rFonts w:ascii="Courier New" w:hAnsi="Courier New" w:cs="Courier New"/>
          <w:lang w:val="en-US"/>
        </w:rPr>
        <w:t xml:space="preserve"> with 2 variables:</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One</w:t>
      </w:r>
      <w:proofErr w:type="gramEnd"/>
      <w:r w:rsidRPr="00D56ED8">
        <w:rPr>
          <w:rFonts w:ascii="Courier New" w:hAnsi="Courier New" w:cs="Courier New"/>
          <w:lang w:val="en-US"/>
        </w:rPr>
        <w:t xml:space="preserve"> variable represents the change score, name it '</w:t>
      </w:r>
      <w:proofErr w:type="spellStart"/>
      <w:r w:rsidRPr="00D56ED8">
        <w:rPr>
          <w:rFonts w:ascii="Courier New" w:hAnsi="Courier New" w:cs="Courier New"/>
          <w:lang w:val="en-US"/>
        </w:rPr>
        <w:t>TScore_change</w:t>
      </w:r>
      <w:proofErr w:type="spellEnd"/>
      <w:r w:rsidRPr="00D56ED8">
        <w:rPr>
          <w:rFonts w:ascii="Courier New" w:hAnsi="Courier New" w:cs="Courier New"/>
          <w:lang w:val="en-US"/>
        </w:rPr>
        <w:t>',</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take care that positive change scores represent improvement.</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The</w:t>
      </w:r>
      <w:proofErr w:type="gramEnd"/>
      <w:r w:rsidRPr="00D56ED8">
        <w:rPr>
          <w:rFonts w:ascii="Courier New" w:hAnsi="Courier New" w:cs="Courier New"/>
          <w:lang w:val="en-US"/>
        </w:rPr>
        <w:t xml:space="preserve"> other variable represents the anchor, name it 'group'.</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The</w:t>
      </w:r>
      <w:proofErr w:type="gramEnd"/>
      <w:r w:rsidRPr="00D56ED8">
        <w:rPr>
          <w:rFonts w:ascii="Courier New" w:hAnsi="Courier New" w:cs="Courier New"/>
          <w:lang w:val="en-US"/>
        </w:rPr>
        <w:t xml:space="preserve"> anchor variable should be coded '1' for improved and '0' for not-improved.</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lastRenderedPageBreak/>
        <w:t xml:space="preserve"># </w:t>
      </w:r>
      <w:proofErr w:type="gramStart"/>
      <w:r w:rsidRPr="00D56ED8">
        <w:rPr>
          <w:rFonts w:ascii="Courier New" w:hAnsi="Courier New" w:cs="Courier New"/>
          <w:lang w:val="en-US"/>
        </w:rPr>
        <w:t>If</w:t>
      </w:r>
      <w:proofErr w:type="gramEnd"/>
      <w:r w:rsidRPr="00D56ED8">
        <w:rPr>
          <w:rFonts w:ascii="Courier New" w:hAnsi="Courier New" w:cs="Courier New"/>
          <w:lang w:val="en-US"/>
        </w:rPr>
        <w:t xml:space="preserve"> the file is a text file, you can read the file into R using the following command:</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spellStart"/>
      <w:proofErr w:type="gramStart"/>
      <w:r w:rsidRPr="00D56ED8">
        <w:rPr>
          <w:rFonts w:ascii="Courier New" w:hAnsi="Courier New" w:cs="Courier New"/>
          <w:lang w:val="en-US"/>
        </w:rPr>
        <w:t>dat</w:t>
      </w:r>
      <w:proofErr w:type="spellEnd"/>
      <w:proofErr w:type="gramEnd"/>
      <w:r w:rsidRPr="00D56ED8">
        <w:rPr>
          <w:rFonts w:ascii="Courier New" w:hAnsi="Courier New" w:cs="Courier New"/>
          <w:lang w:val="en-US"/>
        </w:rPr>
        <w:t xml:space="preserve"> &lt;- </w:t>
      </w:r>
      <w:proofErr w:type="spellStart"/>
      <w:r w:rsidRPr="00D56ED8">
        <w:rPr>
          <w:rFonts w:ascii="Courier New" w:hAnsi="Courier New" w:cs="Courier New"/>
          <w:lang w:val="en-US"/>
        </w:rPr>
        <w:t>read.table</w:t>
      </w:r>
      <w:proofErr w:type="spellEnd"/>
      <w:r w:rsidRPr="00D56ED8">
        <w:rPr>
          <w:rFonts w:ascii="Courier New" w:hAnsi="Courier New" w:cs="Courier New"/>
          <w:lang w:val="en-US"/>
        </w:rPr>
        <w:t>(</w:t>
      </w:r>
      <w:proofErr w:type="spellStart"/>
      <w:r w:rsidRPr="00D56ED8">
        <w:rPr>
          <w:rFonts w:ascii="Courier New" w:hAnsi="Courier New" w:cs="Courier New"/>
          <w:lang w:val="en-US"/>
        </w:rPr>
        <w:t>file.choose</w:t>
      </w:r>
      <w:proofErr w:type="spellEnd"/>
      <w:r w:rsidRPr="00D56ED8">
        <w:rPr>
          <w:rFonts w:ascii="Courier New" w:hAnsi="Courier New" w:cs="Courier New"/>
          <w:lang w:val="en-US"/>
        </w:rPr>
        <w:t>(), header=T)</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This</w:t>
      </w:r>
      <w:proofErr w:type="gramEnd"/>
      <w:r w:rsidRPr="00D56ED8">
        <w:rPr>
          <w:rFonts w:ascii="Courier New" w:hAnsi="Courier New" w:cs="Courier New"/>
          <w:lang w:val="en-US"/>
        </w:rPr>
        <w:t xml:space="preserve"> command opens a Windows dialogue box that allows you to browse to your file, </w:t>
      </w:r>
      <w:proofErr w:type="spellStart"/>
      <w:r w:rsidRPr="00D56ED8">
        <w:rPr>
          <w:rFonts w:ascii="Courier New" w:hAnsi="Courier New" w:cs="Courier New"/>
          <w:lang w:val="en-US"/>
        </w:rPr>
        <w:t>en</w:t>
      </w:r>
      <w:proofErr w:type="spellEnd"/>
      <w:r w:rsidRPr="00D56ED8">
        <w:rPr>
          <w:rFonts w:ascii="Courier New" w:hAnsi="Courier New" w:cs="Courier New"/>
          <w:lang w:val="en-US"/>
        </w:rPr>
        <w:t xml:space="preserve"> open it in R.</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Simulated data for demonstration</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spellStart"/>
      <w:r w:rsidRPr="00D56ED8">
        <w:rPr>
          <w:rFonts w:ascii="Courier New" w:hAnsi="Courier New" w:cs="Courier New"/>
          <w:lang w:val="en-US"/>
        </w:rPr>
        <w:t>TScore_change</w:t>
      </w:r>
      <w:proofErr w:type="spellEnd"/>
      <w:r w:rsidRPr="00D56ED8">
        <w:rPr>
          <w:rFonts w:ascii="Courier New" w:hAnsi="Courier New" w:cs="Courier New"/>
          <w:lang w:val="en-US"/>
        </w:rPr>
        <w:t xml:space="preserve"> &lt;- </w:t>
      </w:r>
      <w:proofErr w:type="spellStart"/>
      <w:proofErr w:type="gramStart"/>
      <w:r w:rsidRPr="00D56ED8">
        <w:rPr>
          <w:rFonts w:ascii="Courier New" w:hAnsi="Courier New" w:cs="Courier New"/>
          <w:lang w:val="en-US"/>
        </w:rPr>
        <w:t>rnorm</w:t>
      </w:r>
      <w:proofErr w:type="spellEnd"/>
      <w:r w:rsidRPr="00D56ED8">
        <w:rPr>
          <w:rFonts w:ascii="Courier New" w:hAnsi="Courier New" w:cs="Courier New"/>
          <w:lang w:val="en-US"/>
        </w:rPr>
        <w:t>(</w:t>
      </w:r>
      <w:proofErr w:type="gramEnd"/>
      <w:r w:rsidRPr="00D56ED8">
        <w:rPr>
          <w:rFonts w:ascii="Courier New" w:hAnsi="Courier New" w:cs="Courier New"/>
          <w:lang w:val="en-US"/>
        </w:rPr>
        <w:t>2000,10,10)</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R &lt;- 0.5</w:t>
      </w: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help</w:t>
      </w:r>
      <w:proofErr w:type="gramEnd"/>
      <w:r w:rsidRPr="00D56ED8">
        <w:rPr>
          <w:rFonts w:ascii="Courier New" w:hAnsi="Courier New" w:cs="Courier New"/>
          <w:lang w:val="en-US"/>
        </w:rPr>
        <w:t xml:space="preserve"> &lt;- R * </w:t>
      </w:r>
      <w:proofErr w:type="spellStart"/>
      <w:r w:rsidRPr="00D56ED8">
        <w:rPr>
          <w:rFonts w:ascii="Courier New" w:hAnsi="Courier New" w:cs="Courier New"/>
          <w:lang w:val="en-US"/>
        </w:rPr>
        <w:t>TScore_change</w:t>
      </w:r>
      <w:proofErr w:type="spellEnd"/>
      <w:r w:rsidRPr="00D56ED8">
        <w:rPr>
          <w:rFonts w:ascii="Courier New" w:hAnsi="Courier New" w:cs="Courier New"/>
          <w:lang w:val="en-US"/>
        </w:rPr>
        <w:t xml:space="preserve"> + </w:t>
      </w:r>
      <w:proofErr w:type="spellStart"/>
      <w:r w:rsidRPr="00D56ED8">
        <w:rPr>
          <w:rFonts w:ascii="Courier New" w:hAnsi="Courier New" w:cs="Courier New"/>
          <w:lang w:val="en-US"/>
        </w:rPr>
        <w:t>sqrt</w:t>
      </w:r>
      <w:proofErr w:type="spellEnd"/>
      <w:r w:rsidRPr="00D56ED8">
        <w:rPr>
          <w:rFonts w:ascii="Courier New" w:hAnsi="Courier New" w:cs="Courier New"/>
          <w:lang w:val="en-US"/>
        </w:rPr>
        <w:t xml:space="preserve">(1-R^2) * </w:t>
      </w:r>
      <w:proofErr w:type="spellStart"/>
      <w:r w:rsidRPr="00D56ED8">
        <w:rPr>
          <w:rFonts w:ascii="Courier New" w:hAnsi="Courier New" w:cs="Courier New"/>
          <w:lang w:val="en-US"/>
        </w:rPr>
        <w:t>rnorm</w:t>
      </w:r>
      <w:proofErr w:type="spellEnd"/>
      <w:r w:rsidRPr="00D56ED8">
        <w:rPr>
          <w:rFonts w:ascii="Courier New" w:hAnsi="Courier New" w:cs="Courier New"/>
          <w:lang w:val="en-US"/>
        </w:rPr>
        <w:t>(2000,10,10)</w:t>
      </w:r>
    </w:p>
    <w:p w:rsidR="00D56ED8" w:rsidRPr="00D56ED8" w:rsidRDefault="00D56ED8" w:rsidP="00D56ED8">
      <w:pPr>
        <w:pStyle w:val="PlainText"/>
        <w:rPr>
          <w:rFonts w:ascii="Courier New" w:hAnsi="Courier New" w:cs="Courier New"/>
          <w:lang w:val="en-US"/>
        </w:rPr>
      </w:pPr>
      <w:proofErr w:type="spellStart"/>
      <w:proofErr w:type="gramStart"/>
      <w:r w:rsidRPr="00D56ED8">
        <w:rPr>
          <w:rFonts w:ascii="Courier New" w:hAnsi="Courier New" w:cs="Courier New"/>
          <w:lang w:val="en-US"/>
        </w:rPr>
        <w:t>cor</w:t>
      </w:r>
      <w:proofErr w:type="spellEnd"/>
      <w:r w:rsidRPr="00D56ED8">
        <w:rPr>
          <w:rFonts w:ascii="Courier New" w:hAnsi="Courier New" w:cs="Courier New"/>
          <w:lang w:val="en-US"/>
        </w:rPr>
        <w:t>(</w:t>
      </w:r>
      <w:proofErr w:type="spellStart"/>
      <w:proofErr w:type="gramEnd"/>
      <w:r w:rsidRPr="00D56ED8">
        <w:rPr>
          <w:rFonts w:ascii="Courier New" w:hAnsi="Courier New" w:cs="Courier New"/>
          <w:lang w:val="en-US"/>
        </w:rPr>
        <w:t>TScore_change</w:t>
      </w:r>
      <w:proofErr w:type="spellEnd"/>
      <w:r w:rsidRPr="00D56ED8">
        <w:rPr>
          <w:rFonts w:ascii="Courier New" w:hAnsi="Courier New" w:cs="Courier New"/>
          <w:lang w:val="en-US"/>
        </w:rPr>
        <w:t>, help)</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mean(</w:t>
      </w:r>
      <w:proofErr w:type="spellStart"/>
      <w:proofErr w:type="gramEnd"/>
      <w:r w:rsidRPr="00D56ED8">
        <w:rPr>
          <w:rFonts w:ascii="Courier New" w:hAnsi="Courier New" w:cs="Courier New"/>
          <w:lang w:val="en-US"/>
        </w:rPr>
        <w:t>TScore_change</w:t>
      </w:r>
      <w:proofErr w:type="spellEnd"/>
      <w:r w:rsidRPr="00D56ED8">
        <w:rPr>
          <w:rFonts w:ascii="Courier New" w:hAnsi="Courier New" w:cs="Courier New"/>
          <w:lang w:val="en-US"/>
        </w:rPr>
        <w:t>)</w:t>
      </w:r>
    </w:p>
    <w:p w:rsidR="00D56ED8" w:rsidRPr="00D56ED8" w:rsidRDefault="00D56ED8" w:rsidP="00D56ED8">
      <w:pPr>
        <w:pStyle w:val="PlainText"/>
        <w:rPr>
          <w:rFonts w:ascii="Courier New" w:hAnsi="Courier New" w:cs="Courier New"/>
          <w:lang w:val="en-US"/>
        </w:rPr>
      </w:pPr>
      <w:proofErr w:type="spellStart"/>
      <w:proofErr w:type="gramStart"/>
      <w:r w:rsidRPr="00D56ED8">
        <w:rPr>
          <w:rFonts w:ascii="Courier New" w:hAnsi="Courier New" w:cs="Courier New"/>
          <w:lang w:val="en-US"/>
        </w:rPr>
        <w:t>sd</w:t>
      </w:r>
      <w:proofErr w:type="spellEnd"/>
      <w:r w:rsidRPr="00D56ED8">
        <w:rPr>
          <w:rFonts w:ascii="Courier New" w:hAnsi="Courier New" w:cs="Courier New"/>
          <w:lang w:val="en-US"/>
        </w:rPr>
        <w:t>(</w:t>
      </w:r>
      <w:proofErr w:type="spellStart"/>
      <w:proofErr w:type="gramEnd"/>
      <w:r w:rsidRPr="00D56ED8">
        <w:rPr>
          <w:rFonts w:ascii="Courier New" w:hAnsi="Courier New" w:cs="Courier New"/>
          <w:lang w:val="en-US"/>
        </w:rPr>
        <w:t>TScore_change</w:t>
      </w:r>
      <w:proofErr w:type="spellEnd"/>
      <w:r w:rsidRPr="00D56ED8">
        <w:rPr>
          <w:rFonts w:ascii="Courier New" w:hAnsi="Courier New" w:cs="Courier New"/>
          <w:lang w:val="en-US"/>
        </w:rPr>
        <w:t>)</w:t>
      </w: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mean(</w:t>
      </w:r>
      <w:proofErr w:type="gramEnd"/>
      <w:r w:rsidRPr="00D56ED8">
        <w:rPr>
          <w:rFonts w:ascii="Courier New" w:hAnsi="Courier New" w:cs="Courier New"/>
          <w:lang w:val="en-US"/>
        </w:rPr>
        <w:t>help)</w:t>
      </w:r>
    </w:p>
    <w:p w:rsidR="00D56ED8" w:rsidRPr="00D56ED8" w:rsidRDefault="00D56ED8" w:rsidP="00D56ED8">
      <w:pPr>
        <w:pStyle w:val="PlainText"/>
        <w:rPr>
          <w:rFonts w:ascii="Courier New" w:hAnsi="Courier New" w:cs="Courier New"/>
          <w:lang w:val="en-US"/>
        </w:rPr>
      </w:pPr>
      <w:proofErr w:type="spellStart"/>
      <w:proofErr w:type="gramStart"/>
      <w:r w:rsidRPr="00D56ED8">
        <w:rPr>
          <w:rFonts w:ascii="Courier New" w:hAnsi="Courier New" w:cs="Courier New"/>
          <w:lang w:val="en-US"/>
        </w:rPr>
        <w:t>sd</w:t>
      </w:r>
      <w:proofErr w:type="spellEnd"/>
      <w:r w:rsidRPr="00D56ED8">
        <w:rPr>
          <w:rFonts w:ascii="Courier New" w:hAnsi="Courier New" w:cs="Courier New"/>
          <w:lang w:val="en-US"/>
        </w:rPr>
        <w:t>(</w:t>
      </w:r>
      <w:proofErr w:type="gramEnd"/>
      <w:r w:rsidRPr="00D56ED8">
        <w:rPr>
          <w:rFonts w:ascii="Courier New" w:hAnsi="Courier New" w:cs="Courier New"/>
          <w:lang w:val="en-US"/>
        </w:rPr>
        <w:t>help)</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group</w:t>
      </w:r>
      <w:proofErr w:type="gramEnd"/>
      <w:r w:rsidRPr="00D56ED8">
        <w:rPr>
          <w:rFonts w:ascii="Courier New" w:hAnsi="Courier New" w:cs="Courier New"/>
          <w:lang w:val="en-US"/>
        </w:rPr>
        <w:t xml:space="preserve"> &lt;- numeric(2000)</w:t>
      </w: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group[</w:t>
      </w:r>
      <w:proofErr w:type="gramEnd"/>
      <w:r w:rsidRPr="00D56ED8">
        <w:rPr>
          <w:rFonts w:ascii="Courier New" w:hAnsi="Courier New" w:cs="Courier New"/>
          <w:lang w:val="en-US"/>
        </w:rPr>
        <w:t>help &gt; 8] &lt;- 1</w:t>
      </w: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mean(</w:t>
      </w:r>
      <w:proofErr w:type="gramEnd"/>
      <w:r w:rsidRPr="00D56ED8">
        <w:rPr>
          <w:rFonts w:ascii="Courier New" w:hAnsi="Courier New" w:cs="Courier New"/>
          <w:lang w:val="en-US"/>
        </w:rPr>
        <w:t>group)</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spellStart"/>
      <w:proofErr w:type="gramStart"/>
      <w:r w:rsidRPr="00D56ED8">
        <w:rPr>
          <w:rFonts w:ascii="Courier New" w:hAnsi="Courier New" w:cs="Courier New"/>
          <w:lang w:val="en-US"/>
        </w:rPr>
        <w:t>dat</w:t>
      </w:r>
      <w:proofErr w:type="spellEnd"/>
      <w:proofErr w:type="gramEnd"/>
      <w:r w:rsidRPr="00D56ED8">
        <w:rPr>
          <w:rFonts w:ascii="Courier New" w:hAnsi="Courier New" w:cs="Courier New"/>
          <w:lang w:val="en-US"/>
        </w:rPr>
        <w:t xml:space="preserve"> &lt;- </w:t>
      </w:r>
      <w:proofErr w:type="spellStart"/>
      <w:r w:rsidRPr="00D56ED8">
        <w:rPr>
          <w:rFonts w:ascii="Courier New" w:hAnsi="Courier New" w:cs="Courier New"/>
          <w:lang w:val="en-US"/>
        </w:rPr>
        <w:t>data.frame</w:t>
      </w:r>
      <w:proofErr w:type="spellEnd"/>
      <w:r w:rsidRPr="00D56ED8">
        <w:rPr>
          <w:rFonts w:ascii="Courier New" w:hAnsi="Courier New" w:cs="Courier New"/>
          <w:lang w:val="en-US"/>
        </w:rPr>
        <w:t>(</w:t>
      </w:r>
      <w:proofErr w:type="spellStart"/>
      <w:r w:rsidRPr="00D56ED8">
        <w:rPr>
          <w:rFonts w:ascii="Courier New" w:hAnsi="Courier New" w:cs="Courier New"/>
          <w:lang w:val="en-US"/>
        </w:rPr>
        <w:t>TScore_change</w:t>
      </w:r>
      <w:proofErr w:type="spellEnd"/>
      <w:r w:rsidRPr="00D56ED8">
        <w:rPr>
          <w:rFonts w:ascii="Courier New" w:hAnsi="Courier New" w:cs="Courier New"/>
          <w:lang w:val="en-US"/>
        </w:rPr>
        <w:t>, group)</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End of simulated data</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ROC analysis</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library(</w:t>
      </w:r>
      <w:proofErr w:type="spellStart"/>
      <w:proofErr w:type="gramEnd"/>
      <w:r w:rsidRPr="00D56ED8">
        <w:rPr>
          <w:rFonts w:ascii="Courier New" w:hAnsi="Courier New" w:cs="Courier New"/>
          <w:lang w:val="en-US"/>
        </w:rPr>
        <w:t>pROC</w:t>
      </w:r>
      <w:proofErr w:type="spellEnd"/>
      <w:r w:rsidRPr="00D56ED8">
        <w:rPr>
          <w:rFonts w:ascii="Courier New" w:hAnsi="Courier New" w:cs="Courier New"/>
          <w:lang w:val="en-US"/>
        </w:rPr>
        <w:t>)</w:t>
      </w:r>
    </w:p>
    <w:p w:rsidR="00D56ED8" w:rsidRPr="00D56ED8" w:rsidRDefault="00D56ED8" w:rsidP="00D56ED8">
      <w:pPr>
        <w:pStyle w:val="PlainText"/>
        <w:rPr>
          <w:rFonts w:ascii="Courier New" w:hAnsi="Courier New" w:cs="Courier New"/>
          <w:lang w:val="en-US"/>
        </w:rPr>
      </w:pPr>
      <w:proofErr w:type="spellStart"/>
      <w:proofErr w:type="gramStart"/>
      <w:r w:rsidRPr="00D56ED8">
        <w:rPr>
          <w:rFonts w:ascii="Courier New" w:hAnsi="Courier New" w:cs="Courier New"/>
          <w:lang w:val="en-US"/>
        </w:rPr>
        <w:t>rocobj</w:t>
      </w:r>
      <w:proofErr w:type="spellEnd"/>
      <w:proofErr w:type="gramEnd"/>
      <w:r w:rsidRPr="00D56ED8">
        <w:rPr>
          <w:rFonts w:ascii="Courier New" w:hAnsi="Courier New" w:cs="Courier New"/>
          <w:lang w:val="en-US"/>
        </w:rPr>
        <w:t xml:space="preserve"> &lt;- roc(group ~ </w:t>
      </w:r>
      <w:proofErr w:type="spellStart"/>
      <w:r w:rsidRPr="00D56ED8">
        <w:rPr>
          <w:rFonts w:ascii="Courier New" w:hAnsi="Courier New" w:cs="Courier New"/>
          <w:lang w:val="en-US"/>
        </w:rPr>
        <w:t>TScore_change</w:t>
      </w:r>
      <w:proofErr w:type="spellEnd"/>
      <w:r w:rsidRPr="00D56ED8">
        <w:rPr>
          <w:rFonts w:ascii="Courier New" w:hAnsi="Courier New" w:cs="Courier New"/>
          <w:lang w:val="en-US"/>
        </w:rPr>
        <w:t xml:space="preserve">, data = </w:t>
      </w:r>
      <w:proofErr w:type="spellStart"/>
      <w:r w:rsidRPr="00D56ED8">
        <w:rPr>
          <w:rFonts w:ascii="Courier New" w:hAnsi="Courier New" w:cs="Courier New"/>
          <w:lang w:val="en-US"/>
        </w:rPr>
        <w:t>dat</w:t>
      </w:r>
      <w:proofErr w:type="spellEnd"/>
      <w:r w:rsidRPr="00D56ED8">
        <w:rPr>
          <w:rFonts w:ascii="Courier New" w:hAnsi="Courier New" w:cs="Courier New"/>
          <w:lang w:val="en-US"/>
        </w:rPr>
        <w:t>, quiet = TRUE)</w:t>
      </w:r>
    </w:p>
    <w:p w:rsidR="00D56ED8" w:rsidRPr="00D56ED8" w:rsidRDefault="00D56ED8" w:rsidP="00D56ED8">
      <w:pPr>
        <w:pStyle w:val="PlainText"/>
        <w:rPr>
          <w:rFonts w:ascii="Courier New" w:hAnsi="Courier New" w:cs="Courier New"/>
          <w:lang w:val="en-US"/>
        </w:rPr>
      </w:pPr>
      <w:proofErr w:type="spellStart"/>
      <w:proofErr w:type="gramStart"/>
      <w:r w:rsidRPr="00D56ED8">
        <w:rPr>
          <w:rFonts w:ascii="Courier New" w:hAnsi="Courier New" w:cs="Courier New"/>
          <w:lang w:val="en-US"/>
        </w:rPr>
        <w:t>cuty</w:t>
      </w:r>
      <w:proofErr w:type="spellEnd"/>
      <w:proofErr w:type="gramEnd"/>
      <w:r w:rsidRPr="00D56ED8">
        <w:rPr>
          <w:rFonts w:ascii="Courier New" w:hAnsi="Courier New" w:cs="Courier New"/>
          <w:lang w:val="en-US"/>
        </w:rPr>
        <w:t xml:space="preserve"> &lt;- </w:t>
      </w:r>
      <w:proofErr w:type="spellStart"/>
      <w:r w:rsidRPr="00D56ED8">
        <w:rPr>
          <w:rFonts w:ascii="Courier New" w:hAnsi="Courier New" w:cs="Courier New"/>
          <w:lang w:val="en-US"/>
        </w:rPr>
        <w:t>coords</w:t>
      </w:r>
      <w:proofErr w:type="spellEnd"/>
      <w:r w:rsidRPr="00D56ED8">
        <w:rPr>
          <w:rFonts w:ascii="Courier New" w:hAnsi="Courier New" w:cs="Courier New"/>
          <w:lang w:val="en-US"/>
        </w:rPr>
        <w:t>(</w:t>
      </w:r>
      <w:proofErr w:type="spellStart"/>
      <w:r w:rsidRPr="00D56ED8">
        <w:rPr>
          <w:rFonts w:ascii="Courier New" w:hAnsi="Courier New" w:cs="Courier New"/>
          <w:lang w:val="en-US"/>
        </w:rPr>
        <w:t>rocobj</w:t>
      </w:r>
      <w:proofErr w:type="spellEnd"/>
      <w:r w:rsidRPr="00D56ED8">
        <w:rPr>
          <w:rFonts w:ascii="Courier New" w:hAnsi="Courier New" w:cs="Courier New"/>
          <w:lang w:val="en-US"/>
        </w:rPr>
        <w:t xml:space="preserve">, x="best", input="threshold", ret="threshold", </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spellStart"/>
      <w:r w:rsidRPr="00D56ED8">
        <w:rPr>
          <w:rFonts w:ascii="Courier New" w:hAnsi="Courier New" w:cs="Courier New"/>
          <w:lang w:val="en-US"/>
        </w:rPr>
        <w:t>best.method</w:t>
      </w:r>
      <w:proofErr w:type="spellEnd"/>
      <w:r w:rsidRPr="00D56ED8">
        <w:rPr>
          <w:rFonts w:ascii="Courier New" w:hAnsi="Courier New" w:cs="Courier New"/>
          <w:lang w:val="en-US"/>
        </w:rPr>
        <w:t>="</w:t>
      </w:r>
      <w:proofErr w:type="spellStart"/>
      <w:r w:rsidRPr="00D56ED8">
        <w:rPr>
          <w:rFonts w:ascii="Courier New" w:hAnsi="Courier New" w:cs="Courier New"/>
          <w:lang w:val="en-US"/>
        </w:rPr>
        <w:t>youden</w:t>
      </w:r>
      <w:proofErr w:type="spellEnd"/>
      <w:r w:rsidRPr="00D56ED8">
        <w:rPr>
          <w:rFonts w:ascii="Courier New" w:hAnsi="Courier New" w:cs="Courier New"/>
          <w:lang w:val="en-US"/>
        </w:rPr>
        <w:t>", transpose = TRUE)</w:t>
      </w: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 xml:space="preserve">( </w:t>
      </w:r>
      <w:proofErr w:type="spellStart"/>
      <w:r w:rsidRPr="00D56ED8">
        <w:rPr>
          <w:rFonts w:ascii="Courier New" w:hAnsi="Courier New" w:cs="Courier New"/>
          <w:lang w:val="en-US"/>
        </w:rPr>
        <w:t>mic.roc.boot</w:t>
      </w:r>
      <w:proofErr w:type="spellEnd"/>
      <w:proofErr w:type="gramEnd"/>
      <w:r w:rsidRPr="00D56ED8">
        <w:rPr>
          <w:rFonts w:ascii="Courier New" w:hAnsi="Courier New" w:cs="Courier New"/>
          <w:lang w:val="en-US"/>
        </w:rPr>
        <w:t xml:space="preserve"> &lt;- </w:t>
      </w:r>
      <w:proofErr w:type="spellStart"/>
      <w:r w:rsidRPr="00D56ED8">
        <w:rPr>
          <w:rFonts w:ascii="Courier New" w:hAnsi="Courier New" w:cs="Courier New"/>
          <w:lang w:val="en-US"/>
        </w:rPr>
        <w:t>cuty</w:t>
      </w:r>
      <w:proofErr w:type="spellEnd"/>
      <w:r w:rsidRPr="00D56ED8">
        <w:rPr>
          <w:rFonts w:ascii="Courier New" w:hAnsi="Courier New" w:cs="Courier New"/>
          <w:lang w:val="en-US"/>
        </w:rPr>
        <w:t xml:space="preserve"> )     # </w:t>
      </w:r>
      <w:proofErr w:type="gramStart"/>
      <w:r w:rsidRPr="00D56ED8">
        <w:rPr>
          <w:rFonts w:ascii="Courier New" w:hAnsi="Courier New" w:cs="Courier New"/>
          <w:lang w:val="en-US"/>
        </w:rPr>
        <w:t>MIC(</w:t>
      </w:r>
      <w:proofErr w:type="gramEnd"/>
      <w:r w:rsidRPr="00D56ED8">
        <w:rPr>
          <w:rFonts w:ascii="Courier New" w:hAnsi="Courier New" w:cs="Courier New"/>
          <w:lang w:val="en-US"/>
        </w:rPr>
        <w:t>ROC-</w:t>
      </w:r>
      <w:proofErr w:type="spellStart"/>
      <w:r w:rsidRPr="00D56ED8">
        <w:rPr>
          <w:rFonts w:ascii="Courier New" w:hAnsi="Courier New" w:cs="Courier New"/>
          <w:lang w:val="en-US"/>
        </w:rPr>
        <w:t>Youden</w:t>
      </w:r>
      <w:proofErr w:type="spellEnd"/>
      <w:r w:rsidRPr="00D56ED8">
        <w:rPr>
          <w:rFonts w:ascii="Courier New" w:hAnsi="Courier New" w:cs="Courier New"/>
          <w:lang w:val="en-US"/>
        </w:rPr>
        <w:t>)</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Do logistic regression and calculate </w:t>
      </w:r>
      <w:proofErr w:type="gramStart"/>
      <w:r w:rsidRPr="00D56ED8">
        <w:rPr>
          <w:rFonts w:ascii="Courier New" w:hAnsi="Courier New" w:cs="Courier New"/>
          <w:lang w:val="en-US"/>
        </w:rPr>
        <w:t>MIC(</w:t>
      </w:r>
      <w:proofErr w:type="spellStart"/>
      <w:proofErr w:type="gramEnd"/>
      <w:r w:rsidRPr="00D56ED8">
        <w:rPr>
          <w:rFonts w:ascii="Courier New" w:hAnsi="Courier New" w:cs="Courier New"/>
          <w:lang w:val="en-US"/>
        </w:rPr>
        <w:t>pred</w:t>
      </w:r>
      <w:proofErr w:type="spellEnd"/>
      <w:r w:rsidRPr="00D56ED8">
        <w:rPr>
          <w:rFonts w:ascii="Courier New" w:hAnsi="Courier New" w:cs="Courier New"/>
          <w:lang w:val="en-US"/>
        </w:rPr>
        <w:t>)</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 xml:space="preserve">( </w:t>
      </w:r>
      <w:proofErr w:type="spellStart"/>
      <w:r w:rsidRPr="00D56ED8">
        <w:rPr>
          <w:rFonts w:ascii="Courier New" w:hAnsi="Courier New" w:cs="Courier New"/>
          <w:lang w:val="en-US"/>
        </w:rPr>
        <w:t>prev</w:t>
      </w:r>
      <w:proofErr w:type="spellEnd"/>
      <w:proofErr w:type="gramEnd"/>
      <w:r w:rsidRPr="00D56ED8">
        <w:rPr>
          <w:rFonts w:ascii="Courier New" w:hAnsi="Courier New" w:cs="Courier New"/>
          <w:lang w:val="en-US"/>
        </w:rPr>
        <w:t xml:space="preserve"> &lt;- mean(</w:t>
      </w:r>
      <w:proofErr w:type="spellStart"/>
      <w:r w:rsidRPr="00D56ED8">
        <w:rPr>
          <w:rFonts w:ascii="Courier New" w:hAnsi="Courier New" w:cs="Courier New"/>
          <w:lang w:val="en-US"/>
        </w:rPr>
        <w:t>dat$group</w:t>
      </w:r>
      <w:proofErr w:type="spellEnd"/>
      <w:r w:rsidRPr="00D56ED8">
        <w:rPr>
          <w:rFonts w:ascii="Courier New" w:hAnsi="Courier New" w:cs="Courier New"/>
          <w:lang w:val="en-US"/>
        </w:rPr>
        <w:t xml:space="preserve">) )  # </w:t>
      </w:r>
      <w:proofErr w:type="gramStart"/>
      <w:r w:rsidRPr="00D56ED8">
        <w:rPr>
          <w:rFonts w:ascii="Courier New" w:hAnsi="Courier New" w:cs="Courier New"/>
          <w:lang w:val="en-US"/>
        </w:rPr>
        <w:t>proportion</w:t>
      </w:r>
      <w:proofErr w:type="gramEnd"/>
      <w:r w:rsidRPr="00D56ED8">
        <w:rPr>
          <w:rFonts w:ascii="Courier New" w:hAnsi="Courier New" w:cs="Courier New"/>
          <w:lang w:val="en-US"/>
        </w:rPr>
        <w:t xml:space="preserve"> improved</w:t>
      </w:r>
    </w:p>
    <w:p w:rsidR="00D56ED8" w:rsidRPr="00D56ED8" w:rsidRDefault="00D56ED8" w:rsidP="00D56ED8">
      <w:pPr>
        <w:pStyle w:val="PlainText"/>
        <w:rPr>
          <w:rFonts w:ascii="Courier New" w:hAnsi="Courier New" w:cs="Courier New"/>
          <w:lang w:val="en-US"/>
        </w:rPr>
      </w:pPr>
      <w:proofErr w:type="spellStart"/>
      <w:proofErr w:type="gramStart"/>
      <w:r w:rsidRPr="00D56ED8">
        <w:rPr>
          <w:rFonts w:ascii="Courier New" w:hAnsi="Courier New" w:cs="Courier New"/>
          <w:lang w:val="en-US"/>
        </w:rPr>
        <w:t>logods</w:t>
      </w:r>
      <w:proofErr w:type="spellEnd"/>
      <w:proofErr w:type="gramEnd"/>
      <w:r w:rsidRPr="00D56ED8">
        <w:rPr>
          <w:rFonts w:ascii="Courier New" w:hAnsi="Courier New" w:cs="Courier New"/>
          <w:lang w:val="en-US"/>
        </w:rPr>
        <w:t xml:space="preserve"> &lt;- log(</w:t>
      </w:r>
      <w:proofErr w:type="spellStart"/>
      <w:r w:rsidRPr="00D56ED8">
        <w:rPr>
          <w:rFonts w:ascii="Courier New" w:hAnsi="Courier New" w:cs="Courier New"/>
          <w:lang w:val="en-US"/>
        </w:rPr>
        <w:t>prev</w:t>
      </w:r>
      <w:proofErr w:type="spellEnd"/>
      <w:r w:rsidRPr="00D56ED8">
        <w:rPr>
          <w:rFonts w:ascii="Courier New" w:hAnsi="Courier New" w:cs="Courier New"/>
          <w:lang w:val="en-US"/>
        </w:rPr>
        <w:t>/(1-prev))</w:t>
      </w: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fit</w:t>
      </w:r>
      <w:proofErr w:type="gramEnd"/>
      <w:r w:rsidRPr="00D56ED8">
        <w:rPr>
          <w:rFonts w:ascii="Courier New" w:hAnsi="Courier New" w:cs="Courier New"/>
          <w:lang w:val="en-US"/>
        </w:rPr>
        <w:t xml:space="preserve"> &lt;- </w:t>
      </w:r>
      <w:proofErr w:type="spellStart"/>
      <w:r w:rsidRPr="00D56ED8">
        <w:rPr>
          <w:rFonts w:ascii="Courier New" w:hAnsi="Courier New" w:cs="Courier New"/>
          <w:lang w:val="en-US"/>
        </w:rPr>
        <w:t>glm</w:t>
      </w:r>
      <w:proofErr w:type="spellEnd"/>
      <w:r w:rsidRPr="00D56ED8">
        <w:rPr>
          <w:rFonts w:ascii="Courier New" w:hAnsi="Courier New" w:cs="Courier New"/>
          <w:lang w:val="en-US"/>
        </w:rPr>
        <w:t xml:space="preserve">(group ~ </w:t>
      </w:r>
      <w:proofErr w:type="spellStart"/>
      <w:r w:rsidRPr="00D56ED8">
        <w:rPr>
          <w:rFonts w:ascii="Courier New" w:hAnsi="Courier New" w:cs="Courier New"/>
          <w:lang w:val="en-US"/>
        </w:rPr>
        <w:t>TScore_change</w:t>
      </w:r>
      <w:proofErr w:type="spellEnd"/>
      <w:r w:rsidRPr="00D56ED8">
        <w:rPr>
          <w:rFonts w:ascii="Courier New" w:hAnsi="Courier New" w:cs="Courier New"/>
          <w:lang w:val="en-US"/>
        </w:rPr>
        <w:t xml:space="preserve">, data = </w:t>
      </w:r>
      <w:proofErr w:type="spellStart"/>
      <w:r w:rsidRPr="00D56ED8">
        <w:rPr>
          <w:rFonts w:ascii="Courier New" w:hAnsi="Courier New" w:cs="Courier New"/>
          <w:lang w:val="en-US"/>
        </w:rPr>
        <w:t>dat</w:t>
      </w:r>
      <w:proofErr w:type="spellEnd"/>
      <w:r w:rsidRPr="00D56ED8">
        <w:rPr>
          <w:rFonts w:ascii="Courier New" w:hAnsi="Courier New" w:cs="Courier New"/>
          <w:lang w:val="en-US"/>
        </w:rPr>
        <w:t>, family = "binomial")</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summary(</w:t>
      </w:r>
      <w:proofErr w:type="gramEnd"/>
      <w:r w:rsidRPr="00D56ED8">
        <w:rPr>
          <w:rFonts w:ascii="Courier New" w:hAnsi="Courier New" w:cs="Courier New"/>
          <w:lang w:val="en-US"/>
        </w:rPr>
        <w:t>fit)</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C &lt;- </w:t>
      </w:r>
      <w:proofErr w:type="spellStart"/>
      <w:proofErr w:type="gramStart"/>
      <w:r w:rsidRPr="00D56ED8">
        <w:rPr>
          <w:rFonts w:ascii="Courier New" w:hAnsi="Courier New" w:cs="Courier New"/>
          <w:lang w:val="en-US"/>
        </w:rPr>
        <w:t>coef</w:t>
      </w:r>
      <w:proofErr w:type="spellEnd"/>
      <w:r w:rsidRPr="00D56ED8">
        <w:rPr>
          <w:rFonts w:ascii="Courier New" w:hAnsi="Courier New" w:cs="Courier New"/>
          <w:lang w:val="en-US"/>
        </w:rPr>
        <w:t>(</w:t>
      </w:r>
      <w:proofErr w:type="gramEnd"/>
      <w:r w:rsidRPr="00D56ED8">
        <w:rPr>
          <w:rFonts w:ascii="Courier New" w:hAnsi="Courier New" w:cs="Courier New"/>
          <w:lang w:val="en-US"/>
        </w:rPr>
        <w:t>fit)[1]            # intercept coefficient C</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B &lt;- </w:t>
      </w:r>
      <w:proofErr w:type="spellStart"/>
      <w:proofErr w:type="gramStart"/>
      <w:r w:rsidRPr="00D56ED8">
        <w:rPr>
          <w:rFonts w:ascii="Courier New" w:hAnsi="Courier New" w:cs="Courier New"/>
          <w:lang w:val="en-US"/>
        </w:rPr>
        <w:t>coef</w:t>
      </w:r>
      <w:proofErr w:type="spellEnd"/>
      <w:r w:rsidRPr="00D56ED8">
        <w:rPr>
          <w:rFonts w:ascii="Courier New" w:hAnsi="Courier New" w:cs="Courier New"/>
          <w:lang w:val="en-US"/>
        </w:rPr>
        <w:t>(</w:t>
      </w:r>
      <w:proofErr w:type="gramEnd"/>
      <w:r w:rsidRPr="00D56ED8">
        <w:rPr>
          <w:rFonts w:ascii="Courier New" w:hAnsi="Courier New" w:cs="Courier New"/>
          <w:lang w:val="en-US"/>
        </w:rPr>
        <w:t>fit)[2]            # regression coefficient B</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spellStart"/>
      <w:r w:rsidRPr="00D56ED8">
        <w:rPr>
          <w:rFonts w:ascii="Courier New" w:hAnsi="Courier New" w:cs="Courier New"/>
          <w:lang w:val="en-US"/>
        </w:rPr>
        <w:t>mic.pred</w:t>
      </w:r>
      <w:proofErr w:type="spellEnd"/>
      <w:r w:rsidRPr="00D56ED8">
        <w:rPr>
          <w:rFonts w:ascii="Courier New" w:hAnsi="Courier New" w:cs="Courier New"/>
          <w:lang w:val="en-US"/>
        </w:rPr>
        <w:t xml:space="preserve"> &lt;- (</w:t>
      </w:r>
      <w:proofErr w:type="spellStart"/>
      <w:r w:rsidRPr="00D56ED8">
        <w:rPr>
          <w:rFonts w:ascii="Courier New" w:hAnsi="Courier New" w:cs="Courier New"/>
          <w:lang w:val="en-US"/>
        </w:rPr>
        <w:t>logods</w:t>
      </w:r>
      <w:proofErr w:type="spellEnd"/>
      <w:r w:rsidRPr="00D56ED8">
        <w:rPr>
          <w:rFonts w:ascii="Courier New" w:hAnsi="Courier New" w:cs="Courier New"/>
          <w:lang w:val="en-US"/>
        </w:rPr>
        <w:t xml:space="preserve">-C)/B    </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print(</w:t>
      </w:r>
      <w:proofErr w:type="spellStart"/>
      <w:proofErr w:type="gramEnd"/>
      <w:r w:rsidRPr="00D56ED8">
        <w:rPr>
          <w:rFonts w:ascii="Courier New" w:hAnsi="Courier New" w:cs="Courier New"/>
          <w:lang w:val="en-US"/>
        </w:rPr>
        <w:t>unname</w:t>
      </w:r>
      <w:proofErr w:type="spellEnd"/>
      <w:r w:rsidRPr="00D56ED8">
        <w:rPr>
          <w:rFonts w:ascii="Courier New" w:hAnsi="Courier New" w:cs="Courier New"/>
          <w:lang w:val="en-US"/>
        </w:rPr>
        <w:t>(</w:t>
      </w:r>
      <w:proofErr w:type="spellStart"/>
      <w:r w:rsidRPr="00D56ED8">
        <w:rPr>
          <w:rFonts w:ascii="Courier New" w:hAnsi="Courier New" w:cs="Courier New"/>
          <w:lang w:val="en-US"/>
        </w:rPr>
        <w:t>mic.pred</w:t>
      </w:r>
      <w:proofErr w:type="spellEnd"/>
      <w:r w:rsidRPr="00D56ED8">
        <w:rPr>
          <w:rFonts w:ascii="Courier New" w:hAnsi="Courier New" w:cs="Courier New"/>
          <w:lang w:val="en-US"/>
        </w:rPr>
        <w:t>))      # Predictive MIC</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
    <w:p w:rsidR="00D56ED8" w:rsidRPr="00D56ED8" w:rsidRDefault="00D56ED8" w:rsidP="00D56ED8">
      <w:pPr>
        <w:rPr>
          <w:rFonts w:ascii="Courier New" w:hAnsi="Courier New" w:cs="Courier New"/>
          <w:sz w:val="21"/>
          <w:szCs w:val="21"/>
        </w:rPr>
      </w:pPr>
      <w:r w:rsidRPr="00D56ED8">
        <w:rPr>
          <w:rFonts w:ascii="Courier New" w:hAnsi="Courier New" w:cs="Courier New"/>
        </w:rPr>
        <w:br w:type="page"/>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lastRenderedPageBreak/>
        <w:t>### MIC adjusted</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 SD</w:t>
      </w:r>
      <w:proofErr w:type="gramEnd"/>
      <w:r w:rsidRPr="00D56ED8">
        <w:rPr>
          <w:rFonts w:ascii="Courier New" w:hAnsi="Courier New" w:cs="Courier New"/>
          <w:lang w:val="en-US"/>
        </w:rPr>
        <w:t xml:space="preserve"> &lt;- </w:t>
      </w:r>
      <w:proofErr w:type="spellStart"/>
      <w:r w:rsidRPr="00D56ED8">
        <w:rPr>
          <w:rFonts w:ascii="Courier New" w:hAnsi="Courier New" w:cs="Courier New"/>
          <w:lang w:val="en-US"/>
        </w:rPr>
        <w:t>sd</w:t>
      </w:r>
      <w:proofErr w:type="spellEnd"/>
      <w:r w:rsidRPr="00D56ED8">
        <w:rPr>
          <w:rFonts w:ascii="Courier New" w:hAnsi="Courier New" w:cs="Courier New"/>
          <w:lang w:val="en-US"/>
        </w:rPr>
        <w:t>(</w:t>
      </w:r>
      <w:proofErr w:type="spellStart"/>
      <w:r w:rsidRPr="00D56ED8">
        <w:rPr>
          <w:rFonts w:ascii="Courier New" w:hAnsi="Courier New" w:cs="Courier New"/>
          <w:lang w:val="en-US"/>
        </w:rPr>
        <w:t>dat$TScore_change</w:t>
      </w:r>
      <w:proofErr w:type="spellEnd"/>
      <w:r w:rsidRPr="00D56ED8">
        <w:rPr>
          <w:rFonts w:ascii="Courier New" w:hAnsi="Courier New" w:cs="Courier New"/>
          <w:lang w:val="en-US"/>
        </w:rPr>
        <w:t>) )    # SD of the change score</w:t>
      </w: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 xml:space="preserve">( </w:t>
      </w:r>
      <w:proofErr w:type="spellStart"/>
      <w:r w:rsidRPr="00D56ED8">
        <w:rPr>
          <w:rFonts w:ascii="Courier New" w:hAnsi="Courier New" w:cs="Courier New"/>
          <w:lang w:val="en-US"/>
        </w:rPr>
        <w:t>Cor</w:t>
      </w:r>
      <w:proofErr w:type="spellEnd"/>
      <w:proofErr w:type="gramEnd"/>
      <w:r w:rsidRPr="00D56ED8">
        <w:rPr>
          <w:rFonts w:ascii="Courier New" w:hAnsi="Courier New" w:cs="Courier New"/>
          <w:lang w:val="en-US"/>
        </w:rPr>
        <w:t xml:space="preserve"> &lt;- </w:t>
      </w:r>
      <w:proofErr w:type="spellStart"/>
      <w:r w:rsidRPr="00D56ED8">
        <w:rPr>
          <w:rFonts w:ascii="Courier New" w:hAnsi="Courier New" w:cs="Courier New"/>
          <w:lang w:val="en-US"/>
        </w:rPr>
        <w:t>cor</w:t>
      </w:r>
      <w:proofErr w:type="spellEnd"/>
      <w:r w:rsidRPr="00D56ED8">
        <w:rPr>
          <w:rFonts w:ascii="Courier New" w:hAnsi="Courier New" w:cs="Courier New"/>
          <w:lang w:val="en-US"/>
        </w:rPr>
        <w:t>(</w:t>
      </w:r>
      <w:proofErr w:type="spellStart"/>
      <w:r w:rsidRPr="00D56ED8">
        <w:rPr>
          <w:rFonts w:ascii="Courier New" w:hAnsi="Courier New" w:cs="Courier New"/>
          <w:lang w:val="en-US"/>
        </w:rPr>
        <w:t>dat$TScore_change</w:t>
      </w:r>
      <w:proofErr w:type="spellEnd"/>
      <w:r w:rsidRPr="00D56ED8">
        <w:rPr>
          <w:rFonts w:ascii="Courier New" w:hAnsi="Courier New" w:cs="Courier New"/>
          <w:lang w:val="en-US"/>
        </w:rPr>
        <w:t xml:space="preserve">, </w:t>
      </w:r>
      <w:proofErr w:type="spellStart"/>
      <w:r w:rsidRPr="00D56ED8">
        <w:rPr>
          <w:rFonts w:ascii="Courier New" w:hAnsi="Courier New" w:cs="Courier New"/>
          <w:lang w:val="en-US"/>
        </w:rPr>
        <w:t>dat$group</w:t>
      </w:r>
      <w:proofErr w:type="spellEnd"/>
      <w:r w:rsidRPr="00D56ED8">
        <w:rPr>
          <w:rFonts w:ascii="Courier New" w:hAnsi="Courier New" w:cs="Courier New"/>
          <w:lang w:val="en-US"/>
        </w:rPr>
        <w:t xml:space="preserve">) )  # </w:t>
      </w:r>
      <w:proofErr w:type="gramStart"/>
      <w:r w:rsidRPr="00D56ED8">
        <w:rPr>
          <w:rFonts w:ascii="Courier New" w:hAnsi="Courier New" w:cs="Courier New"/>
          <w:lang w:val="en-US"/>
        </w:rPr>
        <w:t>correlation</w:t>
      </w:r>
      <w:proofErr w:type="gramEnd"/>
      <w:r w:rsidRPr="00D56ED8">
        <w:rPr>
          <w:rFonts w:ascii="Courier New" w:hAnsi="Courier New" w:cs="Courier New"/>
          <w:lang w:val="en-US"/>
        </w:rPr>
        <w:t xml:space="preserve"> anchor-change score</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spellStart"/>
      <w:r w:rsidRPr="00D56ED8">
        <w:rPr>
          <w:rFonts w:ascii="Courier New" w:hAnsi="Courier New" w:cs="Courier New"/>
          <w:lang w:val="en-US"/>
        </w:rPr>
        <w:t>Scf</w:t>
      </w:r>
      <w:proofErr w:type="spellEnd"/>
      <w:r w:rsidRPr="00D56ED8">
        <w:rPr>
          <w:rFonts w:ascii="Courier New" w:hAnsi="Courier New" w:cs="Courier New"/>
          <w:lang w:val="en-US"/>
        </w:rPr>
        <w:t xml:space="preserve"> &lt;- 0.09 * SD + 0.103 * SD * </w:t>
      </w:r>
      <w:proofErr w:type="spellStart"/>
      <w:proofErr w:type="gramStart"/>
      <w:r w:rsidRPr="00D56ED8">
        <w:rPr>
          <w:rFonts w:ascii="Courier New" w:hAnsi="Courier New" w:cs="Courier New"/>
          <w:lang w:val="en-US"/>
        </w:rPr>
        <w:t>Cor</w:t>
      </w:r>
      <w:proofErr w:type="spellEnd"/>
      <w:r w:rsidRPr="00D56ED8">
        <w:rPr>
          <w:rFonts w:ascii="Courier New" w:hAnsi="Courier New" w:cs="Courier New"/>
          <w:lang w:val="en-US"/>
        </w:rPr>
        <w:t xml:space="preserve">  #</w:t>
      </w:r>
      <w:proofErr w:type="gramEnd"/>
      <w:r w:rsidRPr="00D56ED8">
        <w:rPr>
          <w:rFonts w:ascii="Courier New" w:hAnsi="Courier New" w:cs="Courier New"/>
          <w:lang w:val="en-US"/>
        </w:rPr>
        <w:t xml:space="preserve"> S-coefficient</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spellStart"/>
      <w:r w:rsidRPr="00D56ED8">
        <w:rPr>
          <w:rFonts w:ascii="Courier New" w:hAnsi="Courier New" w:cs="Courier New"/>
          <w:lang w:val="en-US"/>
        </w:rPr>
        <w:t>mic.adj</w:t>
      </w:r>
      <w:proofErr w:type="spellEnd"/>
      <w:r w:rsidRPr="00D56ED8">
        <w:rPr>
          <w:rFonts w:ascii="Courier New" w:hAnsi="Courier New" w:cs="Courier New"/>
          <w:lang w:val="en-US"/>
        </w:rPr>
        <w:t xml:space="preserve"> &lt;- </w:t>
      </w:r>
      <w:proofErr w:type="spellStart"/>
      <w:r w:rsidRPr="00D56ED8">
        <w:rPr>
          <w:rFonts w:ascii="Courier New" w:hAnsi="Courier New" w:cs="Courier New"/>
          <w:lang w:val="en-US"/>
        </w:rPr>
        <w:t>mic.pred</w:t>
      </w:r>
      <w:proofErr w:type="spellEnd"/>
      <w:r w:rsidRPr="00D56ED8">
        <w:rPr>
          <w:rFonts w:ascii="Courier New" w:hAnsi="Courier New" w:cs="Courier New"/>
          <w:lang w:val="en-US"/>
        </w:rPr>
        <w:t xml:space="preserve"> - </w:t>
      </w:r>
      <w:proofErr w:type="spellStart"/>
      <w:r w:rsidRPr="00D56ED8">
        <w:rPr>
          <w:rFonts w:ascii="Courier New" w:hAnsi="Courier New" w:cs="Courier New"/>
          <w:lang w:val="en-US"/>
        </w:rPr>
        <w:t>Scf</w:t>
      </w:r>
      <w:proofErr w:type="spellEnd"/>
      <w:r w:rsidRPr="00D56ED8">
        <w:rPr>
          <w:rFonts w:ascii="Courier New" w:hAnsi="Courier New" w:cs="Courier New"/>
          <w:lang w:val="en-US"/>
        </w:rPr>
        <w:t xml:space="preserve"> * </w:t>
      </w:r>
      <w:proofErr w:type="spellStart"/>
      <w:r w:rsidRPr="00D56ED8">
        <w:rPr>
          <w:rFonts w:ascii="Courier New" w:hAnsi="Courier New" w:cs="Courier New"/>
          <w:lang w:val="en-US"/>
        </w:rPr>
        <w:t>logods</w:t>
      </w:r>
      <w:proofErr w:type="spellEnd"/>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print(</w:t>
      </w:r>
      <w:proofErr w:type="spellStart"/>
      <w:proofErr w:type="gramEnd"/>
      <w:r w:rsidRPr="00D56ED8">
        <w:rPr>
          <w:rFonts w:ascii="Courier New" w:hAnsi="Courier New" w:cs="Courier New"/>
          <w:lang w:val="en-US"/>
        </w:rPr>
        <w:t>unname</w:t>
      </w:r>
      <w:proofErr w:type="spellEnd"/>
      <w:r w:rsidRPr="00D56ED8">
        <w:rPr>
          <w:rFonts w:ascii="Courier New" w:hAnsi="Courier New" w:cs="Courier New"/>
          <w:lang w:val="en-US"/>
        </w:rPr>
        <w:t>(</w:t>
      </w:r>
      <w:proofErr w:type="spellStart"/>
      <w:r w:rsidRPr="00D56ED8">
        <w:rPr>
          <w:rFonts w:ascii="Courier New" w:hAnsi="Courier New" w:cs="Courier New"/>
          <w:lang w:val="en-US"/>
        </w:rPr>
        <w:t>mic.adj</w:t>
      </w:r>
      <w:proofErr w:type="spellEnd"/>
      <w:r w:rsidRPr="00D56ED8">
        <w:rPr>
          <w:rFonts w:ascii="Courier New" w:hAnsi="Courier New" w:cs="Courier New"/>
          <w:lang w:val="en-US"/>
        </w:rPr>
        <w:t>))       # Adjusted MIC</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BOOTSTRAPPING</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ns</w:t>
      </w:r>
      <w:proofErr w:type="gramEnd"/>
      <w:r w:rsidRPr="00D56ED8">
        <w:rPr>
          <w:rFonts w:ascii="Courier New" w:hAnsi="Courier New" w:cs="Courier New"/>
          <w:lang w:val="en-US"/>
        </w:rPr>
        <w:t xml:space="preserve"> &lt;- 1000           # NR OF BOOTSTRAP SAMPLES</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spellStart"/>
      <w:r w:rsidRPr="00D56ED8">
        <w:rPr>
          <w:rFonts w:ascii="Courier New" w:hAnsi="Courier New" w:cs="Courier New"/>
          <w:lang w:val="en-US"/>
        </w:rPr>
        <w:t>mic.pred.boot</w:t>
      </w:r>
      <w:proofErr w:type="spellEnd"/>
      <w:r w:rsidRPr="00D56ED8">
        <w:rPr>
          <w:rFonts w:ascii="Courier New" w:hAnsi="Courier New" w:cs="Courier New"/>
          <w:lang w:val="en-US"/>
        </w:rPr>
        <w:t xml:space="preserve"> &lt;- </w:t>
      </w:r>
      <w:proofErr w:type="gramStart"/>
      <w:r w:rsidRPr="00D56ED8">
        <w:rPr>
          <w:rFonts w:ascii="Courier New" w:hAnsi="Courier New" w:cs="Courier New"/>
          <w:lang w:val="en-US"/>
        </w:rPr>
        <w:t>numeric(</w:t>
      </w:r>
      <w:proofErr w:type="gramEnd"/>
      <w:r w:rsidRPr="00D56ED8">
        <w:rPr>
          <w:rFonts w:ascii="Courier New" w:hAnsi="Courier New" w:cs="Courier New"/>
          <w:lang w:val="en-US"/>
        </w:rPr>
        <w:t xml:space="preserve">ns) </w:t>
      </w:r>
    </w:p>
    <w:p w:rsidR="00D56ED8" w:rsidRPr="00D56ED8" w:rsidRDefault="00D56ED8" w:rsidP="00D56ED8">
      <w:pPr>
        <w:pStyle w:val="PlainText"/>
        <w:rPr>
          <w:rFonts w:ascii="Courier New" w:hAnsi="Courier New" w:cs="Courier New"/>
          <w:lang w:val="en-US"/>
        </w:rPr>
      </w:pPr>
      <w:proofErr w:type="spellStart"/>
      <w:proofErr w:type="gramStart"/>
      <w:r w:rsidRPr="00D56ED8">
        <w:rPr>
          <w:rFonts w:ascii="Courier New" w:hAnsi="Courier New" w:cs="Courier New"/>
          <w:lang w:val="en-US"/>
        </w:rPr>
        <w:t>mic.adj.boot</w:t>
      </w:r>
      <w:proofErr w:type="spellEnd"/>
      <w:r w:rsidRPr="00D56ED8">
        <w:rPr>
          <w:rFonts w:ascii="Courier New" w:hAnsi="Courier New" w:cs="Courier New"/>
          <w:lang w:val="en-US"/>
        </w:rPr>
        <w:t xml:space="preserve">  &lt;</w:t>
      </w:r>
      <w:proofErr w:type="gramEnd"/>
      <w:r w:rsidRPr="00D56ED8">
        <w:rPr>
          <w:rFonts w:ascii="Courier New" w:hAnsi="Courier New" w:cs="Courier New"/>
          <w:lang w:val="en-US"/>
        </w:rPr>
        <w:t xml:space="preserve">- numeric(ns) </w:t>
      </w:r>
    </w:p>
    <w:p w:rsidR="00D56ED8" w:rsidRPr="00D56ED8" w:rsidRDefault="00D56ED8" w:rsidP="00D56ED8">
      <w:pPr>
        <w:pStyle w:val="PlainText"/>
        <w:rPr>
          <w:rFonts w:ascii="Courier New" w:hAnsi="Courier New" w:cs="Courier New"/>
          <w:lang w:val="en-US"/>
        </w:rPr>
      </w:pPr>
      <w:proofErr w:type="spellStart"/>
      <w:proofErr w:type="gramStart"/>
      <w:r w:rsidRPr="00D56ED8">
        <w:rPr>
          <w:rFonts w:ascii="Courier New" w:hAnsi="Courier New" w:cs="Courier New"/>
          <w:lang w:val="en-US"/>
        </w:rPr>
        <w:t>mic.roc.boot</w:t>
      </w:r>
      <w:proofErr w:type="spellEnd"/>
      <w:r w:rsidRPr="00D56ED8">
        <w:rPr>
          <w:rFonts w:ascii="Courier New" w:hAnsi="Courier New" w:cs="Courier New"/>
          <w:lang w:val="en-US"/>
        </w:rPr>
        <w:t xml:space="preserve">  &lt;</w:t>
      </w:r>
      <w:proofErr w:type="gramEnd"/>
      <w:r w:rsidRPr="00D56ED8">
        <w:rPr>
          <w:rFonts w:ascii="Courier New" w:hAnsi="Courier New" w:cs="Courier New"/>
          <w:lang w:val="en-US"/>
        </w:rPr>
        <w:t>- numeric(ns)</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for(</w:t>
      </w:r>
      <w:proofErr w:type="gramEnd"/>
      <w:r w:rsidRPr="00D56ED8">
        <w:rPr>
          <w:rFonts w:ascii="Courier New" w:hAnsi="Courier New" w:cs="Courier New"/>
          <w:lang w:val="en-US"/>
        </w:rPr>
        <w:t>i in 1:ns)        {</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spellStart"/>
      <w:proofErr w:type="gramStart"/>
      <w:r w:rsidRPr="00D56ED8">
        <w:rPr>
          <w:rFonts w:ascii="Courier New" w:hAnsi="Courier New" w:cs="Courier New"/>
          <w:lang w:val="en-US"/>
        </w:rPr>
        <w:t>btsmp</w:t>
      </w:r>
      <w:proofErr w:type="spellEnd"/>
      <w:proofErr w:type="gramEnd"/>
      <w:r w:rsidRPr="00D56ED8">
        <w:rPr>
          <w:rFonts w:ascii="Courier New" w:hAnsi="Courier New" w:cs="Courier New"/>
          <w:lang w:val="en-US"/>
        </w:rPr>
        <w:t xml:space="preserve"> &lt;- </w:t>
      </w:r>
      <w:proofErr w:type="spellStart"/>
      <w:r w:rsidRPr="00D56ED8">
        <w:rPr>
          <w:rFonts w:ascii="Courier New" w:hAnsi="Courier New" w:cs="Courier New"/>
          <w:lang w:val="en-US"/>
        </w:rPr>
        <w:t>dat</w:t>
      </w:r>
      <w:proofErr w:type="spellEnd"/>
      <w:r w:rsidRPr="00D56ED8">
        <w:rPr>
          <w:rFonts w:ascii="Courier New" w:hAnsi="Courier New" w:cs="Courier New"/>
          <w:lang w:val="en-US"/>
        </w:rPr>
        <w:t>[sample(1:dim(</w:t>
      </w:r>
      <w:proofErr w:type="spellStart"/>
      <w:r w:rsidRPr="00D56ED8">
        <w:rPr>
          <w:rFonts w:ascii="Courier New" w:hAnsi="Courier New" w:cs="Courier New"/>
          <w:lang w:val="en-US"/>
        </w:rPr>
        <w:t>dat</w:t>
      </w:r>
      <w:proofErr w:type="spellEnd"/>
      <w:r w:rsidRPr="00D56ED8">
        <w:rPr>
          <w:rFonts w:ascii="Courier New" w:hAnsi="Courier New" w:cs="Courier New"/>
          <w:lang w:val="en-US"/>
        </w:rPr>
        <w:t xml:space="preserve">)[1], </w:t>
      </w:r>
      <w:proofErr w:type="spellStart"/>
      <w:r w:rsidRPr="00D56ED8">
        <w:rPr>
          <w:rFonts w:ascii="Courier New" w:hAnsi="Courier New" w:cs="Courier New"/>
          <w:lang w:val="en-US"/>
        </w:rPr>
        <w:t>nrow</w:t>
      </w:r>
      <w:proofErr w:type="spellEnd"/>
      <w:r w:rsidRPr="00D56ED8">
        <w:rPr>
          <w:rFonts w:ascii="Courier New" w:hAnsi="Courier New" w:cs="Courier New"/>
          <w:lang w:val="en-US"/>
        </w:rPr>
        <w:t>(</w:t>
      </w:r>
      <w:proofErr w:type="spellStart"/>
      <w:r w:rsidRPr="00D56ED8">
        <w:rPr>
          <w:rFonts w:ascii="Courier New" w:hAnsi="Courier New" w:cs="Courier New"/>
          <w:lang w:val="en-US"/>
        </w:rPr>
        <w:t>dat</w:t>
      </w:r>
      <w:proofErr w:type="spellEnd"/>
      <w:r w:rsidRPr="00D56ED8">
        <w:rPr>
          <w:rFonts w:ascii="Courier New" w:hAnsi="Courier New" w:cs="Courier New"/>
          <w:lang w:val="en-US"/>
        </w:rPr>
        <w:t>), replace=TRUE),]</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 prevent continuation with 0% or 100% improved cases </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for(</w:t>
      </w:r>
      <w:proofErr w:type="gramEnd"/>
      <w:r w:rsidRPr="00D56ED8">
        <w:rPr>
          <w:rFonts w:ascii="Courier New" w:hAnsi="Courier New" w:cs="Courier New"/>
          <w:lang w:val="en-US"/>
        </w:rPr>
        <w:t>j in 1:10)  {</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if(</w:t>
      </w:r>
      <w:proofErr w:type="gramEnd"/>
      <w:r w:rsidRPr="00D56ED8">
        <w:rPr>
          <w:rFonts w:ascii="Courier New" w:hAnsi="Courier New" w:cs="Courier New"/>
          <w:lang w:val="en-US"/>
        </w:rPr>
        <w:t>mean(</w:t>
      </w:r>
      <w:proofErr w:type="spellStart"/>
      <w:r w:rsidRPr="00D56ED8">
        <w:rPr>
          <w:rFonts w:ascii="Courier New" w:hAnsi="Courier New" w:cs="Courier New"/>
          <w:lang w:val="en-US"/>
        </w:rPr>
        <w:t>btsmp$group</w:t>
      </w:r>
      <w:proofErr w:type="spellEnd"/>
      <w:r w:rsidRPr="00D56ED8">
        <w:rPr>
          <w:rFonts w:ascii="Courier New" w:hAnsi="Courier New" w:cs="Courier New"/>
          <w:lang w:val="en-US"/>
        </w:rPr>
        <w:t>)==0 | mean(</w:t>
      </w:r>
      <w:proofErr w:type="spellStart"/>
      <w:r w:rsidRPr="00D56ED8">
        <w:rPr>
          <w:rFonts w:ascii="Courier New" w:hAnsi="Courier New" w:cs="Courier New"/>
          <w:lang w:val="en-US"/>
        </w:rPr>
        <w:t>btsmp$group</w:t>
      </w:r>
      <w:proofErr w:type="spellEnd"/>
      <w:r w:rsidRPr="00D56ED8">
        <w:rPr>
          <w:rFonts w:ascii="Courier New" w:hAnsi="Courier New" w:cs="Courier New"/>
          <w:lang w:val="en-US"/>
        </w:rPr>
        <w:t>)==1)  {</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spellStart"/>
      <w:proofErr w:type="gramStart"/>
      <w:r w:rsidRPr="00D56ED8">
        <w:rPr>
          <w:rFonts w:ascii="Courier New" w:hAnsi="Courier New" w:cs="Courier New"/>
          <w:lang w:val="en-US"/>
        </w:rPr>
        <w:t>btsmp</w:t>
      </w:r>
      <w:proofErr w:type="spellEnd"/>
      <w:proofErr w:type="gramEnd"/>
      <w:r w:rsidRPr="00D56ED8">
        <w:rPr>
          <w:rFonts w:ascii="Courier New" w:hAnsi="Courier New" w:cs="Courier New"/>
          <w:lang w:val="en-US"/>
        </w:rPr>
        <w:t xml:space="preserve"> &lt;- </w:t>
      </w:r>
      <w:proofErr w:type="spellStart"/>
      <w:r w:rsidRPr="00D56ED8">
        <w:rPr>
          <w:rFonts w:ascii="Courier New" w:hAnsi="Courier New" w:cs="Courier New"/>
          <w:lang w:val="en-US"/>
        </w:rPr>
        <w:t>dat</w:t>
      </w:r>
      <w:proofErr w:type="spellEnd"/>
      <w:r w:rsidRPr="00D56ED8">
        <w:rPr>
          <w:rFonts w:ascii="Courier New" w:hAnsi="Courier New" w:cs="Courier New"/>
          <w:lang w:val="en-US"/>
        </w:rPr>
        <w:t>[sample(1:dim(</w:t>
      </w:r>
      <w:proofErr w:type="spellStart"/>
      <w:r w:rsidRPr="00D56ED8">
        <w:rPr>
          <w:rFonts w:ascii="Courier New" w:hAnsi="Courier New" w:cs="Courier New"/>
          <w:lang w:val="en-US"/>
        </w:rPr>
        <w:t>dat</w:t>
      </w:r>
      <w:proofErr w:type="spellEnd"/>
      <w:r w:rsidRPr="00D56ED8">
        <w:rPr>
          <w:rFonts w:ascii="Courier New" w:hAnsi="Courier New" w:cs="Courier New"/>
          <w:lang w:val="en-US"/>
        </w:rPr>
        <w:t xml:space="preserve">)[1], </w:t>
      </w:r>
      <w:proofErr w:type="spellStart"/>
      <w:r w:rsidRPr="00D56ED8">
        <w:rPr>
          <w:rFonts w:ascii="Courier New" w:hAnsi="Courier New" w:cs="Courier New"/>
          <w:lang w:val="en-US"/>
        </w:rPr>
        <w:t>nrow</w:t>
      </w:r>
      <w:proofErr w:type="spellEnd"/>
      <w:r w:rsidRPr="00D56ED8">
        <w:rPr>
          <w:rFonts w:ascii="Courier New" w:hAnsi="Courier New" w:cs="Courier New"/>
          <w:lang w:val="en-US"/>
        </w:rPr>
        <w:t>(</w:t>
      </w:r>
      <w:proofErr w:type="spellStart"/>
      <w:r w:rsidRPr="00D56ED8">
        <w:rPr>
          <w:rFonts w:ascii="Courier New" w:hAnsi="Courier New" w:cs="Courier New"/>
          <w:lang w:val="en-US"/>
        </w:rPr>
        <w:t>dat</w:t>
      </w:r>
      <w:proofErr w:type="spellEnd"/>
      <w:r w:rsidRPr="00D56ED8">
        <w:rPr>
          <w:rFonts w:ascii="Courier New" w:hAnsi="Courier New" w:cs="Courier New"/>
          <w:lang w:val="en-US"/>
        </w:rPr>
        <w:t xml:space="preserve">), replace=TRUE),] </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 xml:space="preserve">( </w:t>
      </w:r>
      <w:proofErr w:type="spellStart"/>
      <w:r w:rsidRPr="00D56ED8">
        <w:rPr>
          <w:rFonts w:ascii="Courier New" w:hAnsi="Courier New" w:cs="Courier New"/>
          <w:lang w:val="en-US"/>
        </w:rPr>
        <w:t>Cor</w:t>
      </w:r>
      <w:proofErr w:type="spellEnd"/>
      <w:proofErr w:type="gramEnd"/>
      <w:r w:rsidRPr="00D56ED8">
        <w:rPr>
          <w:rFonts w:ascii="Courier New" w:hAnsi="Courier New" w:cs="Courier New"/>
          <w:lang w:val="en-US"/>
        </w:rPr>
        <w:t xml:space="preserve"> &lt;- </w:t>
      </w:r>
      <w:proofErr w:type="spellStart"/>
      <w:r w:rsidRPr="00D56ED8">
        <w:rPr>
          <w:rFonts w:ascii="Courier New" w:hAnsi="Courier New" w:cs="Courier New"/>
          <w:lang w:val="en-US"/>
        </w:rPr>
        <w:t>cor</w:t>
      </w:r>
      <w:proofErr w:type="spellEnd"/>
      <w:r w:rsidRPr="00D56ED8">
        <w:rPr>
          <w:rFonts w:ascii="Courier New" w:hAnsi="Courier New" w:cs="Courier New"/>
          <w:lang w:val="en-US"/>
        </w:rPr>
        <w:t>(</w:t>
      </w:r>
      <w:proofErr w:type="spellStart"/>
      <w:r w:rsidRPr="00D56ED8">
        <w:rPr>
          <w:rFonts w:ascii="Courier New" w:hAnsi="Courier New" w:cs="Courier New"/>
          <w:lang w:val="en-US"/>
        </w:rPr>
        <w:t>btsmp$TScore_change</w:t>
      </w:r>
      <w:proofErr w:type="spellEnd"/>
      <w:r w:rsidRPr="00D56ED8">
        <w:rPr>
          <w:rFonts w:ascii="Courier New" w:hAnsi="Courier New" w:cs="Courier New"/>
          <w:lang w:val="en-US"/>
        </w:rPr>
        <w:t xml:space="preserve">, </w:t>
      </w:r>
      <w:proofErr w:type="spellStart"/>
      <w:r w:rsidRPr="00D56ED8">
        <w:rPr>
          <w:rFonts w:ascii="Courier New" w:hAnsi="Courier New" w:cs="Courier New"/>
          <w:lang w:val="en-US"/>
        </w:rPr>
        <w:t>btsmp$group</w:t>
      </w:r>
      <w:proofErr w:type="spellEnd"/>
      <w:r w:rsidRPr="00D56ED8">
        <w:rPr>
          <w:rFonts w:ascii="Courier New" w:hAnsi="Courier New" w:cs="Courier New"/>
          <w:lang w:val="en-US"/>
        </w:rPr>
        <w:t>) )</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 SD</w:t>
      </w:r>
      <w:proofErr w:type="gramEnd"/>
      <w:r w:rsidRPr="00D56ED8">
        <w:rPr>
          <w:rFonts w:ascii="Courier New" w:hAnsi="Courier New" w:cs="Courier New"/>
          <w:lang w:val="en-US"/>
        </w:rPr>
        <w:t xml:space="preserve"> &lt;- </w:t>
      </w:r>
      <w:proofErr w:type="spellStart"/>
      <w:r w:rsidRPr="00D56ED8">
        <w:rPr>
          <w:rFonts w:ascii="Courier New" w:hAnsi="Courier New" w:cs="Courier New"/>
          <w:lang w:val="en-US"/>
        </w:rPr>
        <w:t>sd</w:t>
      </w:r>
      <w:proofErr w:type="spellEnd"/>
      <w:r w:rsidRPr="00D56ED8">
        <w:rPr>
          <w:rFonts w:ascii="Courier New" w:hAnsi="Courier New" w:cs="Courier New"/>
          <w:lang w:val="en-US"/>
        </w:rPr>
        <w:t>(</w:t>
      </w:r>
      <w:proofErr w:type="spellStart"/>
      <w:r w:rsidRPr="00D56ED8">
        <w:rPr>
          <w:rFonts w:ascii="Courier New" w:hAnsi="Courier New" w:cs="Courier New"/>
          <w:lang w:val="en-US"/>
        </w:rPr>
        <w:t>btsmp$TScore_change</w:t>
      </w:r>
      <w:proofErr w:type="spellEnd"/>
      <w:r w:rsidRPr="00D56ED8">
        <w:rPr>
          <w:rFonts w:ascii="Courier New" w:hAnsi="Courier New" w:cs="Courier New"/>
          <w:lang w:val="en-US"/>
        </w:rPr>
        <w:t>) )</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 xml:space="preserve">( </w:t>
      </w:r>
      <w:proofErr w:type="spellStart"/>
      <w:r w:rsidRPr="00D56ED8">
        <w:rPr>
          <w:rFonts w:ascii="Courier New" w:hAnsi="Courier New" w:cs="Courier New"/>
          <w:lang w:val="en-US"/>
        </w:rPr>
        <w:t>prev</w:t>
      </w:r>
      <w:proofErr w:type="spellEnd"/>
      <w:proofErr w:type="gramEnd"/>
      <w:r w:rsidRPr="00D56ED8">
        <w:rPr>
          <w:rFonts w:ascii="Courier New" w:hAnsi="Courier New" w:cs="Courier New"/>
          <w:lang w:val="en-US"/>
        </w:rPr>
        <w:t xml:space="preserve"> &lt;- mean(</w:t>
      </w:r>
      <w:proofErr w:type="spellStart"/>
      <w:r w:rsidRPr="00D56ED8">
        <w:rPr>
          <w:rFonts w:ascii="Courier New" w:hAnsi="Courier New" w:cs="Courier New"/>
          <w:lang w:val="en-US"/>
        </w:rPr>
        <w:t>btsmp$group</w:t>
      </w:r>
      <w:proofErr w:type="spellEnd"/>
      <w:r w:rsidRPr="00D56ED8">
        <w:rPr>
          <w:rFonts w:ascii="Courier New" w:hAnsi="Courier New" w:cs="Courier New"/>
          <w:lang w:val="en-US"/>
        </w:rPr>
        <w:t>) )</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 xml:space="preserve">( </w:t>
      </w:r>
      <w:proofErr w:type="spellStart"/>
      <w:r w:rsidRPr="00D56ED8">
        <w:rPr>
          <w:rFonts w:ascii="Courier New" w:hAnsi="Courier New" w:cs="Courier New"/>
          <w:lang w:val="en-US"/>
        </w:rPr>
        <w:t>logods</w:t>
      </w:r>
      <w:proofErr w:type="spellEnd"/>
      <w:proofErr w:type="gramEnd"/>
      <w:r w:rsidRPr="00D56ED8">
        <w:rPr>
          <w:rFonts w:ascii="Courier New" w:hAnsi="Courier New" w:cs="Courier New"/>
          <w:lang w:val="en-US"/>
        </w:rPr>
        <w:t xml:space="preserve"> &lt;- log(</w:t>
      </w:r>
      <w:proofErr w:type="spellStart"/>
      <w:r w:rsidRPr="00D56ED8">
        <w:rPr>
          <w:rFonts w:ascii="Courier New" w:hAnsi="Courier New" w:cs="Courier New"/>
          <w:lang w:val="en-US"/>
        </w:rPr>
        <w:t>prev</w:t>
      </w:r>
      <w:proofErr w:type="spellEnd"/>
      <w:r w:rsidRPr="00D56ED8">
        <w:rPr>
          <w:rFonts w:ascii="Courier New" w:hAnsi="Courier New" w:cs="Courier New"/>
          <w:lang w:val="en-US"/>
        </w:rPr>
        <w:t xml:space="preserve">/(1-prev)) )    # </w:t>
      </w:r>
      <w:proofErr w:type="spellStart"/>
      <w:proofErr w:type="gramStart"/>
      <w:r w:rsidRPr="00D56ED8">
        <w:rPr>
          <w:rFonts w:ascii="Courier New" w:hAnsi="Courier New" w:cs="Courier New"/>
          <w:lang w:val="en-US"/>
        </w:rPr>
        <w:t>logodds</w:t>
      </w:r>
      <w:proofErr w:type="spellEnd"/>
      <w:r w:rsidRPr="00D56ED8">
        <w:rPr>
          <w:rFonts w:ascii="Courier New" w:hAnsi="Courier New" w:cs="Courier New"/>
          <w:lang w:val="en-US"/>
        </w:rPr>
        <w:t>(</w:t>
      </w:r>
      <w:proofErr w:type="gramEnd"/>
      <w:r w:rsidRPr="00D56ED8">
        <w:rPr>
          <w:rFonts w:ascii="Courier New" w:hAnsi="Courier New" w:cs="Courier New"/>
          <w:lang w:val="en-US"/>
        </w:rPr>
        <w:t>improvement)</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 ROC MIC</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spellStart"/>
      <w:proofErr w:type="gramStart"/>
      <w:r w:rsidRPr="00D56ED8">
        <w:rPr>
          <w:rFonts w:ascii="Courier New" w:hAnsi="Courier New" w:cs="Courier New"/>
          <w:lang w:val="en-US"/>
        </w:rPr>
        <w:t>rocobj</w:t>
      </w:r>
      <w:proofErr w:type="spellEnd"/>
      <w:proofErr w:type="gramEnd"/>
      <w:r w:rsidRPr="00D56ED8">
        <w:rPr>
          <w:rFonts w:ascii="Courier New" w:hAnsi="Courier New" w:cs="Courier New"/>
          <w:lang w:val="en-US"/>
        </w:rPr>
        <w:t xml:space="preserve"> &lt;- roc(group ~ </w:t>
      </w:r>
      <w:proofErr w:type="spellStart"/>
      <w:r w:rsidRPr="00D56ED8">
        <w:rPr>
          <w:rFonts w:ascii="Courier New" w:hAnsi="Courier New" w:cs="Courier New"/>
          <w:lang w:val="en-US"/>
        </w:rPr>
        <w:t>TScore_change</w:t>
      </w:r>
      <w:proofErr w:type="spellEnd"/>
      <w:r w:rsidRPr="00D56ED8">
        <w:rPr>
          <w:rFonts w:ascii="Courier New" w:hAnsi="Courier New" w:cs="Courier New"/>
          <w:lang w:val="en-US"/>
        </w:rPr>
        <w:t xml:space="preserve">, data = </w:t>
      </w:r>
      <w:proofErr w:type="spellStart"/>
      <w:r w:rsidRPr="00D56ED8">
        <w:rPr>
          <w:rFonts w:ascii="Courier New" w:hAnsi="Courier New" w:cs="Courier New"/>
          <w:lang w:val="en-US"/>
        </w:rPr>
        <w:t>btsmp</w:t>
      </w:r>
      <w:proofErr w:type="spellEnd"/>
      <w:r w:rsidRPr="00D56ED8">
        <w:rPr>
          <w:rFonts w:ascii="Courier New" w:hAnsi="Courier New" w:cs="Courier New"/>
          <w:lang w:val="en-US"/>
        </w:rPr>
        <w:t>, quiet = TRUE)</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spellStart"/>
      <w:proofErr w:type="gramStart"/>
      <w:r w:rsidRPr="00D56ED8">
        <w:rPr>
          <w:rFonts w:ascii="Courier New" w:hAnsi="Courier New" w:cs="Courier New"/>
          <w:lang w:val="en-US"/>
        </w:rPr>
        <w:t>cuty</w:t>
      </w:r>
      <w:proofErr w:type="spellEnd"/>
      <w:proofErr w:type="gramEnd"/>
      <w:r w:rsidRPr="00D56ED8">
        <w:rPr>
          <w:rFonts w:ascii="Courier New" w:hAnsi="Courier New" w:cs="Courier New"/>
          <w:lang w:val="en-US"/>
        </w:rPr>
        <w:t xml:space="preserve"> &lt;- </w:t>
      </w:r>
      <w:proofErr w:type="spellStart"/>
      <w:r w:rsidRPr="00D56ED8">
        <w:rPr>
          <w:rFonts w:ascii="Courier New" w:hAnsi="Courier New" w:cs="Courier New"/>
          <w:lang w:val="en-US"/>
        </w:rPr>
        <w:t>coords</w:t>
      </w:r>
      <w:proofErr w:type="spellEnd"/>
      <w:r w:rsidRPr="00D56ED8">
        <w:rPr>
          <w:rFonts w:ascii="Courier New" w:hAnsi="Courier New" w:cs="Courier New"/>
          <w:lang w:val="en-US"/>
        </w:rPr>
        <w:t>(</w:t>
      </w:r>
      <w:proofErr w:type="spellStart"/>
      <w:r w:rsidRPr="00D56ED8">
        <w:rPr>
          <w:rFonts w:ascii="Courier New" w:hAnsi="Courier New" w:cs="Courier New"/>
          <w:lang w:val="en-US"/>
        </w:rPr>
        <w:t>rocobj</w:t>
      </w:r>
      <w:proofErr w:type="spellEnd"/>
      <w:r w:rsidRPr="00D56ED8">
        <w:rPr>
          <w:rFonts w:ascii="Courier New" w:hAnsi="Courier New" w:cs="Courier New"/>
          <w:lang w:val="en-US"/>
        </w:rPr>
        <w:t xml:space="preserve">, x="best", input="threshold", ret="threshold", </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spellStart"/>
      <w:r w:rsidRPr="00D56ED8">
        <w:rPr>
          <w:rFonts w:ascii="Courier New" w:hAnsi="Courier New" w:cs="Courier New"/>
          <w:lang w:val="en-US"/>
        </w:rPr>
        <w:t>best.method</w:t>
      </w:r>
      <w:proofErr w:type="spellEnd"/>
      <w:r w:rsidRPr="00D56ED8">
        <w:rPr>
          <w:rFonts w:ascii="Courier New" w:hAnsi="Courier New" w:cs="Courier New"/>
          <w:lang w:val="en-US"/>
        </w:rPr>
        <w:t>="</w:t>
      </w:r>
      <w:proofErr w:type="spellStart"/>
      <w:r w:rsidRPr="00D56ED8">
        <w:rPr>
          <w:rFonts w:ascii="Courier New" w:hAnsi="Courier New" w:cs="Courier New"/>
          <w:lang w:val="en-US"/>
        </w:rPr>
        <w:t>youden</w:t>
      </w:r>
      <w:proofErr w:type="spellEnd"/>
      <w:r w:rsidRPr="00D56ED8">
        <w:rPr>
          <w:rFonts w:ascii="Courier New" w:hAnsi="Courier New" w:cs="Courier New"/>
          <w:lang w:val="en-US"/>
        </w:rPr>
        <w:t>", transpose = TRUE)</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 xml:space="preserve">( </w:t>
      </w:r>
      <w:proofErr w:type="spellStart"/>
      <w:r w:rsidRPr="00D56ED8">
        <w:rPr>
          <w:rFonts w:ascii="Courier New" w:hAnsi="Courier New" w:cs="Courier New"/>
          <w:lang w:val="en-US"/>
        </w:rPr>
        <w:t>mic.roc.boot</w:t>
      </w:r>
      <w:proofErr w:type="spellEnd"/>
      <w:proofErr w:type="gramEnd"/>
      <w:r w:rsidRPr="00D56ED8">
        <w:rPr>
          <w:rFonts w:ascii="Courier New" w:hAnsi="Courier New" w:cs="Courier New"/>
          <w:lang w:val="en-US"/>
        </w:rPr>
        <w:t xml:space="preserve">[i] &lt;- </w:t>
      </w:r>
      <w:proofErr w:type="spellStart"/>
      <w:r w:rsidRPr="00D56ED8">
        <w:rPr>
          <w:rFonts w:ascii="Courier New" w:hAnsi="Courier New" w:cs="Courier New"/>
          <w:lang w:val="en-US"/>
        </w:rPr>
        <w:t>cuty</w:t>
      </w:r>
      <w:proofErr w:type="spellEnd"/>
      <w:r w:rsidRPr="00D56ED8">
        <w:rPr>
          <w:rFonts w:ascii="Courier New" w:hAnsi="Courier New" w:cs="Courier New"/>
          <w:lang w:val="en-US"/>
        </w:rPr>
        <w:t>[sample(length(</w:t>
      </w:r>
      <w:proofErr w:type="spellStart"/>
      <w:r w:rsidRPr="00D56ED8">
        <w:rPr>
          <w:rFonts w:ascii="Courier New" w:hAnsi="Courier New" w:cs="Courier New"/>
          <w:lang w:val="en-US"/>
        </w:rPr>
        <w:t>cuty</w:t>
      </w:r>
      <w:proofErr w:type="spellEnd"/>
      <w:r w:rsidRPr="00D56ED8">
        <w:rPr>
          <w:rFonts w:ascii="Courier New" w:hAnsi="Courier New" w:cs="Courier New"/>
          <w:lang w:val="en-US"/>
        </w:rPr>
        <w:t xml:space="preserve">),1)] )     # </w:t>
      </w:r>
      <w:proofErr w:type="gramStart"/>
      <w:r w:rsidRPr="00D56ED8">
        <w:rPr>
          <w:rFonts w:ascii="Courier New" w:hAnsi="Courier New" w:cs="Courier New"/>
          <w:lang w:val="en-US"/>
        </w:rPr>
        <w:t>MIC(</w:t>
      </w:r>
      <w:proofErr w:type="gramEnd"/>
      <w:r w:rsidRPr="00D56ED8">
        <w:rPr>
          <w:rFonts w:ascii="Courier New" w:hAnsi="Courier New" w:cs="Courier New"/>
          <w:lang w:val="en-US"/>
        </w:rPr>
        <w:t>ROC-</w:t>
      </w:r>
      <w:proofErr w:type="spellStart"/>
      <w:r w:rsidRPr="00D56ED8">
        <w:rPr>
          <w:rFonts w:ascii="Courier New" w:hAnsi="Courier New" w:cs="Courier New"/>
          <w:lang w:val="en-US"/>
        </w:rPr>
        <w:t>Youden</w:t>
      </w:r>
      <w:proofErr w:type="spellEnd"/>
      <w:r w:rsidRPr="00D56ED8">
        <w:rPr>
          <w:rFonts w:ascii="Courier New" w:hAnsi="Courier New" w:cs="Courier New"/>
          <w:lang w:val="en-US"/>
        </w:rPr>
        <w:t>)</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 Predictive MIC</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fit</w:t>
      </w:r>
      <w:proofErr w:type="gramEnd"/>
      <w:r w:rsidRPr="00D56ED8">
        <w:rPr>
          <w:rFonts w:ascii="Courier New" w:hAnsi="Courier New" w:cs="Courier New"/>
          <w:lang w:val="en-US"/>
        </w:rPr>
        <w:t xml:space="preserve"> &lt;- </w:t>
      </w:r>
      <w:proofErr w:type="spellStart"/>
      <w:r w:rsidRPr="00D56ED8">
        <w:rPr>
          <w:rFonts w:ascii="Courier New" w:hAnsi="Courier New" w:cs="Courier New"/>
          <w:lang w:val="en-US"/>
        </w:rPr>
        <w:t>glm</w:t>
      </w:r>
      <w:proofErr w:type="spellEnd"/>
      <w:r w:rsidRPr="00D56ED8">
        <w:rPr>
          <w:rFonts w:ascii="Courier New" w:hAnsi="Courier New" w:cs="Courier New"/>
          <w:lang w:val="en-US"/>
        </w:rPr>
        <w:t xml:space="preserve">(group ~ </w:t>
      </w:r>
      <w:proofErr w:type="spellStart"/>
      <w:r w:rsidRPr="00D56ED8">
        <w:rPr>
          <w:rFonts w:ascii="Courier New" w:hAnsi="Courier New" w:cs="Courier New"/>
          <w:lang w:val="en-US"/>
        </w:rPr>
        <w:t>TScore_change</w:t>
      </w:r>
      <w:proofErr w:type="spellEnd"/>
      <w:r w:rsidRPr="00D56ED8">
        <w:rPr>
          <w:rFonts w:ascii="Courier New" w:hAnsi="Courier New" w:cs="Courier New"/>
          <w:lang w:val="en-US"/>
        </w:rPr>
        <w:t xml:space="preserve">, data = </w:t>
      </w:r>
      <w:proofErr w:type="spellStart"/>
      <w:r w:rsidRPr="00D56ED8">
        <w:rPr>
          <w:rFonts w:ascii="Courier New" w:hAnsi="Courier New" w:cs="Courier New"/>
          <w:lang w:val="en-US"/>
        </w:rPr>
        <w:t>btsmp</w:t>
      </w:r>
      <w:proofErr w:type="spellEnd"/>
      <w:r w:rsidRPr="00D56ED8">
        <w:rPr>
          <w:rFonts w:ascii="Courier New" w:hAnsi="Courier New" w:cs="Courier New"/>
          <w:lang w:val="en-US"/>
        </w:rPr>
        <w:t>, family = "binomial")</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 </w:t>
      </w:r>
      <w:proofErr w:type="gramStart"/>
      <w:r w:rsidRPr="00D56ED8">
        <w:rPr>
          <w:rFonts w:ascii="Courier New" w:hAnsi="Courier New" w:cs="Courier New"/>
          <w:lang w:val="en-US"/>
        </w:rPr>
        <w:t>summary(</w:t>
      </w:r>
      <w:proofErr w:type="gramEnd"/>
      <w:r w:rsidRPr="00D56ED8">
        <w:rPr>
          <w:rFonts w:ascii="Courier New" w:hAnsi="Courier New" w:cs="Courier New"/>
          <w:lang w:val="en-US"/>
        </w:rPr>
        <w:t>fit)</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C &lt;- </w:t>
      </w:r>
      <w:proofErr w:type="spellStart"/>
      <w:proofErr w:type="gramStart"/>
      <w:r w:rsidRPr="00D56ED8">
        <w:rPr>
          <w:rFonts w:ascii="Courier New" w:hAnsi="Courier New" w:cs="Courier New"/>
          <w:lang w:val="en-US"/>
        </w:rPr>
        <w:t>coef</w:t>
      </w:r>
      <w:proofErr w:type="spellEnd"/>
      <w:r w:rsidRPr="00D56ED8">
        <w:rPr>
          <w:rFonts w:ascii="Courier New" w:hAnsi="Courier New" w:cs="Courier New"/>
          <w:lang w:val="en-US"/>
        </w:rPr>
        <w:t>(</w:t>
      </w:r>
      <w:proofErr w:type="gramEnd"/>
      <w:r w:rsidRPr="00D56ED8">
        <w:rPr>
          <w:rFonts w:ascii="Courier New" w:hAnsi="Courier New" w:cs="Courier New"/>
          <w:lang w:val="en-US"/>
        </w:rPr>
        <w:t>fit)[1]         # intercept coefficient C</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B &lt;- </w:t>
      </w:r>
      <w:proofErr w:type="spellStart"/>
      <w:proofErr w:type="gramStart"/>
      <w:r w:rsidRPr="00D56ED8">
        <w:rPr>
          <w:rFonts w:ascii="Courier New" w:hAnsi="Courier New" w:cs="Courier New"/>
          <w:lang w:val="en-US"/>
        </w:rPr>
        <w:t>coef</w:t>
      </w:r>
      <w:proofErr w:type="spellEnd"/>
      <w:r w:rsidRPr="00D56ED8">
        <w:rPr>
          <w:rFonts w:ascii="Courier New" w:hAnsi="Courier New" w:cs="Courier New"/>
          <w:lang w:val="en-US"/>
        </w:rPr>
        <w:t>(</w:t>
      </w:r>
      <w:proofErr w:type="gramEnd"/>
      <w:r w:rsidRPr="00D56ED8">
        <w:rPr>
          <w:rFonts w:ascii="Courier New" w:hAnsi="Courier New" w:cs="Courier New"/>
          <w:lang w:val="en-US"/>
        </w:rPr>
        <w:t>fit)[2]         # regression coefficient B</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 xml:space="preserve">( </w:t>
      </w:r>
      <w:proofErr w:type="spellStart"/>
      <w:r w:rsidRPr="00D56ED8">
        <w:rPr>
          <w:rFonts w:ascii="Courier New" w:hAnsi="Courier New" w:cs="Courier New"/>
          <w:lang w:val="en-US"/>
        </w:rPr>
        <w:t>mic.pred.boot</w:t>
      </w:r>
      <w:proofErr w:type="spellEnd"/>
      <w:proofErr w:type="gramEnd"/>
      <w:r w:rsidRPr="00D56ED8">
        <w:rPr>
          <w:rFonts w:ascii="Courier New" w:hAnsi="Courier New" w:cs="Courier New"/>
          <w:lang w:val="en-US"/>
        </w:rPr>
        <w:t xml:space="preserve">[i] &lt;- </w:t>
      </w:r>
      <w:proofErr w:type="spellStart"/>
      <w:r w:rsidRPr="00D56ED8">
        <w:rPr>
          <w:rFonts w:ascii="Courier New" w:hAnsi="Courier New" w:cs="Courier New"/>
          <w:lang w:val="en-US"/>
        </w:rPr>
        <w:t>mic.pred</w:t>
      </w:r>
      <w:proofErr w:type="spellEnd"/>
      <w:r w:rsidRPr="00D56ED8">
        <w:rPr>
          <w:rFonts w:ascii="Courier New" w:hAnsi="Courier New" w:cs="Courier New"/>
          <w:lang w:val="en-US"/>
        </w:rPr>
        <w:t xml:space="preserve"> &lt;- (</w:t>
      </w:r>
      <w:proofErr w:type="spellStart"/>
      <w:r w:rsidRPr="00D56ED8">
        <w:rPr>
          <w:rFonts w:ascii="Courier New" w:hAnsi="Courier New" w:cs="Courier New"/>
          <w:lang w:val="en-US"/>
        </w:rPr>
        <w:t>logods</w:t>
      </w:r>
      <w:proofErr w:type="spellEnd"/>
      <w:r w:rsidRPr="00D56ED8">
        <w:rPr>
          <w:rFonts w:ascii="Courier New" w:hAnsi="Courier New" w:cs="Courier New"/>
          <w:lang w:val="en-US"/>
        </w:rPr>
        <w:t xml:space="preserve">-C)/B )        # </w:t>
      </w:r>
      <w:proofErr w:type="gramStart"/>
      <w:r w:rsidRPr="00D56ED8">
        <w:rPr>
          <w:rFonts w:ascii="Courier New" w:hAnsi="Courier New" w:cs="Courier New"/>
          <w:lang w:val="en-US"/>
        </w:rPr>
        <w:t>MIC(</w:t>
      </w:r>
      <w:proofErr w:type="spellStart"/>
      <w:proofErr w:type="gramEnd"/>
      <w:r w:rsidRPr="00D56ED8">
        <w:rPr>
          <w:rFonts w:ascii="Courier New" w:hAnsi="Courier New" w:cs="Courier New"/>
          <w:lang w:val="en-US"/>
        </w:rPr>
        <w:t>pred</w:t>
      </w:r>
      <w:proofErr w:type="spellEnd"/>
      <w:r w:rsidRPr="00D56ED8">
        <w:rPr>
          <w:rFonts w:ascii="Courier New" w:hAnsi="Courier New" w:cs="Courier New"/>
          <w:lang w:val="en-US"/>
        </w:rPr>
        <w:t>)</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spellStart"/>
      <w:r w:rsidRPr="00D56ED8">
        <w:rPr>
          <w:rFonts w:ascii="Courier New" w:hAnsi="Courier New" w:cs="Courier New"/>
          <w:lang w:val="en-US"/>
        </w:rPr>
        <w:t>Scf</w:t>
      </w:r>
      <w:proofErr w:type="spellEnd"/>
      <w:r w:rsidRPr="00D56ED8">
        <w:rPr>
          <w:rFonts w:ascii="Courier New" w:hAnsi="Courier New" w:cs="Courier New"/>
          <w:lang w:val="en-US"/>
        </w:rPr>
        <w:t xml:space="preserve"> &lt;- 0.09 * SD + 0.103 * SD * </w:t>
      </w:r>
      <w:proofErr w:type="spellStart"/>
      <w:r w:rsidRPr="00D56ED8">
        <w:rPr>
          <w:rFonts w:ascii="Courier New" w:hAnsi="Courier New" w:cs="Courier New"/>
          <w:lang w:val="en-US"/>
        </w:rPr>
        <w:t>Cor</w:t>
      </w:r>
      <w:proofErr w:type="spellEnd"/>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xml:space="preserve">   </w:t>
      </w:r>
      <w:proofErr w:type="gramStart"/>
      <w:r w:rsidRPr="00D56ED8">
        <w:rPr>
          <w:rFonts w:ascii="Courier New" w:hAnsi="Courier New" w:cs="Courier New"/>
          <w:lang w:val="en-US"/>
        </w:rPr>
        <w:t xml:space="preserve">( </w:t>
      </w:r>
      <w:proofErr w:type="spellStart"/>
      <w:r w:rsidRPr="00D56ED8">
        <w:rPr>
          <w:rFonts w:ascii="Courier New" w:hAnsi="Courier New" w:cs="Courier New"/>
          <w:lang w:val="en-US"/>
        </w:rPr>
        <w:t>mic.adj.boot</w:t>
      </w:r>
      <w:proofErr w:type="spellEnd"/>
      <w:proofErr w:type="gramEnd"/>
      <w:r w:rsidRPr="00D56ED8">
        <w:rPr>
          <w:rFonts w:ascii="Courier New" w:hAnsi="Courier New" w:cs="Courier New"/>
          <w:lang w:val="en-US"/>
        </w:rPr>
        <w:t xml:space="preserve">[i]  &lt;- </w:t>
      </w:r>
      <w:proofErr w:type="spellStart"/>
      <w:r w:rsidRPr="00D56ED8">
        <w:rPr>
          <w:rFonts w:ascii="Courier New" w:hAnsi="Courier New" w:cs="Courier New"/>
          <w:lang w:val="en-US"/>
        </w:rPr>
        <w:t>mic.pred</w:t>
      </w:r>
      <w:proofErr w:type="spellEnd"/>
      <w:r w:rsidRPr="00D56ED8">
        <w:rPr>
          <w:rFonts w:ascii="Courier New" w:hAnsi="Courier New" w:cs="Courier New"/>
          <w:lang w:val="en-US"/>
        </w:rPr>
        <w:t xml:space="preserve"> - </w:t>
      </w:r>
      <w:proofErr w:type="spellStart"/>
      <w:r w:rsidRPr="00D56ED8">
        <w:rPr>
          <w:rFonts w:ascii="Courier New" w:hAnsi="Courier New" w:cs="Courier New"/>
          <w:lang w:val="en-US"/>
        </w:rPr>
        <w:t>Scf</w:t>
      </w:r>
      <w:proofErr w:type="spellEnd"/>
      <w:r w:rsidRPr="00D56ED8">
        <w:rPr>
          <w:rFonts w:ascii="Courier New" w:hAnsi="Courier New" w:cs="Courier New"/>
          <w:lang w:val="en-US"/>
        </w:rPr>
        <w:t xml:space="preserve"> * </w:t>
      </w:r>
      <w:proofErr w:type="spellStart"/>
      <w:r w:rsidRPr="00D56ED8">
        <w:rPr>
          <w:rFonts w:ascii="Courier New" w:hAnsi="Courier New" w:cs="Courier New"/>
          <w:lang w:val="en-US"/>
        </w:rPr>
        <w:t>logods</w:t>
      </w:r>
      <w:proofErr w:type="spellEnd"/>
      <w:r w:rsidRPr="00D56ED8">
        <w:rPr>
          <w:rFonts w:ascii="Courier New" w:hAnsi="Courier New" w:cs="Courier New"/>
          <w:lang w:val="en-US"/>
        </w:rPr>
        <w:t xml:space="preserve"> )         # </w:t>
      </w:r>
      <w:proofErr w:type="gramStart"/>
      <w:r w:rsidRPr="00D56ED8">
        <w:rPr>
          <w:rFonts w:ascii="Courier New" w:hAnsi="Courier New" w:cs="Courier New"/>
          <w:lang w:val="en-US"/>
        </w:rPr>
        <w:t>MIC(</w:t>
      </w:r>
      <w:proofErr w:type="spellStart"/>
      <w:proofErr w:type="gramEnd"/>
      <w:r w:rsidRPr="00D56ED8">
        <w:rPr>
          <w:rFonts w:ascii="Courier New" w:hAnsi="Courier New" w:cs="Courier New"/>
          <w:lang w:val="en-US"/>
        </w:rPr>
        <w:t>adj</w:t>
      </w:r>
      <w:proofErr w:type="spellEnd"/>
      <w:r w:rsidRPr="00D56ED8">
        <w:rPr>
          <w:rFonts w:ascii="Courier New" w:hAnsi="Courier New" w:cs="Courier New"/>
          <w:lang w:val="en-US"/>
        </w:rPr>
        <w:t>)</w:t>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t>### End of bootstrapping</w:t>
      </w:r>
    </w:p>
    <w:p w:rsidR="00D56ED8" w:rsidRPr="00D56ED8" w:rsidRDefault="00D56ED8" w:rsidP="00D56ED8">
      <w:pPr>
        <w:pStyle w:val="PlainText"/>
        <w:rPr>
          <w:rFonts w:ascii="Courier New" w:hAnsi="Courier New" w:cs="Courier New"/>
          <w:lang w:val="en-US"/>
        </w:rPr>
      </w:pPr>
    </w:p>
    <w:p w:rsidR="00D56ED8" w:rsidRPr="00D56ED8" w:rsidRDefault="00D56ED8" w:rsidP="00D56ED8">
      <w:pPr>
        <w:rPr>
          <w:rFonts w:ascii="Courier New" w:hAnsi="Courier New" w:cs="Courier New"/>
          <w:sz w:val="21"/>
          <w:szCs w:val="21"/>
        </w:rPr>
      </w:pPr>
      <w:r w:rsidRPr="00D56ED8">
        <w:rPr>
          <w:rFonts w:ascii="Courier New" w:hAnsi="Courier New" w:cs="Courier New"/>
        </w:rPr>
        <w:br w:type="page"/>
      </w:r>
    </w:p>
    <w:p w:rsidR="00D56ED8" w:rsidRPr="00D56ED8" w:rsidRDefault="00D56ED8" w:rsidP="00D56ED8">
      <w:pPr>
        <w:pStyle w:val="PlainText"/>
        <w:rPr>
          <w:rFonts w:ascii="Courier New" w:hAnsi="Courier New" w:cs="Courier New"/>
          <w:lang w:val="en-US"/>
        </w:rPr>
      </w:pPr>
      <w:r w:rsidRPr="00D56ED8">
        <w:rPr>
          <w:rFonts w:ascii="Courier New" w:hAnsi="Courier New" w:cs="Courier New"/>
          <w:lang w:val="en-US"/>
        </w:rPr>
        <w:lastRenderedPageBreak/>
        <w:t># Results:</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mean(</w:t>
      </w:r>
      <w:proofErr w:type="spellStart"/>
      <w:proofErr w:type="gramEnd"/>
      <w:r w:rsidRPr="00D56ED8">
        <w:rPr>
          <w:rFonts w:ascii="Courier New" w:hAnsi="Courier New" w:cs="Courier New"/>
          <w:lang w:val="en-US"/>
        </w:rPr>
        <w:t>mic.roc.boot</w:t>
      </w:r>
      <w:proofErr w:type="spellEnd"/>
      <w:r w:rsidRPr="00D56ED8">
        <w:rPr>
          <w:rFonts w:ascii="Courier New" w:hAnsi="Courier New" w:cs="Courier New"/>
          <w:lang w:val="en-US"/>
        </w:rPr>
        <w:t>)                      # MIC(ROC) mean of bootstraps</w:t>
      </w: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quantile(</w:t>
      </w:r>
      <w:proofErr w:type="spellStart"/>
      <w:proofErr w:type="gramEnd"/>
      <w:r w:rsidRPr="00D56ED8">
        <w:rPr>
          <w:rFonts w:ascii="Courier New" w:hAnsi="Courier New" w:cs="Courier New"/>
          <w:lang w:val="en-US"/>
        </w:rPr>
        <w:t>mic.roc.boot</w:t>
      </w:r>
      <w:proofErr w:type="spellEnd"/>
      <w:r w:rsidRPr="00D56ED8">
        <w:rPr>
          <w:rFonts w:ascii="Courier New" w:hAnsi="Courier New" w:cs="Courier New"/>
          <w:lang w:val="en-US"/>
        </w:rPr>
        <w:t>, c(0.05, 0.95))   # 90% CI</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mean(</w:t>
      </w:r>
      <w:proofErr w:type="spellStart"/>
      <w:proofErr w:type="gramEnd"/>
      <w:r w:rsidRPr="00D56ED8">
        <w:rPr>
          <w:rFonts w:ascii="Courier New" w:hAnsi="Courier New" w:cs="Courier New"/>
          <w:lang w:val="en-US"/>
        </w:rPr>
        <w:t>mic.pred.boot</w:t>
      </w:r>
      <w:proofErr w:type="spellEnd"/>
      <w:r w:rsidRPr="00D56ED8">
        <w:rPr>
          <w:rFonts w:ascii="Courier New" w:hAnsi="Courier New" w:cs="Courier New"/>
          <w:lang w:val="en-US"/>
        </w:rPr>
        <w:t>)                     # MIC(</w:t>
      </w:r>
      <w:proofErr w:type="spellStart"/>
      <w:r w:rsidRPr="00D56ED8">
        <w:rPr>
          <w:rFonts w:ascii="Courier New" w:hAnsi="Courier New" w:cs="Courier New"/>
          <w:lang w:val="en-US"/>
        </w:rPr>
        <w:t>pred</w:t>
      </w:r>
      <w:proofErr w:type="spellEnd"/>
      <w:r w:rsidRPr="00D56ED8">
        <w:rPr>
          <w:rFonts w:ascii="Courier New" w:hAnsi="Courier New" w:cs="Courier New"/>
          <w:lang w:val="en-US"/>
        </w:rPr>
        <w:t>) mean of bootstraps</w:t>
      </w: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quantile(</w:t>
      </w:r>
      <w:proofErr w:type="spellStart"/>
      <w:proofErr w:type="gramEnd"/>
      <w:r w:rsidRPr="00D56ED8">
        <w:rPr>
          <w:rFonts w:ascii="Courier New" w:hAnsi="Courier New" w:cs="Courier New"/>
          <w:lang w:val="en-US"/>
        </w:rPr>
        <w:t>mic.pred.boot</w:t>
      </w:r>
      <w:proofErr w:type="spellEnd"/>
      <w:r w:rsidRPr="00D56ED8">
        <w:rPr>
          <w:rFonts w:ascii="Courier New" w:hAnsi="Courier New" w:cs="Courier New"/>
          <w:lang w:val="en-US"/>
        </w:rPr>
        <w:t>, c(0.05, 0.95))  # 90% CI</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mean(</w:t>
      </w:r>
      <w:proofErr w:type="spellStart"/>
      <w:proofErr w:type="gramEnd"/>
      <w:r w:rsidRPr="00D56ED8">
        <w:rPr>
          <w:rFonts w:ascii="Courier New" w:hAnsi="Courier New" w:cs="Courier New"/>
          <w:lang w:val="en-US"/>
        </w:rPr>
        <w:t>mic.adj.boot</w:t>
      </w:r>
      <w:proofErr w:type="spellEnd"/>
      <w:r w:rsidRPr="00D56ED8">
        <w:rPr>
          <w:rFonts w:ascii="Courier New" w:hAnsi="Courier New" w:cs="Courier New"/>
          <w:lang w:val="en-US"/>
        </w:rPr>
        <w:t>)                      # MIC(</w:t>
      </w:r>
      <w:proofErr w:type="spellStart"/>
      <w:r w:rsidRPr="00D56ED8">
        <w:rPr>
          <w:rFonts w:ascii="Courier New" w:hAnsi="Courier New" w:cs="Courier New"/>
          <w:lang w:val="en-US"/>
        </w:rPr>
        <w:t>adj</w:t>
      </w:r>
      <w:proofErr w:type="spellEnd"/>
      <w:r w:rsidRPr="00D56ED8">
        <w:rPr>
          <w:rFonts w:ascii="Courier New" w:hAnsi="Courier New" w:cs="Courier New"/>
          <w:lang w:val="en-US"/>
        </w:rPr>
        <w:t>) mean of bootstraps</w:t>
      </w:r>
    </w:p>
    <w:p w:rsidR="00D56ED8" w:rsidRPr="00D56ED8" w:rsidRDefault="00D56ED8" w:rsidP="00D56ED8">
      <w:pPr>
        <w:pStyle w:val="PlainText"/>
        <w:rPr>
          <w:rFonts w:ascii="Courier New" w:hAnsi="Courier New" w:cs="Courier New"/>
          <w:lang w:val="en-US"/>
        </w:rPr>
      </w:pPr>
      <w:proofErr w:type="gramStart"/>
      <w:r w:rsidRPr="00D56ED8">
        <w:rPr>
          <w:rFonts w:ascii="Courier New" w:hAnsi="Courier New" w:cs="Courier New"/>
          <w:lang w:val="en-US"/>
        </w:rPr>
        <w:t>quantile(</w:t>
      </w:r>
      <w:proofErr w:type="spellStart"/>
      <w:proofErr w:type="gramEnd"/>
      <w:r w:rsidRPr="00D56ED8">
        <w:rPr>
          <w:rFonts w:ascii="Courier New" w:hAnsi="Courier New" w:cs="Courier New"/>
          <w:lang w:val="en-US"/>
        </w:rPr>
        <w:t>mic.adj.boot</w:t>
      </w:r>
      <w:proofErr w:type="spellEnd"/>
      <w:r w:rsidRPr="00D56ED8">
        <w:rPr>
          <w:rFonts w:ascii="Courier New" w:hAnsi="Courier New" w:cs="Courier New"/>
          <w:lang w:val="en-US"/>
        </w:rPr>
        <w:t>, c(0.05, 0.95))   # 90% CI</w:t>
      </w:r>
    </w:p>
    <w:p w:rsidR="00D56ED8" w:rsidRPr="00D56ED8" w:rsidRDefault="00D56ED8" w:rsidP="00D56ED8">
      <w:pPr>
        <w:pStyle w:val="PlainText"/>
        <w:rPr>
          <w:rFonts w:ascii="Courier New" w:hAnsi="Courier New" w:cs="Courier New"/>
          <w:lang w:val="en-US"/>
        </w:rPr>
      </w:pPr>
    </w:p>
    <w:p w:rsidR="00D56ED8" w:rsidRPr="00D56ED8" w:rsidRDefault="00D56ED8" w:rsidP="00D56ED8">
      <w:pPr>
        <w:pStyle w:val="PlainText"/>
        <w:rPr>
          <w:rFonts w:ascii="Courier New" w:hAnsi="Courier New" w:cs="Courier New"/>
          <w:lang w:val="en-US"/>
        </w:rPr>
      </w:pPr>
    </w:p>
    <w:p w:rsidR="00D56ED8" w:rsidRPr="00D56ED8" w:rsidRDefault="00D56ED8" w:rsidP="00D56ED8">
      <w:pPr>
        <w:rPr>
          <w:b/>
        </w:rPr>
      </w:pPr>
      <w:r w:rsidRPr="00D56ED8">
        <w:rPr>
          <w:b/>
        </w:rPr>
        <w:t>Procedure to determine MIC</w:t>
      </w:r>
      <w:r w:rsidRPr="00D56ED8">
        <w:rPr>
          <w:b/>
          <w:vertAlign w:val="subscript"/>
        </w:rPr>
        <w:t>ROC</w:t>
      </w:r>
    </w:p>
    <w:p w:rsidR="00D56ED8" w:rsidRPr="00D56ED8" w:rsidRDefault="00D56ED8" w:rsidP="00D56ED8">
      <w:r w:rsidRPr="00D56ED8">
        <w:t xml:space="preserve">The aim of this analyses if to find the PROMIS change score that can optimally distinguish between patients who are improved and patients who are not improved, based on the anchor. A detailed example is provided by de Vet et al. </w:t>
      </w:r>
      <w:r w:rsidRPr="00D56ED8">
        <w:fldChar w:fldCharType="begin"/>
      </w:r>
      <w:r w:rsidRPr="00D56ED8">
        <w:instrText xml:space="preserve"> ADDIN EN.CITE &lt;EndNote&gt;&lt;Cite&gt;&lt;Author&gt;de Vet&lt;/Author&gt;&lt;Year&gt;2011&lt;/Year&gt;&lt;RecNum&gt;46&lt;/RecNum&gt;&lt;DisplayText&gt;[32]&lt;/DisplayText&gt;&lt;record&gt;&lt;rec-number&gt;46&lt;/rec-number&gt;&lt;foreign-keys&gt;&lt;key app="EN" db-id="eftdpa90y2950cer0pbx95dsx0dxeavpvtdd" timestamp="0"&gt;46&lt;/key&gt;&lt;/foreign-keys&gt;&lt;ref-type name="Book"&gt;6&lt;/ref-type&gt;&lt;contributors&gt;&lt;authors&gt;&lt;author&gt;de Vet, H.C.W.&lt;/author&gt;&lt;author&gt;Terwee, C.B.&lt;/author&gt;&lt;author&gt;Mokkink, L.B.&lt;/author&gt;&lt;author&gt;Knol, D.L.&lt;/author&gt;&lt;/authors&gt;&lt;/contributors&gt;&lt;titles&gt;&lt;title&gt;Measurement in medicine&lt;/title&gt;&lt;/titles&gt;&lt;reprint-edition&gt;Not in File&lt;/reprint-edition&gt;&lt;keywords&gt;&lt;keyword&gt;Measurement&lt;/keyword&gt;&lt;keyword&gt;medicine&lt;/keyword&gt;&lt;/keywords&gt;&lt;dates&gt;&lt;year&gt;2011&lt;/year&gt;&lt;pub-dates&gt;&lt;date&gt;2011&lt;/date&gt;&lt;/pub-dates&gt;&lt;/dates&gt;&lt;pub-location&gt;Cambridge&lt;/pub-location&gt;&lt;publisher&gt;Cambridge University Press&lt;/publisher&gt;&lt;label&gt;6193&lt;/label&gt;&lt;urls&gt;&lt;/urls&gt;&lt;/record&gt;&lt;/Cite&gt;&lt;/EndNote&gt;</w:instrText>
      </w:r>
      <w:r w:rsidRPr="00D56ED8">
        <w:fldChar w:fldCharType="separate"/>
      </w:r>
      <w:r w:rsidRPr="00D56ED8">
        <w:rPr>
          <w:noProof/>
        </w:rPr>
        <w:t>[32]</w:t>
      </w:r>
      <w:r w:rsidRPr="00D56ED8">
        <w:fldChar w:fldCharType="end"/>
      </w:r>
      <w:r w:rsidRPr="00D56ED8">
        <w:t>.</w:t>
      </w:r>
    </w:p>
    <w:p w:rsidR="00D56ED8" w:rsidRPr="00D56ED8" w:rsidRDefault="00D56ED8" w:rsidP="00D56ED8">
      <w:r w:rsidRPr="00D56ED8">
        <w:rPr>
          <w:u w:val="single"/>
        </w:rPr>
        <w:t>Step 1</w:t>
      </w:r>
      <w:r w:rsidRPr="00D56ED8">
        <w:t xml:space="preserve">. This step is the same for the </w:t>
      </w:r>
      <w:proofErr w:type="spellStart"/>
      <w:r w:rsidRPr="00D56ED8">
        <w:t>MIC</w:t>
      </w:r>
      <w:r w:rsidRPr="00D56ED8">
        <w:rPr>
          <w:vertAlign w:val="subscript"/>
        </w:rPr>
        <w:t>predict</w:t>
      </w:r>
      <w:proofErr w:type="spellEnd"/>
      <w:r w:rsidRPr="00D56ED8">
        <w:t xml:space="preserve"> and MIC</w:t>
      </w:r>
      <w:r w:rsidRPr="00D56ED8">
        <w:rPr>
          <w:vertAlign w:val="subscript"/>
        </w:rPr>
        <w:t>ROC</w:t>
      </w:r>
      <w:r w:rsidRPr="00D56ED8">
        <w:t>. Divide the study sample in two groups: improved versus not improved.</w:t>
      </w:r>
    </w:p>
    <w:p w:rsidR="00D56ED8" w:rsidRPr="00D56ED8" w:rsidRDefault="00D56ED8" w:rsidP="00D56ED8">
      <w:r w:rsidRPr="00D56ED8">
        <w:rPr>
          <w:u w:val="single"/>
        </w:rPr>
        <w:t>Step 2 (optional)</w:t>
      </w:r>
      <w:r w:rsidRPr="00D56ED8">
        <w:t xml:space="preserve">. It can be helpful to plot the distribution of change scores on the PROMIS measure of interest for the improved and not improved group, which provides insight in the ability of the anchor to discriminate between patients who are improved and patients who are not improved (example Figure 1). Instructions for creating the plot can be found </w:t>
      </w:r>
      <w:hyperlink r:id="rId5" w:history="1">
        <w:r w:rsidRPr="00D56ED8">
          <w:rPr>
            <w:rStyle w:val="Hyperlink"/>
          </w:rPr>
          <w:t>here</w:t>
        </w:r>
      </w:hyperlink>
      <w:r w:rsidRPr="00D56ED8">
        <w:t>. Use percentages instead of frequencies to avoid that the sample sizes of the two groups influence the curves and cut-off values.</w:t>
      </w:r>
    </w:p>
    <w:p w:rsidR="00D56ED8" w:rsidRPr="00D56ED8" w:rsidRDefault="00D56ED8" w:rsidP="00D56ED8">
      <w:r w:rsidRPr="00D56ED8">
        <w:rPr>
          <w:noProof/>
          <w:lang w:val="en-IN" w:eastAsia="en-IN"/>
        </w:rPr>
        <w:drawing>
          <wp:inline distT="0" distB="0" distL="0" distR="0" wp14:anchorId="71359CA1" wp14:editId="30C6C1D4">
            <wp:extent cx="2103120" cy="2296828"/>
            <wp:effectExtent l="0" t="0" r="0" b="8255"/>
            <wp:docPr id="2" name="Afbeelding 2" descr="https://ars.els-cdn.com/content/image/1-s2.0-S0895435615001602-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895435615001602-g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6372" cy="2300380"/>
                    </a:xfrm>
                    <a:prstGeom prst="rect">
                      <a:avLst/>
                    </a:prstGeom>
                    <a:noFill/>
                    <a:ln>
                      <a:noFill/>
                    </a:ln>
                  </pic:spPr>
                </pic:pic>
              </a:graphicData>
            </a:graphic>
          </wp:inline>
        </w:drawing>
      </w:r>
    </w:p>
    <w:p w:rsidR="00D56ED8" w:rsidRPr="00D56ED8" w:rsidRDefault="00D56ED8" w:rsidP="00D56ED8">
      <w:r w:rsidRPr="00D56ED8">
        <w:t>Figure 1.  Distribution of a hypothetical sample of 100 improved and 100 not improved patients. The vertical axis depicts the PROMIS change score. MIC</w:t>
      </w:r>
      <w:r w:rsidRPr="00D56ED8">
        <w:rPr>
          <w:vertAlign w:val="subscript"/>
        </w:rPr>
        <w:t>ROC</w:t>
      </w:r>
      <w:r w:rsidRPr="00D56ED8">
        <w:t xml:space="preserve"> represents the MIC based on the optimal ROC cut-off point characterized by maximization of the sum of proportions correctly classified patients of both groups. The light shaded patients are correctly classified, whereas the dark shaded patients are misclassified </w:t>
      </w:r>
      <w:r w:rsidRPr="00D56ED8">
        <w:fldChar w:fldCharType="begin">
          <w:fldData xml:space="preserve">PEVuZE5vdGU+PENpdGU+PEF1dGhvcj5UZXJsdWluPC9BdXRob3I+PFllYXI+MjAxNTwvWWVhcj48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</w:fldData>
        </w:fldChar>
      </w:r>
      <w:r w:rsidRPr="00D56ED8">
        <w:instrText xml:space="preserve"> ADDIN EN.CITE </w:instrText>
      </w:r>
      <w:r w:rsidRPr="00D56ED8">
        <w:fldChar w:fldCharType="begin">
          <w:fldData xml:space="preserve">PEVuZE5vdGU+PENpdGU+PEF1dGhvcj5UZXJsdWluPC9BdXRob3I+PFllYXI+MjAxNTwvWWVhcj48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</w:fldData>
        </w:fldChar>
      </w:r>
      <w:r w:rsidRPr="00D56ED8">
        <w:instrText xml:space="preserve"> ADDIN EN.CITE.DATA </w:instrText>
      </w:r>
      <w:r w:rsidRPr="00D56ED8">
        <w:fldChar w:fldCharType="end"/>
      </w:r>
      <w:r w:rsidRPr="00D56ED8">
        <w:fldChar w:fldCharType="separate"/>
      </w:r>
      <w:r w:rsidRPr="00D56ED8">
        <w:rPr>
          <w:noProof/>
        </w:rPr>
        <w:t>[21]</w:t>
      </w:r>
      <w:r w:rsidRPr="00D56ED8">
        <w:fldChar w:fldCharType="end"/>
      </w:r>
      <w:r w:rsidRPr="00D56ED8">
        <w:t>.</w:t>
      </w:r>
    </w:p>
    <w:p w:rsidR="00D56ED8" w:rsidRPr="00D56ED8" w:rsidRDefault="00D56ED8" w:rsidP="00D56ED8">
      <w:r w:rsidRPr="00D56ED8">
        <w:rPr>
          <w:u w:val="single"/>
        </w:rPr>
        <w:t>Step 3</w:t>
      </w:r>
      <w:r w:rsidRPr="00D56ED8">
        <w:t xml:space="preserve">. Perform a ROC analysis with the dichotomous group variable (improved versus not improved) as the ‘gold standard’ variable and the PROMIS change score as the ‘test’ variable (like in diagnostic </w:t>
      </w:r>
      <w:r w:rsidRPr="00D56ED8">
        <w:lastRenderedPageBreak/>
        <w:t xml:space="preserve">testing). In a ROC analysis sensitivity and specificity for all possible change scores on the PROMIS measure are calculated and plotted. </w:t>
      </w:r>
    </w:p>
    <w:p w:rsidR="00D56ED8" w:rsidRPr="00D56ED8" w:rsidRDefault="00D56ED8" w:rsidP="00D56ED8">
      <w:r w:rsidRPr="00D56ED8">
        <w:t>Sensitivity refers to the proportion of improved patients (based on the anchor) what would be correctly identified as improved by the PROMIS measure when the associated change score would be used as MIC (percentage true positives). Specificity refers to the proportion of not improved patients that would be correctly identified as not improved by the PROMIS measure when the associated change score would be used as MIC (percentage true negatives). Next, calculate the proportion of false positives (1-sensitivity) and false-negatives (1-specificity) and add up these two proportions for all possible change scores on the PROMIS change score. Finally, to determine the MIC</w:t>
      </w:r>
      <w:r w:rsidRPr="00D56ED8">
        <w:rPr>
          <w:vertAlign w:val="subscript"/>
        </w:rPr>
        <w:t>ROC</w:t>
      </w:r>
      <w:r w:rsidRPr="00D56ED8">
        <w:t xml:space="preserve"> the PROMIS change score for which the value of ((1-sensitivity) + (1-sensitivity)) is lowest is taken (Example Table 1). </w:t>
      </w:r>
    </w:p>
    <w:p w:rsidR="00D56ED8" w:rsidRPr="00D56ED8" w:rsidRDefault="00D56ED8" w:rsidP="00D56ED8">
      <w:pPr>
        <w:rPr>
          <w:u w:val="single"/>
        </w:rPr>
      </w:pPr>
      <w:r w:rsidRPr="00D56ED8">
        <w:rPr>
          <w:u w:val="single"/>
        </w:rPr>
        <w:t>Calculating MIC</w:t>
      </w:r>
      <w:r w:rsidRPr="00D56ED8">
        <w:rPr>
          <w:u w:val="single"/>
          <w:vertAlign w:val="subscript"/>
        </w:rPr>
        <w:t>ROC</w:t>
      </w:r>
      <w:r w:rsidRPr="00D56ED8">
        <w:rPr>
          <w:u w:val="single"/>
        </w:rPr>
        <w:t xml:space="preserve"> with SPSS</w:t>
      </w:r>
    </w:p>
    <w:p w:rsidR="00D56ED8" w:rsidRPr="00D56ED8" w:rsidRDefault="00D56ED8" w:rsidP="00D56ED8">
      <w:r w:rsidRPr="00D56ED8">
        <w:t>In this syntax it is assumed that the group variable is coded as 0=not improved, 1=improved.</w:t>
      </w:r>
    </w:p>
    <w:p w:rsidR="00D56ED8" w:rsidRPr="00D56ED8" w:rsidRDefault="00D56ED8" w:rsidP="00D56ED8">
      <w:r w:rsidRPr="00D56ED8">
        <w:t xml:space="preserve">It is also assumed that larger change scores indicate improvement (TESTPOS=LARGE). If larger change scores indicate less improvement change LARGE </w:t>
      </w:r>
      <w:proofErr w:type="spellStart"/>
      <w:r w:rsidRPr="00D56ED8">
        <w:t>to</w:t>
      </w:r>
      <w:proofErr w:type="spellEnd"/>
      <w:r w:rsidRPr="00D56ED8">
        <w:t xml:space="preserve"> SMALL.</w:t>
      </w:r>
    </w:p>
    <w:p w:rsidR="00D56ED8" w:rsidRPr="00D56ED8" w:rsidRDefault="00D56ED8" w:rsidP="00D56ED8">
      <w:r w:rsidRPr="00D56ED8">
        <w:t xml:space="preserve">The analysis can be found in the menu </w:t>
      </w:r>
      <w:proofErr w:type="gramStart"/>
      <w:r w:rsidRPr="00D56ED8">
        <w:t>under ”</w:t>
      </w:r>
      <w:proofErr w:type="gramEnd"/>
      <w:r w:rsidRPr="00D56ED8">
        <w:t>Analyze”, “Classify”, “ROC analysis”.</w:t>
      </w:r>
    </w:p>
    <w:p w:rsidR="00D56ED8" w:rsidRPr="00D56ED8" w:rsidRDefault="00D56ED8" w:rsidP="00D56ED8">
      <w:pPr>
        <w:spacing w:after="0" w:line="240" w:lineRule="auto"/>
      </w:pPr>
      <w:r w:rsidRPr="00D56ED8">
        <w:t xml:space="preserve">ROC ANALYSIS </w:t>
      </w:r>
      <w:proofErr w:type="spellStart"/>
      <w:r w:rsidRPr="00D56ED8">
        <w:t>TScore_change</w:t>
      </w:r>
      <w:proofErr w:type="spellEnd"/>
      <w:r w:rsidRPr="00D56ED8">
        <w:t xml:space="preserve"> BY group (1)</w:t>
      </w:r>
    </w:p>
    <w:p w:rsidR="00D56ED8" w:rsidRPr="00D56ED8" w:rsidRDefault="00D56ED8" w:rsidP="00D56ED8">
      <w:pPr>
        <w:spacing w:after="0" w:line="240" w:lineRule="auto"/>
      </w:pPr>
      <w:r w:rsidRPr="00D56ED8">
        <w:t xml:space="preserve">  /MISSING USERMISSING=EXCLUDE</w:t>
      </w:r>
    </w:p>
    <w:p w:rsidR="00D56ED8" w:rsidRPr="00D56ED8" w:rsidRDefault="00D56ED8" w:rsidP="00D56ED8">
      <w:pPr>
        <w:spacing w:after="0" w:line="240" w:lineRule="auto"/>
      </w:pPr>
      <w:r w:rsidRPr="00D56ED8">
        <w:t xml:space="preserve">  /CRITERIA CUTOFF=INCLUDE TESTPOS=LARGE DISTRIBUTION=FREE CI=95</w:t>
      </w:r>
    </w:p>
    <w:p w:rsidR="00D56ED8" w:rsidRPr="00D56ED8" w:rsidRDefault="00D56ED8" w:rsidP="00D56ED8">
      <w:pPr>
        <w:spacing w:after="0" w:line="240" w:lineRule="auto"/>
      </w:pPr>
      <w:r w:rsidRPr="00D56ED8">
        <w:t xml:space="preserve">  /DESIGN PAIR=FALSE</w:t>
      </w:r>
    </w:p>
    <w:p w:rsidR="00D56ED8" w:rsidRPr="00D56ED8" w:rsidRDefault="00D56ED8" w:rsidP="00D56ED8">
      <w:pPr>
        <w:spacing w:after="0" w:line="240" w:lineRule="auto"/>
      </w:pPr>
      <w:r w:rsidRPr="00D56ED8">
        <w:t xml:space="preserve">  /PLOT CURVE=</w:t>
      </w:r>
      <w:proofErr w:type="gramStart"/>
      <w:r w:rsidRPr="00D56ED8">
        <w:t>ROC(</w:t>
      </w:r>
      <w:proofErr w:type="gramEnd"/>
      <w:r w:rsidRPr="00D56ED8">
        <w:t>REFERENCE) MODELQUALITY=FALSE</w:t>
      </w:r>
    </w:p>
    <w:p w:rsidR="00D56ED8" w:rsidRPr="00D56ED8" w:rsidRDefault="00D56ED8" w:rsidP="00D56ED8">
      <w:pPr>
        <w:spacing w:after="0" w:line="240" w:lineRule="auto"/>
      </w:pPr>
      <w:r w:rsidRPr="00D56ED8">
        <w:t xml:space="preserve">  /PRINT SE=FALSE COORDINATES=ROC CLASSIFIER=FALSE.</w:t>
      </w:r>
    </w:p>
    <w:p w:rsidR="00D56ED8" w:rsidRPr="00D56ED8" w:rsidRDefault="00D56ED8" w:rsidP="00D56ED8">
      <w:pPr>
        <w:spacing w:after="0" w:line="240" w:lineRule="auto"/>
      </w:pPr>
    </w:p>
    <w:p w:rsidR="00D56ED8" w:rsidRPr="00D56ED8" w:rsidRDefault="00D56ED8" w:rsidP="00D56ED8">
      <w:pPr>
        <w:spacing w:after="0" w:line="240" w:lineRule="auto"/>
      </w:pPr>
      <w:r w:rsidRPr="00D56ED8">
        <w:t>The last part of step 3 should be done manually, e.g. by copying the SPSS Table to Excel.</w:t>
      </w:r>
    </w:p>
    <w:p w:rsidR="00D56ED8" w:rsidRPr="00D56ED8" w:rsidRDefault="00D56ED8" w:rsidP="00D56ED8">
      <w:pPr>
        <w:spacing w:after="0" w:line="240" w:lineRule="auto"/>
      </w:pPr>
    </w:p>
    <w:p w:rsidR="00D56ED8" w:rsidRPr="00D56ED8" w:rsidRDefault="00D56ED8" w:rsidP="00D56ED8">
      <w:pPr>
        <w:autoSpaceDE w:val="0"/>
        <w:autoSpaceDN w:val="0"/>
        <w:adjustRightInd w:val="0"/>
        <w:spacing w:after="0" w:line="240" w:lineRule="auto"/>
        <w:rPr>
          <w:u w:val="single"/>
          <w:vertAlign w:val="subscript"/>
        </w:rPr>
      </w:pPr>
      <w:r w:rsidRPr="00D56ED8">
        <w:rPr>
          <w:rFonts w:eastAsiaTheme="minorEastAsia"/>
          <w:u w:val="single"/>
        </w:rPr>
        <w:t xml:space="preserve">Calculating </w:t>
      </w:r>
      <w:r w:rsidRPr="00D56ED8">
        <w:rPr>
          <w:u w:val="single"/>
        </w:rPr>
        <w:t>MIC</w:t>
      </w:r>
      <w:r w:rsidRPr="00D56ED8">
        <w:rPr>
          <w:u w:val="single"/>
          <w:vertAlign w:val="subscript"/>
        </w:rPr>
        <w:t>ROC</w:t>
      </w:r>
      <w:r w:rsidRPr="00D56ED8">
        <w:rPr>
          <w:u w:val="single"/>
        </w:rPr>
        <w:t xml:space="preserve"> with R</w:t>
      </w:r>
    </w:p>
    <w:p w:rsidR="00D56ED8" w:rsidRPr="00D56ED8" w:rsidRDefault="00D56ED8" w:rsidP="00D56ED8">
      <w:pPr>
        <w:autoSpaceDE w:val="0"/>
        <w:autoSpaceDN w:val="0"/>
        <w:adjustRightInd w:val="0"/>
        <w:spacing w:after="0" w:line="240" w:lineRule="auto"/>
      </w:pPr>
      <w:r w:rsidRPr="00D56ED8">
        <w:t>See above.</w:t>
      </w:r>
    </w:p>
    <w:p w:rsidR="00D56ED8" w:rsidRPr="00D56ED8" w:rsidRDefault="00D56ED8" w:rsidP="00D56ED8">
      <w:pPr>
        <w:spacing w:after="0" w:line="240" w:lineRule="auto"/>
      </w:pPr>
      <w:r w:rsidRPr="00D56ED8">
        <w:br w:type="page"/>
      </w:r>
    </w:p>
    <w:p w:rsidR="00D56ED8" w:rsidRPr="00D56ED8" w:rsidRDefault="00D56ED8" w:rsidP="00D56ED8">
      <w:pPr>
        <w:rPr>
          <w:b/>
          <w:sz w:val="28"/>
          <w:szCs w:val="28"/>
        </w:rPr>
      </w:pPr>
      <w:r w:rsidRPr="00D56ED8">
        <w:rPr>
          <w:b/>
          <w:sz w:val="28"/>
          <w:szCs w:val="28"/>
        </w:rPr>
        <w:lastRenderedPageBreak/>
        <w:t>Online supplement 3</w:t>
      </w:r>
    </w:p>
    <w:p w:rsidR="00D56ED8" w:rsidRPr="00D56ED8" w:rsidRDefault="00D56ED8" w:rsidP="00D56ED8">
      <w:r w:rsidRPr="00D56ED8">
        <w:t>This supplement belongs to the paper:</w:t>
      </w:r>
    </w:p>
    <w:p w:rsidR="00D56ED8" w:rsidRPr="00D56ED8" w:rsidRDefault="00D56ED8" w:rsidP="00D56ED8">
      <w:pPr>
        <w:rPr>
          <w:b/>
          <w:sz w:val="28"/>
          <w:szCs w:val="28"/>
        </w:rPr>
      </w:pPr>
      <w:r w:rsidRPr="00D56ED8">
        <w:rPr>
          <w:b/>
          <w:sz w:val="28"/>
          <w:szCs w:val="28"/>
        </w:rPr>
        <w:t>Minimal Important Change (MIC): A conceptual clarification and systematic review of MIC estimates of PROMIS measures</w:t>
      </w:r>
    </w:p>
    <w:p w:rsidR="00D56ED8" w:rsidRPr="00D56ED8" w:rsidRDefault="00D56ED8" w:rsidP="00D56ED8">
      <w:pPr>
        <w:rPr>
          <w:rFonts w:cs="Arial"/>
          <w:color w:val="000000"/>
        </w:rPr>
      </w:pPr>
      <w:r w:rsidRPr="00D56ED8">
        <w:rPr>
          <w:rFonts w:cs="Arial"/>
          <w:color w:val="000000"/>
        </w:rPr>
        <w:t xml:space="preserve">Caroline B </w:t>
      </w:r>
      <w:proofErr w:type="spellStart"/>
      <w:r w:rsidRPr="00D56ED8">
        <w:rPr>
          <w:rFonts w:cs="Arial"/>
          <w:color w:val="000000"/>
        </w:rPr>
        <w:t>Terwee</w:t>
      </w:r>
      <w:proofErr w:type="spellEnd"/>
      <w:r w:rsidRPr="00D56ED8">
        <w:rPr>
          <w:rFonts w:cs="Arial"/>
          <w:color w:val="000000"/>
        </w:rPr>
        <w:t xml:space="preserve">, John Devin </w:t>
      </w:r>
      <w:proofErr w:type="spellStart"/>
      <w:r w:rsidRPr="00D56ED8">
        <w:rPr>
          <w:rFonts w:cs="Arial"/>
          <w:color w:val="000000"/>
        </w:rPr>
        <w:t>Peipert</w:t>
      </w:r>
      <w:proofErr w:type="spellEnd"/>
      <w:r w:rsidRPr="00D56ED8">
        <w:rPr>
          <w:rFonts w:cs="Arial"/>
          <w:color w:val="000000"/>
        </w:rPr>
        <w:t xml:space="preserve">, Robert Chapman, </w:t>
      </w:r>
      <w:proofErr w:type="spellStart"/>
      <w:r w:rsidRPr="00D56ED8">
        <w:rPr>
          <w:rFonts w:cs="Arial"/>
          <w:color w:val="000000"/>
        </w:rPr>
        <w:t>Jin</w:t>
      </w:r>
      <w:proofErr w:type="spellEnd"/>
      <w:r w:rsidRPr="00D56ED8">
        <w:rPr>
          <w:rFonts w:cs="Arial"/>
          <w:color w:val="000000"/>
        </w:rPr>
        <w:t xml:space="preserve">-Shei Lai, Berend Terluin, David </w:t>
      </w:r>
      <w:proofErr w:type="spellStart"/>
      <w:r w:rsidRPr="00D56ED8">
        <w:rPr>
          <w:rFonts w:cs="Arial"/>
          <w:color w:val="000000"/>
        </w:rPr>
        <w:t>Cella</w:t>
      </w:r>
      <w:proofErr w:type="spellEnd"/>
      <w:r w:rsidRPr="00D56ED8">
        <w:rPr>
          <w:rFonts w:cs="Arial"/>
          <w:color w:val="000000"/>
        </w:rPr>
        <w:t xml:space="preserve">, </w:t>
      </w:r>
      <w:r w:rsidR="00DB4924" w:rsidRPr="00D56ED8">
        <w:rPr>
          <w:rFonts w:cs="Arial"/>
          <w:color w:val="000000"/>
        </w:rPr>
        <w:t>Pip</w:t>
      </w:r>
      <w:r w:rsidRPr="00D56ED8">
        <w:rPr>
          <w:rFonts w:cs="Arial"/>
          <w:color w:val="000000"/>
        </w:rPr>
        <w:t xml:space="preserve"> Griffith, </w:t>
      </w:r>
      <w:proofErr w:type="spellStart"/>
      <w:r w:rsidRPr="00D56ED8">
        <w:rPr>
          <w:rFonts w:cs="Arial"/>
          <w:color w:val="000000"/>
        </w:rPr>
        <w:t>Lidwine</w:t>
      </w:r>
      <w:proofErr w:type="spellEnd"/>
      <w:r w:rsidRPr="00D56ED8">
        <w:rPr>
          <w:rFonts w:cs="Arial"/>
          <w:color w:val="000000"/>
        </w:rPr>
        <w:t xml:space="preserve"> B </w:t>
      </w:r>
      <w:proofErr w:type="spellStart"/>
      <w:r w:rsidRPr="00D56ED8">
        <w:rPr>
          <w:rFonts w:cs="Arial"/>
          <w:color w:val="000000"/>
        </w:rPr>
        <w:t>Mokkink</w:t>
      </w:r>
      <w:proofErr w:type="spellEnd"/>
    </w:p>
    <w:p w:rsidR="00D56ED8" w:rsidRPr="00D56ED8" w:rsidRDefault="00D56ED8" w:rsidP="00D56ED8">
      <w:pPr>
        <w:rPr>
          <w:b/>
        </w:rPr>
      </w:pPr>
      <w:proofErr w:type="spellStart"/>
      <w:r w:rsidRPr="00D56ED8">
        <w:rPr>
          <w:b/>
        </w:rPr>
        <w:t>Pubmed</w:t>
      </w:r>
      <w:proofErr w:type="spellEnd"/>
      <w:r w:rsidRPr="00D56ED8">
        <w:rPr>
          <w:b/>
        </w:rPr>
        <w:t xml:space="preserve"> search strategy</w:t>
      </w:r>
    </w:p>
    <w:p w:rsidR="00D56ED8" w:rsidRPr="00D56ED8" w:rsidRDefault="00D56ED8" w:rsidP="00D56ED8">
      <w:pPr>
        <w:rPr>
          <w:b/>
        </w:rPr>
      </w:pPr>
      <w:r w:rsidRPr="00D56ED8">
        <w:t>We also included search terms to identify studies that estimated the minimal detectable change of PROMIS measures, for another paper (not published yet).</w:t>
      </w:r>
    </w:p>
    <w:p w:rsidR="00D56ED8" w:rsidRPr="00D56ED8" w:rsidRDefault="00D56ED8" w:rsidP="00D56ED8">
      <w:pPr>
        <w:rPr>
          <w:b/>
        </w:rPr>
      </w:pPr>
      <w:r w:rsidRPr="00D56ED8">
        <w:rPr>
          <w:b/>
        </w:rPr>
        <w:t>PROMIS search terms</w:t>
      </w:r>
    </w:p>
    <w:p w:rsidR="00D56ED8" w:rsidRPr="00D56ED8" w:rsidRDefault="00D56ED8" w:rsidP="00D56ED8">
      <w:proofErr w:type="gramStart"/>
      <w:r w:rsidRPr="00D56ED8">
        <w:t>PROMIS[</w:t>
      </w:r>
      <w:proofErr w:type="spellStart"/>
      <w:proofErr w:type="gramEnd"/>
      <w:r w:rsidRPr="00D56ED8">
        <w:t>tiab</w:t>
      </w:r>
      <w:proofErr w:type="spellEnd"/>
      <w:r w:rsidRPr="00D56ED8">
        <w:t>] OR “Patient-Reported Outcomes Measurement Information System”[</w:t>
      </w:r>
      <w:proofErr w:type="spellStart"/>
      <w:r w:rsidRPr="00D56ED8">
        <w:t>tiab</w:t>
      </w:r>
      <w:proofErr w:type="spellEnd"/>
      <w:r w:rsidRPr="00D56ED8">
        <w:t>] OR “Patient-Reported Outcome Measurement Information System”[</w:t>
      </w:r>
      <w:proofErr w:type="spellStart"/>
      <w:r w:rsidRPr="00D56ED8">
        <w:t>tiab</w:t>
      </w:r>
      <w:proofErr w:type="spellEnd"/>
      <w:r w:rsidRPr="00D56ED8">
        <w:t>] OR “Patient Reported Outcomes Measurement Information System”[</w:t>
      </w:r>
      <w:proofErr w:type="spellStart"/>
      <w:r w:rsidRPr="00D56ED8">
        <w:t>tiab</w:t>
      </w:r>
      <w:proofErr w:type="spellEnd"/>
      <w:r w:rsidRPr="00D56ED8">
        <w:t>] OR “Patient Reported Outcome Measurement Information System”[</w:t>
      </w:r>
      <w:proofErr w:type="spellStart"/>
      <w:r w:rsidRPr="00D56ED8">
        <w:t>tiab</w:t>
      </w:r>
      <w:proofErr w:type="spellEnd"/>
      <w:r w:rsidRPr="00D56ED8">
        <w:t>]</w:t>
      </w:r>
    </w:p>
    <w:p w:rsidR="00D56ED8" w:rsidRPr="00D56ED8" w:rsidRDefault="00D56ED8" w:rsidP="00D56ED8">
      <w:pPr>
        <w:rPr>
          <w:b/>
        </w:rPr>
      </w:pPr>
      <w:r w:rsidRPr="00D56ED8">
        <w:rPr>
          <w:b/>
        </w:rPr>
        <w:t xml:space="preserve">AND </w:t>
      </w:r>
    </w:p>
    <w:p w:rsidR="00D56ED8" w:rsidRPr="00D56ED8" w:rsidRDefault="00D56ED8" w:rsidP="00D56ED8">
      <w:pPr>
        <w:rPr>
          <w:b/>
        </w:rPr>
      </w:pPr>
      <w:r w:rsidRPr="00D56ED8">
        <w:rPr>
          <w:b/>
        </w:rPr>
        <w:t>Test-retest reliability OR interpretability search terms</w:t>
      </w:r>
    </w:p>
    <w:p w:rsidR="00D56ED8" w:rsidRDefault="00D56ED8" w:rsidP="00D56ED8">
      <w:r w:rsidRPr="00D56ED8">
        <w:t>"reproducibility of results"[</w:t>
      </w:r>
      <w:proofErr w:type="spellStart"/>
      <w:r w:rsidRPr="00D56ED8">
        <w:t>MeSH</w:t>
      </w:r>
      <w:proofErr w:type="spellEnd"/>
      <w:r w:rsidRPr="00D56ED8">
        <w:t xml:space="preserve">] OR </w:t>
      </w:r>
      <w:proofErr w:type="spellStart"/>
      <w:r w:rsidRPr="00D56ED8">
        <w:t>reproducib</w:t>
      </w:r>
      <w:proofErr w:type="spellEnd"/>
      <w:r w:rsidRPr="00D56ED8">
        <w:t>*[</w:t>
      </w:r>
      <w:proofErr w:type="spellStart"/>
      <w:r w:rsidRPr="00D56ED8">
        <w:t>tiab</w:t>
      </w:r>
      <w:proofErr w:type="spellEnd"/>
      <w:r w:rsidRPr="00D56ED8">
        <w:t xml:space="preserve">] OR </w:t>
      </w:r>
      <w:proofErr w:type="spellStart"/>
      <w:r w:rsidRPr="00D56ED8">
        <w:t>reliab</w:t>
      </w:r>
      <w:proofErr w:type="spellEnd"/>
      <w:r w:rsidRPr="00D56ED8">
        <w:t>*[</w:t>
      </w:r>
      <w:proofErr w:type="spellStart"/>
      <w:r w:rsidRPr="00D56ED8">
        <w:t>tiab</w:t>
      </w:r>
      <w:proofErr w:type="spellEnd"/>
      <w:r w:rsidRPr="00D56ED8">
        <w:t xml:space="preserve">] OR </w:t>
      </w:r>
      <w:proofErr w:type="spellStart"/>
      <w:r w:rsidRPr="00D56ED8">
        <w:t>unreliab</w:t>
      </w:r>
      <w:proofErr w:type="spellEnd"/>
      <w:r w:rsidRPr="00D56ED8">
        <w:t>*[</w:t>
      </w:r>
      <w:proofErr w:type="spellStart"/>
      <w:r w:rsidRPr="00D56ED8">
        <w:t>tiab</w:t>
      </w:r>
      <w:proofErr w:type="spellEnd"/>
      <w:r w:rsidRPr="00D56ED8">
        <w:t>] OR agreement[</w:t>
      </w:r>
      <w:proofErr w:type="spellStart"/>
      <w:r w:rsidRPr="00D56ED8">
        <w:t>tw</w:t>
      </w:r>
      <w:proofErr w:type="spellEnd"/>
      <w:r w:rsidRPr="00D56ED8">
        <w:t>] OR precision[</w:t>
      </w:r>
      <w:proofErr w:type="spellStart"/>
      <w:r w:rsidRPr="00D56ED8">
        <w:t>tw</w:t>
      </w:r>
      <w:proofErr w:type="spellEnd"/>
      <w:r w:rsidRPr="00D56ED8">
        <w:t>] OR imprecision[</w:t>
      </w:r>
      <w:proofErr w:type="spellStart"/>
      <w:r w:rsidRPr="00D56ED8">
        <w:t>tw</w:t>
      </w:r>
      <w:proofErr w:type="spellEnd"/>
      <w:r w:rsidRPr="00D56ED8">
        <w:t>] OR "precise values"[</w:t>
      </w:r>
      <w:proofErr w:type="spellStart"/>
      <w:r w:rsidRPr="00D56ED8">
        <w:t>tw</w:t>
      </w:r>
      <w:proofErr w:type="spellEnd"/>
      <w:r w:rsidRPr="00D56ED8">
        <w:t>] OR test-retest[</w:t>
      </w:r>
      <w:proofErr w:type="spellStart"/>
      <w:r w:rsidRPr="00D56ED8">
        <w:t>tiab</w:t>
      </w:r>
      <w:proofErr w:type="spellEnd"/>
      <w:r w:rsidRPr="00D56ED8">
        <w:t>] OR (test[</w:t>
      </w:r>
      <w:proofErr w:type="spellStart"/>
      <w:r w:rsidRPr="00D56ED8">
        <w:t>tiab</w:t>
      </w:r>
      <w:proofErr w:type="spellEnd"/>
      <w:r w:rsidRPr="00D56ED8">
        <w:t>] AND retest[</w:t>
      </w:r>
      <w:proofErr w:type="spellStart"/>
      <w:r w:rsidRPr="00D56ED8">
        <w:t>tiab</w:t>
      </w:r>
      <w:proofErr w:type="spellEnd"/>
      <w:r w:rsidRPr="00D56ED8">
        <w:t>]) OR (</w:t>
      </w:r>
      <w:proofErr w:type="spellStart"/>
      <w:r w:rsidRPr="00D56ED8">
        <w:t>reliab</w:t>
      </w:r>
      <w:proofErr w:type="spellEnd"/>
      <w:r w:rsidRPr="00D56ED8">
        <w:t>*[</w:t>
      </w:r>
      <w:proofErr w:type="spellStart"/>
      <w:r w:rsidRPr="00D56ED8">
        <w:t>tiab</w:t>
      </w:r>
      <w:proofErr w:type="spellEnd"/>
      <w:r w:rsidRPr="00D56ED8">
        <w:t>] AND (test[</w:t>
      </w:r>
      <w:proofErr w:type="spellStart"/>
      <w:r w:rsidRPr="00D56ED8">
        <w:t>tiab</w:t>
      </w:r>
      <w:proofErr w:type="spellEnd"/>
      <w:r w:rsidRPr="00D56ED8">
        <w:t>] OR retest[</w:t>
      </w:r>
      <w:proofErr w:type="spellStart"/>
      <w:r w:rsidRPr="00D56ED8">
        <w:t>tiab</w:t>
      </w:r>
      <w:proofErr w:type="spellEnd"/>
      <w:r w:rsidRPr="00D56ED8">
        <w:t>])) OR stability[</w:t>
      </w:r>
      <w:proofErr w:type="spellStart"/>
      <w:r w:rsidRPr="00D56ED8">
        <w:t>tiab</w:t>
      </w:r>
      <w:proofErr w:type="spellEnd"/>
      <w:r w:rsidRPr="00D56ED8">
        <w:t>] OR interrater[</w:t>
      </w:r>
      <w:proofErr w:type="spellStart"/>
      <w:r w:rsidRPr="00D56ED8">
        <w:t>tiab</w:t>
      </w:r>
      <w:proofErr w:type="spellEnd"/>
      <w:r w:rsidRPr="00D56ED8">
        <w:t>] OR inter-rater[</w:t>
      </w:r>
      <w:proofErr w:type="spellStart"/>
      <w:r w:rsidRPr="00D56ED8">
        <w:t>tiab</w:t>
      </w:r>
      <w:proofErr w:type="spellEnd"/>
      <w:r w:rsidRPr="00D56ED8">
        <w:t xml:space="preserve">] OR </w:t>
      </w:r>
      <w:proofErr w:type="spellStart"/>
      <w:r w:rsidRPr="00D56ED8">
        <w:t>intrarater</w:t>
      </w:r>
      <w:proofErr w:type="spellEnd"/>
      <w:r w:rsidRPr="00D56ED8">
        <w:t>[</w:t>
      </w:r>
      <w:proofErr w:type="spellStart"/>
      <w:r w:rsidRPr="00D56ED8">
        <w:t>tiab</w:t>
      </w:r>
      <w:proofErr w:type="spellEnd"/>
      <w:r w:rsidRPr="00D56ED8">
        <w:t>] OR intra-rater[</w:t>
      </w:r>
      <w:proofErr w:type="spellStart"/>
      <w:r w:rsidRPr="00D56ED8">
        <w:t>tiab</w:t>
      </w:r>
      <w:proofErr w:type="spellEnd"/>
      <w:r w:rsidRPr="00D56ED8">
        <w:t xml:space="preserve">] OR </w:t>
      </w:r>
      <w:proofErr w:type="spellStart"/>
      <w:r w:rsidRPr="00D56ED8">
        <w:t>interobserver</w:t>
      </w:r>
      <w:proofErr w:type="spellEnd"/>
      <w:r w:rsidRPr="00D56ED8">
        <w:t>[</w:t>
      </w:r>
      <w:proofErr w:type="spellStart"/>
      <w:r w:rsidRPr="00D56ED8">
        <w:t>tiab</w:t>
      </w:r>
      <w:proofErr w:type="spellEnd"/>
      <w:r w:rsidRPr="00D56ED8">
        <w:t>] OR inter-observer[</w:t>
      </w:r>
      <w:proofErr w:type="spellStart"/>
      <w:r w:rsidRPr="00D56ED8">
        <w:t>tiab</w:t>
      </w:r>
      <w:proofErr w:type="spellEnd"/>
      <w:r w:rsidRPr="00D56ED8">
        <w:t xml:space="preserve">] OR </w:t>
      </w:r>
      <w:proofErr w:type="spellStart"/>
      <w:r w:rsidRPr="00D56ED8">
        <w:t>intraobserver</w:t>
      </w:r>
      <w:proofErr w:type="spellEnd"/>
      <w:r w:rsidRPr="00D56ED8">
        <w:t>[</w:t>
      </w:r>
      <w:proofErr w:type="spellStart"/>
      <w:r w:rsidRPr="00D56ED8">
        <w:t>tiab</w:t>
      </w:r>
      <w:proofErr w:type="spellEnd"/>
      <w:r w:rsidRPr="00D56ED8">
        <w:t>] OR intra-observer[</w:t>
      </w:r>
      <w:proofErr w:type="spellStart"/>
      <w:r w:rsidRPr="00D56ED8">
        <w:t>tiab</w:t>
      </w:r>
      <w:proofErr w:type="spellEnd"/>
      <w:r w:rsidRPr="00D56ED8">
        <w:t xml:space="preserve">] OR </w:t>
      </w:r>
      <w:proofErr w:type="spellStart"/>
      <w:r w:rsidRPr="00D56ED8">
        <w:t>interindividual</w:t>
      </w:r>
      <w:proofErr w:type="spellEnd"/>
      <w:r w:rsidRPr="00D56ED8">
        <w:t>[</w:t>
      </w:r>
      <w:proofErr w:type="spellStart"/>
      <w:r w:rsidRPr="00D56ED8">
        <w:t>tiab</w:t>
      </w:r>
      <w:proofErr w:type="spellEnd"/>
      <w:r w:rsidRPr="00D56ED8">
        <w:t>] OR inter-individual[</w:t>
      </w:r>
      <w:proofErr w:type="spellStart"/>
      <w:r w:rsidRPr="00D56ED8">
        <w:t>tiab</w:t>
      </w:r>
      <w:proofErr w:type="spellEnd"/>
      <w:r w:rsidRPr="00D56ED8">
        <w:t xml:space="preserve">] OR </w:t>
      </w:r>
      <w:proofErr w:type="spellStart"/>
      <w:r w:rsidRPr="00D56ED8">
        <w:t>intraindividual</w:t>
      </w:r>
      <w:proofErr w:type="spellEnd"/>
      <w:r w:rsidRPr="00D56ED8">
        <w:t>[</w:t>
      </w:r>
      <w:proofErr w:type="spellStart"/>
      <w:r w:rsidRPr="00D56ED8">
        <w:t>tiab</w:t>
      </w:r>
      <w:proofErr w:type="spellEnd"/>
      <w:r w:rsidRPr="00D56ED8">
        <w:t>] OR intra-individual[</w:t>
      </w:r>
      <w:proofErr w:type="spellStart"/>
      <w:r w:rsidRPr="00D56ED8">
        <w:t>tiab</w:t>
      </w:r>
      <w:proofErr w:type="spellEnd"/>
      <w:r w:rsidRPr="00D56ED8">
        <w:t>] OR kappa[</w:t>
      </w:r>
      <w:proofErr w:type="spellStart"/>
      <w:r w:rsidRPr="00D56ED8">
        <w:t>tiab</w:t>
      </w:r>
      <w:proofErr w:type="spellEnd"/>
      <w:r w:rsidRPr="00D56ED8">
        <w:t>] OR kappa's[</w:t>
      </w:r>
      <w:proofErr w:type="spellStart"/>
      <w:r w:rsidRPr="00D56ED8">
        <w:t>tiab</w:t>
      </w:r>
      <w:proofErr w:type="spellEnd"/>
      <w:r w:rsidRPr="00D56ED8">
        <w:t xml:space="preserve">] OR </w:t>
      </w:r>
      <w:proofErr w:type="spellStart"/>
      <w:r w:rsidRPr="00D56ED8">
        <w:t>kappas</w:t>
      </w:r>
      <w:proofErr w:type="spellEnd"/>
      <w:r w:rsidRPr="00D56ED8">
        <w:t>[</w:t>
      </w:r>
      <w:proofErr w:type="spellStart"/>
      <w:r w:rsidRPr="00D56ED8">
        <w:t>tiab</w:t>
      </w:r>
      <w:proofErr w:type="spellEnd"/>
      <w:r w:rsidRPr="00D56ED8">
        <w:t xml:space="preserve">] OR </w:t>
      </w:r>
      <w:proofErr w:type="spellStart"/>
      <w:r w:rsidRPr="00D56ED8">
        <w:t>repeatab</w:t>
      </w:r>
      <w:proofErr w:type="spellEnd"/>
      <w:r w:rsidRPr="00D56ED8">
        <w:t>*[</w:t>
      </w:r>
      <w:proofErr w:type="spellStart"/>
      <w:r w:rsidRPr="00D56ED8">
        <w:t>tw</w:t>
      </w:r>
      <w:proofErr w:type="spellEnd"/>
      <w:r w:rsidRPr="00D56ED8">
        <w:t>] OR ((</w:t>
      </w:r>
      <w:proofErr w:type="spellStart"/>
      <w:r w:rsidRPr="00D56ED8">
        <w:t>replicab</w:t>
      </w:r>
      <w:proofErr w:type="spellEnd"/>
      <w:r w:rsidRPr="00D56ED8">
        <w:t>*[</w:t>
      </w:r>
      <w:proofErr w:type="spellStart"/>
      <w:r w:rsidRPr="00D56ED8">
        <w:t>tw</w:t>
      </w:r>
      <w:proofErr w:type="spellEnd"/>
      <w:r w:rsidRPr="00D56ED8">
        <w:t>] OR repeated[</w:t>
      </w:r>
      <w:proofErr w:type="spellStart"/>
      <w:r w:rsidRPr="00D56ED8">
        <w:t>tw</w:t>
      </w:r>
      <w:proofErr w:type="spellEnd"/>
      <w:r w:rsidRPr="00D56ED8">
        <w:t>]) AND (measure[</w:t>
      </w:r>
      <w:proofErr w:type="spellStart"/>
      <w:r w:rsidRPr="00D56ED8">
        <w:t>tw</w:t>
      </w:r>
      <w:proofErr w:type="spellEnd"/>
      <w:r w:rsidRPr="00D56ED8">
        <w:t>] OR measures[</w:t>
      </w:r>
      <w:proofErr w:type="spellStart"/>
      <w:r w:rsidRPr="00D56ED8">
        <w:t>tw</w:t>
      </w:r>
      <w:proofErr w:type="spellEnd"/>
      <w:r w:rsidRPr="00D56ED8">
        <w:t>] OR findings[</w:t>
      </w:r>
      <w:proofErr w:type="spellStart"/>
      <w:r w:rsidRPr="00D56ED8">
        <w:t>tw</w:t>
      </w:r>
      <w:proofErr w:type="spellEnd"/>
      <w:r w:rsidRPr="00D56ED8">
        <w:t>] OR result[</w:t>
      </w:r>
      <w:proofErr w:type="spellStart"/>
      <w:r w:rsidRPr="00D56ED8">
        <w:t>tw</w:t>
      </w:r>
      <w:proofErr w:type="spellEnd"/>
      <w:r w:rsidRPr="00D56ED8">
        <w:t>] OR results[</w:t>
      </w:r>
      <w:proofErr w:type="spellStart"/>
      <w:r w:rsidRPr="00D56ED8">
        <w:t>tw</w:t>
      </w:r>
      <w:proofErr w:type="spellEnd"/>
      <w:r w:rsidRPr="00D56ED8">
        <w:t>] OR test[</w:t>
      </w:r>
      <w:proofErr w:type="spellStart"/>
      <w:r w:rsidRPr="00D56ED8">
        <w:t>tw</w:t>
      </w:r>
      <w:proofErr w:type="spellEnd"/>
      <w:r w:rsidRPr="00D56ED8">
        <w:t>] OR tests[</w:t>
      </w:r>
      <w:proofErr w:type="spellStart"/>
      <w:r w:rsidRPr="00D56ED8">
        <w:t>tw</w:t>
      </w:r>
      <w:proofErr w:type="spellEnd"/>
      <w:r w:rsidRPr="00D56ED8">
        <w:t xml:space="preserve">])) OR </w:t>
      </w:r>
      <w:proofErr w:type="spellStart"/>
      <w:r w:rsidRPr="00D56ED8">
        <w:t>generaliza</w:t>
      </w:r>
      <w:proofErr w:type="spellEnd"/>
      <w:r w:rsidRPr="00D56ED8">
        <w:t>*[</w:t>
      </w:r>
      <w:proofErr w:type="spellStart"/>
      <w:r w:rsidRPr="00D56ED8">
        <w:t>tiab</w:t>
      </w:r>
      <w:proofErr w:type="spellEnd"/>
      <w:r w:rsidRPr="00D56ED8">
        <w:t xml:space="preserve">] OR </w:t>
      </w:r>
      <w:proofErr w:type="spellStart"/>
      <w:r w:rsidRPr="00D56ED8">
        <w:t>generalisa</w:t>
      </w:r>
      <w:proofErr w:type="spellEnd"/>
      <w:r w:rsidRPr="00D56ED8">
        <w:t>*[</w:t>
      </w:r>
      <w:proofErr w:type="spellStart"/>
      <w:r w:rsidRPr="00D56ED8">
        <w:t>tiab</w:t>
      </w:r>
      <w:proofErr w:type="spellEnd"/>
      <w:r w:rsidRPr="00D56ED8">
        <w:t>] OR (</w:t>
      </w:r>
      <w:proofErr w:type="spellStart"/>
      <w:r w:rsidRPr="00D56ED8">
        <w:t>intraclass</w:t>
      </w:r>
      <w:proofErr w:type="spellEnd"/>
      <w:r w:rsidRPr="00D56ED8">
        <w:t>[</w:t>
      </w:r>
      <w:proofErr w:type="spellStart"/>
      <w:r w:rsidRPr="00D56ED8">
        <w:t>tiab</w:t>
      </w:r>
      <w:proofErr w:type="spellEnd"/>
      <w:r w:rsidRPr="00D56ED8">
        <w:t>] AND correlation*[</w:t>
      </w:r>
      <w:proofErr w:type="spellStart"/>
      <w:r w:rsidRPr="00D56ED8">
        <w:t>tiab</w:t>
      </w:r>
      <w:proofErr w:type="spellEnd"/>
      <w:r w:rsidRPr="00D56ED8">
        <w:t>]) OR error[</w:t>
      </w:r>
      <w:proofErr w:type="spellStart"/>
      <w:r w:rsidRPr="00D56ED8">
        <w:t>tiab</w:t>
      </w:r>
      <w:proofErr w:type="spellEnd"/>
      <w:r w:rsidRPr="00D56ED8">
        <w:t>] OR errors[</w:t>
      </w:r>
      <w:proofErr w:type="spellStart"/>
      <w:r w:rsidRPr="00D56ED8">
        <w:t>tiab</w:t>
      </w:r>
      <w:proofErr w:type="spellEnd"/>
      <w:r w:rsidRPr="00D56ED8">
        <w:t>] OR (uncertainty[</w:t>
      </w:r>
      <w:proofErr w:type="spellStart"/>
      <w:r w:rsidRPr="00D56ED8">
        <w:t>tiab</w:t>
      </w:r>
      <w:proofErr w:type="spellEnd"/>
      <w:r w:rsidRPr="00D56ED8">
        <w:t>] AND (measurement[</w:t>
      </w:r>
      <w:proofErr w:type="spellStart"/>
      <w:r w:rsidRPr="00D56ED8">
        <w:t>tiab</w:t>
      </w:r>
      <w:proofErr w:type="spellEnd"/>
      <w:r w:rsidRPr="00D56ED8">
        <w:t>] OR measuring[</w:t>
      </w:r>
      <w:proofErr w:type="spellStart"/>
      <w:r w:rsidRPr="00D56ED8">
        <w:t>tiab</w:t>
      </w:r>
      <w:proofErr w:type="spellEnd"/>
      <w:r w:rsidRPr="00D56ED8">
        <w:t>])) OR "standard error of measurement"[</w:t>
      </w:r>
      <w:proofErr w:type="spellStart"/>
      <w:r w:rsidRPr="00D56ED8">
        <w:t>tiab</w:t>
      </w:r>
      <w:proofErr w:type="spellEnd"/>
      <w:r w:rsidRPr="00D56ED8">
        <w:t>] OR (limit[</w:t>
      </w:r>
      <w:proofErr w:type="spellStart"/>
      <w:r w:rsidRPr="00D56ED8">
        <w:t>tiab</w:t>
      </w:r>
      <w:proofErr w:type="spellEnd"/>
      <w:r w:rsidRPr="00D56ED8">
        <w:t>] AND detection[</w:t>
      </w:r>
      <w:proofErr w:type="spellStart"/>
      <w:r w:rsidRPr="00D56ED8">
        <w:t>tiab</w:t>
      </w:r>
      <w:proofErr w:type="spellEnd"/>
      <w:r w:rsidRPr="00D56ED8">
        <w:t xml:space="preserve">]) OR </w:t>
      </w:r>
      <w:proofErr w:type="spellStart"/>
      <w:r w:rsidRPr="00D56ED8">
        <w:t>interpretab</w:t>
      </w:r>
      <w:proofErr w:type="spellEnd"/>
      <w:r w:rsidRPr="00D56ED8">
        <w:t>*[</w:t>
      </w:r>
      <w:proofErr w:type="spellStart"/>
      <w:r w:rsidRPr="00D56ED8">
        <w:t>tiab</w:t>
      </w:r>
      <w:proofErr w:type="spellEnd"/>
      <w:r w:rsidRPr="00D56ED8">
        <w:t>] OR ((minimal[</w:t>
      </w:r>
      <w:proofErr w:type="spellStart"/>
      <w:r w:rsidRPr="00D56ED8">
        <w:t>tiab</w:t>
      </w:r>
      <w:proofErr w:type="spellEnd"/>
      <w:r w:rsidRPr="00D56ED8">
        <w:t>] OR minimally[</w:t>
      </w:r>
      <w:proofErr w:type="spellStart"/>
      <w:r w:rsidRPr="00D56ED8">
        <w:t>tiab</w:t>
      </w:r>
      <w:proofErr w:type="spellEnd"/>
      <w:r w:rsidRPr="00D56ED8">
        <w:t>] OR clinical[</w:t>
      </w:r>
      <w:proofErr w:type="spellStart"/>
      <w:r w:rsidRPr="00D56ED8">
        <w:t>tiab</w:t>
      </w:r>
      <w:proofErr w:type="spellEnd"/>
      <w:r w:rsidRPr="00D56ED8">
        <w:t>] OR clinically[</w:t>
      </w:r>
      <w:proofErr w:type="spellStart"/>
      <w:r w:rsidRPr="00D56ED8">
        <w:t>tiab</w:t>
      </w:r>
      <w:proofErr w:type="spellEnd"/>
      <w:r w:rsidRPr="00D56ED8">
        <w:t>]) AND (important[</w:t>
      </w:r>
      <w:proofErr w:type="spellStart"/>
      <w:r w:rsidRPr="00D56ED8">
        <w:t>tiab</w:t>
      </w:r>
      <w:proofErr w:type="spellEnd"/>
      <w:r w:rsidRPr="00D56ED8">
        <w:t>] OR significant[</w:t>
      </w:r>
      <w:proofErr w:type="spellStart"/>
      <w:r w:rsidRPr="00D56ED8">
        <w:t>tiab</w:t>
      </w:r>
      <w:proofErr w:type="spellEnd"/>
      <w:r w:rsidRPr="00D56ED8">
        <w:t>] OR detectable[</w:t>
      </w:r>
      <w:proofErr w:type="spellStart"/>
      <w:r w:rsidRPr="00D56ED8">
        <w:t>tiab</w:t>
      </w:r>
      <w:proofErr w:type="spellEnd"/>
      <w:r w:rsidRPr="00D56ED8">
        <w:t>]) AND (change[</w:t>
      </w:r>
      <w:proofErr w:type="spellStart"/>
      <w:r w:rsidRPr="00D56ED8">
        <w:t>tiab</w:t>
      </w:r>
      <w:proofErr w:type="spellEnd"/>
      <w:r w:rsidRPr="00D56ED8">
        <w:t>] OR difference[</w:t>
      </w:r>
      <w:proofErr w:type="spellStart"/>
      <w:r w:rsidRPr="00D56ED8">
        <w:t>tiab</w:t>
      </w:r>
      <w:proofErr w:type="spellEnd"/>
      <w:r w:rsidRPr="00D56ED8">
        <w:t>])) OR (small*[</w:t>
      </w:r>
      <w:proofErr w:type="spellStart"/>
      <w:r w:rsidRPr="00D56ED8">
        <w:t>tiab</w:t>
      </w:r>
      <w:proofErr w:type="spellEnd"/>
      <w:r w:rsidRPr="00D56ED8">
        <w:t>] AND (real[</w:t>
      </w:r>
      <w:proofErr w:type="spellStart"/>
      <w:r w:rsidRPr="00D56ED8">
        <w:t>tiab</w:t>
      </w:r>
      <w:proofErr w:type="spellEnd"/>
      <w:r w:rsidRPr="00D56ED8">
        <w:t>] OR detectable[</w:t>
      </w:r>
      <w:proofErr w:type="spellStart"/>
      <w:r w:rsidRPr="00D56ED8">
        <w:t>tiab</w:t>
      </w:r>
      <w:proofErr w:type="spellEnd"/>
      <w:r w:rsidRPr="00D56ED8">
        <w:t>]) AND (change[</w:t>
      </w:r>
      <w:proofErr w:type="spellStart"/>
      <w:r w:rsidRPr="00D56ED8">
        <w:t>tiab</w:t>
      </w:r>
      <w:proofErr w:type="spellEnd"/>
      <w:r w:rsidRPr="00D56ED8">
        <w:t>] OR difference[</w:t>
      </w:r>
      <w:proofErr w:type="spellStart"/>
      <w:r w:rsidRPr="00D56ED8">
        <w:t>tiab</w:t>
      </w:r>
      <w:proofErr w:type="spellEnd"/>
      <w:r w:rsidRPr="00D56ED8">
        <w:t>])) OR "meaningful change"[</w:t>
      </w:r>
      <w:proofErr w:type="spellStart"/>
      <w:r w:rsidRPr="00D56ED8">
        <w:t>tiab</w:t>
      </w:r>
      <w:proofErr w:type="spellEnd"/>
      <w:r w:rsidRPr="00D56ED8">
        <w:t>].</w:t>
      </w:r>
    </w:p>
    <w:p w:rsidR="00573A02" w:rsidRPr="00D56ED8" w:rsidRDefault="00573A02" w:rsidP="00D56ED8"/>
    <w:sectPr w:rsidR="00573A02" w:rsidRPr="00D56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910"/>
    <w:multiLevelType w:val="hybridMultilevel"/>
    <w:tmpl w:val="2C008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BA5FAA"/>
    <w:multiLevelType w:val="hybridMultilevel"/>
    <w:tmpl w:val="E918C00C"/>
    <w:lvl w:ilvl="0" w:tplc="3800A5AE">
      <w:start w:val="1"/>
      <w:numFmt w:val="decimal"/>
      <w:lvlText w:val="%1."/>
      <w:lvlJc w:val="left"/>
      <w:pPr>
        <w:ind w:left="720" w:hanging="360"/>
      </w:pPr>
      <w:rPr>
        <w:rFonts w:asciiTheme="minorHAnsi" w:eastAsiaTheme="minorHAnsi" w:hAnsiTheme="minorHAnsi" w:cstheme="minorBid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D3F43"/>
    <w:multiLevelType w:val="hybridMultilevel"/>
    <w:tmpl w:val="6A386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6B37D6"/>
    <w:multiLevelType w:val="hybridMultilevel"/>
    <w:tmpl w:val="C97C4D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4A3164"/>
    <w:multiLevelType w:val="hybridMultilevel"/>
    <w:tmpl w:val="5FCED8B6"/>
    <w:lvl w:ilvl="0" w:tplc="5934BACA">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2E3FCF"/>
    <w:multiLevelType w:val="hybridMultilevel"/>
    <w:tmpl w:val="38E05C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05441"/>
    <w:multiLevelType w:val="hybridMultilevel"/>
    <w:tmpl w:val="065EBDCE"/>
    <w:lvl w:ilvl="0" w:tplc="6C2C4F92">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65043"/>
    <w:multiLevelType w:val="hybridMultilevel"/>
    <w:tmpl w:val="5630EC5C"/>
    <w:lvl w:ilvl="0" w:tplc="6862EB30">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450DAB"/>
    <w:multiLevelType w:val="hybridMultilevel"/>
    <w:tmpl w:val="A9F6F546"/>
    <w:lvl w:ilvl="0" w:tplc="FA22A46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7121D4"/>
    <w:multiLevelType w:val="multilevel"/>
    <w:tmpl w:val="FA22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324FA5"/>
    <w:multiLevelType w:val="hybridMultilevel"/>
    <w:tmpl w:val="7734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F6B9F"/>
    <w:multiLevelType w:val="hybridMultilevel"/>
    <w:tmpl w:val="1B7001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C9928BF"/>
    <w:multiLevelType w:val="hybridMultilevel"/>
    <w:tmpl w:val="2F6E135E"/>
    <w:lvl w:ilvl="0" w:tplc="2458A9F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054875"/>
    <w:multiLevelType w:val="hybridMultilevel"/>
    <w:tmpl w:val="012C6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9232B3"/>
    <w:multiLevelType w:val="hybridMultilevel"/>
    <w:tmpl w:val="5BEAA4F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6FF53A1"/>
    <w:multiLevelType w:val="multilevel"/>
    <w:tmpl w:val="16D6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8"/>
  </w:num>
  <w:num w:numId="5">
    <w:abstractNumId w:val="6"/>
  </w:num>
  <w:num w:numId="6">
    <w:abstractNumId w:val="13"/>
  </w:num>
  <w:num w:numId="7">
    <w:abstractNumId w:val="2"/>
  </w:num>
  <w:num w:numId="8">
    <w:abstractNumId w:val="12"/>
  </w:num>
  <w:num w:numId="9">
    <w:abstractNumId w:val="3"/>
  </w:num>
  <w:num w:numId="10">
    <w:abstractNumId w:val="11"/>
  </w:num>
  <w:num w:numId="11">
    <w:abstractNumId w:val="14"/>
  </w:num>
  <w:num w:numId="12">
    <w:abstractNumId w:val="9"/>
  </w:num>
  <w:num w:numId="13">
    <w:abstractNumId w:val="7"/>
  </w:num>
  <w:num w:numId="14">
    <w:abstractNumId w:val="1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D0"/>
    <w:rsid w:val="00002650"/>
    <w:rsid w:val="00005A7E"/>
    <w:rsid w:val="000109C4"/>
    <w:rsid w:val="000145B1"/>
    <w:rsid w:val="00017369"/>
    <w:rsid w:val="00017E50"/>
    <w:rsid w:val="000201DA"/>
    <w:rsid w:val="0003346F"/>
    <w:rsid w:val="000358F3"/>
    <w:rsid w:val="000368C0"/>
    <w:rsid w:val="00042B55"/>
    <w:rsid w:val="00047728"/>
    <w:rsid w:val="00060094"/>
    <w:rsid w:val="00064AB0"/>
    <w:rsid w:val="00066494"/>
    <w:rsid w:val="00076AD4"/>
    <w:rsid w:val="00085F8D"/>
    <w:rsid w:val="00091CDA"/>
    <w:rsid w:val="00094B8C"/>
    <w:rsid w:val="000B03F4"/>
    <w:rsid w:val="000B70B1"/>
    <w:rsid w:val="000C657F"/>
    <w:rsid w:val="000C7C2F"/>
    <w:rsid w:val="000D0475"/>
    <w:rsid w:val="000D1041"/>
    <w:rsid w:val="000D39D8"/>
    <w:rsid w:val="000F575B"/>
    <w:rsid w:val="000F66AB"/>
    <w:rsid w:val="00100812"/>
    <w:rsid w:val="001023BD"/>
    <w:rsid w:val="0010437B"/>
    <w:rsid w:val="001112CF"/>
    <w:rsid w:val="00126FAF"/>
    <w:rsid w:val="00133CA4"/>
    <w:rsid w:val="00135DAA"/>
    <w:rsid w:val="00136EF3"/>
    <w:rsid w:val="00137494"/>
    <w:rsid w:val="00140163"/>
    <w:rsid w:val="00140A4F"/>
    <w:rsid w:val="00143DDB"/>
    <w:rsid w:val="00161C5B"/>
    <w:rsid w:val="00171C13"/>
    <w:rsid w:val="0018073F"/>
    <w:rsid w:val="001818DA"/>
    <w:rsid w:val="00182B15"/>
    <w:rsid w:val="00190BC2"/>
    <w:rsid w:val="00192624"/>
    <w:rsid w:val="001A241A"/>
    <w:rsid w:val="001A713D"/>
    <w:rsid w:val="001B4FA2"/>
    <w:rsid w:val="001C43C0"/>
    <w:rsid w:val="001D1067"/>
    <w:rsid w:val="001E0595"/>
    <w:rsid w:val="001E1E46"/>
    <w:rsid w:val="001E67AC"/>
    <w:rsid w:val="001F1A3C"/>
    <w:rsid w:val="001F69A0"/>
    <w:rsid w:val="001F6B6F"/>
    <w:rsid w:val="002005D5"/>
    <w:rsid w:val="00203191"/>
    <w:rsid w:val="00232DF7"/>
    <w:rsid w:val="00236C9A"/>
    <w:rsid w:val="00245364"/>
    <w:rsid w:val="0024676C"/>
    <w:rsid w:val="00263961"/>
    <w:rsid w:val="00264D60"/>
    <w:rsid w:val="00266DA8"/>
    <w:rsid w:val="00274BDF"/>
    <w:rsid w:val="0027657F"/>
    <w:rsid w:val="00277B2D"/>
    <w:rsid w:val="002843D0"/>
    <w:rsid w:val="00285E4A"/>
    <w:rsid w:val="002A1E31"/>
    <w:rsid w:val="002A389D"/>
    <w:rsid w:val="002A3D41"/>
    <w:rsid w:val="002A77CA"/>
    <w:rsid w:val="002A77D9"/>
    <w:rsid w:val="002B191E"/>
    <w:rsid w:val="002C1461"/>
    <w:rsid w:val="002C1AAD"/>
    <w:rsid w:val="002D13ED"/>
    <w:rsid w:val="002D3622"/>
    <w:rsid w:val="002D4451"/>
    <w:rsid w:val="002D5F4D"/>
    <w:rsid w:val="002E4F66"/>
    <w:rsid w:val="002E6575"/>
    <w:rsid w:val="002F1A58"/>
    <w:rsid w:val="002F1D70"/>
    <w:rsid w:val="002F6D3D"/>
    <w:rsid w:val="0030116F"/>
    <w:rsid w:val="00307430"/>
    <w:rsid w:val="00310641"/>
    <w:rsid w:val="00312D2A"/>
    <w:rsid w:val="00314F72"/>
    <w:rsid w:val="003173A5"/>
    <w:rsid w:val="003223C1"/>
    <w:rsid w:val="0033784F"/>
    <w:rsid w:val="00344B0C"/>
    <w:rsid w:val="0034516F"/>
    <w:rsid w:val="00346C6F"/>
    <w:rsid w:val="003476F7"/>
    <w:rsid w:val="00356981"/>
    <w:rsid w:val="003629A2"/>
    <w:rsid w:val="00366644"/>
    <w:rsid w:val="00371F3A"/>
    <w:rsid w:val="003747E9"/>
    <w:rsid w:val="00381AE9"/>
    <w:rsid w:val="003869AB"/>
    <w:rsid w:val="00396BCE"/>
    <w:rsid w:val="003A111D"/>
    <w:rsid w:val="003A2CA7"/>
    <w:rsid w:val="003A5981"/>
    <w:rsid w:val="003B2F3E"/>
    <w:rsid w:val="003B42BF"/>
    <w:rsid w:val="003C0ED0"/>
    <w:rsid w:val="003C188C"/>
    <w:rsid w:val="003C35ED"/>
    <w:rsid w:val="003C661E"/>
    <w:rsid w:val="003D735D"/>
    <w:rsid w:val="003D7974"/>
    <w:rsid w:val="003F4517"/>
    <w:rsid w:val="00401340"/>
    <w:rsid w:val="00417F6F"/>
    <w:rsid w:val="00422BD7"/>
    <w:rsid w:val="00432F8B"/>
    <w:rsid w:val="00435809"/>
    <w:rsid w:val="00441F90"/>
    <w:rsid w:val="00444FCA"/>
    <w:rsid w:val="004679AD"/>
    <w:rsid w:val="004724C1"/>
    <w:rsid w:val="00475E8F"/>
    <w:rsid w:val="00486D09"/>
    <w:rsid w:val="00486E45"/>
    <w:rsid w:val="004920D2"/>
    <w:rsid w:val="00493AE5"/>
    <w:rsid w:val="00497308"/>
    <w:rsid w:val="004A33A5"/>
    <w:rsid w:val="004B07B7"/>
    <w:rsid w:val="004B4EF2"/>
    <w:rsid w:val="004B6F1A"/>
    <w:rsid w:val="004C2BDD"/>
    <w:rsid w:val="004D2FCF"/>
    <w:rsid w:val="004D7B40"/>
    <w:rsid w:val="004E436D"/>
    <w:rsid w:val="004E51F1"/>
    <w:rsid w:val="004E7342"/>
    <w:rsid w:val="004F172A"/>
    <w:rsid w:val="004F3B9D"/>
    <w:rsid w:val="00530BE8"/>
    <w:rsid w:val="00536050"/>
    <w:rsid w:val="00537A93"/>
    <w:rsid w:val="00537B9E"/>
    <w:rsid w:val="0054030B"/>
    <w:rsid w:val="00551C79"/>
    <w:rsid w:val="005541BC"/>
    <w:rsid w:val="0055442C"/>
    <w:rsid w:val="00554911"/>
    <w:rsid w:val="00562C01"/>
    <w:rsid w:val="00573A02"/>
    <w:rsid w:val="0058051F"/>
    <w:rsid w:val="00582ACE"/>
    <w:rsid w:val="0059478A"/>
    <w:rsid w:val="00596004"/>
    <w:rsid w:val="005A33B6"/>
    <w:rsid w:val="005A4640"/>
    <w:rsid w:val="005B7609"/>
    <w:rsid w:val="005C4E58"/>
    <w:rsid w:val="005C566D"/>
    <w:rsid w:val="005D25B7"/>
    <w:rsid w:val="005D7191"/>
    <w:rsid w:val="005D745E"/>
    <w:rsid w:val="005E4335"/>
    <w:rsid w:val="005F50BB"/>
    <w:rsid w:val="00612E1A"/>
    <w:rsid w:val="00616728"/>
    <w:rsid w:val="006174AE"/>
    <w:rsid w:val="006204D8"/>
    <w:rsid w:val="00621AD6"/>
    <w:rsid w:val="00627ABB"/>
    <w:rsid w:val="00637257"/>
    <w:rsid w:val="0064050A"/>
    <w:rsid w:val="006419B8"/>
    <w:rsid w:val="00641EE3"/>
    <w:rsid w:val="006436B4"/>
    <w:rsid w:val="00644C5D"/>
    <w:rsid w:val="00653675"/>
    <w:rsid w:val="00663759"/>
    <w:rsid w:val="006652DA"/>
    <w:rsid w:val="0067274A"/>
    <w:rsid w:val="0068759D"/>
    <w:rsid w:val="006902D0"/>
    <w:rsid w:val="00692DD4"/>
    <w:rsid w:val="00693792"/>
    <w:rsid w:val="00693CEF"/>
    <w:rsid w:val="00693D33"/>
    <w:rsid w:val="006962C0"/>
    <w:rsid w:val="00697779"/>
    <w:rsid w:val="006A671E"/>
    <w:rsid w:val="006B286C"/>
    <w:rsid w:val="006B5FDF"/>
    <w:rsid w:val="006C354E"/>
    <w:rsid w:val="006C47C4"/>
    <w:rsid w:val="006D2014"/>
    <w:rsid w:val="006D210D"/>
    <w:rsid w:val="006D7699"/>
    <w:rsid w:val="006E1EDF"/>
    <w:rsid w:val="006F32C3"/>
    <w:rsid w:val="00701D12"/>
    <w:rsid w:val="00710A40"/>
    <w:rsid w:val="0071410E"/>
    <w:rsid w:val="00717807"/>
    <w:rsid w:val="00726CF6"/>
    <w:rsid w:val="007275F0"/>
    <w:rsid w:val="00731146"/>
    <w:rsid w:val="00733024"/>
    <w:rsid w:val="007420D2"/>
    <w:rsid w:val="00743356"/>
    <w:rsid w:val="00752378"/>
    <w:rsid w:val="00762A96"/>
    <w:rsid w:val="00766E23"/>
    <w:rsid w:val="00785198"/>
    <w:rsid w:val="00785895"/>
    <w:rsid w:val="00786DAE"/>
    <w:rsid w:val="00795D27"/>
    <w:rsid w:val="00795DCB"/>
    <w:rsid w:val="007A536F"/>
    <w:rsid w:val="007A5609"/>
    <w:rsid w:val="007A6BB3"/>
    <w:rsid w:val="007B1F11"/>
    <w:rsid w:val="007B45FE"/>
    <w:rsid w:val="007B5671"/>
    <w:rsid w:val="007C0264"/>
    <w:rsid w:val="007C1A4A"/>
    <w:rsid w:val="007C68BD"/>
    <w:rsid w:val="007C7FA1"/>
    <w:rsid w:val="007D0C34"/>
    <w:rsid w:val="007D4DE8"/>
    <w:rsid w:val="007E2AE3"/>
    <w:rsid w:val="007E5F25"/>
    <w:rsid w:val="007E793D"/>
    <w:rsid w:val="00804A31"/>
    <w:rsid w:val="0080635F"/>
    <w:rsid w:val="0082270F"/>
    <w:rsid w:val="008229CB"/>
    <w:rsid w:val="00824E7D"/>
    <w:rsid w:val="00826FE3"/>
    <w:rsid w:val="00832B39"/>
    <w:rsid w:val="00832CC4"/>
    <w:rsid w:val="00841BB8"/>
    <w:rsid w:val="0084374E"/>
    <w:rsid w:val="00851CDA"/>
    <w:rsid w:val="0085271E"/>
    <w:rsid w:val="00852A26"/>
    <w:rsid w:val="00853EA8"/>
    <w:rsid w:val="00854673"/>
    <w:rsid w:val="00857507"/>
    <w:rsid w:val="00860E8D"/>
    <w:rsid w:val="00865C6D"/>
    <w:rsid w:val="00866340"/>
    <w:rsid w:val="00875FCC"/>
    <w:rsid w:val="008820E6"/>
    <w:rsid w:val="00890A5C"/>
    <w:rsid w:val="00893659"/>
    <w:rsid w:val="008A16E0"/>
    <w:rsid w:val="008A3414"/>
    <w:rsid w:val="008A7517"/>
    <w:rsid w:val="008B3CBF"/>
    <w:rsid w:val="008C1609"/>
    <w:rsid w:val="008D3CB7"/>
    <w:rsid w:val="008D524F"/>
    <w:rsid w:val="008D5CC2"/>
    <w:rsid w:val="008E11D6"/>
    <w:rsid w:val="008E3A14"/>
    <w:rsid w:val="008F0001"/>
    <w:rsid w:val="008F3813"/>
    <w:rsid w:val="008F692A"/>
    <w:rsid w:val="008F6C63"/>
    <w:rsid w:val="00902AA6"/>
    <w:rsid w:val="0090364A"/>
    <w:rsid w:val="00905DC0"/>
    <w:rsid w:val="0091022D"/>
    <w:rsid w:val="00916EC8"/>
    <w:rsid w:val="009170FD"/>
    <w:rsid w:val="00924CD2"/>
    <w:rsid w:val="00932453"/>
    <w:rsid w:val="00933035"/>
    <w:rsid w:val="0093468E"/>
    <w:rsid w:val="009376ED"/>
    <w:rsid w:val="00944C8F"/>
    <w:rsid w:val="00950DB8"/>
    <w:rsid w:val="0096748E"/>
    <w:rsid w:val="00996C12"/>
    <w:rsid w:val="00997AD2"/>
    <w:rsid w:val="009A2D6A"/>
    <w:rsid w:val="009D46E0"/>
    <w:rsid w:val="009E5C3F"/>
    <w:rsid w:val="009E6D06"/>
    <w:rsid w:val="009F49DA"/>
    <w:rsid w:val="00A0210D"/>
    <w:rsid w:val="00A03768"/>
    <w:rsid w:val="00A05A88"/>
    <w:rsid w:val="00A104EA"/>
    <w:rsid w:val="00A119BF"/>
    <w:rsid w:val="00A12998"/>
    <w:rsid w:val="00A233A6"/>
    <w:rsid w:val="00A25639"/>
    <w:rsid w:val="00A278B7"/>
    <w:rsid w:val="00A31835"/>
    <w:rsid w:val="00A36194"/>
    <w:rsid w:val="00A42FAD"/>
    <w:rsid w:val="00A534CB"/>
    <w:rsid w:val="00A56615"/>
    <w:rsid w:val="00A56BCC"/>
    <w:rsid w:val="00A60A8E"/>
    <w:rsid w:val="00A73674"/>
    <w:rsid w:val="00A814CD"/>
    <w:rsid w:val="00A93006"/>
    <w:rsid w:val="00A93B21"/>
    <w:rsid w:val="00A96DFA"/>
    <w:rsid w:val="00AA0864"/>
    <w:rsid w:val="00AA0F02"/>
    <w:rsid w:val="00AA628C"/>
    <w:rsid w:val="00AA6E78"/>
    <w:rsid w:val="00AB7635"/>
    <w:rsid w:val="00AC56CB"/>
    <w:rsid w:val="00AD00CA"/>
    <w:rsid w:val="00AD628B"/>
    <w:rsid w:val="00AE174F"/>
    <w:rsid w:val="00AE42C0"/>
    <w:rsid w:val="00AE6617"/>
    <w:rsid w:val="00AF145C"/>
    <w:rsid w:val="00AF26D6"/>
    <w:rsid w:val="00B05F6D"/>
    <w:rsid w:val="00B11DB3"/>
    <w:rsid w:val="00B15672"/>
    <w:rsid w:val="00B225A2"/>
    <w:rsid w:val="00B2361A"/>
    <w:rsid w:val="00B251C0"/>
    <w:rsid w:val="00B2621B"/>
    <w:rsid w:val="00B30505"/>
    <w:rsid w:val="00B309A9"/>
    <w:rsid w:val="00B36645"/>
    <w:rsid w:val="00B454CC"/>
    <w:rsid w:val="00B51D99"/>
    <w:rsid w:val="00B560F4"/>
    <w:rsid w:val="00B57879"/>
    <w:rsid w:val="00B65622"/>
    <w:rsid w:val="00B83A97"/>
    <w:rsid w:val="00B85ADD"/>
    <w:rsid w:val="00B933C7"/>
    <w:rsid w:val="00B94587"/>
    <w:rsid w:val="00BA16AB"/>
    <w:rsid w:val="00BA17A9"/>
    <w:rsid w:val="00BB25CC"/>
    <w:rsid w:val="00BC1C1F"/>
    <w:rsid w:val="00BC40AE"/>
    <w:rsid w:val="00BC7FA1"/>
    <w:rsid w:val="00BD4DBC"/>
    <w:rsid w:val="00BD5EEF"/>
    <w:rsid w:val="00BE586A"/>
    <w:rsid w:val="00BE5957"/>
    <w:rsid w:val="00C030C5"/>
    <w:rsid w:val="00C07A4D"/>
    <w:rsid w:val="00C07BD1"/>
    <w:rsid w:val="00C21571"/>
    <w:rsid w:val="00C248DC"/>
    <w:rsid w:val="00C26E62"/>
    <w:rsid w:val="00C27D70"/>
    <w:rsid w:val="00C31667"/>
    <w:rsid w:val="00C329DB"/>
    <w:rsid w:val="00C37549"/>
    <w:rsid w:val="00C40300"/>
    <w:rsid w:val="00C5194A"/>
    <w:rsid w:val="00C54486"/>
    <w:rsid w:val="00C63CF9"/>
    <w:rsid w:val="00C72E68"/>
    <w:rsid w:val="00C7643A"/>
    <w:rsid w:val="00C83D0E"/>
    <w:rsid w:val="00C840CA"/>
    <w:rsid w:val="00C85F87"/>
    <w:rsid w:val="00C946AC"/>
    <w:rsid w:val="00C94718"/>
    <w:rsid w:val="00C96399"/>
    <w:rsid w:val="00C96D7C"/>
    <w:rsid w:val="00CA3F83"/>
    <w:rsid w:val="00CB37AC"/>
    <w:rsid w:val="00CC102E"/>
    <w:rsid w:val="00CD5420"/>
    <w:rsid w:val="00CD5E06"/>
    <w:rsid w:val="00CD6812"/>
    <w:rsid w:val="00CE088A"/>
    <w:rsid w:val="00CE1187"/>
    <w:rsid w:val="00CE1387"/>
    <w:rsid w:val="00CE7D25"/>
    <w:rsid w:val="00CF44C5"/>
    <w:rsid w:val="00CF7430"/>
    <w:rsid w:val="00D05613"/>
    <w:rsid w:val="00D06E67"/>
    <w:rsid w:val="00D33E20"/>
    <w:rsid w:val="00D4320A"/>
    <w:rsid w:val="00D451D7"/>
    <w:rsid w:val="00D46B72"/>
    <w:rsid w:val="00D52D30"/>
    <w:rsid w:val="00D549BF"/>
    <w:rsid w:val="00D54CE3"/>
    <w:rsid w:val="00D55167"/>
    <w:rsid w:val="00D55BB0"/>
    <w:rsid w:val="00D56ED8"/>
    <w:rsid w:val="00D61C73"/>
    <w:rsid w:val="00D64527"/>
    <w:rsid w:val="00D65667"/>
    <w:rsid w:val="00D70826"/>
    <w:rsid w:val="00D71A3F"/>
    <w:rsid w:val="00D84CE1"/>
    <w:rsid w:val="00D85712"/>
    <w:rsid w:val="00DA5D4D"/>
    <w:rsid w:val="00DA64E0"/>
    <w:rsid w:val="00DA6D44"/>
    <w:rsid w:val="00DB4924"/>
    <w:rsid w:val="00DB548E"/>
    <w:rsid w:val="00DB5B96"/>
    <w:rsid w:val="00DB68B3"/>
    <w:rsid w:val="00DD4590"/>
    <w:rsid w:val="00DD734F"/>
    <w:rsid w:val="00DE2B37"/>
    <w:rsid w:val="00DE3B64"/>
    <w:rsid w:val="00DE7E94"/>
    <w:rsid w:val="00DF4A3D"/>
    <w:rsid w:val="00E05C51"/>
    <w:rsid w:val="00E061F7"/>
    <w:rsid w:val="00E06B74"/>
    <w:rsid w:val="00E13720"/>
    <w:rsid w:val="00E23FA3"/>
    <w:rsid w:val="00E35D59"/>
    <w:rsid w:val="00E36723"/>
    <w:rsid w:val="00E419C8"/>
    <w:rsid w:val="00E44AC4"/>
    <w:rsid w:val="00E52B75"/>
    <w:rsid w:val="00E61362"/>
    <w:rsid w:val="00E65246"/>
    <w:rsid w:val="00E660CD"/>
    <w:rsid w:val="00E70FA6"/>
    <w:rsid w:val="00E75A48"/>
    <w:rsid w:val="00E762FF"/>
    <w:rsid w:val="00E83B5E"/>
    <w:rsid w:val="00EA3902"/>
    <w:rsid w:val="00EB24CF"/>
    <w:rsid w:val="00EB27E0"/>
    <w:rsid w:val="00EB686C"/>
    <w:rsid w:val="00EC385A"/>
    <w:rsid w:val="00EC54F9"/>
    <w:rsid w:val="00ED3495"/>
    <w:rsid w:val="00ED4A1A"/>
    <w:rsid w:val="00ED68E1"/>
    <w:rsid w:val="00EE6BBF"/>
    <w:rsid w:val="00EF0842"/>
    <w:rsid w:val="00EF33F3"/>
    <w:rsid w:val="00EF5AEB"/>
    <w:rsid w:val="00EF6785"/>
    <w:rsid w:val="00F07AA3"/>
    <w:rsid w:val="00F101EE"/>
    <w:rsid w:val="00F103B2"/>
    <w:rsid w:val="00F151B5"/>
    <w:rsid w:val="00F218E1"/>
    <w:rsid w:val="00F322C1"/>
    <w:rsid w:val="00F32F1B"/>
    <w:rsid w:val="00F341AA"/>
    <w:rsid w:val="00F34797"/>
    <w:rsid w:val="00F40E98"/>
    <w:rsid w:val="00F41128"/>
    <w:rsid w:val="00F42812"/>
    <w:rsid w:val="00F4288D"/>
    <w:rsid w:val="00F43648"/>
    <w:rsid w:val="00F61087"/>
    <w:rsid w:val="00F6674F"/>
    <w:rsid w:val="00F7028A"/>
    <w:rsid w:val="00F72E07"/>
    <w:rsid w:val="00F73DA2"/>
    <w:rsid w:val="00F742E8"/>
    <w:rsid w:val="00F81EB6"/>
    <w:rsid w:val="00F975DE"/>
    <w:rsid w:val="00FA5440"/>
    <w:rsid w:val="00FB4A11"/>
    <w:rsid w:val="00FC0E03"/>
    <w:rsid w:val="00FC1976"/>
    <w:rsid w:val="00FC1E17"/>
    <w:rsid w:val="00FD3DDE"/>
    <w:rsid w:val="00FD4B26"/>
    <w:rsid w:val="00FE43AD"/>
    <w:rsid w:val="00FF2F8B"/>
    <w:rsid w:val="00FF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B0563-40D7-4626-8DD0-5842B403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2D0"/>
    <w:rPr>
      <w:color w:val="0563C1" w:themeColor="hyperlink"/>
      <w:u w:val="single"/>
    </w:rPr>
  </w:style>
  <w:style w:type="paragraph" w:styleId="PlainText">
    <w:name w:val="Plain Text"/>
    <w:basedOn w:val="Normal"/>
    <w:link w:val="PlainTextChar"/>
    <w:uiPriority w:val="99"/>
    <w:unhideWhenUsed/>
    <w:rsid w:val="006902D0"/>
    <w:pPr>
      <w:spacing w:after="0" w:line="240" w:lineRule="auto"/>
    </w:pPr>
    <w:rPr>
      <w:rFonts w:ascii="Consolas" w:hAnsi="Consolas"/>
      <w:sz w:val="21"/>
      <w:szCs w:val="21"/>
      <w:lang w:val="nl-NL"/>
    </w:rPr>
  </w:style>
  <w:style w:type="character" w:customStyle="1" w:styleId="PlainTextChar">
    <w:name w:val="Plain Text Char"/>
    <w:basedOn w:val="DefaultParagraphFont"/>
    <w:link w:val="PlainText"/>
    <w:uiPriority w:val="99"/>
    <w:rsid w:val="006902D0"/>
    <w:rPr>
      <w:rFonts w:ascii="Consolas" w:hAnsi="Consolas"/>
      <w:sz w:val="21"/>
      <w:szCs w:val="21"/>
      <w:lang w:val="nl-NL"/>
    </w:rPr>
  </w:style>
  <w:style w:type="paragraph" w:styleId="ListParagraph">
    <w:name w:val="List Paragraph"/>
    <w:basedOn w:val="Normal"/>
    <w:uiPriority w:val="34"/>
    <w:qFormat/>
    <w:rsid w:val="00D56ED8"/>
    <w:pPr>
      <w:spacing w:after="200" w:line="276" w:lineRule="auto"/>
      <w:ind w:left="720"/>
      <w:contextualSpacing/>
    </w:pPr>
    <w:rPr>
      <w:lang w:val="nl-NL"/>
    </w:rPr>
  </w:style>
  <w:style w:type="character" w:styleId="CommentReference">
    <w:name w:val="annotation reference"/>
    <w:basedOn w:val="DefaultParagraphFont"/>
    <w:semiHidden/>
    <w:unhideWhenUsed/>
    <w:rsid w:val="00D56ED8"/>
    <w:rPr>
      <w:sz w:val="16"/>
      <w:szCs w:val="16"/>
    </w:rPr>
  </w:style>
  <w:style w:type="paragraph" w:styleId="CommentText">
    <w:name w:val="annotation text"/>
    <w:basedOn w:val="Normal"/>
    <w:link w:val="CommentTextChar"/>
    <w:unhideWhenUsed/>
    <w:rsid w:val="00D56ED8"/>
    <w:pPr>
      <w:spacing w:after="200" w:line="240" w:lineRule="auto"/>
    </w:pPr>
    <w:rPr>
      <w:sz w:val="20"/>
      <w:szCs w:val="20"/>
      <w:lang w:val="nl-NL"/>
    </w:rPr>
  </w:style>
  <w:style w:type="character" w:customStyle="1" w:styleId="CommentTextChar">
    <w:name w:val="Comment Text Char"/>
    <w:basedOn w:val="DefaultParagraphFont"/>
    <w:link w:val="CommentText"/>
    <w:rsid w:val="00D56ED8"/>
    <w:rPr>
      <w:sz w:val="20"/>
      <w:szCs w:val="20"/>
      <w:lang w:val="nl-NL"/>
    </w:rPr>
  </w:style>
  <w:style w:type="paragraph" w:styleId="BalloonText">
    <w:name w:val="Balloon Text"/>
    <w:basedOn w:val="Normal"/>
    <w:link w:val="BalloonTextChar"/>
    <w:uiPriority w:val="99"/>
    <w:semiHidden/>
    <w:unhideWhenUsed/>
    <w:rsid w:val="00D56ED8"/>
    <w:pPr>
      <w:spacing w:after="0" w:line="240" w:lineRule="auto"/>
    </w:pPr>
    <w:rPr>
      <w:rFonts w:ascii="Segoe UI" w:hAnsi="Segoe UI" w:cs="Segoe UI"/>
      <w:sz w:val="18"/>
      <w:szCs w:val="18"/>
      <w:lang w:val="nl-NL"/>
    </w:rPr>
  </w:style>
  <w:style w:type="character" w:customStyle="1" w:styleId="BalloonTextChar">
    <w:name w:val="Balloon Text Char"/>
    <w:basedOn w:val="DefaultParagraphFont"/>
    <w:link w:val="BalloonText"/>
    <w:uiPriority w:val="99"/>
    <w:semiHidden/>
    <w:rsid w:val="00D56ED8"/>
    <w:rPr>
      <w:rFonts w:ascii="Segoe UI" w:hAnsi="Segoe UI" w:cs="Segoe UI"/>
      <w:sz w:val="18"/>
      <w:szCs w:val="18"/>
      <w:lang w:val="nl-NL"/>
    </w:rPr>
  </w:style>
  <w:style w:type="paragraph" w:styleId="Header">
    <w:name w:val="header"/>
    <w:basedOn w:val="Normal"/>
    <w:link w:val="HeaderChar"/>
    <w:uiPriority w:val="99"/>
    <w:unhideWhenUsed/>
    <w:rsid w:val="00D56ED8"/>
    <w:pPr>
      <w:tabs>
        <w:tab w:val="center" w:pos="4536"/>
        <w:tab w:val="right" w:pos="9072"/>
      </w:tabs>
      <w:spacing w:after="0" w:line="240" w:lineRule="auto"/>
    </w:pPr>
    <w:rPr>
      <w:lang w:val="nl-NL"/>
    </w:rPr>
  </w:style>
  <w:style w:type="character" w:customStyle="1" w:styleId="HeaderChar">
    <w:name w:val="Header Char"/>
    <w:basedOn w:val="DefaultParagraphFont"/>
    <w:link w:val="Header"/>
    <w:uiPriority w:val="99"/>
    <w:rsid w:val="00D56ED8"/>
    <w:rPr>
      <w:lang w:val="nl-NL"/>
    </w:rPr>
  </w:style>
  <w:style w:type="paragraph" w:styleId="Footer">
    <w:name w:val="footer"/>
    <w:basedOn w:val="Normal"/>
    <w:link w:val="FooterChar"/>
    <w:uiPriority w:val="99"/>
    <w:unhideWhenUsed/>
    <w:rsid w:val="00D56ED8"/>
    <w:pPr>
      <w:tabs>
        <w:tab w:val="center" w:pos="4536"/>
        <w:tab w:val="right" w:pos="9072"/>
      </w:tabs>
      <w:spacing w:after="0" w:line="240" w:lineRule="auto"/>
    </w:pPr>
    <w:rPr>
      <w:lang w:val="nl-NL"/>
    </w:rPr>
  </w:style>
  <w:style w:type="character" w:customStyle="1" w:styleId="FooterChar">
    <w:name w:val="Footer Char"/>
    <w:basedOn w:val="DefaultParagraphFont"/>
    <w:link w:val="Footer"/>
    <w:uiPriority w:val="99"/>
    <w:rsid w:val="00D56ED8"/>
    <w:rPr>
      <w:lang w:val="nl-NL"/>
    </w:rPr>
  </w:style>
  <w:style w:type="paragraph" w:styleId="CommentSubject">
    <w:name w:val="annotation subject"/>
    <w:basedOn w:val="CommentText"/>
    <w:next w:val="CommentText"/>
    <w:link w:val="CommentSubjectChar"/>
    <w:uiPriority w:val="99"/>
    <w:semiHidden/>
    <w:unhideWhenUsed/>
    <w:rsid w:val="00D56ED8"/>
    <w:rPr>
      <w:b/>
      <w:bCs/>
    </w:rPr>
  </w:style>
  <w:style w:type="character" w:customStyle="1" w:styleId="CommentSubjectChar">
    <w:name w:val="Comment Subject Char"/>
    <w:basedOn w:val="CommentTextChar"/>
    <w:link w:val="CommentSubject"/>
    <w:uiPriority w:val="99"/>
    <w:semiHidden/>
    <w:rsid w:val="00D56ED8"/>
    <w:rPr>
      <w:b/>
      <w:bCs/>
      <w:sz w:val="20"/>
      <w:szCs w:val="20"/>
      <w:lang w:val="nl-NL"/>
    </w:rPr>
  </w:style>
  <w:style w:type="paragraph" w:customStyle="1" w:styleId="EndNoteBibliographyTitle">
    <w:name w:val="EndNote Bibliography Title"/>
    <w:basedOn w:val="Normal"/>
    <w:link w:val="EndNoteBibliographyTitleChar"/>
    <w:rsid w:val="00D56ED8"/>
    <w:pPr>
      <w:spacing w:after="0" w:line="276" w:lineRule="auto"/>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56ED8"/>
    <w:rPr>
      <w:rFonts w:ascii="Calibri" w:hAnsi="Calibri"/>
      <w:noProof/>
    </w:rPr>
  </w:style>
  <w:style w:type="paragraph" w:customStyle="1" w:styleId="EndNoteBibliography">
    <w:name w:val="EndNote Bibliography"/>
    <w:basedOn w:val="Normal"/>
    <w:link w:val="EndNoteBibliographyChar"/>
    <w:rsid w:val="00D56ED8"/>
    <w:pPr>
      <w:spacing w:after="200" w:line="240" w:lineRule="auto"/>
    </w:pPr>
    <w:rPr>
      <w:rFonts w:ascii="Calibri" w:hAnsi="Calibri"/>
      <w:noProof/>
    </w:rPr>
  </w:style>
  <w:style w:type="character" w:customStyle="1" w:styleId="EndNoteBibliographyChar">
    <w:name w:val="EndNote Bibliography Char"/>
    <w:basedOn w:val="DefaultParagraphFont"/>
    <w:link w:val="EndNoteBibliography"/>
    <w:rsid w:val="00D56ED8"/>
    <w:rPr>
      <w:rFonts w:ascii="Calibri" w:hAnsi="Calibri"/>
      <w:noProof/>
    </w:rPr>
  </w:style>
  <w:style w:type="character" w:styleId="PlaceholderText">
    <w:name w:val="Placeholder Text"/>
    <w:basedOn w:val="DefaultParagraphFont"/>
    <w:uiPriority w:val="99"/>
    <w:semiHidden/>
    <w:rsid w:val="00D56ED8"/>
    <w:rPr>
      <w:color w:val="808080"/>
    </w:rPr>
  </w:style>
  <w:style w:type="table" w:styleId="TableGrid">
    <w:name w:val="Table Grid"/>
    <w:basedOn w:val="TableNormal"/>
    <w:uiPriority w:val="59"/>
    <w:rsid w:val="00D56ED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6ED8"/>
    <w:rPr>
      <w:color w:val="954F72" w:themeColor="followedHyperlink"/>
      <w:u w:val="single"/>
    </w:rPr>
  </w:style>
  <w:style w:type="character" w:customStyle="1" w:styleId="Onopgelostemelding1">
    <w:name w:val="Onopgeloste melding1"/>
    <w:basedOn w:val="DefaultParagraphFont"/>
    <w:uiPriority w:val="99"/>
    <w:semiHidden/>
    <w:unhideWhenUsed/>
    <w:rsid w:val="00D56ED8"/>
    <w:rPr>
      <w:color w:val="605E5C"/>
      <w:shd w:val="clear" w:color="auto" w:fill="E1DFDD"/>
    </w:rPr>
  </w:style>
  <w:style w:type="paragraph" w:styleId="Revision">
    <w:name w:val="Revision"/>
    <w:hidden/>
    <w:uiPriority w:val="99"/>
    <w:semiHidden/>
    <w:rsid w:val="00D56ED8"/>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linimetrics.nl/images/upload/files/Instructions%20anchor-based%20MIC%20distribution%20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8900</Words>
  <Characters>50733</Characters>
  <Application>Microsoft Office Word</Application>
  <DocSecurity>0</DocSecurity>
  <Lines>422</Lines>
  <Paragraphs>119</Paragraphs>
  <ScaleCrop>false</ScaleCrop>
  <Company/>
  <LinksUpToDate>false</LinksUpToDate>
  <CharactersWithSpaces>59514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Kowsalyah G.</dc:creator>
  <cp:keywords/>
  <dc:description/>
  <cp:lastModifiedBy>Ashok Kumar P.</cp:lastModifiedBy>
  <cp:revision>4</cp:revision>
  <dcterms:created xsi:type="dcterms:W3CDTF">2021-06-23T13:47:00Z</dcterms:created>
  <dcterms:modified xsi:type="dcterms:W3CDTF">2023-02-20T14:49:00Z</dcterms:modified>
</cp:coreProperties>
</file>