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2948"/>
        <w:gridCol w:w="2700"/>
        <w:gridCol w:w="990"/>
      </w:tblGrid>
      <w:tr w:rsidR="0028235C" w:rsidRPr="0028235C" w14:paraId="1EB1AE74" w14:textId="77777777" w:rsidTr="00F077A3">
        <w:trPr>
          <w:trHeight w:val="620"/>
        </w:trPr>
        <w:tc>
          <w:tcPr>
            <w:tcW w:w="1259" w:type="dxa"/>
            <w:shd w:val="clear" w:color="auto" w:fill="auto"/>
          </w:tcPr>
          <w:p w14:paraId="66927529" w14:textId="77777777" w:rsidR="0028235C" w:rsidRPr="0028235C" w:rsidRDefault="0028235C" w:rsidP="0028235C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1BA58907" w14:textId="77777777" w:rsidR="0028235C" w:rsidRPr="0028235C" w:rsidRDefault="0028235C" w:rsidP="0028235C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35C">
              <w:rPr>
                <w:rFonts w:ascii="Times New Roman" w:eastAsia="Calibri" w:hAnsi="Times New Roman" w:cs="Times New Roman"/>
                <w:sz w:val="20"/>
                <w:szCs w:val="20"/>
              </w:rPr>
              <w:t>Caregivers without depressive symptoms</w:t>
            </w:r>
          </w:p>
          <w:p w14:paraId="388690EF" w14:textId="77777777" w:rsidR="0028235C" w:rsidRPr="0028235C" w:rsidRDefault="0028235C" w:rsidP="0028235C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N=2563 </w:t>
            </w:r>
          </w:p>
        </w:tc>
        <w:tc>
          <w:tcPr>
            <w:tcW w:w="2700" w:type="dxa"/>
            <w:shd w:val="clear" w:color="auto" w:fill="auto"/>
          </w:tcPr>
          <w:p w14:paraId="1D72EDEE" w14:textId="77777777" w:rsidR="0028235C" w:rsidRPr="0028235C" w:rsidRDefault="0028235C" w:rsidP="0028235C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Caregivers with depressive symptoms </w:t>
            </w:r>
          </w:p>
          <w:p w14:paraId="5D1E736A" w14:textId="77777777" w:rsidR="0028235C" w:rsidRPr="0028235C" w:rsidRDefault="0028235C" w:rsidP="0028235C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N=82 </w:t>
            </w:r>
          </w:p>
        </w:tc>
        <w:tc>
          <w:tcPr>
            <w:tcW w:w="990" w:type="dxa"/>
          </w:tcPr>
          <w:p w14:paraId="743E8CEF" w14:textId="77777777" w:rsidR="0028235C" w:rsidRPr="0028235C" w:rsidRDefault="0028235C" w:rsidP="0028235C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35C">
              <w:rPr>
                <w:rFonts w:ascii="Times New Roman" w:eastAsia="Calibri" w:hAnsi="Times New Roman" w:cs="Times New Roman"/>
                <w:sz w:val="20"/>
                <w:szCs w:val="20"/>
              </w:rPr>
              <w:t>Total</w:t>
            </w:r>
          </w:p>
        </w:tc>
      </w:tr>
      <w:tr w:rsidR="0028235C" w:rsidRPr="0028235C" w14:paraId="1184EE73" w14:textId="77777777" w:rsidTr="00F077A3">
        <w:trPr>
          <w:trHeight w:val="530"/>
        </w:trPr>
        <w:tc>
          <w:tcPr>
            <w:tcW w:w="1259" w:type="dxa"/>
            <w:shd w:val="clear" w:color="auto" w:fill="auto"/>
          </w:tcPr>
          <w:p w14:paraId="217E54E9" w14:textId="77777777" w:rsidR="0028235C" w:rsidRPr="0028235C" w:rsidRDefault="0028235C" w:rsidP="0028235C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35C">
              <w:rPr>
                <w:rFonts w:ascii="Times New Roman" w:eastAsia="Calibri" w:hAnsi="Times New Roman" w:cs="Times New Roman"/>
                <w:sz w:val="20"/>
                <w:szCs w:val="20"/>
              </w:rPr>
              <w:t>Total child ECSA &lt;18 (normal)</w:t>
            </w:r>
          </w:p>
        </w:tc>
        <w:tc>
          <w:tcPr>
            <w:tcW w:w="2948" w:type="dxa"/>
            <w:shd w:val="clear" w:color="auto" w:fill="auto"/>
          </w:tcPr>
          <w:p w14:paraId="068C2E0A" w14:textId="77777777" w:rsidR="0028235C" w:rsidRPr="0028235C" w:rsidRDefault="0028235C" w:rsidP="0028235C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2278 </w:t>
            </w:r>
          </w:p>
        </w:tc>
        <w:tc>
          <w:tcPr>
            <w:tcW w:w="2700" w:type="dxa"/>
            <w:shd w:val="clear" w:color="auto" w:fill="auto"/>
          </w:tcPr>
          <w:p w14:paraId="4ACEDC5F" w14:textId="77777777" w:rsidR="0028235C" w:rsidRPr="0028235C" w:rsidRDefault="0028235C" w:rsidP="0028235C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36 </w:t>
            </w:r>
          </w:p>
        </w:tc>
        <w:tc>
          <w:tcPr>
            <w:tcW w:w="990" w:type="dxa"/>
          </w:tcPr>
          <w:p w14:paraId="7CE8FED3" w14:textId="77777777" w:rsidR="0028235C" w:rsidRPr="0028235C" w:rsidRDefault="0028235C" w:rsidP="0028235C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35C">
              <w:rPr>
                <w:rFonts w:ascii="Times New Roman" w:eastAsia="Calibri" w:hAnsi="Times New Roman" w:cs="Times New Roman"/>
                <w:sz w:val="20"/>
                <w:szCs w:val="20"/>
              </w:rPr>
              <w:t>2314</w:t>
            </w:r>
          </w:p>
        </w:tc>
      </w:tr>
      <w:tr w:rsidR="0028235C" w:rsidRPr="0028235C" w14:paraId="0F10F326" w14:textId="77777777" w:rsidTr="00F077A3">
        <w:trPr>
          <w:trHeight w:val="351"/>
        </w:trPr>
        <w:tc>
          <w:tcPr>
            <w:tcW w:w="1259" w:type="dxa"/>
            <w:shd w:val="clear" w:color="auto" w:fill="auto"/>
          </w:tcPr>
          <w:p w14:paraId="33BC66C1" w14:textId="77777777" w:rsidR="0028235C" w:rsidRPr="0028235C" w:rsidRDefault="0028235C" w:rsidP="0028235C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35C">
              <w:rPr>
                <w:rFonts w:ascii="Times New Roman" w:eastAsia="Calibri" w:hAnsi="Times New Roman" w:cs="Times New Roman"/>
                <w:sz w:val="20"/>
                <w:szCs w:val="20"/>
              </w:rPr>
              <w:t>Total child ECSA &gt;=18 (positive)</w:t>
            </w:r>
          </w:p>
        </w:tc>
        <w:tc>
          <w:tcPr>
            <w:tcW w:w="2948" w:type="dxa"/>
            <w:shd w:val="clear" w:color="auto" w:fill="auto"/>
          </w:tcPr>
          <w:p w14:paraId="5DBEBDB2" w14:textId="77777777" w:rsidR="0028235C" w:rsidRPr="0028235C" w:rsidRDefault="0028235C" w:rsidP="0028235C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285 </w:t>
            </w:r>
          </w:p>
        </w:tc>
        <w:tc>
          <w:tcPr>
            <w:tcW w:w="2700" w:type="dxa"/>
            <w:shd w:val="clear" w:color="auto" w:fill="auto"/>
          </w:tcPr>
          <w:p w14:paraId="79804FB8" w14:textId="77777777" w:rsidR="0028235C" w:rsidRPr="0028235C" w:rsidRDefault="0028235C" w:rsidP="0028235C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46 </w:t>
            </w:r>
          </w:p>
        </w:tc>
        <w:tc>
          <w:tcPr>
            <w:tcW w:w="990" w:type="dxa"/>
          </w:tcPr>
          <w:p w14:paraId="4A7F41ED" w14:textId="77777777" w:rsidR="0028235C" w:rsidRPr="0028235C" w:rsidRDefault="0028235C" w:rsidP="0028235C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35C">
              <w:rPr>
                <w:rFonts w:ascii="Times New Roman" w:eastAsia="Calibri" w:hAnsi="Times New Roman" w:cs="Times New Roman"/>
                <w:sz w:val="20"/>
                <w:szCs w:val="20"/>
              </w:rPr>
              <w:t>331</w:t>
            </w:r>
          </w:p>
        </w:tc>
      </w:tr>
    </w:tbl>
    <w:p w14:paraId="2F10E368" w14:textId="0A655D33" w:rsidR="00A61D86" w:rsidRPr="0028235C" w:rsidRDefault="00833651">
      <w:pPr>
        <w:rPr>
          <w:b/>
          <w:sz w:val="20"/>
          <w:szCs w:val="20"/>
        </w:rPr>
      </w:pPr>
      <w:bookmarkStart w:id="0" w:name="_GoBack"/>
    </w:p>
    <w:p w14:paraId="6DB52DD0" w14:textId="0E847DE1" w:rsidR="0028235C" w:rsidRPr="0028235C" w:rsidRDefault="0028235C">
      <w:pPr>
        <w:rPr>
          <w:b/>
          <w:sz w:val="20"/>
          <w:szCs w:val="20"/>
        </w:rPr>
      </w:pPr>
      <w:r w:rsidRPr="0028235C">
        <w:rPr>
          <w:b/>
          <w:sz w:val="20"/>
          <w:szCs w:val="20"/>
        </w:rPr>
        <w:t xml:space="preserve">Possible supplemental Table. – Relationship between Caregiver depressive symptoms and Total Child score on the Early Childhood Screening Assessment (ECSA) </w:t>
      </w:r>
      <w:bookmarkEnd w:id="0"/>
    </w:p>
    <w:sectPr w:rsidR="0028235C" w:rsidRPr="0028235C" w:rsidSect="00EF6B3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16AEB" w14:textId="77777777" w:rsidR="00833651" w:rsidRDefault="00833651" w:rsidP="0028235C">
      <w:r>
        <w:separator/>
      </w:r>
    </w:p>
  </w:endnote>
  <w:endnote w:type="continuationSeparator" w:id="0">
    <w:p w14:paraId="4BAB8C77" w14:textId="77777777" w:rsidR="00833651" w:rsidRDefault="00833651" w:rsidP="0028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E3B1C" w14:textId="77777777" w:rsidR="00833651" w:rsidRDefault="00833651" w:rsidP="0028235C">
      <w:r>
        <w:separator/>
      </w:r>
    </w:p>
  </w:footnote>
  <w:footnote w:type="continuationSeparator" w:id="0">
    <w:p w14:paraId="3C23CEB9" w14:textId="77777777" w:rsidR="00833651" w:rsidRDefault="00833651" w:rsidP="00282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278EB" w14:textId="7C670529" w:rsidR="0028235C" w:rsidRDefault="0028235C">
    <w:pPr>
      <w:pStyle w:val="Header"/>
    </w:pPr>
  </w:p>
  <w:p w14:paraId="173DFC78" w14:textId="400B43C3" w:rsidR="0028235C" w:rsidRDefault="0028235C">
    <w:pPr>
      <w:pStyle w:val="Header"/>
    </w:pPr>
  </w:p>
  <w:p w14:paraId="0B336436" w14:textId="4D983353" w:rsidR="0028235C" w:rsidRDefault="0028235C">
    <w:pPr>
      <w:pStyle w:val="Header"/>
    </w:pPr>
  </w:p>
  <w:p w14:paraId="62F5CA79" w14:textId="77777777" w:rsidR="0028235C" w:rsidRDefault="002823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5C"/>
    <w:rsid w:val="0028235C"/>
    <w:rsid w:val="00833651"/>
    <w:rsid w:val="00E53C96"/>
    <w:rsid w:val="00E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650F1B"/>
  <w15:chartTrackingRefBased/>
  <w15:docId w15:val="{C12598EB-6CD9-1F41-AEFF-D9ECC358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35C"/>
  </w:style>
  <w:style w:type="paragraph" w:styleId="Footer">
    <w:name w:val="footer"/>
    <w:basedOn w:val="Normal"/>
    <w:link w:val="FooterChar"/>
    <w:uiPriority w:val="99"/>
    <w:unhideWhenUsed/>
    <w:rsid w:val="00282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Fallucco</dc:creator>
  <cp:keywords/>
  <dc:description/>
  <cp:lastModifiedBy>Elise Fallucco</cp:lastModifiedBy>
  <cp:revision>1</cp:revision>
  <dcterms:created xsi:type="dcterms:W3CDTF">2019-05-17T21:34:00Z</dcterms:created>
  <dcterms:modified xsi:type="dcterms:W3CDTF">2019-05-17T21:38:00Z</dcterms:modified>
</cp:coreProperties>
</file>