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3AB2" w14:textId="77777777" w:rsidR="00281AE4" w:rsidRPr="0099303C" w:rsidRDefault="0099303C"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Supplementary Materials</w:t>
      </w:r>
    </w:p>
    <w:p w14:paraId="6D2BA0BE" w14:textId="77777777" w:rsidR="00025F5F" w:rsidRPr="0099303C" w:rsidRDefault="00025F5F" w:rsidP="00025F5F">
      <w:pPr>
        <w:spacing w:after="0" w:line="480" w:lineRule="auto"/>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Appendix A - </w:t>
      </w:r>
      <w:r w:rsidR="00963262" w:rsidRPr="0099303C">
        <w:rPr>
          <w:rFonts w:ascii="Times New Roman" w:hAnsi="Times New Roman" w:cs="Times New Roman"/>
          <w:sz w:val="20"/>
          <w:szCs w:val="20"/>
          <w:lang w:val="en-GB"/>
        </w:rPr>
        <w:t xml:space="preserve">A </w:t>
      </w:r>
      <w:r w:rsidR="002F2BAF" w:rsidRPr="0099303C">
        <w:rPr>
          <w:rFonts w:ascii="Times New Roman" w:hAnsi="Times New Roman" w:cs="Times New Roman"/>
          <w:sz w:val="20"/>
          <w:szCs w:val="20"/>
          <w:lang w:val="en-GB"/>
        </w:rPr>
        <w:t>fictional</w:t>
      </w:r>
      <w:r w:rsidR="00963262" w:rsidRPr="0099303C">
        <w:rPr>
          <w:rFonts w:ascii="Times New Roman" w:hAnsi="Times New Roman" w:cs="Times New Roman"/>
          <w:sz w:val="20"/>
          <w:szCs w:val="20"/>
          <w:lang w:val="en-GB"/>
        </w:rPr>
        <w:t xml:space="preserve"> </w:t>
      </w:r>
      <w:r w:rsidR="003B4294" w:rsidRPr="0099303C">
        <w:rPr>
          <w:rFonts w:ascii="Times New Roman" w:hAnsi="Times New Roman" w:cs="Times New Roman"/>
          <w:sz w:val="20"/>
          <w:szCs w:val="20"/>
        </w:rPr>
        <w:t>case</w:t>
      </w:r>
      <w:r w:rsidR="003B4294" w:rsidRPr="0099303C">
        <w:rPr>
          <w:rFonts w:ascii="Times New Roman" w:hAnsi="Times New Roman" w:cs="Times New Roman"/>
          <w:i/>
          <w:sz w:val="20"/>
          <w:szCs w:val="20"/>
        </w:rPr>
        <w:t xml:space="preserve"> </w:t>
      </w:r>
      <w:r w:rsidR="00963262" w:rsidRPr="0099303C">
        <w:rPr>
          <w:rFonts w:ascii="Times New Roman" w:hAnsi="Times New Roman" w:cs="Times New Roman"/>
          <w:sz w:val="20"/>
          <w:szCs w:val="20"/>
          <w:lang w:val="en-GB"/>
        </w:rPr>
        <w:t>vignette</w:t>
      </w:r>
    </w:p>
    <w:p w14:paraId="3DC2904F" w14:textId="77777777" w:rsidR="00025F5F" w:rsidRPr="0099303C" w:rsidRDefault="00025F5F" w:rsidP="00025F5F">
      <w:pPr>
        <w:spacing w:after="0" w:line="480" w:lineRule="auto"/>
        <w:rPr>
          <w:rFonts w:ascii="Times New Roman" w:hAnsi="Times New Roman" w:cs="Times New Roman"/>
          <w:sz w:val="20"/>
          <w:szCs w:val="20"/>
          <w:lang w:val="en-GB"/>
        </w:rPr>
      </w:pPr>
    </w:p>
    <w:p w14:paraId="6C270721" w14:textId="77777777" w:rsidR="0027283F" w:rsidRPr="0099303C" w:rsidRDefault="0027283F" w:rsidP="00025F5F">
      <w:pPr>
        <w:spacing w:after="0" w:line="480" w:lineRule="auto"/>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Appendix </w:t>
      </w:r>
      <w:r w:rsidR="002F2BAF" w:rsidRPr="0099303C">
        <w:rPr>
          <w:rFonts w:ascii="Times New Roman" w:hAnsi="Times New Roman" w:cs="Times New Roman"/>
          <w:sz w:val="20"/>
          <w:szCs w:val="20"/>
          <w:lang w:val="en-GB"/>
        </w:rPr>
        <w:t>B</w:t>
      </w:r>
      <w:r w:rsidRPr="0099303C">
        <w:rPr>
          <w:rFonts w:ascii="Times New Roman" w:hAnsi="Times New Roman" w:cs="Times New Roman"/>
          <w:sz w:val="20"/>
          <w:szCs w:val="20"/>
          <w:lang w:val="en-GB"/>
        </w:rPr>
        <w:t xml:space="preserve"> - Figures showing the relation of item prevalence with </w:t>
      </w:r>
      <w:proofErr w:type="spellStart"/>
      <w:r w:rsidRPr="0099303C">
        <w:rPr>
          <w:rFonts w:ascii="Times New Roman" w:hAnsi="Times New Roman" w:cs="Times New Roman"/>
          <w:sz w:val="20"/>
          <w:szCs w:val="20"/>
          <w:lang w:val="en-GB"/>
        </w:rPr>
        <w:t>Gwet’s</w:t>
      </w:r>
      <w:proofErr w:type="spellEnd"/>
      <w:r w:rsidRPr="0099303C">
        <w:rPr>
          <w:rFonts w:ascii="Times New Roman" w:hAnsi="Times New Roman" w:cs="Times New Roman"/>
          <w:sz w:val="20"/>
          <w:szCs w:val="20"/>
          <w:lang w:val="en-GB"/>
        </w:rPr>
        <w:t xml:space="preserve"> AC and </w:t>
      </w:r>
      <w:proofErr w:type="spellStart"/>
      <w:r w:rsidRPr="0099303C">
        <w:rPr>
          <w:rFonts w:ascii="Times New Roman" w:hAnsi="Times New Roman" w:cs="Times New Roman"/>
          <w:sz w:val="20"/>
          <w:szCs w:val="20"/>
          <w:lang w:val="en-GB"/>
        </w:rPr>
        <w:t>Krippendorff’s</w:t>
      </w:r>
      <w:proofErr w:type="spellEnd"/>
      <w:r w:rsidRPr="0099303C">
        <w:rPr>
          <w:rFonts w:ascii="Times New Roman" w:hAnsi="Times New Roman" w:cs="Times New Roman"/>
          <w:sz w:val="20"/>
          <w:szCs w:val="20"/>
          <w:lang w:val="en-GB"/>
        </w:rPr>
        <w:t xml:space="preserve"> α for groups with set percent agreement</w:t>
      </w:r>
    </w:p>
    <w:p w14:paraId="3049746D" w14:textId="77777777" w:rsidR="00025F5F" w:rsidRPr="0099303C" w:rsidRDefault="00025F5F" w:rsidP="00025F5F">
      <w:pPr>
        <w:spacing w:after="0" w:line="480" w:lineRule="auto"/>
        <w:rPr>
          <w:rFonts w:ascii="Times New Roman" w:hAnsi="Times New Roman" w:cs="Times New Roman"/>
          <w:sz w:val="20"/>
          <w:szCs w:val="20"/>
          <w:lang w:val="en-GB"/>
        </w:rPr>
      </w:pPr>
    </w:p>
    <w:p w14:paraId="0D0441C2" w14:textId="77777777" w:rsidR="0027283F" w:rsidRPr="0099303C" w:rsidRDefault="0027283F" w:rsidP="00025F5F">
      <w:pPr>
        <w:spacing w:after="0" w:line="480" w:lineRule="auto"/>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Appendix </w:t>
      </w:r>
      <w:r w:rsidR="002F2BAF" w:rsidRPr="0099303C">
        <w:rPr>
          <w:rFonts w:ascii="Times New Roman" w:hAnsi="Times New Roman" w:cs="Times New Roman"/>
          <w:sz w:val="20"/>
          <w:szCs w:val="20"/>
          <w:lang w:val="en-GB"/>
        </w:rPr>
        <w:t>C</w:t>
      </w:r>
      <w:r w:rsidRPr="0099303C">
        <w:rPr>
          <w:rFonts w:ascii="Times New Roman" w:hAnsi="Times New Roman" w:cs="Times New Roman"/>
          <w:sz w:val="20"/>
          <w:szCs w:val="20"/>
          <w:lang w:val="en-GB"/>
        </w:rPr>
        <w:t xml:space="preserve"> -  Interrater Reliability of the ARIJ Safety Assessment Instrument for the Child and Family Support Vignettes</w:t>
      </w:r>
    </w:p>
    <w:p w14:paraId="775B5FE1" w14:textId="77777777" w:rsidR="00025F5F" w:rsidRPr="0099303C" w:rsidRDefault="00025F5F" w:rsidP="00025F5F">
      <w:pPr>
        <w:spacing w:after="0" w:line="480" w:lineRule="auto"/>
        <w:rPr>
          <w:rFonts w:ascii="Times New Roman" w:hAnsi="Times New Roman" w:cs="Times New Roman"/>
          <w:sz w:val="20"/>
          <w:szCs w:val="20"/>
          <w:lang w:val="en-GB"/>
        </w:rPr>
      </w:pPr>
    </w:p>
    <w:p w14:paraId="077A219E" w14:textId="77777777" w:rsidR="00281AE4" w:rsidRPr="0099303C" w:rsidRDefault="00390B7E" w:rsidP="00025F5F">
      <w:pPr>
        <w:pStyle w:val="Caption"/>
        <w:keepNext/>
        <w:spacing w:after="0" w:line="480" w:lineRule="auto"/>
        <w:rPr>
          <w:rFonts w:ascii="Times New Roman" w:hAnsi="Times New Roman" w:cs="Times New Roman"/>
          <w:b w:val="0"/>
          <w:color w:val="auto"/>
          <w:sz w:val="20"/>
          <w:szCs w:val="20"/>
          <w:lang w:val="en-GB"/>
        </w:rPr>
      </w:pPr>
      <w:r w:rsidRPr="0099303C">
        <w:rPr>
          <w:rFonts w:ascii="Times New Roman" w:hAnsi="Times New Roman" w:cs="Times New Roman"/>
          <w:b w:val="0"/>
          <w:color w:val="auto"/>
          <w:sz w:val="20"/>
          <w:szCs w:val="20"/>
          <w:lang w:val="en-GB"/>
        </w:rPr>
        <w:t xml:space="preserve">Appendix </w:t>
      </w:r>
      <w:r w:rsidR="002F2BAF" w:rsidRPr="0099303C">
        <w:rPr>
          <w:rFonts w:ascii="Times New Roman" w:hAnsi="Times New Roman" w:cs="Times New Roman"/>
          <w:b w:val="0"/>
          <w:color w:val="auto"/>
          <w:sz w:val="20"/>
          <w:szCs w:val="20"/>
          <w:lang w:val="en-GB"/>
        </w:rPr>
        <w:t>D</w:t>
      </w:r>
      <w:r w:rsidR="00281AE4" w:rsidRPr="0099303C">
        <w:rPr>
          <w:rFonts w:ascii="Times New Roman" w:hAnsi="Times New Roman" w:cs="Times New Roman"/>
          <w:b w:val="0"/>
          <w:color w:val="auto"/>
          <w:sz w:val="20"/>
          <w:szCs w:val="20"/>
          <w:lang w:val="en-GB"/>
        </w:rPr>
        <w:t xml:space="preserve"> - Interrater Reliability of the ARIJ Safety Assessment </w:t>
      </w:r>
      <w:r w:rsidRPr="0099303C">
        <w:rPr>
          <w:rFonts w:ascii="Times New Roman" w:hAnsi="Times New Roman" w:cs="Times New Roman"/>
          <w:b w:val="0"/>
          <w:color w:val="auto"/>
          <w:sz w:val="20"/>
          <w:szCs w:val="20"/>
          <w:lang w:val="en-GB"/>
        </w:rPr>
        <w:t xml:space="preserve">Instrument </w:t>
      </w:r>
      <w:r w:rsidR="00281AE4" w:rsidRPr="0099303C">
        <w:rPr>
          <w:rFonts w:ascii="Times New Roman" w:hAnsi="Times New Roman" w:cs="Times New Roman"/>
          <w:b w:val="0"/>
          <w:color w:val="auto"/>
          <w:sz w:val="20"/>
          <w:szCs w:val="20"/>
          <w:lang w:val="en-GB"/>
        </w:rPr>
        <w:t>for the Child Protection Vignettes</w:t>
      </w:r>
    </w:p>
    <w:p w14:paraId="73686D02" w14:textId="77777777" w:rsidR="00025F5F" w:rsidRPr="0099303C" w:rsidRDefault="00025F5F" w:rsidP="00025F5F">
      <w:pPr>
        <w:rPr>
          <w:sz w:val="20"/>
          <w:szCs w:val="20"/>
          <w:lang w:val="en-GB"/>
        </w:rPr>
      </w:pPr>
    </w:p>
    <w:p w14:paraId="082AD1ED" w14:textId="77777777" w:rsidR="00281AE4" w:rsidRPr="0099303C" w:rsidRDefault="00281AE4" w:rsidP="00025F5F">
      <w:pPr>
        <w:pStyle w:val="Caption"/>
        <w:keepNext/>
        <w:spacing w:after="0" w:line="480" w:lineRule="auto"/>
        <w:rPr>
          <w:rFonts w:ascii="Times New Roman" w:hAnsi="Times New Roman" w:cs="Times New Roman"/>
          <w:b w:val="0"/>
          <w:color w:val="auto"/>
          <w:sz w:val="20"/>
          <w:szCs w:val="20"/>
          <w:lang w:val="en-GB"/>
        </w:rPr>
      </w:pPr>
      <w:r w:rsidRPr="0099303C">
        <w:rPr>
          <w:rFonts w:ascii="Times New Roman" w:hAnsi="Times New Roman" w:cs="Times New Roman"/>
          <w:b w:val="0"/>
          <w:color w:val="auto"/>
          <w:sz w:val="20"/>
          <w:szCs w:val="20"/>
          <w:lang w:val="en-GB"/>
        </w:rPr>
        <w:t xml:space="preserve">Appendix </w:t>
      </w:r>
      <w:r w:rsidR="002F2BAF" w:rsidRPr="0099303C">
        <w:rPr>
          <w:rFonts w:ascii="Times New Roman" w:hAnsi="Times New Roman" w:cs="Times New Roman"/>
          <w:b w:val="0"/>
          <w:color w:val="auto"/>
          <w:sz w:val="20"/>
          <w:szCs w:val="20"/>
          <w:lang w:val="en-GB"/>
        </w:rPr>
        <w:t>E</w:t>
      </w:r>
      <w:r w:rsidRPr="0099303C">
        <w:rPr>
          <w:rFonts w:ascii="Times New Roman" w:hAnsi="Times New Roman" w:cs="Times New Roman"/>
          <w:b w:val="0"/>
          <w:color w:val="auto"/>
          <w:sz w:val="20"/>
          <w:szCs w:val="20"/>
          <w:lang w:val="en-GB"/>
        </w:rPr>
        <w:t xml:space="preserve"> - Interrater Reliability of the ARIJ Risk Assessment Instrument for the Child and Family Support Vignettes</w:t>
      </w:r>
    </w:p>
    <w:p w14:paraId="6DC42FA9" w14:textId="77777777" w:rsidR="00281AE4" w:rsidRPr="0099303C" w:rsidRDefault="00281AE4" w:rsidP="00025F5F">
      <w:pPr>
        <w:spacing w:after="0" w:line="480" w:lineRule="auto"/>
        <w:rPr>
          <w:rFonts w:ascii="Times New Roman" w:hAnsi="Times New Roman" w:cs="Times New Roman"/>
          <w:sz w:val="20"/>
          <w:szCs w:val="20"/>
          <w:lang w:val="en-GB"/>
        </w:rPr>
      </w:pPr>
    </w:p>
    <w:p w14:paraId="1A6559F0" w14:textId="77777777" w:rsidR="00281AE4" w:rsidRPr="0099303C" w:rsidRDefault="00281AE4" w:rsidP="00025F5F">
      <w:pPr>
        <w:spacing w:after="0" w:line="480" w:lineRule="auto"/>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Appendix </w:t>
      </w:r>
      <w:r w:rsidR="002F2BAF" w:rsidRPr="0099303C">
        <w:rPr>
          <w:rFonts w:ascii="Times New Roman" w:hAnsi="Times New Roman" w:cs="Times New Roman"/>
          <w:sz w:val="20"/>
          <w:szCs w:val="20"/>
          <w:lang w:val="en-GB"/>
        </w:rPr>
        <w:t>F</w:t>
      </w:r>
      <w:r w:rsidRPr="0099303C">
        <w:rPr>
          <w:rFonts w:ascii="Times New Roman" w:hAnsi="Times New Roman" w:cs="Times New Roman"/>
          <w:sz w:val="20"/>
          <w:szCs w:val="20"/>
          <w:lang w:val="en-GB"/>
        </w:rPr>
        <w:t xml:space="preserve"> - Interrater Reliability of the ARIJ Risk Assessment Instrument for the </w:t>
      </w:r>
      <w:r w:rsidR="00250800" w:rsidRPr="0099303C">
        <w:rPr>
          <w:rFonts w:ascii="Times New Roman" w:hAnsi="Times New Roman" w:cs="Times New Roman"/>
          <w:sz w:val="20"/>
          <w:szCs w:val="20"/>
          <w:lang w:val="en-GB"/>
        </w:rPr>
        <w:t xml:space="preserve">Child Protection </w:t>
      </w:r>
      <w:r w:rsidRPr="0099303C">
        <w:rPr>
          <w:rFonts w:ascii="Times New Roman" w:hAnsi="Times New Roman" w:cs="Times New Roman"/>
          <w:sz w:val="20"/>
          <w:szCs w:val="20"/>
          <w:lang w:val="en-GB"/>
        </w:rPr>
        <w:t>Vignettes</w:t>
      </w:r>
    </w:p>
    <w:p w14:paraId="3D380343" w14:textId="77777777" w:rsidR="00281AE4" w:rsidRPr="0099303C" w:rsidRDefault="00281AE4" w:rsidP="00025F5F">
      <w:pPr>
        <w:pStyle w:val="Caption"/>
        <w:keepNext/>
        <w:spacing w:after="0" w:line="480" w:lineRule="auto"/>
        <w:rPr>
          <w:rFonts w:ascii="Times New Roman" w:hAnsi="Times New Roman" w:cs="Times New Roman"/>
          <w:b w:val="0"/>
          <w:color w:val="auto"/>
          <w:sz w:val="20"/>
          <w:szCs w:val="20"/>
          <w:lang w:val="en-GB"/>
        </w:rPr>
      </w:pPr>
    </w:p>
    <w:p w14:paraId="28E1E839" w14:textId="77777777" w:rsidR="00281AE4" w:rsidRPr="0099303C" w:rsidRDefault="00281AE4" w:rsidP="00025F5F">
      <w:pPr>
        <w:pStyle w:val="Caption"/>
        <w:keepNext/>
        <w:spacing w:after="0" w:line="480" w:lineRule="auto"/>
        <w:rPr>
          <w:rFonts w:ascii="Times New Roman" w:hAnsi="Times New Roman" w:cs="Times New Roman"/>
          <w:b w:val="0"/>
          <w:color w:val="auto"/>
          <w:sz w:val="20"/>
          <w:szCs w:val="20"/>
          <w:lang w:val="en-GB"/>
        </w:rPr>
      </w:pPr>
      <w:r w:rsidRPr="0099303C">
        <w:rPr>
          <w:rFonts w:ascii="Times New Roman" w:hAnsi="Times New Roman" w:cs="Times New Roman"/>
          <w:b w:val="0"/>
          <w:color w:val="auto"/>
          <w:sz w:val="20"/>
          <w:szCs w:val="20"/>
          <w:lang w:val="en-GB"/>
        </w:rPr>
        <w:t xml:space="preserve">Appendix </w:t>
      </w:r>
      <w:r w:rsidR="002F2BAF" w:rsidRPr="0099303C">
        <w:rPr>
          <w:rFonts w:ascii="Times New Roman" w:hAnsi="Times New Roman" w:cs="Times New Roman"/>
          <w:b w:val="0"/>
          <w:color w:val="auto"/>
          <w:sz w:val="20"/>
          <w:szCs w:val="20"/>
          <w:lang w:val="en-GB"/>
        </w:rPr>
        <w:t>G</w:t>
      </w:r>
      <w:r w:rsidRPr="0099303C">
        <w:rPr>
          <w:rFonts w:ascii="Times New Roman" w:hAnsi="Times New Roman" w:cs="Times New Roman"/>
          <w:b w:val="0"/>
          <w:color w:val="auto"/>
          <w:sz w:val="20"/>
          <w:szCs w:val="20"/>
          <w:lang w:val="en-GB"/>
        </w:rPr>
        <w:t xml:space="preserve"> - Intrarater reliability of the ARIJ Safety and Risk Assessment Instrument for the Child and F</w:t>
      </w:r>
      <w:r w:rsidR="00F06737" w:rsidRPr="0099303C">
        <w:rPr>
          <w:rFonts w:ascii="Times New Roman" w:hAnsi="Times New Roman" w:cs="Times New Roman"/>
          <w:b w:val="0"/>
          <w:color w:val="auto"/>
          <w:sz w:val="20"/>
          <w:szCs w:val="20"/>
          <w:lang w:val="en-GB"/>
        </w:rPr>
        <w:t xml:space="preserve">amily Support Vignettes </w:t>
      </w:r>
    </w:p>
    <w:p w14:paraId="7D96A619" w14:textId="77777777" w:rsidR="00281AE4" w:rsidRPr="0099303C" w:rsidRDefault="00281AE4" w:rsidP="00025F5F">
      <w:pPr>
        <w:pStyle w:val="Caption"/>
        <w:keepNext/>
        <w:spacing w:after="0" w:line="480" w:lineRule="auto"/>
        <w:rPr>
          <w:rFonts w:ascii="Times New Roman" w:hAnsi="Times New Roman" w:cs="Times New Roman"/>
          <w:b w:val="0"/>
          <w:color w:val="auto"/>
          <w:sz w:val="20"/>
          <w:szCs w:val="20"/>
          <w:lang w:val="en-GB"/>
        </w:rPr>
      </w:pPr>
    </w:p>
    <w:p w14:paraId="176F13A8" w14:textId="77777777" w:rsidR="00281AE4" w:rsidRPr="0099303C" w:rsidRDefault="00281AE4" w:rsidP="00025F5F">
      <w:pPr>
        <w:pStyle w:val="Caption"/>
        <w:keepNext/>
        <w:spacing w:after="0" w:line="480" w:lineRule="auto"/>
        <w:rPr>
          <w:rFonts w:ascii="Times New Roman" w:hAnsi="Times New Roman" w:cs="Times New Roman"/>
          <w:b w:val="0"/>
          <w:color w:val="auto"/>
          <w:sz w:val="20"/>
          <w:szCs w:val="20"/>
          <w:lang w:val="en-GB"/>
        </w:rPr>
      </w:pPr>
      <w:r w:rsidRPr="0099303C">
        <w:rPr>
          <w:rFonts w:ascii="Times New Roman" w:hAnsi="Times New Roman" w:cs="Times New Roman"/>
          <w:b w:val="0"/>
          <w:color w:val="auto"/>
          <w:sz w:val="20"/>
          <w:szCs w:val="20"/>
          <w:lang w:val="en-GB"/>
        </w:rPr>
        <w:t xml:space="preserve">Appendix </w:t>
      </w:r>
      <w:r w:rsidR="002F2BAF" w:rsidRPr="0099303C">
        <w:rPr>
          <w:rFonts w:ascii="Times New Roman" w:hAnsi="Times New Roman" w:cs="Times New Roman"/>
          <w:b w:val="0"/>
          <w:color w:val="auto"/>
          <w:sz w:val="20"/>
          <w:szCs w:val="20"/>
          <w:lang w:val="en-GB"/>
        </w:rPr>
        <w:t>H</w:t>
      </w:r>
      <w:r w:rsidRPr="0099303C">
        <w:rPr>
          <w:rFonts w:ascii="Times New Roman" w:hAnsi="Times New Roman" w:cs="Times New Roman"/>
          <w:b w:val="0"/>
          <w:color w:val="auto"/>
          <w:sz w:val="20"/>
          <w:szCs w:val="20"/>
          <w:lang w:val="en-GB"/>
        </w:rPr>
        <w:t xml:space="preserve"> - Intrarater reliability of the ARIJ Safety and Risk Assessment Instrument for </w:t>
      </w:r>
      <w:r w:rsidR="00F06737" w:rsidRPr="0099303C">
        <w:rPr>
          <w:rFonts w:ascii="Times New Roman" w:hAnsi="Times New Roman" w:cs="Times New Roman"/>
          <w:b w:val="0"/>
          <w:color w:val="auto"/>
          <w:sz w:val="20"/>
          <w:szCs w:val="20"/>
          <w:lang w:val="en-GB"/>
        </w:rPr>
        <w:t xml:space="preserve">the Child Protection Vignettes </w:t>
      </w:r>
    </w:p>
    <w:p w14:paraId="1B51D034" w14:textId="77777777" w:rsidR="00281AE4" w:rsidRPr="0099303C" w:rsidRDefault="00281AE4" w:rsidP="006472AA">
      <w:pPr>
        <w:spacing w:line="480" w:lineRule="auto"/>
        <w:rPr>
          <w:sz w:val="20"/>
          <w:szCs w:val="20"/>
          <w:lang w:val="en-GB"/>
        </w:rPr>
      </w:pPr>
    </w:p>
    <w:p w14:paraId="2CAD08E6" w14:textId="77777777" w:rsidR="0027283F" w:rsidRPr="0099303C" w:rsidRDefault="0027283F" w:rsidP="006472AA">
      <w:pPr>
        <w:spacing w:line="480" w:lineRule="auto"/>
        <w:rPr>
          <w:rFonts w:ascii="Times New Roman" w:hAnsi="Times New Roman" w:cs="Times New Roman"/>
          <w:sz w:val="20"/>
          <w:szCs w:val="20"/>
          <w:lang w:val="en-GB"/>
        </w:rPr>
      </w:pPr>
    </w:p>
    <w:p w14:paraId="053B2744" w14:textId="77777777" w:rsidR="00025F5F" w:rsidRPr="0099303C" w:rsidRDefault="00025F5F">
      <w:pPr>
        <w:rPr>
          <w:rFonts w:ascii="Times New Roman" w:hAnsi="Times New Roman" w:cs="Times New Roman"/>
          <w:sz w:val="20"/>
          <w:szCs w:val="20"/>
          <w:lang w:val="en-GB"/>
        </w:rPr>
      </w:pPr>
      <w:r w:rsidRPr="0099303C">
        <w:rPr>
          <w:rFonts w:ascii="Times New Roman" w:hAnsi="Times New Roman" w:cs="Times New Roman"/>
          <w:sz w:val="20"/>
          <w:szCs w:val="20"/>
          <w:lang w:val="en-GB"/>
        </w:rPr>
        <w:br w:type="page"/>
      </w:r>
    </w:p>
    <w:p w14:paraId="495E08A9" w14:textId="77777777" w:rsidR="003B4294" w:rsidRPr="0099303C" w:rsidRDefault="003B4294" w:rsidP="003B4294">
      <w:pPr>
        <w:rPr>
          <w:rFonts w:ascii="Times New Roman" w:hAnsi="Times New Roman" w:cs="Times New Roman"/>
          <w:sz w:val="20"/>
          <w:szCs w:val="20"/>
        </w:rPr>
      </w:pPr>
      <w:r w:rsidRPr="0099303C">
        <w:rPr>
          <w:rFonts w:ascii="Times New Roman" w:hAnsi="Times New Roman" w:cs="Times New Roman"/>
          <w:sz w:val="20"/>
          <w:szCs w:val="20"/>
        </w:rPr>
        <w:lastRenderedPageBreak/>
        <w:t>Appendix A</w:t>
      </w:r>
    </w:p>
    <w:p w14:paraId="377F14A3" w14:textId="77777777" w:rsidR="003B4294" w:rsidRPr="0099303C" w:rsidRDefault="003B4294" w:rsidP="003B4294">
      <w:pPr>
        <w:rPr>
          <w:rFonts w:ascii="Times New Roman" w:hAnsi="Times New Roman" w:cs="Times New Roman"/>
          <w:i/>
          <w:sz w:val="20"/>
          <w:szCs w:val="20"/>
        </w:rPr>
      </w:pPr>
      <w:r w:rsidRPr="0099303C">
        <w:rPr>
          <w:rFonts w:ascii="Times New Roman" w:hAnsi="Times New Roman" w:cs="Times New Roman"/>
          <w:i/>
          <w:sz w:val="20"/>
          <w:szCs w:val="20"/>
        </w:rPr>
        <w:t>A fictional case vignette</w:t>
      </w:r>
    </w:p>
    <w:p w14:paraId="21477181" w14:textId="77777777" w:rsidR="003B4294" w:rsidRPr="0099303C" w:rsidRDefault="003B4294" w:rsidP="003B4294">
      <w:pPr>
        <w:rPr>
          <w:rFonts w:ascii="Times New Roman" w:hAnsi="Times New Roman" w:cs="Times New Roman"/>
          <w:sz w:val="20"/>
          <w:szCs w:val="20"/>
        </w:rPr>
      </w:pPr>
      <w:r w:rsidRPr="0099303C">
        <w:rPr>
          <w:rFonts w:ascii="Times New Roman" w:hAnsi="Times New Roman" w:cs="Times New Roman"/>
          <w:sz w:val="20"/>
          <w:szCs w:val="20"/>
        </w:rPr>
        <w:t xml:space="preserve">The Smith family was referred to child protection by the emergency hotline after a recent report. The family consists of a father, a mother, and their son C. (11 years old) and daughter F. (10 years old). The parents are divorced. Mother lives with both children in a single-family home, in which each child has their own room. Father recently moved into a small apartment, after moving around a lot. The children don’t have their own room at their father’s place, but father soon hopes to find a bigger place to live with more space for the children. Mother works as a cashier two days a week and father works full-time as a plumber. The father’s intelligence was previously assessed and yielded an IQ of 77. The IQ of mother is unknown. Both parents grew up in a rather stable home environment. </w:t>
      </w:r>
    </w:p>
    <w:p w14:paraId="4CDA35DC" w14:textId="77777777" w:rsidR="003B4294" w:rsidRPr="0099303C" w:rsidRDefault="003B4294" w:rsidP="003B4294">
      <w:pPr>
        <w:rPr>
          <w:rFonts w:ascii="Times New Roman" w:hAnsi="Times New Roman" w:cs="Times New Roman"/>
          <w:sz w:val="20"/>
          <w:szCs w:val="20"/>
        </w:rPr>
      </w:pPr>
      <w:r w:rsidRPr="0099303C">
        <w:rPr>
          <w:rFonts w:ascii="Times New Roman" w:hAnsi="Times New Roman" w:cs="Times New Roman"/>
          <w:sz w:val="20"/>
          <w:szCs w:val="20"/>
        </w:rPr>
        <w:t>C. was diagnosed with a bipolar disorder and autism. It is also known that C. has an IQ of 85. He has a need for structure, clear boundaries, repetition, consistency, and one-on-one directions (mother refers to handling her son as ‘staying on top of it’). C. struggles with handling changes, implying that minor changes in the structure of his daily life can cause sensory overload. Both parents have indicated that these sensory overloads can lead to temper tantrums, which happen quite regularly. A temper tantrum of C is characterized by hitting family members, screaming, banging his head against the wall, and destroying things, such as breaking windows. According to the parents, it is impossible to have contact with C during these temper tantrums. Parents have indicated that it is very important to remain calm and to not raise your voice during one of these tantrums. Taking C. outside for a walk may sometimes help calming him down. According to the parents, timing is important, because C. may run away.</w:t>
      </w:r>
    </w:p>
    <w:p w14:paraId="6A510426" w14:textId="77777777" w:rsidR="003B4294" w:rsidRPr="0099303C" w:rsidRDefault="003B4294" w:rsidP="003B4294">
      <w:pPr>
        <w:rPr>
          <w:rFonts w:ascii="Times New Roman" w:hAnsi="Times New Roman" w:cs="Times New Roman"/>
          <w:sz w:val="20"/>
          <w:szCs w:val="20"/>
        </w:rPr>
      </w:pPr>
      <w:r w:rsidRPr="0099303C">
        <w:rPr>
          <w:rFonts w:ascii="Times New Roman" w:hAnsi="Times New Roman" w:cs="Times New Roman"/>
          <w:sz w:val="20"/>
          <w:szCs w:val="20"/>
        </w:rPr>
        <w:t xml:space="preserve">F. (C.’s sister) suffers a lot from the disrupting behavior of her brother. It makes her sad, and she regularly expresses her sadness. According to herself, she fights a lot with C, and she is regularly confronted with C.’s temper tantrums. Because C’s disrupting behavior also happens at night, she regularly sleeps in the hall at her father’s place. </w:t>
      </w:r>
    </w:p>
    <w:p w14:paraId="41190DBB" w14:textId="77777777" w:rsidR="003B4294" w:rsidRPr="0099303C" w:rsidRDefault="003B4294" w:rsidP="003B4294">
      <w:pPr>
        <w:rPr>
          <w:rFonts w:ascii="Times New Roman" w:hAnsi="Times New Roman" w:cs="Times New Roman"/>
          <w:sz w:val="20"/>
          <w:szCs w:val="20"/>
        </w:rPr>
      </w:pPr>
      <w:r w:rsidRPr="0099303C">
        <w:rPr>
          <w:rFonts w:ascii="Times New Roman" w:hAnsi="Times New Roman" w:cs="Times New Roman"/>
          <w:sz w:val="20"/>
          <w:szCs w:val="20"/>
        </w:rPr>
        <w:t xml:space="preserve">Throughout the years, the parents have begun several parenting programs to improve their parenting skills for handling C’s behavior. However, they have repeatedly decided to drop out of these programs. For example, both parents have terminated parental guidance and psycho-education on their own initiative and without discussing her reasons for dropping out with professionals. The parents felt that the program was too intense, and that they were too busy to follow the program. Consequently, interventions have not been successful, and the behavior of C remains problematic. </w:t>
      </w:r>
    </w:p>
    <w:p w14:paraId="7930964C" w14:textId="77777777" w:rsidR="003B4294" w:rsidRPr="0099303C" w:rsidRDefault="003B4294" w:rsidP="003B4294">
      <w:pPr>
        <w:rPr>
          <w:rFonts w:ascii="Times New Roman" w:hAnsi="Times New Roman" w:cs="Times New Roman"/>
          <w:sz w:val="20"/>
          <w:szCs w:val="20"/>
        </w:rPr>
      </w:pPr>
      <w:r w:rsidRPr="0099303C">
        <w:rPr>
          <w:rFonts w:ascii="Times New Roman" w:hAnsi="Times New Roman" w:cs="Times New Roman"/>
          <w:sz w:val="20"/>
          <w:szCs w:val="20"/>
        </w:rPr>
        <w:t>Mother says that she is worn out. Both parents indicate that they are suffering from C.’s behavior and that they have multiple parenting questions. They don’t know how to successfully cope with C. and feel helpless. Father says he is experiencing depressed feelings.</w:t>
      </w:r>
    </w:p>
    <w:p w14:paraId="5802D9DE" w14:textId="77777777" w:rsidR="003B4294" w:rsidRPr="0099303C" w:rsidRDefault="003B4294" w:rsidP="003B4294">
      <w:pPr>
        <w:rPr>
          <w:rFonts w:ascii="Times New Roman" w:hAnsi="Times New Roman" w:cs="Times New Roman"/>
          <w:sz w:val="20"/>
          <w:szCs w:val="20"/>
        </w:rPr>
      </w:pPr>
      <w:r w:rsidRPr="0099303C">
        <w:rPr>
          <w:rFonts w:ascii="Times New Roman" w:hAnsi="Times New Roman" w:cs="Times New Roman"/>
          <w:sz w:val="20"/>
          <w:szCs w:val="20"/>
        </w:rPr>
        <w:t xml:space="preserve">Since the divorce two years ago, the communication between the parents has been difficult. They strongly distrust each other. The parents hold onto old grudges against each other, for instance regarding the (ex-)in-laws, causing heated fights. Recently, neighbors have reported verbal domestic violence to the emergency hotline. It seems that parents lose sight of C’s and F’s needs, because of these conflicts. In addition, the parents do not agree on the upbringing of C., and they seem negatively influenced by the behavior of their son. Because of C.’s disrupting behavior, both parents have rather little attention for F. </w:t>
      </w:r>
    </w:p>
    <w:p w14:paraId="006D0806" w14:textId="77777777" w:rsidR="00025F5F" w:rsidRPr="0099303C" w:rsidRDefault="003B4294" w:rsidP="003B4294">
      <w:pPr>
        <w:rPr>
          <w:rFonts w:ascii="Times New Roman" w:hAnsi="Times New Roman" w:cs="Times New Roman"/>
          <w:i/>
          <w:sz w:val="20"/>
          <w:szCs w:val="20"/>
          <w:lang w:val="en-GB"/>
        </w:rPr>
      </w:pPr>
      <w:r w:rsidRPr="0099303C">
        <w:rPr>
          <w:rFonts w:ascii="Times New Roman" w:hAnsi="Times New Roman" w:cs="Times New Roman"/>
          <w:sz w:val="20"/>
          <w:szCs w:val="20"/>
        </w:rPr>
        <w:t>Mother has a sister and only one good friend. The maternal grandfather and grandmother live in close proximity to the mother of C and F, and both try to be supportive. The father of C and F receives somewhat support from his parents and two sisters. C. and F. sometimes stay with their paternal aunt and C. sometimes plays with his nephews. F. has two best friends, and she sometimes stays over at their places.</w:t>
      </w:r>
      <w:r w:rsidRPr="0099303C">
        <w:rPr>
          <w:rFonts w:ascii="Times New Roman" w:hAnsi="Times New Roman" w:cs="Times New Roman"/>
          <w:i/>
          <w:sz w:val="20"/>
          <w:szCs w:val="20"/>
        </w:rPr>
        <w:t xml:space="preserve"> </w:t>
      </w:r>
      <w:r w:rsidR="00025F5F" w:rsidRPr="0099303C">
        <w:rPr>
          <w:rFonts w:ascii="Times New Roman" w:hAnsi="Times New Roman" w:cs="Times New Roman"/>
          <w:i/>
          <w:sz w:val="20"/>
          <w:szCs w:val="20"/>
          <w:lang w:val="en-GB"/>
        </w:rPr>
        <w:br w:type="page"/>
      </w:r>
    </w:p>
    <w:p w14:paraId="71D970A5" w14:textId="77777777" w:rsidR="00025F5F" w:rsidRPr="0099303C" w:rsidRDefault="00025F5F" w:rsidP="00025F5F">
      <w:pPr>
        <w:spacing w:after="0" w:line="480" w:lineRule="auto"/>
        <w:rPr>
          <w:rFonts w:ascii="Times New Roman" w:hAnsi="Times New Roman" w:cs="Times New Roman"/>
          <w:sz w:val="20"/>
          <w:szCs w:val="20"/>
          <w:lang w:val="en-GB"/>
        </w:rPr>
      </w:pPr>
      <w:r w:rsidRPr="0099303C">
        <w:rPr>
          <w:rFonts w:ascii="Times New Roman" w:hAnsi="Times New Roman" w:cs="Times New Roman"/>
          <w:sz w:val="20"/>
          <w:szCs w:val="20"/>
          <w:lang w:val="en-GB"/>
        </w:rPr>
        <w:lastRenderedPageBreak/>
        <w:t>Appendix B</w:t>
      </w:r>
    </w:p>
    <w:p w14:paraId="3DC35910" w14:textId="77777777" w:rsidR="003406B7" w:rsidRPr="0099303C" w:rsidRDefault="0027283F" w:rsidP="0033368B">
      <w:pPr>
        <w:spacing w:after="0" w:line="240" w:lineRule="auto"/>
        <w:rPr>
          <w:rFonts w:ascii="Times New Roman" w:hAnsi="Times New Roman" w:cs="Times New Roman"/>
          <w:sz w:val="20"/>
          <w:szCs w:val="20"/>
          <w:lang w:val="en-GB"/>
        </w:rPr>
      </w:pPr>
      <w:r w:rsidRPr="0099303C">
        <w:rPr>
          <w:rFonts w:ascii="Times New Roman" w:hAnsi="Times New Roman" w:cs="Times New Roman"/>
          <w:i/>
          <w:sz w:val="20"/>
          <w:szCs w:val="20"/>
          <w:lang w:val="en-GB"/>
        </w:rPr>
        <w:t xml:space="preserve">Figures showing the relation of item prevalence with </w:t>
      </w:r>
      <w:proofErr w:type="spellStart"/>
      <w:r w:rsidRPr="0099303C">
        <w:rPr>
          <w:rFonts w:ascii="Times New Roman" w:hAnsi="Times New Roman" w:cs="Times New Roman"/>
          <w:i/>
          <w:sz w:val="20"/>
          <w:szCs w:val="20"/>
          <w:lang w:val="en-GB"/>
        </w:rPr>
        <w:t>Gwet’s</w:t>
      </w:r>
      <w:proofErr w:type="spellEnd"/>
      <w:r w:rsidRPr="0099303C">
        <w:rPr>
          <w:rFonts w:ascii="Times New Roman" w:hAnsi="Times New Roman" w:cs="Times New Roman"/>
          <w:i/>
          <w:sz w:val="20"/>
          <w:szCs w:val="20"/>
          <w:lang w:val="en-GB"/>
        </w:rPr>
        <w:t xml:space="preserve"> AC and </w:t>
      </w:r>
      <w:proofErr w:type="spellStart"/>
      <w:r w:rsidRPr="0099303C">
        <w:rPr>
          <w:rFonts w:ascii="Times New Roman" w:hAnsi="Times New Roman" w:cs="Times New Roman"/>
          <w:i/>
          <w:sz w:val="20"/>
          <w:szCs w:val="20"/>
          <w:lang w:val="en-GB"/>
        </w:rPr>
        <w:t>Krippendorff’s</w:t>
      </w:r>
      <w:proofErr w:type="spellEnd"/>
      <w:r w:rsidRPr="0099303C">
        <w:rPr>
          <w:rFonts w:ascii="Times New Roman" w:hAnsi="Times New Roman" w:cs="Times New Roman"/>
          <w:i/>
          <w:sz w:val="20"/>
          <w:szCs w:val="20"/>
          <w:lang w:val="en-GB"/>
        </w:rPr>
        <w:t xml:space="preserve"> α for groups with set percent agreement</w:t>
      </w:r>
      <w:r w:rsidRPr="0099303C">
        <w:rPr>
          <w:rFonts w:ascii="Times New Roman" w:hAnsi="Times New Roman" w:cs="Times New Roman"/>
          <w:sz w:val="20"/>
          <w:szCs w:val="20"/>
          <w:lang w:val="en-GB"/>
        </w:rPr>
        <w:t xml:space="preserve"> </w:t>
      </w:r>
      <w:r w:rsidR="0033368B" w:rsidRPr="0099303C">
        <w:rPr>
          <w:rFonts w:ascii="Times New Roman" w:hAnsi="Times New Roman" w:cs="Times New Roman"/>
          <w:sz w:val="20"/>
          <w:szCs w:val="20"/>
          <w:lang w:val="en-GB"/>
        </w:rPr>
        <w:br/>
      </w:r>
      <w:r w:rsidR="003B0422" w:rsidRPr="0099303C">
        <w:rPr>
          <w:rFonts w:ascii="Times New Roman" w:hAnsi="Times New Roman" w:cs="Times New Roman"/>
          <w:i/>
          <w:sz w:val="20"/>
          <w:szCs w:val="20"/>
          <w:lang w:val="en-GB"/>
        </w:rPr>
        <w:t xml:space="preserve"> </w:t>
      </w:r>
      <w:r w:rsidR="009D577F" w:rsidRPr="0099303C">
        <w:rPr>
          <w:rFonts w:ascii="Times New Roman" w:hAnsi="Times New Roman" w:cs="Times New Roman"/>
          <w:i/>
          <w:noProof/>
          <w:sz w:val="20"/>
          <w:szCs w:val="20"/>
          <w:lang w:val="en-GB"/>
        </w:rPr>
        <w:drawing>
          <wp:inline distT="0" distB="0" distL="0" distR="0" wp14:anchorId="4FCFB2E4" wp14:editId="6E0EBD0D">
            <wp:extent cx="2588770" cy="26409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v grafieken def revisie_Page_1.jpg"/>
                    <pic:cNvPicPr/>
                  </pic:nvPicPr>
                  <pic:blipFill rotWithShape="1">
                    <a:blip r:embed="rId8" cstate="print">
                      <a:extLst>
                        <a:ext uri="{28A0092B-C50C-407E-A947-70E740481C1C}">
                          <a14:useLocalDpi xmlns:a14="http://schemas.microsoft.com/office/drawing/2010/main" val="0"/>
                        </a:ext>
                      </a:extLst>
                    </a:blip>
                    <a:srcRect l="12938" t="9349" r="29124" b="48858"/>
                    <a:stretch/>
                  </pic:blipFill>
                  <pic:spPr bwMode="auto">
                    <a:xfrm>
                      <a:off x="0" y="0"/>
                      <a:ext cx="2588972" cy="2641171"/>
                    </a:xfrm>
                    <a:prstGeom prst="rect">
                      <a:avLst/>
                    </a:prstGeom>
                    <a:ln>
                      <a:noFill/>
                    </a:ln>
                    <a:extLst>
                      <a:ext uri="{53640926-AAD7-44D8-BBD7-CCE9431645EC}">
                        <a14:shadowObscured xmlns:a14="http://schemas.microsoft.com/office/drawing/2010/main"/>
                      </a:ext>
                    </a:extLst>
                  </pic:spPr>
                </pic:pic>
              </a:graphicData>
            </a:graphic>
          </wp:inline>
        </w:drawing>
      </w:r>
      <w:bookmarkStart w:id="0" w:name="_Hlk10025579"/>
      <w:r w:rsidR="003406B7" w:rsidRPr="0099303C">
        <w:rPr>
          <w:rFonts w:ascii="Times New Roman" w:hAnsi="Times New Roman" w:cs="Times New Roman"/>
          <w:i/>
          <w:noProof/>
          <w:sz w:val="20"/>
          <w:szCs w:val="20"/>
          <w:lang w:val="en-GB"/>
        </w:rPr>
        <w:drawing>
          <wp:inline distT="0" distB="0" distL="0" distR="0" wp14:anchorId="46778EF6" wp14:editId="73B45B4A">
            <wp:extent cx="2609215" cy="265521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v grafieken def revisie_Page_2.jpg"/>
                    <pic:cNvPicPr/>
                  </pic:nvPicPr>
                  <pic:blipFill rotWithShape="1">
                    <a:blip r:embed="rId9" cstate="print">
                      <a:extLst>
                        <a:ext uri="{28A0092B-C50C-407E-A947-70E740481C1C}">
                          <a14:useLocalDpi xmlns:a14="http://schemas.microsoft.com/office/drawing/2010/main" val="0"/>
                        </a:ext>
                      </a:extLst>
                    </a:blip>
                    <a:srcRect l="13090" t="9349" r="28979" b="48965"/>
                    <a:stretch/>
                  </pic:blipFill>
                  <pic:spPr bwMode="auto">
                    <a:xfrm>
                      <a:off x="0" y="0"/>
                      <a:ext cx="2625123" cy="2671405"/>
                    </a:xfrm>
                    <a:prstGeom prst="rect">
                      <a:avLst/>
                    </a:prstGeom>
                    <a:ln>
                      <a:noFill/>
                    </a:ln>
                    <a:extLst>
                      <a:ext uri="{53640926-AAD7-44D8-BBD7-CCE9431645EC}">
                        <a14:shadowObscured xmlns:a14="http://schemas.microsoft.com/office/drawing/2010/main"/>
                      </a:ext>
                    </a:extLst>
                  </pic:spPr>
                </pic:pic>
              </a:graphicData>
            </a:graphic>
          </wp:inline>
        </w:drawing>
      </w:r>
      <w:r w:rsidR="003406B7" w:rsidRPr="0099303C">
        <w:rPr>
          <w:rFonts w:ascii="Times New Roman" w:hAnsi="Times New Roman" w:cs="Times New Roman"/>
          <w:i/>
          <w:noProof/>
          <w:sz w:val="20"/>
          <w:szCs w:val="20"/>
          <w:lang w:val="en-GB"/>
        </w:rPr>
        <w:drawing>
          <wp:inline distT="0" distB="0" distL="0" distR="0" wp14:anchorId="691F239C" wp14:editId="6AA61014">
            <wp:extent cx="2608638" cy="263271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v grafieken def revisie_Page_3.jpg"/>
                    <pic:cNvPicPr/>
                  </pic:nvPicPr>
                  <pic:blipFill rotWithShape="1">
                    <a:blip r:embed="rId10" cstate="print">
                      <a:extLst>
                        <a:ext uri="{28A0092B-C50C-407E-A947-70E740481C1C}">
                          <a14:useLocalDpi xmlns:a14="http://schemas.microsoft.com/office/drawing/2010/main" val="0"/>
                        </a:ext>
                      </a:extLst>
                    </a:blip>
                    <a:srcRect l="12488" t="9315" r="29119" b="49014"/>
                    <a:stretch/>
                  </pic:blipFill>
                  <pic:spPr bwMode="auto">
                    <a:xfrm>
                      <a:off x="0" y="0"/>
                      <a:ext cx="2608638" cy="2632710"/>
                    </a:xfrm>
                    <a:prstGeom prst="rect">
                      <a:avLst/>
                    </a:prstGeom>
                    <a:ln>
                      <a:noFill/>
                    </a:ln>
                    <a:extLst>
                      <a:ext uri="{53640926-AAD7-44D8-BBD7-CCE9431645EC}">
                        <a14:shadowObscured xmlns:a14="http://schemas.microsoft.com/office/drawing/2010/main"/>
                      </a:ext>
                    </a:extLst>
                  </pic:spPr>
                </pic:pic>
              </a:graphicData>
            </a:graphic>
          </wp:inline>
        </w:drawing>
      </w:r>
      <w:r w:rsidR="003406B7" w:rsidRPr="0099303C">
        <w:rPr>
          <w:rFonts w:ascii="Times New Roman" w:hAnsi="Times New Roman" w:cs="Times New Roman"/>
          <w:i/>
          <w:noProof/>
          <w:sz w:val="20"/>
          <w:szCs w:val="20"/>
          <w:lang w:val="en-GB"/>
        </w:rPr>
        <w:drawing>
          <wp:inline distT="0" distB="0" distL="0" distR="0" wp14:anchorId="7FC3CB7E" wp14:editId="1562A71F">
            <wp:extent cx="2582520" cy="2658745"/>
            <wp:effectExtent l="0" t="0" r="889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v grafieken def revisie_Page_4.jpg"/>
                    <pic:cNvPicPr/>
                  </pic:nvPicPr>
                  <pic:blipFill rotWithShape="1">
                    <a:blip r:embed="rId11" cstate="print">
                      <a:extLst>
                        <a:ext uri="{28A0092B-C50C-407E-A947-70E740481C1C}">
                          <a14:useLocalDpi xmlns:a14="http://schemas.microsoft.com/office/drawing/2010/main" val="0"/>
                        </a:ext>
                      </a:extLst>
                    </a:blip>
                    <a:srcRect l="13090" t="9269" r="29431" b="48888"/>
                    <a:stretch/>
                  </pic:blipFill>
                  <pic:spPr bwMode="auto">
                    <a:xfrm>
                      <a:off x="0" y="0"/>
                      <a:ext cx="2611041" cy="2688108"/>
                    </a:xfrm>
                    <a:prstGeom prst="rect">
                      <a:avLst/>
                    </a:prstGeom>
                    <a:ln>
                      <a:noFill/>
                    </a:ln>
                    <a:extLst>
                      <a:ext uri="{53640926-AAD7-44D8-BBD7-CCE9431645EC}">
                        <a14:shadowObscured xmlns:a14="http://schemas.microsoft.com/office/drawing/2010/main"/>
                      </a:ext>
                    </a:extLst>
                  </pic:spPr>
                </pic:pic>
              </a:graphicData>
            </a:graphic>
          </wp:inline>
        </w:drawing>
      </w:r>
      <w:r w:rsidR="0033368B" w:rsidRPr="0099303C">
        <w:rPr>
          <w:rFonts w:ascii="Times New Roman" w:hAnsi="Times New Roman" w:cs="Times New Roman"/>
          <w:i/>
          <w:sz w:val="20"/>
          <w:szCs w:val="20"/>
          <w:lang w:val="en-GB"/>
        </w:rPr>
        <w:br/>
      </w:r>
      <w:r w:rsidR="003345C7" w:rsidRPr="0099303C">
        <w:rPr>
          <w:rFonts w:ascii="Times New Roman" w:hAnsi="Times New Roman" w:cs="Times New Roman"/>
          <w:i/>
          <w:noProof/>
          <w:sz w:val="20"/>
          <w:szCs w:val="20"/>
          <w:lang w:val="en-GB"/>
        </w:rPr>
        <w:drawing>
          <wp:inline distT="0" distB="0" distL="0" distR="0" wp14:anchorId="04B21DF7" wp14:editId="40344E11">
            <wp:extent cx="3557567" cy="270637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v grafieken def revisie_Page_5.jpg"/>
                    <pic:cNvPicPr/>
                  </pic:nvPicPr>
                  <pic:blipFill rotWithShape="1">
                    <a:blip r:embed="rId12" cstate="print">
                      <a:extLst>
                        <a:ext uri="{28A0092B-C50C-407E-A947-70E740481C1C}">
                          <a14:useLocalDpi xmlns:a14="http://schemas.microsoft.com/office/drawing/2010/main" val="0"/>
                        </a:ext>
                      </a:extLst>
                    </a:blip>
                    <a:srcRect l="12511" t="8830" r="8360" b="48605"/>
                    <a:stretch/>
                  </pic:blipFill>
                  <pic:spPr bwMode="auto">
                    <a:xfrm>
                      <a:off x="0" y="0"/>
                      <a:ext cx="3578827" cy="2722543"/>
                    </a:xfrm>
                    <a:prstGeom prst="rect">
                      <a:avLst/>
                    </a:prstGeom>
                    <a:ln>
                      <a:noFill/>
                    </a:ln>
                    <a:extLst>
                      <a:ext uri="{53640926-AAD7-44D8-BBD7-CCE9431645EC}">
                        <a14:shadowObscured xmlns:a14="http://schemas.microsoft.com/office/drawing/2010/main"/>
                      </a:ext>
                    </a:extLst>
                  </pic:spPr>
                </pic:pic>
              </a:graphicData>
            </a:graphic>
          </wp:inline>
        </w:drawing>
      </w:r>
      <w:r w:rsidR="0033368B" w:rsidRPr="0099303C">
        <w:rPr>
          <w:rFonts w:ascii="Times New Roman" w:hAnsi="Times New Roman" w:cs="Times New Roman"/>
          <w:i/>
          <w:sz w:val="20"/>
          <w:szCs w:val="20"/>
          <w:lang w:val="en-GB"/>
        </w:rPr>
        <w:br/>
      </w:r>
    </w:p>
    <w:p w14:paraId="0A3C8838" w14:textId="77777777" w:rsidR="003B0422" w:rsidRPr="0099303C" w:rsidRDefault="003B0422" w:rsidP="006472AA">
      <w:pPr>
        <w:spacing w:after="0" w:line="480" w:lineRule="auto"/>
        <w:rPr>
          <w:rFonts w:ascii="Times New Roman" w:hAnsi="Times New Roman" w:cs="Times New Roman"/>
          <w:sz w:val="20"/>
          <w:szCs w:val="20"/>
          <w:lang w:val="en-GB"/>
        </w:rPr>
      </w:pPr>
      <w:r w:rsidRPr="0099303C">
        <w:rPr>
          <w:rFonts w:ascii="Times New Roman" w:hAnsi="Times New Roman" w:cs="Times New Roman"/>
          <w:i/>
          <w:sz w:val="20"/>
          <w:szCs w:val="20"/>
          <w:lang w:val="en-GB"/>
        </w:rPr>
        <w:lastRenderedPageBreak/>
        <w:t>Figure A1</w:t>
      </w:r>
      <w:r w:rsidRPr="0099303C">
        <w:rPr>
          <w:rFonts w:ascii="Times New Roman" w:hAnsi="Times New Roman" w:cs="Times New Roman"/>
          <w:sz w:val="20"/>
          <w:szCs w:val="20"/>
          <w:lang w:val="en-GB"/>
        </w:rPr>
        <w:t xml:space="preserve">.  These graphs show the relationship of item prevalence with </w:t>
      </w:r>
      <w:proofErr w:type="spellStart"/>
      <w:r w:rsidRPr="0099303C">
        <w:rPr>
          <w:rFonts w:ascii="Times New Roman" w:hAnsi="Times New Roman" w:cs="Times New Roman"/>
          <w:sz w:val="20"/>
          <w:szCs w:val="20"/>
          <w:lang w:val="en-GB"/>
        </w:rPr>
        <w:t>Gwet’s</w:t>
      </w:r>
      <w:proofErr w:type="spellEnd"/>
      <w:r w:rsidRPr="0099303C">
        <w:rPr>
          <w:rFonts w:ascii="Times New Roman" w:hAnsi="Times New Roman" w:cs="Times New Roman"/>
          <w:sz w:val="20"/>
          <w:szCs w:val="20"/>
          <w:lang w:val="en-GB"/>
        </w:rPr>
        <w:t xml:space="preserve"> AC and </w:t>
      </w:r>
      <w:proofErr w:type="spellStart"/>
      <w:r w:rsidRPr="0099303C">
        <w:rPr>
          <w:rFonts w:ascii="Times New Roman" w:hAnsi="Times New Roman" w:cs="Times New Roman"/>
          <w:sz w:val="20"/>
          <w:szCs w:val="20"/>
          <w:lang w:val="en-GB"/>
        </w:rPr>
        <w:t>Krippendorff’s</w:t>
      </w:r>
      <w:proofErr w:type="spellEnd"/>
      <w:r w:rsidRPr="0099303C">
        <w:rPr>
          <w:rFonts w:ascii="Times New Roman" w:hAnsi="Times New Roman" w:cs="Times New Roman"/>
          <w:sz w:val="20"/>
          <w:szCs w:val="20"/>
          <w:lang w:val="en-GB"/>
        </w:rPr>
        <w:t xml:space="preserve"> α for groups with a fixed percent agreement. In this way, it is visible how </w:t>
      </w:r>
      <w:proofErr w:type="spellStart"/>
      <w:r w:rsidRPr="0099303C">
        <w:rPr>
          <w:rFonts w:ascii="Times New Roman" w:hAnsi="Times New Roman" w:cs="Times New Roman"/>
          <w:sz w:val="20"/>
          <w:szCs w:val="20"/>
          <w:lang w:val="en-GB"/>
        </w:rPr>
        <w:t>Gwet’s</w:t>
      </w:r>
      <w:proofErr w:type="spellEnd"/>
      <w:r w:rsidRPr="0099303C">
        <w:rPr>
          <w:rFonts w:ascii="Times New Roman" w:hAnsi="Times New Roman" w:cs="Times New Roman"/>
          <w:sz w:val="20"/>
          <w:szCs w:val="20"/>
          <w:lang w:val="en-GB"/>
        </w:rPr>
        <w:t xml:space="preserve"> AC and </w:t>
      </w:r>
      <w:proofErr w:type="spellStart"/>
      <w:r w:rsidRPr="0099303C">
        <w:rPr>
          <w:rFonts w:ascii="Times New Roman" w:hAnsi="Times New Roman" w:cs="Times New Roman"/>
          <w:sz w:val="20"/>
          <w:szCs w:val="20"/>
          <w:lang w:val="en-GB"/>
        </w:rPr>
        <w:t>Krippendorff’s</w:t>
      </w:r>
      <w:proofErr w:type="spellEnd"/>
      <w:r w:rsidRPr="0099303C">
        <w:rPr>
          <w:rFonts w:ascii="Times New Roman" w:hAnsi="Times New Roman" w:cs="Times New Roman"/>
          <w:sz w:val="20"/>
          <w:szCs w:val="20"/>
          <w:lang w:val="en-GB"/>
        </w:rPr>
        <w:t xml:space="preserve"> α differ in cases were the agreement is actually very similar. All the interrater reliability outcomes from the current study are included in these figures. The figures with a set percent agreement between 60% and 90% show that </w:t>
      </w:r>
      <w:proofErr w:type="spellStart"/>
      <w:r w:rsidRPr="0099303C">
        <w:rPr>
          <w:rFonts w:ascii="Times New Roman" w:hAnsi="Times New Roman" w:cs="Times New Roman"/>
          <w:sz w:val="20"/>
          <w:szCs w:val="20"/>
          <w:lang w:val="en-GB"/>
        </w:rPr>
        <w:t>Krippendorff’s</w:t>
      </w:r>
      <w:proofErr w:type="spellEnd"/>
      <w:r w:rsidRPr="0099303C">
        <w:rPr>
          <w:rFonts w:ascii="Times New Roman" w:hAnsi="Times New Roman" w:cs="Times New Roman"/>
          <w:sz w:val="20"/>
          <w:szCs w:val="20"/>
          <w:lang w:val="en-GB"/>
        </w:rPr>
        <w:t xml:space="preserve"> α decreased when item prevalence decreased (prevalence below 20%) or increased (prevalence above 80%). In contrast, </w:t>
      </w:r>
      <w:proofErr w:type="spellStart"/>
      <w:r w:rsidRPr="0099303C">
        <w:rPr>
          <w:rFonts w:ascii="Times New Roman" w:hAnsi="Times New Roman" w:cs="Times New Roman"/>
          <w:sz w:val="20"/>
          <w:szCs w:val="20"/>
          <w:lang w:val="en-GB"/>
        </w:rPr>
        <w:t>Gwet’s</w:t>
      </w:r>
      <w:proofErr w:type="spellEnd"/>
      <w:r w:rsidRPr="0099303C">
        <w:rPr>
          <w:rFonts w:ascii="Times New Roman" w:hAnsi="Times New Roman" w:cs="Times New Roman"/>
          <w:sz w:val="20"/>
          <w:szCs w:val="20"/>
          <w:lang w:val="en-GB"/>
        </w:rPr>
        <w:t xml:space="preserve"> AC shows a slight increase when item prevalence decreased or increased.</w:t>
      </w:r>
    </w:p>
    <w:bookmarkEnd w:id="0"/>
    <w:p w14:paraId="4F4271CF" w14:textId="77777777" w:rsidR="008756E5" w:rsidRPr="0099303C" w:rsidRDefault="008756E5" w:rsidP="006472AA">
      <w:pPr>
        <w:spacing w:line="480" w:lineRule="auto"/>
        <w:rPr>
          <w:rFonts w:ascii="Times New Roman" w:hAnsi="Times New Roman" w:cs="Times New Roman"/>
          <w:sz w:val="20"/>
          <w:szCs w:val="20"/>
          <w:lang w:val="en-GB"/>
        </w:rPr>
        <w:sectPr w:rsidR="008756E5" w:rsidRPr="0099303C" w:rsidSect="0027283F">
          <w:headerReference w:type="default" r:id="rId13"/>
          <w:pgSz w:w="11909" w:h="16834" w:code="9"/>
          <w:pgMar w:top="1440" w:right="1440" w:bottom="1440" w:left="1440" w:header="720" w:footer="720" w:gutter="0"/>
          <w:cols w:space="720"/>
          <w:docGrid w:linePitch="360"/>
        </w:sectPr>
      </w:pPr>
    </w:p>
    <w:p w14:paraId="4314E525" w14:textId="77777777" w:rsidR="007606D4" w:rsidRPr="0099303C" w:rsidRDefault="0027283F" w:rsidP="006472AA">
      <w:pPr>
        <w:spacing w:line="480" w:lineRule="auto"/>
        <w:rPr>
          <w:rFonts w:ascii="Times New Roman" w:hAnsi="Times New Roman" w:cs="Times New Roman"/>
          <w:sz w:val="20"/>
          <w:szCs w:val="20"/>
          <w:lang w:val="en-GB"/>
        </w:rPr>
      </w:pPr>
      <w:r w:rsidRPr="0099303C">
        <w:rPr>
          <w:rFonts w:ascii="Times New Roman" w:hAnsi="Times New Roman" w:cs="Times New Roman"/>
          <w:sz w:val="20"/>
          <w:szCs w:val="20"/>
          <w:lang w:val="en-GB"/>
        </w:rPr>
        <w:lastRenderedPageBreak/>
        <w:t xml:space="preserve">Appendix </w:t>
      </w:r>
      <w:r w:rsidR="00180984" w:rsidRPr="0099303C">
        <w:rPr>
          <w:rFonts w:ascii="Times New Roman" w:hAnsi="Times New Roman" w:cs="Times New Roman"/>
          <w:sz w:val="20"/>
          <w:szCs w:val="20"/>
          <w:lang w:val="en-GB"/>
        </w:rPr>
        <w:t>C</w:t>
      </w:r>
    </w:p>
    <w:p w14:paraId="13A79935" w14:textId="77777777" w:rsidR="007606D4" w:rsidRPr="0099303C" w:rsidRDefault="007606D4" w:rsidP="006472AA">
      <w:pPr>
        <w:pStyle w:val="Caption"/>
        <w:keepNext/>
        <w:spacing w:after="0" w:line="480" w:lineRule="auto"/>
        <w:rPr>
          <w:rFonts w:ascii="Times New Roman" w:hAnsi="Times New Roman" w:cs="Times New Roman"/>
          <w:b w:val="0"/>
          <w:i/>
          <w:color w:val="FF0000"/>
          <w:sz w:val="20"/>
          <w:szCs w:val="20"/>
          <w:lang w:val="en-GB"/>
        </w:rPr>
      </w:pPr>
      <w:r w:rsidRPr="0099303C">
        <w:rPr>
          <w:rFonts w:ascii="Times New Roman" w:hAnsi="Times New Roman" w:cs="Times New Roman"/>
          <w:b w:val="0"/>
          <w:i/>
          <w:color w:val="auto"/>
          <w:sz w:val="20"/>
          <w:szCs w:val="20"/>
          <w:lang w:val="en-GB"/>
        </w:rPr>
        <w:t>Interrater Reliability of the ARIJ Safety Assessment Instrument for the Child and Family Support Vignettes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1093"/>
        <w:gridCol w:w="519"/>
        <w:gridCol w:w="1553"/>
        <w:gridCol w:w="1477"/>
        <w:gridCol w:w="261"/>
        <w:gridCol w:w="1094"/>
        <w:gridCol w:w="519"/>
        <w:gridCol w:w="1553"/>
        <w:gridCol w:w="1596"/>
      </w:tblGrid>
      <w:tr w:rsidR="007606D4" w:rsidRPr="0099303C" w14:paraId="491DC6DF" w14:textId="77777777" w:rsidTr="008756E5">
        <w:tc>
          <w:tcPr>
            <w:tcW w:w="1590" w:type="pct"/>
          </w:tcPr>
          <w:p w14:paraId="1FAD34C9" w14:textId="77777777" w:rsidR="007606D4" w:rsidRPr="0099303C" w:rsidRDefault="007606D4" w:rsidP="006472AA">
            <w:pPr>
              <w:spacing w:line="480" w:lineRule="auto"/>
              <w:jc w:val="center"/>
              <w:rPr>
                <w:rFonts w:ascii="Times New Roman" w:hAnsi="Times New Roman" w:cs="Times New Roman"/>
                <w:b/>
                <w:sz w:val="20"/>
                <w:szCs w:val="20"/>
                <w:lang w:val="en-GB"/>
              </w:rPr>
            </w:pPr>
          </w:p>
        </w:tc>
        <w:tc>
          <w:tcPr>
            <w:tcW w:w="1638" w:type="pct"/>
            <w:gridSpan w:val="4"/>
            <w:tcBorders>
              <w:bottom w:val="single" w:sz="4" w:space="0" w:color="auto"/>
            </w:tcBorders>
          </w:tcPr>
          <w:p w14:paraId="52CED524"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Professionals (</w:t>
            </w:r>
            <w:r w:rsidRPr="0099303C">
              <w:rPr>
                <w:rFonts w:ascii="Times New Roman" w:hAnsi="Times New Roman" w:cs="Times New Roman"/>
                <w:b/>
                <w:i/>
                <w:sz w:val="20"/>
                <w:szCs w:val="20"/>
                <w:lang w:val="en-GB"/>
              </w:rPr>
              <w:t xml:space="preserve">n </w:t>
            </w:r>
            <w:r w:rsidRPr="0099303C">
              <w:rPr>
                <w:rFonts w:ascii="Times New Roman" w:hAnsi="Times New Roman" w:cs="Times New Roman"/>
                <w:b/>
                <w:sz w:val="20"/>
                <w:szCs w:val="20"/>
                <w:lang w:val="en-GB"/>
              </w:rPr>
              <w:t>= 163)</w:t>
            </w:r>
          </w:p>
        </w:tc>
        <w:tc>
          <w:tcPr>
            <w:tcW w:w="1772" w:type="pct"/>
            <w:gridSpan w:val="5"/>
            <w:tcBorders>
              <w:left w:val="nil"/>
            </w:tcBorders>
          </w:tcPr>
          <w:p w14:paraId="63D3A2EA"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Students (</w:t>
            </w:r>
            <w:r w:rsidRPr="0099303C">
              <w:rPr>
                <w:rFonts w:ascii="Times New Roman" w:hAnsi="Times New Roman" w:cs="Times New Roman"/>
                <w:b/>
                <w:i/>
                <w:sz w:val="20"/>
                <w:szCs w:val="20"/>
                <w:lang w:val="en-GB"/>
              </w:rPr>
              <w:t>n</w:t>
            </w:r>
            <w:r w:rsidRPr="0099303C">
              <w:rPr>
                <w:rFonts w:ascii="Times New Roman" w:hAnsi="Times New Roman" w:cs="Times New Roman"/>
                <w:b/>
                <w:sz w:val="20"/>
                <w:szCs w:val="20"/>
                <w:lang w:val="en-GB"/>
              </w:rPr>
              <w:t xml:space="preserve"> = 138)</w:t>
            </w:r>
          </w:p>
        </w:tc>
      </w:tr>
      <w:tr w:rsidR="007606D4" w:rsidRPr="0099303C" w14:paraId="5C07A9B9" w14:textId="77777777" w:rsidTr="008756E5">
        <w:tc>
          <w:tcPr>
            <w:tcW w:w="1590" w:type="pct"/>
            <w:tcBorders>
              <w:bottom w:val="single" w:sz="4" w:space="0" w:color="auto"/>
            </w:tcBorders>
          </w:tcPr>
          <w:p w14:paraId="16632704" w14:textId="77777777" w:rsidR="007606D4" w:rsidRPr="0099303C" w:rsidRDefault="007606D4" w:rsidP="006472AA">
            <w:pPr>
              <w:spacing w:line="480" w:lineRule="auto"/>
              <w:rPr>
                <w:rFonts w:ascii="Times New Roman" w:hAnsi="Times New Roman" w:cs="Times New Roman"/>
                <w:b/>
                <w:sz w:val="20"/>
                <w:szCs w:val="20"/>
                <w:lang w:val="en-GB"/>
              </w:rPr>
            </w:pPr>
          </w:p>
        </w:tc>
        <w:tc>
          <w:tcPr>
            <w:tcW w:w="386" w:type="pct"/>
            <w:tcBorders>
              <w:top w:val="single" w:sz="4" w:space="0" w:color="auto"/>
              <w:bottom w:val="single" w:sz="4" w:space="0" w:color="auto"/>
            </w:tcBorders>
          </w:tcPr>
          <w:p w14:paraId="74DC7B4C"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Pp</w:t>
            </w:r>
          </w:p>
        </w:tc>
        <w:tc>
          <w:tcPr>
            <w:tcW w:w="183" w:type="pct"/>
            <w:tcBorders>
              <w:top w:val="single" w:sz="4" w:space="0" w:color="auto"/>
              <w:bottom w:val="single" w:sz="4" w:space="0" w:color="auto"/>
            </w:tcBorders>
          </w:tcPr>
          <w:p w14:paraId="49731150"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Pa</w:t>
            </w:r>
          </w:p>
        </w:tc>
        <w:tc>
          <w:tcPr>
            <w:tcW w:w="548" w:type="pct"/>
            <w:tcBorders>
              <w:top w:val="single" w:sz="4" w:space="0" w:color="auto"/>
              <w:bottom w:val="single" w:sz="4" w:space="0" w:color="auto"/>
            </w:tcBorders>
          </w:tcPr>
          <w:p w14:paraId="5E6C09E5" w14:textId="77777777" w:rsidR="007606D4" w:rsidRPr="0099303C" w:rsidRDefault="007606D4" w:rsidP="006472AA">
            <w:pPr>
              <w:spacing w:line="480" w:lineRule="auto"/>
              <w:jc w:val="center"/>
              <w:rPr>
                <w:rFonts w:ascii="Times New Roman" w:hAnsi="Times New Roman" w:cs="Times New Roman"/>
                <w:b/>
                <w:sz w:val="20"/>
                <w:szCs w:val="20"/>
                <w:vertAlign w:val="superscript"/>
                <w:lang w:val="en-GB"/>
              </w:rPr>
            </w:pPr>
            <w:r w:rsidRPr="0099303C">
              <w:rPr>
                <w:rFonts w:ascii="Times New Roman" w:hAnsi="Times New Roman" w:cs="Times New Roman"/>
                <w:b/>
                <w:sz w:val="20"/>
                <w:szCs w:val="20"/>
                <w:lang w:val="en-GB"/>
              </w:rPr>
              <w:t>α</w:t>
            </w:r>
          </w:p>
        </w:tc>
        <w:tc>
          <w:tcPr>
            <w:tcW w:w="521" w:type="pct"/>
            <w:tcBorders>
              <w:top w:val="single" w:sz="4" w:space="0" w:color="auto"/>
              <w:bottom w:val="single" w:sz="4" w:space="0" w:color="auto"/>
            </w:tcBorders>
          </w:tcPr>
          <w:p w14:paraId="71C47C3E"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AC1</w:t>
            </w:r>
          </w:p>
        </w:tc>
        <w:tc>
          <w:tcPr>
            <w:tcW w:w="92" w:type="pct"/>
            <w:tcBorders>
              <w:left w:val="nil"/>
              <w:bottom w:val="single" w:sz="4" w:space="0" w:color="auto"/>
            </w:tcBorders>
          </w:tcPr>
          <w:p w14:paraId="19DF3F80" w14:textId="77777777" w:rsidR="007606D4" w:rsidRPr="0099303C" w:rsidRDefault="007606D4" w:rsidP="006472AA">
            <w:pPr>
              <w:spacing w:line="480" w:lineRule="auto"/>
              <w:jc w:val="center"/>
              <w:rPr>
                <w:rFonts w:ascii="Times New Roman" w:hAnsi="Times New Roman" w:cs="Times New Roman"/>
                <w:b/>
                <w:sz w:val="20"/>
                <w:szCs w:val="20"/>
                <w:lang w:val="en-GB"/>
              </w:rPr>
            </w:pPr>
          </w:p>
        </w:tc>
        <w:tc>
          <w:tcPr>
            <w:tcW w:w="386" w:type="pct"/>
            <w:tcBorders>
              <w:top w:val="single" w:sz="4" w:space="0" w:color="auto"/>
              <w:bottom w:val="single" w:sz="4" w:space="0" w:color="auto"/>
            </w:tcBorders>
          </w:tcPr>
          <w:p w14:paraId="2493D769"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Pp</w:t>
            </w:r>
          </w:p>
        </w:tc>
        <w:tc>
          <w:tcPr>
            <w:tcW w:w="183" w:type="pct"/>
            <w:tcBorders>
              <w:top w:val="single" w:sz="4" w:space="0" w:color="auto"/>
              <w:bottom w:val="single" w:sz="4" w:space="0" w:color="auto"/>
            </w:tcBorders>
          </w:tcPr>
          <w:p w14:paraId="56BB9CAD"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Pa</w:t>
            </w:r>
          </w:p>
        </w:tc>
        <w:tc>
          <w:tcPr>
            <w:tcW w:w="548" w:type="pct"/>
            <w:tcBorders>
              <w:top w:val="single" w:sz="4" w:space="0" w:color="auto"/>
              <w:bottom w:val="single" w:sz="4" w:space="0" w:color="auto"/>
            </w:tcBorders>
          </w:tcPr>
          <w:p w14:paraId="76768843" w14:textId="77777777" w:rsidR="007606D4" w:rsidRPr="0099303C" w:rsidRDefault="007606D4" w:rsidP="006472AA">
            <w:pPr>
              <w:spacing w:line="480" w:lineRule="auto"/>
              <w:jc w:val="center"/>
              <w:rPr>
                <w:rFonts w:ascii="Times New Roman" w:hAnsi="Times New Roman" w:cs="Times New Roman"/>
                <w:b/>
                <w:sz w:val="20"/>
                <w:szCs w:val="20"/>
                <w:vertAlign w:val="superscript"/>
                <w:lang w:val="en-GB"/>
              </w:rPr>
            </w:pPr>
            <w:r w:rsidRPr="0099303C">
              <w:rPr>
                <w:rFonts w:ascii="Times New Roman" w:hAnsi="Times New Roman" w:cs="Times New Roman"/>
                <w:b/>
                <w:sz w:val="20"/>
                <w:szCs w:val="20"/>
                <w:lang w:val="en-GB"/>
              </w:rPr>
              <w:t>α</w:t>
            </w:r>
          </w:p>
        </w:tc>
        <w:tc>
          <w:tcPr>
            <w:tcW w:w="563" w:type="pct"/>
            <w:tcBorders>
              <w:top w:val="single" w:sz="4" w:space="0" w:color="auto"/>
              <w:bottom w:val="single" w:sz="4" w:space="0" w:color="auto"/>
            </w:tcBorders>
          </w:tcPr>
          <w:p w14:paraId="3C56765D"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AC1</w:t>
            </w:r>
          </w:p>
        </w:tc>
      </w:tr>
      <w:tr w:rsidR="007606D4" w:rsidRPr="0099303C" w14:paraId="5908D25C" w14:textId="77777777" w:rsidTr="008756E5">
        <w:tc>
          <w:tcPr>
            <w:tcW w:w="1590" w:type="pct"/>
            <w:tcBorders>
              <w:top w:val="single" w:sz="4" w:space="0" w:color="auto"/>
            </w:tcBorders>
          </w:tcPr>
          <w:p w14:paraId="2D06F32D" w14:textId="77777777" w:rsidR="007606D4" w:rsidRPr="0099303C" w:rsidRDefault="007606D4" w:rsidP="006472AA">
            <w:pPr>
              <w:spacing w:line="480" w:lineRule="auto"/>
              <w:rPr>
                <w:rFonts w:ascii="Times New Roman" w:hAnsi="Times New Roman" w:cs="Times New Roman"/>
                <w:sz w:val="20"/>
                <w:szCs w:val="20"/>
                <w:lang w:val="en-GB"/>
              </w:rPr>
            </w:pPr>
            <w:r w:rsidRPr="0099303C">
              <w:rPr>
                <w:rFonts w:ascii="Times New Roman" w:hAnsi="Times New Roman" w:cs="Times New Roman"/>
                <w:b/>
                <w:sz w:val="20"/>
                <w:szCs w:val="20"/>
                <w:lang w:val="en-GB"/>
              </w:rPr>
              <w:t>Items</w:t>
            </w:r>
          </w:p>
        </w:tc>
        <w:tc>
          <w:tcPr>
            <w:tcW w:w="386" w:type="pct"/>
            <w:tcBorders>
              <w:top w:val="single" w:sz="4" w:space="0" w:color="auto"/>
            </w:tcBorders>
          </w:tcPr>
          <w:p w14:paraId="7EABDE6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183" w:type="pct"/>
            <w:tcBorders>
              <w:top w:val="single" w:sz="4" w:space="0" w:color="auto"/>
            </w:tcBorders>
          </w:tcPr>
          <w:p w14:paraId="22814768"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548" w:type="pct"/>
            <w:tcBorders>
              <w:top w:val="single" w:sz="4" w:space="0" w:color="auto"/>
            </w:tcBorders>
          </w:tcPr>
          <w:p w14:paraId="549D16A7"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521" w:type="pct"/>
            <w:tcBorders>
              <w:top w:val="single" w:sz="4" w:space="0" w:color="auto"/>
            </w:tcBorders>
          </w:tcPr>
          <w:p w14:paraId="297AF583"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92" w:type="pct"/>
            <w:tcBorders>
              <w:top w:val="single" w:sz="4" w:space="0" w:color="auto"/>
              <w:left w:val="nil"/>
            </w:tcBorders>
          </w:tcPr>
          <w:p w14:paraId="6D296B3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6" w:type="pct"/>
            <w:tcBorders>
              <w:top w:val="single" w:sz="4" w:space="0" w:color="auto"/>
            </w:tcBorders>
          </w:tcPr>
          <w:p w14:paraId="6902376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183" w:type="pct"/>
            <w:tcBorders>
              <w:top w:val="single" w:sz="4" w:space="0" w:color="auto"/>
            </w:tcBorders>
          </w:tcPr>
          <w:p w14:paraId="15135264"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548" w:type="pct"/>
            <w:tcBorders>
              <w:top w:val="single" w:sz="4" w:space="0" w:color="auto"/>
            </w:tcBorders>
          </w:tcPr>
          <w:p w14:paraId="214C8B1D"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563" w:type="pct"/>
            <w:tcBorders>
              <w:top w:val="single" w:sz="4" w:space="0" w:color="auto"/>
            </w:tcBorders>
          </w:tcPr>
          <w:p w14:paraId="1081A7A3" w14:textId="77777777" w:rsidR="007606D4" w:rsidRPr="0099303C" w:rsidRDefault="007606D4" w:rsidP="006472AA">
            <w:pPr>
              <w:spacing w:line="480" w:lineRule="auto"/>
              <w:jc w:val="center"/>
              <w:rPr>
                <w:rFonts w:ascii="Times New Roman" w:hAnsi="Times New Roman" w:cs="Times New Roman"/>
                <w:sz w:val="20"/>
                <w:szCs w:val="20"/>
                <w:lang w:val="en-GB"/>
              </w:rPr>
            </w:pPr>
          </w:p>
        </w:tc>
      </w:tr>
      <w:tr w:rsidR="007606D4" w:rsidRPr="0099303C" w14:paraId="77A3B3CC" w14:textId="77777777" w:rsidTr="008756E5">
        <w:tc>
          <w:tcPr>
            <w:tcW w:w="1590" w:type="pct"/>
          </w:tcPr>
          <w:p w14:paraId="427AEB76"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 Physical abuse</w:t>
            </w:r>
          </w:p>
        </w:tc>
        <w:tc>
          <w:tcPr>
            <w:tcW w:w="386" w:type="pct"/>
          </w:tcPr>
          <w:p w14:paraId="00A7F81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29/59/11</w:t>
            </w:r>
          </w:p>
        </w:tc>
        <w:tc>
          <w:tcPr>
            <w:tcW w:w="183" w:type="pct"/>
          </w:tcPr>
          <w:p w14:paraId="46E6601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78</w:t>
            </w:r>
          </w:p>
        </w:tc>
        <w:tc>
          <w:tcPr>
            <w:tcW w:w="548" w:type="pct"/>
          </w:tcPr>
          <w:p w14:paraId="0F01B10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.35 [.23, .45]</w:t>
            </w:r>
          </w:p>
        </w:tc>
        <w:tc>
          <w:tcPr>
            <w:tcW w:w="521" w:type="pct"/>
          </w:tcPr>
          <w:p w14:paraId="4EF1D20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.50 [.33, .67]</w:t>
            </w:r>
          </w:p>
        </w:tc>
        <w:tc>
          <w:tcPr>
            <w:tcW w:w="92" w:type="pct"/>
            <w:tcBorders>
              <w:left w:val="nil"/>
            </w:tcBorders>
          </w:tcPr>
          <w:p w14:paraId="2E12567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6" w:type="pct"/>
          </w:tcPr>
          <w:p w14:paraId="108CE95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31/56/12</w:t>
            </w:r>
          </w:p>
        </w:tc>
        <w:tc>
          <w:tcPr>
            <w:tcW w:w="183" w:type="pct"/>
          </w:tcPr>
          <w:p w14:paraId="08E109C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79</w:t>
            </w:r>
          </w:p>
        </w:tc>
        <w:tc>
          <w:tcPr>
            <w:tcW w:w="548" w:type="pct"/>
          </w:tcPr>
          <w:p w14:paraId="3C40AFD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.40 [.29, .50]</w:t>
            </w:r>
          </w:p>
        </w:tc>
        <w:tc>
          <w:tcPr>
            <w:tcW w:w="563" w:type="pct"/>
          </w:tcPr>
          <w:p w14:paraId="18A7C7A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.52 [.29, .76]</w:t>
            </w:r>
          </w:p>
        </w:tc>
      </w:tr>
      <w:tr w:rsidR="007606D4" w:rsidRPr="0099303C" w14:paraId="44CAD33F" w14:textId="77777777" w:rsidTr="008756E5">
        <w:tc>
          <w:tcPr>
            <w:tcW w:w="1590" w:type="pct"/>
          </w:tcPr>
          <w:p w14:paraId="5E35A0A7"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 Sexual abuse</w:t>
            </w:r>
          </w:p>
        </w:tc>
        <w:tc>
          <w:tcPr>
            <w:tcW w:w="386" w:type="pct"/>
          </w:tcPr>
          <w:p w14:paraId="4A61172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3/68/28</w:t>
            </w:r>
          </w:p>
        </w:tc>
        <w:tc>
          <w:tcPr>
            <w:tcW w:w="183" w:type="pct"/>
          </w:tcPr>
          <w:p w14:paraId="09C165D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69</w:t>
            </w:r>
          </w:p>
        </w:tc>
        <w:tc>
          <w:tcPr>
            <w:tcW w:w="548" w:type="pct"/>
          </w:tcPr>
          <w:p w14:paraId="5B6CD7E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.02 [-.13, .16]</w:t>
            </w:r>
          </w:p>
        </w:tc>
        <w:tc>
          <w:tcPr>
            <w:tcW w:w="521" w:type="pct"/>
          </w:tcPr>
          <w:p w14:paraId="79A46B5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.44 [.28, .59]</w:t>
            </w:r>
          </w:p>
        </w:tc>
        <w:tc>
          <w:tcPr>
            <w:tcW w:w="92" w:type="pct"/>
            <w:tcBorders>
              <w:left w:val="nil"/>
            </w:tcBorders>
          </w:tcPr>
          <w:p w14:paraId="33B8184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6" w:type="pct"/>
          </w:tcPr>
          <w:p w14:paraId="3887D32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4/75/20</w:t>
            </w:r>
          </w:p>
        </w:tc>
        <w:tc>
          <w:tcPr>
            <w:tcW w:w="183" w:type="pct"/>
          </w:tcPr>
          <w:p w14:paraId="4DBD437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77</w:t>
            </w:r>
          </w:p>
        </w:tc>
        <w:tc>
          <w:tcPr>
            <w:tcW w:w="548" w:type="pct"/>
          </w:tcPr>
          <w:p w14:paraId="70D1BEB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.12 [-.04, .29]</w:t>
            </w:r>
          </w:p>
        </w:tc>
        <w:tc>
          <w:tcPr>
            <w:tcW w:w="563" w:type="pct"/>
          </w:tcPr>
          <w:p w14:paraId="398F2D5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.56 [.36, .76]</w:t>
            </w:r>
          </w:p>
        </w:tc>
      </w:tr>
      <w:tr w:rsidR="007606D4" w:rsidRPr="0099303C" w14:paraId="76AAEC61" w14:textId="77777777" w:rsidTr="008756E5">
        <w:tc>
          <w:tcPr>
            <w:tcW w:w="1590" w:type="pct"/>
          </w:tcPr>
          <w:p w14:paraId="3416E8A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 Neglect</w:t>
            </w:r>
          </w:p>
        </w:tc>
        <w:tc>
          <w:tcPr>
            <w:tcW w:w="386" w:type="pct"/>
          </w:tcPr>
          <w:p w14:paraId="6DE86DE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12/78/9</w:t>
            </w:r>
          </w:p>
        </w:tc>
        <w:tc>
          <w:tcPr>
            <w:tcW w:w="183" w:type="pct"/>
          </w:tcPr>
          <w:p w14:paraId="08CC9D2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79</w:t>
            </w:r>
          </w:p>
        </w:tc>
        <w:tc>
          <w:tcPr>
            <w:tcW w:w="548" w:type="pct"/>
          </w:tcPr>
          <w:p w14:paraId="2CB55BB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.12 [-.06, .28]</w:t>
            </w:r>
          </w:p>
        </w:tc>
        <w:tc>
          <w:tcPr>
            <w:tcW w:w="521" w:type="pct"/>
          </w:tcPr>
          <w:p w14:paraId="448BB1E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.60 [.38, .82]</w:t>
            </w:r>
          </w:p>
        </w:tc>
        <w:tc>
          <w:tcPr>
            <w:tcW w:w="92" w:type="pct"/>
            <w:tcBorders>
              <w:left w:val="nil"/>
            </w:tcBorders>
          </w:tcPr>
          <w:p w14:paraId="3E34B68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6" w:type="pct"/>
          </w:tcPr>
          <w:p w14:paraId="074AF0B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9/80/10</w:t>
            </w:r>
          </w:p>
        </w:tc>
        <w:tc>
          <w:tcPr>
            <w:tcW w:w="183" w:type="pct"/>
          </w:tcPr>
          <w:p w14:paraId="6101ABF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80</w:t>
            </w:r>
          </w:p>
        </w:tc>
        <w:tc>
          <w:tcPr>
            <w:tcW w:w="548" w:type="pct"/>
          </w:tcPr>
          <w:p w14:paraId="182F1CD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.08 [-.11, .26]</w:t>
            </w:r>
          </w:p>
        </w:tc>
        <w:tc>
          <w:tcPr>
            <w:tcW w:w="563" w:type="pct"/>
          </w:tcPr>
          <w:p w14:paraId="627326F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.63 [.40. .87]</w:t>
            </w:r>
          </w:p>
        </w:tc>
      </w:tr>
      <w:tr w:rsidR="007606D4" w:rsidRPr="0099303C" w14:paraId="311C0506" w14:textId="77777777" w:rsidTr="008756E5">
        <w:tc>
          <w:tcPr>
            <w:tcW w:w="1590" w:type="pct"/>
          </w:tcPr>
          <w:p w14:paraId="163B41D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4. Child abduction and </w:t>
            </w:r>
            <w:proofErr w:type="spellStart"/>
            <w:r w:rsidRPr="0099303C">
              <w:rPr>
                <w:rFonts w:ascii="Times New Roman" w:hAnsi="Times New Roman" w:cs="Times New Roman"/>
                <w:sz w:val="20"/>
                <w:szCs w:val="20"/>
                <w:lang w:val="en-GB"/>
              </w:rPr>
              <w:t>honor</w:t>
            </w:r>
            <w:proofErr w:type="spellEnd"/>
            <w:r w:rsidRPr="0099303C">
              <w:rPr>
                <w:rFonts w:ascii="Times New Roman" w:hAnsi="Times New Roman" w:cs="Times New Roman"/>
                <w:sz w:val="20"/>
                <w:szCs w:val="20"/>
                <w:lang w:val="en-GB"/>
              </w:rPr>
              <w:t>-related violence</w:t>
            </w:r>
          </w:p>
        </w:tc>
        <w:tc>
          <w:tcPr>
            <w:tcW w:w="386" w:type="pct"/>
          </w:tcPr>
          <w:p w14:paraId="7A59D80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1/93/5</w:t>
            </w:r>
          </w:p>
        </w:tc>
        <w:tc>
          <w:tcPr>
            <w:tcW w:w="183" w:type="pct"/>
          </w:tcPr>
          <w:p w14:paraId="63C084B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94</w:t>
            </w:r>
          </w:p>
        </w:tc>
        <w:tc>
          <w:tcPr>
            <w:tcW w:w="548" w:type="pct"/>
          </w:tcPr>
          <w:p w14:paraId="6BB03F1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.02 [-.37, .40]</w:t>
            </w:r>
          </w:p>
        </w:tc>
        <w:tc>
          <w:tcPr>
            <w:tcW w:w="521" w:type="pct"/>
          </w:tcPr>
          <w:p w14:paraId="6372252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.88 [.79, .98]</w:t>
            </w:r>
          </w:p>
        </w:tc>
        <w:tc>
          <w:tcPr>
            <w:tcW w:w="92" w:type="pct"/>
            <w:tcBorders>
              <w:left w:val="nil"/>
            </w:tcBorders>
          </w:tcPr>
          <w:p w14:paraId="2D095A6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6" w:type="pct"/>
          </w:tcPr>
          <w:p w14:paraId="5ADE3BE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1/94/5</w:t>
            </w:r>
          </w:p>
        </w:tc>
        <w:tc>
          <w:tcPr>
            <w:tcW w:w="183" w:type="pct"/>
          </w:tcPr>
          <w:p w14:paraId="1AAD950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94</w:t>
            </w:r>
          </w:p>
        </w:tc>
        <w:tc>
          <w:tcPr>
            <w:tcW w:w="548" w:type="pct"/>
          </w:tcPr>
          <w:p w14:paraId="103B855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.03 [-.44, .46]</w:t>
            </w:r>
          </w:p>
        </w:tc>
        <w:tc>
          <w:tcPr>
            <w:tcW w:w="563" w:type="pct"/>
          </w:tcPr>
          <w:p w14:paraId="567712E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.88 [.78, .98]</w:t>
            </w:r>
          </w:p>
        </w:tc>
      </w:tr>
      <w:tr w:rsidR="007606D4" w:rsidRPr="0099303C" w14:paraId="2C571BE9" w14:textId="77777777" w:rsidTr="008756E5">
        <w:tc>
          <w:tcPr>
            <w:tcW w:w="1590" w:type="pct"/>
          </w:tcPr>
          <w:p w14:paraId="1AF9955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5. Parental refusal of immediate care</w:t>
            </w:r>
          </w:p>
        </w:tc>
        <w:tc>
          <w:tcPr>
            <w:tcW w:w="386" w:type="pct"/>
          </w:tcPr>
          <w:p w14:paraId="73E3F6F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9/74/16</w:t>
            </w:r>
          </w:p>
        </w:tc>
        <w:tc>
          <w:tcPr>
            <w:tcW w:w="183" w:type="pct"/>
          </w:tcPr>
          <w:p w14:paraId="0B87187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75</w:t>
            </w:r>
          </w:p>
        </w:tc>
        <w:tc>
          <w:tcPr>
            <w:tcW w:w="548" w:type="pct"/>
          </w:tcPr>
          <w:p w14:paraId="58C2248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.06 [-.09, .23]</w:t>
            </w:r>
          </w:p>
        </w:tc>
        <w:tc>
          <w:tcPr>
            <w:tcW w:w="521" w:type="pct"/>
          </w:tcPr>
          <w:p w14:paraId="2B00620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.52 [.32, .73]</w:t>
            </w:r>
          </w:p>
        </w:tc>
        <w:tc>
          <w:tcPr>
            <w:tcW w:w="92" w:type="pct"/>
            <w:tcBorders>
              <w:left w:val="nil"/>
            </w:tcBorders>
          </w:tcPr>
          <w:p w14:paraId="48BE751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6" w:type="pct"/>
          </w:tcPr>
          <w:p w14:paraId="4D9F1AE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10/77/12</w:t>
            </w:r>
          </w:p>
        </w:tc>
        <w:tc>
          <w:tcPr>
            <w:tcW w:w="183" w:type="pct"/>
          </w:tcPr>
          <w:p w14:paraId="6BD7A2B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77</w:t>
            </w:r>
          </w:p>
        </w:tc>
        <w:tc>
          <w:tcPr>
            <w:tcW w:w="548" w:type="pct"/>
          </w:tcPr>
          <w:p w14:paraId="4A8A83C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.10 [-.06, .25]</w:t>
            </w:r>
          </w:p>
        </w:tc>
        <w:tc>
          <w:tcPr>
            <w:tcW w:w="563" w:type="pct"/>
          </w:tcPr>
          <w:p w14:paraId="3EED2FF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.60 [.35, .79]</w:t>
            </w:r>
          </w:p>
        </w:tc>
      </w:tr>
      <w:tr w:rsidR="007606D4" w:rsidRPr="0099303C" w14:paraId="14523BFD" w14:textId="77777777" w:rsidTr="008756E5">
        <w:tc>
          <w:tcPr>
            <w:tcW w:w="1590" w:type="pct"/>
          </w:tcPr>
          <w:p w14:paraId="24D67E0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6. Psychiatric problems</w:t>
            </w:r>
          </w:p>
        </w:tc>
        <w:tc>
          <w:tcPr>
            <w:tcW w:w="386" w:type="pct"/>
          </w:tcPr>
          <w:p w14:paraId="53AEB2B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2/77/20</w:t>
            </w:r>
          </w:p>
        </w:tc>
        <w:tc>
          <w:tcPr>
            <w:tcW w:w="183" w:type="pct"/>
          </w:tcPr>
          <w:p w14:paraId="700A988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77</w:t>
            </w:r>
          </w:p>
        </w:tc>
        <w:tc>
          <w:tcPr>
            <w:tcW w:w="548" w:type="pct"/>
          </w:tcPr>
          <w:p w14:paraId="6189630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.06 [-.12, .23]</w:t>
            </w:r>
          </w:p>
        </w:tc>
        <w:tc>
          <w:tcPr>
            <w:tcW w:w="521" w:type="pct"/>
          </w:tcPr>
          <w:p w14:paraId="6EA8FF8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.59 [.39, .79]</w:t>
            </w:r>
          </w:p>
        </w:tc>
        <w:tc>
          <w:tcPr>
            <w:tcW w:w="92" w:type="pct"/>
            <w:tcBorders>
              <w:left w:val="nil"/>
            </w:tcBorders>
          </w:tcPr>
          <w:p w14:paraId="64608F4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6" w:type="pct"/>
          </w:tcPr>
          <w:p w14:paraId="6766571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1/78/20</w:t>
            </w:r>
          </w:p>
        </w:tc>
        <w:tc>
          <w:tcPr>
            <w:tcW w:w="183" w:type="pct"/>
          </w:tcPr>
          <w:p w14:paraId="5C28BAB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78</w:t>
            </w:r>
          </w:p>
        </w:tc>
        <w:tc>
          <w:tcPr>
            <w:tcW w:w="548" w:type="pct"/>
          </w:tcPr>
          <w:p w14:paraId="218FEDC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.00 [-.17, .17]</w:t>
            </w:r>
          </w:p>
        </w:tc>
        <w:tc>
          <w:tcPr>
            <w:tcW w:w="563" w:type="pct"/>
          </w:tcPr>
          <w:p w14:paraId="29A0AE7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.57 [.42, .73]</w:t>
            </w:r>
          </w:p>
        </w:tc>
      </w:tr>
      <w:tr w:rsidR="007606D4" w:rsidRPr="0099303C" w14:paraId="237E9CFC" w14:textId="77777777" w:rsidTr="008756E5">
        <w:tc>
          <w:tcPr>
            <w:tcW w:w="1590" w:type="pct"/>
          </w:tcPr>
          <w:p w14:paraId="31D41F32"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7. Domestic violence</w:t>
            </w:r>
          </w:p>
        </w:tc>
        <w:tc>
          <w:tcPr>
            <w:tcW w:w="386" w:type="pct"/>
          </w:tcPr>
          <w:p w14:paraId="31BD832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10/81/7</w:t>
            </w:r>
          </w:p>
        </w:tc>
        <w:tc>
          <w:tcPr>
            <w:tcW w:w="183" w:type="pct"/>
          </w:tcPr>
          <w:p w14:paraId="4E5E302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88</w:t>
            </w:r>
          </w:p>
        </w:tc>
        <w:tc>
          <w:tcPr>
            <w:tcW w:w="548" w:type="pct"/>
          </w:tcPr>
          <w:p w14:paraId="0E6A746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.29 [-.12, .46]</w:t>
            </w:r>
          </w:p>
        </w:tc>
        <w:tc>
          <w:tcPr>
            <w:tcW w:w="521" w:type="pct"/>
          </w:tcPr>
          <w:p w14:paraId="25016A2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.74 [.57, .91]</w:t>
            </w:r>
          </w:p>
        </w:tc>
        <w:tc>
          <w:tcPr>
            <w:tcW w:w="92" w:type="pct"/>
            <w:tcBorders>
              <w:left w:val="nil"/>
            </w:tcBorders>
          </w:tcPr>
          <w:p w14:paraId="4251BA2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6" w:type="pct"/>
          </w:tcPr>
          <w:p w14:paraId="546014A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6/91/2</w:t>
            </w:r>
          </w:p>
        </w:tc>
        <w:tc>
          <w:tcPr>
            <w:tcW w:w="183" w:type="pct"/>
            <w:shd w:val="clear" w:color="auto" w:fill="auto"/>
          </w:tcPr>
          <w:p w14:paraId="05064A3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97</w:t>
            </w:r>
          </w:p>
        </w:tc>
        <w:tc>
          <w:tcPr>
            <w:tcW w:w="548" w:type="pct"/>
            <w:shd w:val="clear" w:color="auto" w:fill="auto"/>
          </w:tcPr>
          <w:p w14:paraId="5D5A65F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.67 [.48, .84]</w:t>
            </w:r>
          </w:p>
        </w:tc>
        <w:tc>
          <w:tcPr>
            <w:tcW w:w="563" w:type="pct"/>
            <w:shd w:val="clear" w:color="auto" w:fill="auto"/>
          </w:tcPr>
          <w:p w14:paraId="7005A45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.94 [.85, 1]</w:t>
            </w:r>
          </w:p>
        </w:tc>
      </w:tr>
      <w:tr w:rsidR="007606D4" w:rsidRPr="0099303C" w14:paraId="604E5F63" w14:textId="77777777" w:rsidTr="008756E5">
        <w:trPr>
          <w:trHeight w:val="168"/>
        </w:trPr>
        <w:tc>
          <w:tcPr>
            <w:tcW w:w="1590" w:type="pct"/>
          </w:tcPr>
          <w:p w14:paraId="4B59414B"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8. Parental availability</w:t>
            </w:r>
          </w:p>
        </w:tc>
        <w:tc>
          <w:tcPr>
            <w:tcW w:w="386" w:type="pct"/>
          </w:tcPr>
          <w:p w14:paraId="3A2ABA9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38/52/9</w:t>
            </w:r>
          </w:p>
        </w:tc>
        <w:tc>
          <w:tcPr>
            <w:tcW w:w="183" w:type="pct"/>
          </w:tcPr>
          <w:p w14:paraId="1445966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69</w:t>
            </w:r>
          </w:p>
        </w:tc>
        <w:tc>
          <w:tcPr>
            <w:tcW w:w="548" w:type="pct"/>
          </w:tcPr>
          <w:p w14:paraId="4CA82CA2"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.29 [.18, .41]</w:t>
            </w:r>
          </w:p>
        </w:tc>
        <w:tc>
          <w:tcPr>
            <w:tcW w:w="521" w:type="pct"/>
          </w:tcPr>
          <w:p w14:paraId="6AC531A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.43 [.19, .66]</w:t>
            </w:r>
          </w:p>
        </w:tc>
        <w:tc>
          <w:tcPr>
            <w:tcW w:w="92" w:type="pct"/>
            <w:tcBorders>
              <w:left w:val="nil"/>
            </w:tcBorders>
          </w:tcPr>
          <w:p w14:paraId="2A0F5FC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6" w:type="pct"/>
          </w:tcPr>
          <w:p w14:paraId="2AD9926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34/53/11</w:t>
            </w:r>
          </w:p>
        </w:tc>
        <w:tc>
          <w:tcPr>
            <w:tcW w:w="183" w:type="pct"/>
            <w:shd w:val="clear" w:color="auto" w:fill="auto"/>
          </w:tcPr>
          <w:p w14:paraId="77D18B92"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76</w:t>
            </w:r>
          </w:p>
        </w:tc>
        <w:tc>
          <w:tcPr>
            <w:tcW w:w="548" w:type="pct"/>
            <w:shd w:val="clear" w:color="auto" w:fill="auto"/>
          </w:tcPr>
          <w:p w14:paraId="3CE4554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.33 [.22, .44]</w:t>
            </w:r>
          </w:p>
        </w:tc>
        <w:tc>
          <w:tcPr>
            <w:tcW w:w="563" w:type="pct"/>
            <w:shd w:val="clear" w:color="auto" w:fill="auto"/>
          </w:tcPr>
          <w:p w14:paraId="1EA94F2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.46 [.25, .67]</w:t>
            </w:r>
          </w:p>
        </w:tc>
      </w:tr>
      <w:tr w:rsidR="007606D4" w:rsidRPr="0099303C" w14:paraId="73888CC4" w14:textId="77777777" w:rsidTr="008756E5">
        <w:trPr>
          <w:trHeight w:val="168"/>
        </w:trPr>
        <w:tc>
          <w:tcPr>
            <w:tcW w:w="1590" w:type="pct"/>
            <w:tcBorders>
              <w:bottom w:val="single" w:sz="4" w:space="0" w:color="auto"/>
            </w:tcBorders>
          </w:tcPr>
          <w:p w14:paraId="39AE3919" w14:textId="77777777" w:rsidR="007606D4" w:rsidRPr="0099303C" w:rsidRDefault="007606D4"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Safety outcome</w:t>
            </w:r>
          </w:p>
        </w:tc>
        <w:tc>
          <w:tcPr>
            <w:tcW w:w="386" w:type="pct"/>
            <w:tcBorders>
              <w:bottom w:val="single" w:sz="4" w:space="0" w:color="auto"/>
            </w:tcBorders>
          </w:tcPr>
          <w:p w14:paraId="6BD14FA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58/22/20</w:t>
            </w:r>
          </w:p>
        </w:tc>
        <w:tc>
          <w:tcPr>
            <w:tcW w:w="183" w:type="pct"/>
            <w:tcBorders>
              <w:bottom w:val="single" w:sz="4" w:space="0" w:color="auto"/>
            </w:tcBorders>
          </w:tcPr>
          <w:p w14:paraId="57E9456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69</w:t>
            </w:r>
          </w:p>
        </w:tc>
        <w:tc>
          <w:tcPr>
            <w:tcW w:w="548" w:type="pct"/>
            <w:tcBorders>
              <w:bottom w:val="single" w:sz="4" w:space="0" w:color="auto"/>
            </w:tcBorders>
          </w:tcPr>
          <w:p w14:paraId="2B197AB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.27 [.15, 37]</w:t>
            </w:r>
          </w:p>
        </w:tc>
        <w:tc>
          <w:tcPr>
            <w:tcW w:w="521" w:type="pct"/>
            <w:tcBorders>
              <w:bottom w:val="single" w:sz="4" w:space="0" w:color="auto"/>
            </w:tcBorders>
          </w:tcPr>
          <w:p w14:paraId="0B8635B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.40 [.11, .69]</w:t>
            </w:r>
          </w:p>
        </w:tc>
        <w:tc>
          <w:tcPr>
            <w:tcW w:w="92" w:type="pct"/>
            <w:tcBorders>
              <w:left w:val="nil"/>
              <w:bottom w:val="single" w:sz="4" w:space="0" w:color="auto"/>
            </w:tcBorders>
          </w:tcPr>
          <w:p w14:paraId="36C8A3C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6" w:type="pct"/>
            <w:tcBorders>
              <w:bottom w:val="single" w:sz="4" w:space="0" w:color="auto"/>
            </w:tcBorders>
          </w:tcPr>
          <w:p w14:paraId="4A3EBB8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61/23/16</w:t>
            </w:r>
          </w:p>
        </w:tc>
        <w:tc>
          <w:tcPr>
            <w:tcW w:w="183" w:type="pct"/>
            <w:tcBorders>
              <w:bottom w:val="single" w:sz="4" w:space="0" w:color="auto"/>
            </w:tcBorders>
            <w:shd w:val="clear" w:color="auto" w:fill="auto"/>
          </w:tcPr>
          <w:p w14:paraId="63AD7F3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73</w:t>
            </w:r>
          </w:p>
        </w:tc>
        <w:tc>
          <w:tcPr>
            <w:tcW w:w="548" w:type="pct"/>
            <w:tcBorders>
              <w:bottom w:val="single" w:sz="4" w:space="0" w:color="auto"/>
            </w:tcBorders>
            <w:shd w:val="clear" w:color="auto" w:fill="auto"/>
          </w:tcPr>
          <w:p w14:paraId="11F631E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.30 [.18, .41]</w:t>
            </w:r>
          </w:p>
        </w:tc>
        <w:tc>
          <w:tcPr>
            <w:tcW w:w="563" w:type="pct"/>
            <w:tcBorders>
              <w:bottom w:val="single" w:sz="4" w:space="0" w:color="auto"/>
            </w:tcBorders>
            <w:shd w:val="clear" w:color="auto" w:fill="auto"/>
          </w:tcPr>
          <w:p w14:paraId="2CE54B5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.49 [.19, .78]</w:t>
            </w:r>
          </w:p>
        </w:tc>
      </w:tr>
    </w:tbl>
    <w:p w14:paraId="588D2992" w14:textId="77777777" w:rsidR="007606D4" w:rsidRPr="0099303C" w:rsidRDefault="007606D4" w:rsidP="006472AA">
      <w:pPr>
        <w:pStyle w:val="Caption"/>
        <w:spacing w:after="0" w:line="480" w:lineRule="auto"/>
        <w:rPr>
          <w:rFonts w:ascii="Times New Roman" w:hAnsi="Times New Roman" w:cs="Times New Roman"/>
          <w:b w:val="0"/>
          <w:color w:val="auto"/>
          <w:sz w:val="20"/>
          <w:szCs w:val="20"/>
          <w:lang w:val="en-GB"/>
        </w:rPr>
      </w:pPr>
      <w:r w:rsidRPr="0099303C">
        <w:rPr>
          <w:rFonts w:ascii="Times New Roman" w:hAnsi="Times New Roman" w:cs="Times New Roman"/>
          <w:b w:val="0"/>
          <w:i/>
          <w:color w:val="auto"/>
          <w:sz w:val="20"/>
          <w:szCs w:val="20"/>
          <w:lang w:val="en-GB"/>
        </w:rPr>
        <w:t>Note. n</w:t>
      </w:r>
      <w:r w:rsidRPr="0099303C">
        <w:rPr>
          <w:rFonts w:ascii="Times New Roman" w:hAnsi="Times New Roman" w:cs="Times New Roman"/>
          <w:b w:val="0"/>
          <w:color w:val="auto"/>
          <w:sz w:val="20"/>
          <w:szCs w:val="20"/>
          <w:lang w:val="en-GB"/>
        </w:rPr>
        <w:t xml:space="preserve"> = number of ratings assessed; Pp =</w:t>
      </w:r>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Percent prevalence of the response category ‘yes’, ‘no’ and ‘unknown’; Pa = Percent agreement; α = </w:t>
      </w:r>
      <w:proofErr w:type="spellStart"/>
      <w:r w:rsidRPr="0099303C">
        <w:rPr>
          <w:rFonts w:ascii="Times New Roman" w:hAnsi="Times New Roman" w:cs="Times New Roman"/>
          <w:b w:val="0"/>
          <w:color w:val="auto"/>
          <w:sz w:val="20"/>
          <w:szCs w:val="20"/>
          <w:lang w:val="en-GB"/>
        </w:rPr>
        <w:t>Krippendorff’s</w:t>
      </w:r>
      <w:proofErr w:type="spellEnd"/>
      <w:r w:rsidRPr="0099303C">
        <w:rPr>
          <w:rFonts w:ascii="Times New Roman" w:hAnsi="Times New Roman" w:cs="Times New Roman"/>
          <w:sz w:val="20"/>
          <w:szCs w:val="20"/>
          <w:lang w:val="en-GB"/>
        </w:rPr>
        <w:t xml:space="preserve"> </w:t>
      </w:r>
      <w:r w:rsidRPr="0099303C">
        <w:rPr>
          <w:rFonts w:ascii="Times New Roman" w:hAnsi="Times New Roman" w:cs="Times New Roman"/>
          <w:b w:val="0"/>
          <w:color w:val="auto"/>
          <w:sz w:val="20"/>
          <w:szCs w:val="20"/>
          <w:lang w:val="en-GB"/>
        </w:rPr>
        <w:t xml:space="preserve">α and a bootstrap confidence interval; AC1 = </w:t>
      </w:r>
      <w:proofErr w:type="spellStart"/>
      <w:r w:rsidRPr="0099303C">
        <w:rPr>
          <w:rFonts w:ascii="Times New Roman" w:hAnsi="Times New Roman" w:cs="Times New Roman"/>
          <w:b w:val="0"/>
          <w:color w:val="auto"/>
          <w:sz w:val="20"/>
          <w:szCs w:val="20"/>
          <w:lang w:val="en-GB"/>
        </w:rPr>
        <w:t>Gwet’s</w:t>
      </w:r>
      <w:proofErr w:type="spellEnd"/>
      <w:r w:rsidRPr="0099303C">
        <w:rPr>
          <w:rFonts w:ascii="Times New Roman" w:hAnsi="Times New Roman" w:cs="Times New Roman"/>
          <w:b w:val="0"/>
          <w:color w:val="auto"/>
          <w:sz w:val="20"/>
          <w:szCs w:val="20"/>
          <w:lang w:val="en-GB"/>
        </w:rPr>
        <w:t xml:space="preserve"> AC1 and its 95% confidence interval.</w:t>
      </w:r>
    </w:p>
    <w:p w14:paraId="3A80B54F" w14:textId="77777777" w:rsidR="007606D4" w:rsidRPr="0099303C" w:rsidRDefault="007606D4" w:rsidP="006472AA">
      <w:pPr>
        <w:spacing w:after="0" w:line="480" w:lineRule="auto"/>
        <w:rPr>
          <w:rFonts w:ascii="Times New Roman" w:hAnsi="Times New Roman" w:cs="Times New Roman"/>
          <w:bCs/>
          <w:sz w:val="20"/>
          <w:szCs w:val="20"/>
          <w:lang w:val="en-GB"/>
        </w:rPr>
      </w:pPr>
      <w:r w:rsidRPr="0099303C">
        <w:rPr>
          <w:rFonts w:ascii="Times New Roman" w:hAnsi="Times New Roman" w:cs="Times New Roman"/>
          <w:b/>
          <w:sz w:val="20"/>
          <w:szCs w:val="20"/>
          <w:lang w:val="en-GB"/>
        </w:rPr>
        <w:br w:type="page"/>
      </w:r>
    </w:p>
    <w:p w14:paraId="76B8676B" w14:textId="77777777" w:rsidR="007606D4" w:rsidRPr="0099303C" w:rsidRDefault="0027283F" w:rsidP="006472AA">
      <w:pPr>
        <w:pStyle w:val="Caption"/>
        <w:keepNext/>
        <w:spacing w:after="0" w:line="480" w:lineRule="auto"/>
        <w:rPr>
          <w:rFonts w:ascii="Times New Roman" w:hAnsi="Times New Roman" w:cs="Times New Roman"/>
          <w:b w:val="0"/>
          <w:color w:val="auto"/>
          <w:sz w:val="20"/>
          <w:szCs w:val="20"/>
          <w:lang w:val="en-GB"/>
        </w:rPr>
      </w:pPr>
      <w:r w:rsidRPr="0099303C">
        <w:rPr>
          <w:rFonts w:ascii="Times New Roman" w:hAnsi="Times New Roman" w:cs="Times New Roman"/>
          <w:b w:val="0"/>
          <w:color w:val="auto"/>
          <w:sz w:val="20"/>
          <w:szCs w:val="20"/>
          <w:lang w:val="en-GB"/>
        </w:rPr>
        <w:lastRenderedPageBreak/>
        <w:t xml:space="preserve">Appendix </w:t>
      </w:r>
      <w:r w:rsidR="00180984" w:rsidRPr="0099303C">
        <w:rPr>
          <w:rFonts w:ascii="Times New Roman" w:hAnsi="Times New Roman" w:cs="Times New Roman"/>
          <w:b w:val="0"/>
          <w:color w:val="auto"/>
          <w:sz w:val="20"/>
          <w:szCs w:val="20"/>
          <w:lang w:val="en-GB"/>
        </w:rPr>
        <w:t>D</w:t>
      </w:r>
    </w:p>
    <w:p w14:paraId="1B647E44" w14:textId="77777777" w:rsidR="007606D4" w:rsidRPr="0099303C" w:rsidRDefault="007606D4" w:rsidP="006472AA">
      <w:pPr>
        <w:pStyle w:val="Caption"/>
        <w:keepNext/>
        <w:spacing w:after="0" w:line="480" w:lineRule="auto"/>
        <w:rPr>
          <w:rFonts w:ascii="Times New Roman" w:hAnsi="Times New Roman" w:cs="Times New Roman"/>
          <w:b w:val="0"/>
          <w:i/>
          <w:color w:val="auto"/>
          <w:sz w:val="20"/>
          <w:szCs w:val="20"/>
          <w:lang w:val="en-GB"/>
        </w:rPr>
      </w:pPr>
      <w:r w:rsidRPr="0099303C">
        <w:rPr>
          <w:rFonts w:ascii="Times New Roman" w:hAnsi="Times New Roman" w:cs="Times New Roman"/>
          <w:b w:val="0"/>
          <w:i/>
          <w:color w:val="auto"/>
          <w:sz w:val="20"/>
          <w:szCs w:val="20"/>
          <w:lang w:val="en-GB"/>
        </w:rPr>
        <w:t xml:space="preserve">Interrater Reliability of the ARIJ Safety Assessment </w:t>
      </w:r>
      <w:r w:rsidR="00390B7E" w:rsidRPr="0099303C">
        <w:rPr>
          <w:rFonts w:ascii="Times New Roman" w:hAnsi="Times New Roman" w:cs="Times New Roman"/>
          <w:b w:val="0"/>
          <w:i/>
          <w:color w:val="auto"/>
          <w:sz w:val="20"/>
          <w:szCs w:val="20"/>
          <w:lang w:val="en-GB"/>
        </w:rPr>
        <w:t>Instrument</w:t>
      </w:r>
      <w:r w:rsidRPr="0099303C">
        <w:rPr>
          <w:rFonts w:ascii="Times New Roman" w:hAnsi="Times New Roman" w:cs="Times New Roman"/>
          <w:b w:val="0"/>
          <w:i/>
          <w:color w:val="auto"/>
          <w:sz w:val="20"/>
          <w:szCs w:val="20"/>
          <w:lang w:val="en-GB"/>
        </w:rPr>
        <w:t xml:space="preserve"> for the Child Protection Vignettes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1091"/>
        <w:gridCol w:w="516"/>
        <w:gridCol w:w="1567"/>
        <w:gridCol w:w="1547"/>
        <w:gridCol w:w="261"/>
        <w:gridCol w:w="1091"/>
        <w:gridCol w:w="516"/>
        <w:gridCol w:w="1627"/>
        <w:gridCol w:w="1465"/>
      </w:tblGrid>
      <w:tr w:rsidR="007606D4" w:rsidRPr="0099303C" w14:paraId="44AF3156" w14:textId="77777777" w:rsidTr="008756E5">
        <w:tc>
          <w:tcPr>
            <w:tcW w:w="1584" w:type="pct"/>
          </w:tcPr>
          <w:p w14:paraId="794CBD0F" w14:textId="77777777" w:rsidR="007606D4" w:rsidRPr="0099303C" w:rsidRDefault="007606D4" w:rsidP="006472AA">
            <w:pPr>
              <w:spacing w:line="480" w:lineRule="auto"/>
              <w:jc w:val="center"/>
              <w:rPr>
                <w:rFonts w:ascii="Times New Roman" w:hAnsi="Times New Roman" w:cs="Times New Roman"/>
                <w:b/>
                <w:sz w:val="20"/>
                <w:szCs w:val="20"/>
                <w:lang w:val="en-GB"/>
              </w:rPr>
            </w:pPr>
          </w:p>
        </w:tc>
        <w:tc>
          <w:tcPr>
            <w:tcW w:w="1666" w:type="pct"/>
            <w:gridSpan w:val="4"/>
            <w:tcBorders>
              <w:bottom w:val="single" w:sz="4" w:space="0" w:color="auto"/>
              <w:right w:val="nil"/>
            </w:tcBorders>
          </w:tcPr>
          <w:p w14:paraId="0FFDD7CC"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Professionals (</w:t>
            </w:r>
            <w:r w:rsidRPr="0099303C">
              <w:rPr>
                <w:rFonts w:ascii="Times New Roman" w:hAnsi="Times New Roman" w:cs="Times New Roman"/>
                <w:b/>
                <w:i/>
                <w:sz w:val="20"/>
                <w:szCs w:val="20"/>
                <w:lang w:val="en-GB"/>
              </w:rPr>
              <w:t>n</w:t>
            </w:r>
            <w:r w:rsidRPr="0099303C">
              <w:rPr>
                <w:rFonts w:ascii="Times New Roman" w:hAnsi="Times New Roman" w:cs="Times New Roman"/>
                <w:b/>
                <w:sz w:val="20"/>
                <w:szCs w:val="20"/>
                <w:lang w:val="en-GB"/>
              </w:rPr>
              <w:t xml:space="preserve"> = 101)</w:t>
            </w:r>
          </w:p>
        </w:tc>
        <w:tc>
          <w:tcPr>
            <w:tcW w:w="1750" w:type="pct"/>
            <w:gridSpan w:val="5"/>
            <w:tcBorders>
              <w:left w:val="nil"/>
              <w:bottom w:val="nil"/>
              <w:right w:val="nil"/>
            </w:tcBorders>
          </w:tcPr>
          <w:p w14:paraId="184C5D97"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Students (</w:t>
            </w:r>
            <w:r w:rsidRPr="0099303C">
              <w:rPr>
                <w:rFonts w:ascii="Times New Roman" w:hAnsi="Times New Roman" w:cs="Times New Roman"/>
                <w:b/>
                <w:i/>
                <w:sz w:val="20"/>
                <w:szCs w:val="20"/>
                <w:lang w:val="en-GB"/>
              </w:rPr>
              <w:t xml:space="preserve">n </w:t>
            </w:r>
            <w:r w:rsidRPr="0099303C">
              <w:rPr>
                <w:rFonts w:ascii="Times New Roman" w:hAnsi="Times New Roman" w:cs="Times New Roman"/>
                <w:b/>
                <w:sz w:val="20"/>
                <w:szCs w:val="20"/>
                <w:lang w:val="en-GB"/>
              </w:rPr>
              <w:t>= 136)</w:t>
            </w:r>
          </w:p>
        </w:tc>
      </w:tr>
      <w:tr w:rsidR="007606D4" w:rsidRPr="0099303C" w14:paraId="378C8D80" w14:textId="77777777" w:rsidTr="008756E5">
        <w:tc>
          <w:tcPr>
            <w:tcW w:w="1584" w:type="pct"/>
            <w:tcBorders>
              <w:bottom w:val="single" w:sz="4" w:space="0" w:color="auto"/>
            </w:tcBorders>
          </w:tcPr>
          <w:p w14:paraId="10049506" w14:textId="77777777" w:rsidR="007606D4" w:rsidRPr="0099303C" w:rsidRDefault="007606D4" w:rsidP="006472AA">
            <w:pPr>
              <w:spacing w:line="480" w:lineRule="auto"/>
              <w:rPr>
                <w:rFonts w:ascii="Times New Roman" w:hAnsi="Times New Roman" w:cs="Times New Roman"/>
                <w:b/>
                <w:sz w:val="20"/>
                <w:szCs w:val="20"/>
                <w:lang w:val="en-GB"/>
              </w:rPr>
            </w:pPr>
          </w:p>
        </w:tc>
        <w:tc>
          <w:tcPr>
            <w:tcW w:w="385" w:type="pct"/>
            <w:tcBorders>
              <w:top w:val="single" w:sz="4" w:space="0" w:color="auto"/>
              <w:bottom w:val="single" w:sz="4" w:space="0" w:color="auto"/>
            </w:tcBorders>
          </w:tcPr>
          <w:p w14:paraId="1AD5C66C"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Pp</w:t>
            </w:r>
          </w:p>
        </w:tc>
        <w:tc>
          <w:tcPr>
            <w:tcW w:w="182" w:type="pct"/>
            <w:tcBorders>
              <w:top w:val="single" w:sz="4" w:space="0" w:color="auto"/>
              <w:bottom w:val="single" w:sz="4" w:space="0" w:color="auto"/>
            </w:tcBorders>
          </w:tcPr>
          <w:p w14:paraId="1629DC67"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Pa</w:t>
            </w:r>
          </w:p>
        </w:tc>
        <w:tc>
          <w:tcPr>
            <w:tcW w:w="553" w:type="pct"/>
            <w:tcBorders>
              <w:top w:val="single" w:sz="4" w:space="0" w:color="auto"/>
              <w:bottom w:val="single" w:sz="4" w:space="0" w:color="auto"/>
            </w:tcBorders>
          </w:tcPr>
          <w:p w14:paraId="5EF9139D" w14:textId="77777777" w:rsidR="007606D4" w:rsidRPr="0099303C" w:rsidRDefault="007606D4" w:rsidP="006472AA">
            <w:pPr>
              <w:spacing w:line="480" w:lineRule="auto"/>
              <w:jc w:val="center"/>
              <w:rPr>
                <w:rFonts w:ascii="Times New Roman" w:hAnsi="Times New Roman" w:cs="Times New Roman"/>
                <w:b/>
                <w:sz w:val="20"/>
                <w:szCs w:val="20"/>
                <w:vertAlign w:val="superscript"/>
                <w:lang w:val="en-GB"/>
              </w:rPr>
            </w:pPr>
            <w:r w:rsidRPr="0099303C">
              <w:rPr>
                <w:rFonts w:ascii="Times New Roman" w:hAnsi="Times New Roman" w:cs="Times New Roman"/>
                <w:b/>
                <w:sz w:val="20"/>
                <w:szCs w:val="20"/>
                <w:lang w:val="en-GB"/>
              </w:rPr>
              <w:t>α</w:t>
            </w:r>
          </w:p>
        </w:tc>
        <w:tc>
          <w:tcPr>
            <w:tcW w:w="546" w:type="pct"/>
            <w:tcBorders>
              <w:top w:val="single" w:sz="4" w:space="0" w:color="auto"/>
              <w:bottom w:val="single" w:sz="4" w:space="0" w:color="auto"/>
              <w:right w:val="nil"/>
            </w:tcBorders>
          </w:tcPr>
          <w:p w14:paraId="147250B8"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AC1</w:t>
            </w:r>
          </w:p>
        </w:tc>
        <w:tc>
          <w:tcPr>
            <w:tcW w:w="92" w:type="pct"/>
            <w:tcBorders>
              <w:top w:val="nil"/>
              <w:left w:val="nil"/>
              <w:bottom w:val="single" w:sz="4" w:space="0" w:color="auto"/>
            </w:tcBorders>
          </w:tcPr>
          <w:p w14:paraId="008F5ECA" w14:textId="77777777" w:rsidR="007606D4" w:rsidRPr="0099303C" w:rsidRDefault="007606D4" w:rsidP="006472AA">
            <w:pPr>
              <w:spacing w:line="480" w:lineRule="auto"/>
              <w:jc w:val="center"/>
              <w:rPr>
                <w:rFonts w:ascii="Times New Roman" w:hAnsi="Times New Roman" w:cs="Times New Roman"/>
                <w:b/>
                <w:sz w:val="20"/>
                <w:szCs w:val="20"/>
                <w:lang w:val="en-GB"/>
              </w:rPr>
            </w:pPr>
          </w:p>
        </w:tc>
        <w:tc>
          <w:tcPr>
            <w:tcW w:w="385" w:type="pct"/>
            <w:tcBorders>
              <w:top w:val="single" w:sz="4" w:space="0" w:color="auto"/>
              <w:bottom w:val="single" w:sz="4" w:space="0" w:color="auto"/>
            </w:tcBorders>
          </w:tcPr>
          <w:p w14:paraId="17342ADA"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Pp</w:t>
            </w:r>
          </w:p>
        </w:tc>
        <w:tc>
          <w:tcPr>
            <w:tcW w:w="182" w:type="pct"/>
            <w:tcBorders>
              <w:top w:val="single" w:sz="4" w:space="0" w:color="auto"/>
              <w:bottom w:val="single" w:sz="4" w:space="0" w:color="auto"/>
            </w:tcBorders>
          </w:tcPr>
          <w:p w14:paraId="475C9AE7"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Pa</w:t>
            </w:r>
          </w:p>
        </w:tc>
        <w:tc>
          <w:tcPr>
            <w:tcW w:w="574" w:type="pct"/>
            <w:tcBorders>
              <w:top w:val="single" w:sz="4" w:space="0" w:color="auto"/>
              <w:bottom w:val="single" w:sz="4" w:space="0" w:color="auto"/>
            </w:tcBorders>
          </w:tcPr>
          <w:p w14:paraId="46AF6D9E" w14:textId="77777777" w:rsidR="007606D4" w:rsidRPr="0099303C" w:rsidRDefault="007606D4" w:rsidP="006472AA">
            <w:pPr>
              <w:spacing w:line="480" w:lineRule="auto"/>
              <w:jc w:val="center"/>
              <w:rPr>
                <w:rFonts w:ascii="Times New Roman" w:hAnsi="Times New Roman" w:cs="Times New Roman"/>
                <w:b/>
                <w:sz w:val="20"/>
                <w:szCs w:val="20"/>
                <w:vertAlign w:val="superscript"/>
                <w:lang w:val="en-GB"/>
              </w:rPr>
            </w:pPr>
            <w:r w:rsidRPr="0099303C">
              <w:rPr>
                <w:rFonts w:ascii="Times New Roman" w:hAnsi="Times New Roman" w:cs="Times New Roman"/>
                <w:b/>
                <w:sz w:val="20"/>
                <w:szCs w:val="20"/>
                <w:lang w:val="en-GB"/>
              </w:rPr>
              <w:t>α</w:t>
            </w:r>
          </w:p>
        </w:tc>
        <w:tc>
          <w:tcPr>
            <w:tcW w:w="517" w:type="pct"/>
            <w:tcBorders>
              <w:top w:val="single" w:sz="4" w:space="0" w:color="auto"/>
              <w:bottom w:val="single" w:sz="4" w:space="0" w:color="auto"/>
              <w:right w:val="nil"/>
            </w:tcBorders>
          </w:tcPr>
          <w:p w14:paraId="530D1286"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AC1</w:t>
            </w:r>
          </w:p>
        </w:tc>
      </w:tr>
      <w:tr w:rsidR="007606D4" w:rsidRPr="0099303C" w14:paraId="0902BE6A" w14:textId="77777777" w:rsidTr="008756E5">
        <w:tc>
          <w:tcPr>
            <w:tcW w:w="1584" w:type="pct"/>
            <w:tcBorders>
              <w:top w:val="single" w:sz="4" w:space="0" w:color="auto"/>
              <w:bottom w:val="nil"/>
            </w:tcBorders>
          </w:tcPr>
          <w:p w14:paraId="261D33C7" w14:textId="77777777" w:rsidR="007606D4" w:rsidRPr="0099303C" w:rsidRDefault="007606D4"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Items</w:t>
            </w:r>
          </w:p>
        </w:tc>
        <w:tc>
          <w:tcPr>
            <w:tcW w:w="385" w:type="pct"/>
            <w:tcBorders>
              <w:top w:val="single" w:sz="4" w:space="0" w:color="auto"/>
              <w:bottom w:val="nil"/>
            </w:tcBorders>
          </w:tcPr>
          <w:p w14:paraId="49582FA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182" w:type="pct"/>
            <w:tcBorders>
              <w:top w:val="single" w:sz="4" w:space="0" w:color="auto"/>
              <w:bottom w:val="nil"/>
            </w:tcBorders>
          </w:tcPr>
          <w:p w14:paraId="572A36F9"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553" w:type="pct"/>
            <w:tcBorders>
              <w:top w:val="single" w:sz="4" w:space="0" w:color="auto"/>
              <w:bottom w:val="nil"/>
            </w:tcBorders>
          </w:tcPr>
          <w:p w14:paraId="098BC59A"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546" w:type="pct"/>
            <w:tcBorders>
              <w:top w:val="single" w:sz="4" w:space="0" w:color="auto"/>
              <w:bottom w:val="nil"/>
              <w:right w:val="nil"/>
            </w:tcBorders>
          </w:tcPr>
          <w:p w14:paraId="522861F0"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92" w:type="pct"/>
            <w:tcBorders>
              <w:top w:val="single" w:sz="4" w:space="0" w:color="auto"/>
              <w:left w:val="nil"/>
              <w:bottom w:val="nil"/>
            </w:tcBorders>
          </w:tcPr>
          <w:p w14:paraId="7242087B"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385" w:type="pct"/>
            <w:tcBorders>
              <w:top w:val="single" w:sz="4" w:space="0" w:color="auto"/>
              <w:bottom w:val="nil"/>
            </w:tcBorders>
          </w:tcPr>
          <w:p w14:paraId="6A4C3DC8"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182" w:type="pct"/>
            <w:tcBorders>
              <w:top w:val="single" w:sz="4" w:space="0" w:color="auto"/>
              <w:bottom w:val="nil"/>
            </w:tcBorders>
          </w:tcPr>
          <w:p w14:paraId="09EB1F77"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574" w:type="pct"/>
            <w:tcBorders>
              <w:top w:val="single" w:sz="4" w:space="0" w:color="auto"/>
              <w:bottom w:val="nil"/>
            </w:tcBorders>
          </w:tcPr>
          <w:p w14:paraId="1C22CAB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517" w:type="pct"/>
            <w:tcBorders>
              <w:top w:val="single" w:sz="4" w:space="0" w:color="auto"/>
              <w:bottom w:val="nil"/>
              <w:right w:val="nil"/>
            </w:tcBorders>
          </w:tcPr>
          <w:p w14:paraId="7DC8521B" w14:textId="77777777" w:rsidR="007606D4" w:rsidRPr="0099303C" w:rsidRDefault="007606D4" w:rsidP="006472AA">
            <w:pPr>
              <w:spacing w:line="480" w:lineRule="auto"/>
              <w:jc w:val="center"/>
              <w:rPr>
                <w:rFonts w:ascii="Times New Roman" w:hAnsi="Times New Roman" w:cs="Times New Roman"/>
                <w:sz w:val="20"/>
                <w:szCs w:val="20"/>
                <w:lang w:val="en-GB"/>
              </w:rPr>
            </w:pPr>
          </w:p>
        </w:tc>
      </w:tr>
      <w:tr w:rsidR="007606D4" w:rsidRPr="0099303C" w14:paraId="0DA969B4" w14:textId="77777777" w:rsidTr="008756E5">
        <w:tc>
          <w:tcPr>
            <w:tcW w:w="1584" w:type="pct"/>
            <w:tcBorders>
              <w:top w:val="nil"/>
            </w:tcBorders>
          </w:tcPr>
          <w:p w14:paraId="494F8B80"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 Physical abuse</w:t>
            </w:r>
          </w:p>
        </w:tc>
        <w:tc>
          <w:tcPr>
            <w:tcW w:w="385" w:type="pct"/>
            <w:tcBorders>
              <w:top w:val="nil"/>
            </w:tcBorders>
          </w:tcPr>
          <w:p w14:paraId="0BA780A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35/56/8</w:t>
            </w:r>
          </w:p>
        </w:tc>
        <w:tc>
          <w:tcPr>
            <w:tcW w:w="182" w:type="pct"/>
            <w:tcBorders>
              <w:top w:val="nil"/>
            </w:tcBorders>
          </w:tcPr>
          <w:p w14:paraId="340011C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67</w:t>
            </w:r>
          </w:p>
        </w:tc>
        <w:tc>
          <w:tcPr>
            <w:tcW w:w="553" w:type="pct"/>
            <w:tcBorders>
              <w:top w:val="nil"/>
            </w:tcBorders>
          </w:tcPr>
          <w:p w14:paraId="01B73AE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.12 [.01, .24]</w:t>
            </w:r>
          </w:p>
        </w:tc>
        <w:tc>
          <w:tcPr>
            <w:tcW w:w="546" w:type="pct"/>
            <w:tcBorders>
              <w:top w:val="nil"/>
              <w:right w:val="nil"/>
            </w:tcBorders>
          </w:tcPr>
          <w:p w14:paraId="6D5BF64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.50 [.17, .44]</w:t>
            </w:r>
          </w:p>
        </w:tc>
        <w:tc>
          <w:tcPr>
            <w:tcW w:w="92" w:type="pct"/>
            <w:tcBorders>
              <w:top w:val="nil"/>
              <w:left w:val="nil"/>
            </w:tcBorders>
          </w:tcPr>
          <w:p w14:paraId="7C02EDE2"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385" w:type="pct"/>
            <w:tcBorders>
              <w:top w:val="nil"/>
            </w:tcBorders>
          </w:tcPr>
          <w:p w14:paraId="176CF8F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31/52/15</w:t>
            </w:r>
          </w:p>
        </w:tc>
        <w:tc>
          <w:tcPr>
            <w:tcW w:w="182" w:type="pct"/>
            <w:tcBorders>
              <w:top w:val="nil"/>
            </w:tcBorders>
          </w:tcPr>
          <w:p w14:paraId="4A977A3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68</w:t>
            </w:r>
          </w:p>
        </w:tc>
        <w:tc>
          <w:tcPr>
            <w:tcW w:w="574" w:type="pct"/>
            <w:tcBorders>
              <w:top w:val="nil"/>
            </w:tcBorders>
          </w:tcPr>
          <w:p w14:paraId="3039489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.18 [.07, .29]</w:t>
            </w:r>
          </w:p>
        </w:tc>
        <w:tc>
          <w:tcPr>
            <w:tcW w:w="517" w:type="pct"/>
            <w:tcBorders>
              <w:top w:val="nil"/>
              <w:right w:val="nil"/>
            </w:tcBorders>
          </w:tcPr>
          <w:p w14:paraId="20A24E7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.30 [.13, .48]</w:t>
            </w:r>
          </w:p>
        </w:tc>
      </w:tr>
      <w:tr w:rsidR="007606D4" w:rsidRPr="0099303C" w14:paraId="2B9149CE" w14:textId="77777777" w:rsidTr="008756E5">
        <w:tc>
          <w:tcPr>
            <w:tcW w:w="1584" w:type="pct"/>
          </w:tcPr>
          <w:p w14:paraId="3748C787"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 Sexual abuse</w:t>
            </w:r>
          </w:p>
        </w:tc>
        <w:tc>
          <w:tcPr>
            <w:tcW w:w="385" w:type="pct"/>
          </w:tcPr>
          <w:p w14:paraId="7E1B552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11/63/25</w:t>
            </w:r>
          </w:p>
        </w:tc>
        <w:tc>
          <w:tcPr>
            <w:tcW w:w="182" w:type="pct"/>
          </w:tcPr>
          <w:p w14:paraId="799F254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74</w:t>
            </w:r>
          </w:p>
        </w:tc>
        <w:tc>
          <w:tcPr>
            <w:tcW w:w="553" w:type="pct"/>
          </w:tcPr>
          <w:p w14:paraId="6965890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.23 [.12, .36]</w:t>
            </w:r>
          </w:p>
        </w:tc>
        <w:tc>
          <w:tcPr>
            <w:tcW w:w="546" w:type="pct"/>
            <w:tcBorders>
              <w:right w:val="nil"/>
            </w:tcBorders>
          </w:tcPr>
          <w:p w14:paraId="7746BDF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.42 [.21, .63]</w:t>
            </w:r>
          </w:p>
        </w:tc>
        <w:tc>
          <w:tcPr>
            <w:tcW w:w="92" w:type="pct"/>
            <w:tcBorders>
              <w:left w:val="nil"/>
            </w:tcBorders>
          </w:tcPr>
          <w:p w14:paraId="6FF2803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5" w:type="pct"/>
          </w:tcPr>
          <w:p w14:paraId="452D0BD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12/65/22</w:t>
            </w:r>
          </w:p>
        </w:tc>
        <w:tc>
          <w:tcPr>
            <w:tcW w:w="182" w:type="pct"/>
          </w:tcPr>
          <w:p w14:paraId="6C2C969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75</w:t>
            </w:r>
          </w:p>
        </w:tc>
        <w:tc>
          <w:tcPr>
            <w:tcW w:w="574" w:type="pct"/>
          </w:tcPr>
          <w:p w14:paraId="059AFED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.25 [ .14, .38]</w:t>
            </w:r>
          </w:p>
        </w:tc>
        <w:tc>
          <w:tcPr>
            <w:tcW w:w="517" w:type="pct"/>
            <w:tcBorders>
              <w:right w:val="nil"/>
            </w:tcBorders>
          </w:tcPr>
          <w:p w14:paraId="263071F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.49 [.28, .70]</w:t>
            </w:r>
          </w:p>
        </w:tc>
      </w:tr>
      <w:tr w:rsidR="007606D4" w:rsidRPr="0099303C" w14:paraId="4D32BB36" w14:textId="77777777" w:rsidTr="008756E5">
        <w:tc>
          <w:tcPr>
            <w:tcW w:w="1584" w:type="pct"/>
          </w:tcPr>
          <w:p w14:paraId="7FC93056"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 Neglect</w:t>
            </w:r>
          </w:p>
        </w:tc>
        <w:tc>
          <w:tcPr>
            <w:tcW w:w="385" w:type="pct"/>
          </w:tcPr>
          <w:p w14:paraId="64503E8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16/77/6</w:t>
            </w:r>
          </w:p>
        </w:tc>
        <w:tc>
          <w:tcPr>
            <w:tcW w:w="182" w:type="pct"/>
          </w:tcPr>
          <w:p w14:paraId="757C122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80</w:t>
            </w:r>
          </w:p>
        </w:tc>
        <w:tc>
          <w:tcPr>
            <w:tcW w:w="553" w:type="pct"/>
          </w:tcPr>
          <w:p w14:paraId="33D1D3E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.19 [.02, .34]</w:t>
            </w:r>
          </w:p>
        </w:tc>
        <w:tc>
          <w:tcPr>
            <w:tcW w:w="546" w:type="pct"/>
            <w:tcBorders>
              <w:right w:val="nil"/>
            </w:tcBorders>
          </w:tcPr>
          <w:p w14:paraId="13BA846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.62 [.34, .90]</w:t>
            </w:r>
          </w:p>
        </w:tc>
        <w:tc>
          <w:tcPr>
            <w:tcW w:w="92" w:type="pct"/>
            <w:tcBorders>
              <w:left w:val="nil"/>
            </w:tcBorders>
          </w:tcPr>
          <w:p w14:paraId="7576548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5" w:type="pct"/>
          </w:tcPr>
          <w:p w14:paraId="5796D66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22/65/12</w:t>
            </w:r>
          </w:p>
        </w:tc>
        <w:tc>
          <w:tcPr>
            <w:tcW w:w="182" w:type="pct"/>
          </w:tcPr>
          <w:p w14:paraId="50AD03C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71</w:t>
            </w:r>
          </w:p>
        </w:tc>
        <w:tc>
          <w:tcPr>
            <w:tcW w:w="574" w:type="pct"/>
          </w:tcPr>
          <w:p w14:paraId="18764CD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.14 [.07, .27]</w:t>
            </w:r>
          </w:p>
        </w:tc>
        <w:tc>
          <w:tcPr>
            <w:tcW w:w="517" w:type="pct"/>
            <w:tcBorders>
              <w:right w:val="nil"/>
            </w:tcBorders>
          </w:tcPr>
          <w:p w14:paraId="0D6DED3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.41 [.22, .60]</w:t>
            </w:r>
          </w:p>
        </w:tc>
      </w:tr>
      <w:tr w:rsidR="007606D4" w:rsidRPr="0099303C" w14:paraId="550F4901" w14:textId="77777777" w:rsidTr="008756E5">
        <w:tc>
          <w:tcPr>
            <w:tcW w:w="1584" w:type="pct"/>
          </w:tcPr>
          <w:p w14:paraId="2E44EB1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4. Child abduction and </w:t>
            </w:r>
            <w:proofErr w:type="spellStart"/>
            <w:r w:rsidRPr="0099303C">
              <w:rPr>
                <w:rFonts w:ascii="Times New Roman" w:hAnsi="Times New Roman" w:cs="Times New Roman"/>
                <w:sz w:val="20"/>
                <w:szCs w:val="20"/>
                <w:lang w:val="en-GB"/>
              </w:rPr>
              <w:t>honor</w:t>
            </w:r>
            <w:proofErr w:type="spellEnd"/>
            <w:r w:rsidRPr="0099303C">
              <w:rPr>
                <w:rFonts w:ascii="Times New Roman" w:hAnsi="Times New Roman" w:cs="Times New Roman"/>
                <w:sz w:val="20"/>
                <w:szCs w:val="20"/>
                <w:lang w:val="en-GB"/>
              </w:rPr>
              <w:t>-related violence</w:t>
            </w:r>
          </w:p>
        </w:tc>
        <w:tc>
          <w:tcPr>
            <w:tcW w:w="385" w:type="pct"/>
            <w:shd w:val="clear" w:color="auto" w:fill="auto"/>
          </w:tcPr>
          <w:p w14:paraId="24FBE7D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7/91/1</w:t>
            </w:r>
          </w:p>
        </w:tc>
        <w:tc>
          <w:tcPr>
            <w:tcW w:w="182" w:type="pct"/>
            <w:shd w:val="clear" w:color="auto" w:fill="auto"/>
          </w:tcPr>
          <w:p w14:paraId="6EF8E63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97</w:t>
            </w:r>
          </w:p>
        </w:tc>
        <w:tc>
          <w:tcPr>
            <w:tcW w:w="553" w:type="pct"/>
            <w:shd w:val="clear" w:color="auto" w:fill="auto"/>
          </w:tcPr>
          <w:p w14:paraId="5DA482A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.66 [.46, .82]</w:t>
            </w:r>
          </w:p>
        </w:tc>
        <w:tc>
          <w:tcPr>
            <w:tcW w:w="546" w:type="pct"/>
            <w:tcBorders>
              <w:right w:val="nil"/>
            </w:tcBorders>
          </w:tcPr>
          <w:p w14:paraId="0B3617C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.94 [.85, 1]</w:t>
            </w:r>
          </w:p>
        </w:tc>
        <w:tc>
          <w:tcPr>
            <w:tcW w:w="92" w:type="pct"/>
            <w:tcBorders>
              <w:left w:val="nil"/>
            </w:tcBorders>
          </w:tcPr>
          <w:p w14:paraId="353A89C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5" w:type="pct"/>
          </w:tcPr>
          <w:p w14:paraId="21C46D6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13/76/10</w:t>
            </w:r>
          </w:p>
        </w:tc>
        <w:tc>
          <w:tcPr>
            <w:tcW w:w="182" w:type="pct"/>
          </w:tcPr>
          <w:p w14:paraId="07A53D7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w:t>
            </w:r>
          </w:p>
        </w:tc>
        <w:tc>
          <w:tcPr>
            <w:tcW w:w="574" w:type="pct"/>
          </w:tcPr>
          <w:p w14:paraId="6934CC0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.38 [.24, .52]</w:t>
            </w:r>
          </w:p>
        </w:tc>
        <w:tc>
          <w:tcPr>
            <w:tcW w:w="517" w:type="pct"/>
            <w:tcBorders>
              <w:right w:val="nil"/>
            </w:tcBorders>
          </w:tcPr>
          <w:p w14:paraId="2984572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.70 [.51, .89]</w:t>
            </w:r>
          </w:p>
        </w:tc>
      </w:tr>
      <w:tr w:rsidR="007606D4" w:rsidRPr="0099303C" w14:paraId="16779FDE" w14:textId="77777777" w:rsidTr="008756E5">
        <w:tc>
          <w:tcPr>
            <w:tcW w:w="1584" w:type="pct"/>
          </w:tcPr>
          <w:p w14:paraId="4670982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5. Parental refusal of immediate care</w:t>
            </w:r>
          </w:p>
        </w:tc>
        <w:tc>
          <w:tcPr>
            <w:tcW w:w="385" w:type="pct"/>
            <w:shd w:val="clear" w:color="auto" w:fill="auto"/>
          </w:tcPr>
          <w:p w14:paraId="688A2CD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9/86/4</w:t>
            </w:r>
          </w:p>
        </w:tc>
        <w:tc>
          <w:tcPr>
            <w:tcW w:w="182" w:type="pct"/>
            <w:shd w:val="clear" w:color="auto" w:fill="auto"/>
          </w:tcPr>
          <w:p w14:paraId="17E72D0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w:t>
            </w:r>
          </w:p>
        </w:tc>
        <w:tc>
          <w:tcPr>
            <w:tcW w:w="553" w:type="pct"/>
            <w:shd w:val="clear" w:color="auto" w:fill="auto"/>
          </w:tcPr>
          <w:p w14:paraId="1AB7B8E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.06 [-.17, .29]</w:t>
            </w:r>
          </w:p>
        </w:tc>
        <w:tc>
          <w:tcPr>
            <w:tcW w:w="546" w:type="pct"/>
            <w:tcBorders>
              <w:right w:val="nil"/>
            </w:tcBorders>
          </w:tcPr>
          <w:p w14:paraId="153DD28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.75 [.55, .94]</w:t>
            </w:r>
          </w:p>
        </w:tc>
        <w:tc>
          <w:tcPr>
            <w:tcW w:w="92" w:type="pct"/>
            <w:tcBorders>
              <w:left w:val="nil"/>
            </w:tcBorders>
          </w:tcPr>
          <w:p w14:paraId="7FC1957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5" w:type="pct"/>
          </w:tcPr>
          <w:p w14:paraId="4090316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11/74/13</w:t>
            </w:r>
          </w:p>
        </w:tc>
        <w:tc>
          <w:tcPr>
            <w:tcW w:w="182" w:type="pct"/>
          </w:tcPr>
          <w:p w14:paraId="76C40C5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75</w:t>
            </w:r>
          </w:p>
        </w:tc>
        <w:tc>
          <w:tcPr>
            <w:tcW w:w="574" w:type="pct"/>
          </w:tcPr>
          <w:p w14:paraId="5A1B44B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-.01 [-.17, .15]</w:t>
            </w:r>
          </w:p>
        </w:tc>
        <w:tc>
          <w:tcPr>
            <w:tcW w:w="517" w:type="pct"/>
            <w:tcBorders>
              <w:right w:val="nil"/>
            </w:tcBorders>
          </w:tcPr>
          <w:p w14:paraId="6328274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.48 [.35, .60]</w:t>
            </w:r>
          </w:p>
        </w:tc>
      </w:tr>
      <w:tr w:rsidR="007606D4" w:rsidRPr="0099303C" w14:paraId="0120AEA6" w14:textId="77777777" w:rsidTr="008756E5">
        <w:tc>
          <w:tcPr>
            <w:tcW w:w="1584" w:type="pct"/>
            <w:tcBorders>
              <w:bottom w:val="single" w:sz="4" w:space="0" w:color="FFFFFF" w:themeColor="background1"/>
            </w:tcBorders>
          </w:tcPr>
          <w:p w14:paraId="063CCFA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6. Psychiatric problems</w:t>
            </w:r>
          </w:p>
        </w:tc>
        <w:tc>
          <w:tcPr>
            <w:tcW w:w="385" w:type="pct"/>
            <w:tcBorders>
              <w:bottom w:val="single" w:sz="4" w:space="0" w:color="FFFFFF" w:themeColor="background1"/>
            </w:tcBorders>
          </w:tcPr>
          <w:p w14:paraId="65F728D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18/72/9</w:t>
            </w:r>
          </w:p>
        </w:tc>
        <w:tc>
          <w:tcPr>
            <w:tcW w:w="182" w:type="pct"/>
            <w:tcBorders>
              <w:bottom w:val="single" w:sz="4" w:space="0" w:color="FFFFFF" w:themeColor="background1"/>
            </w:tcBorders>
          </w:tcPr>
          <w:p w14:paraId="55E76F0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79</w:t>
            </w:r>
          </w:p>
        </w:tc>
        <w:tc>
          <w:tcPr>
            <w:tcW w:w="553" w:type="pct"/>
            <w:tcBorders>
              <w:bottom w:val="single" w:sz="4" w:space="0" w:color="FFFFFF" w:themeColor="background1"/>
            </w:tcBorders>
          </w:tcPr>
          <w:p w14:paraId="2A9BBAC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.24 [.10, .38]</w:t>
            </w:r>
          </w:p>
        </w:tc>
        <w:tc>
          <w:tcPr>
            <w:tcW w:w="546" w:type="pct"/>
            <w:tcBorders>
              <w:bottom w:val="single" w:sz="4" w:space="0" w:color="FFFFFF" w:themeColor="background1"/>
              <w:right w:val="nil"/>
            </w:tcBorders>
          </w:tcPr>
          <w:p w14:paraId="335976E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.54 [.31, .76]</w:t>
            </w:r>
          </w:p>
        </w:tc>
        <w:tc>
          <w:tcPr>
            <w:tcW w:w="92" w:type="pct"/>
            <w:tcBorders>
              <w:left w:val="nil"/>
              <w:bottom w:val="single" w:sz="4" w:space="0" w:color="FFFFFF" w:themeColor="background1"/>
            </w:tcBorders>
          </w:tcPr>
          <w:p w14:paraId="0A344DF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5" w:type="pct"/>
            <w:tcBorders>
              <w:bottom w:val="single" w:sz="4" w:space="0" w:color="FFFFFF" w:themeColor="background1"/>
            </w:tcBorders>
          </w:tcPr>
          <w:p w14:paraId="13A0F8B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13/72/14</w:t>
            </w:r>
          </w:p>
        </w:tc>
        <w:tc>
          <w:tcPr>
            <w:tcW w:w="182" w:type="pct"/>
            <w:tcBorders>
              <w:bottom w:val="single" w:sz="4" w:space="0" w:color="FFFFFF" w:themeColor="background1"/>
            </w:tcBorders>
          </w:tcPr>
          <w:p w14:paraId="21717BF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w:t>
            </w:r>
          </w:p>
        </w:tc>
        <w:tc>
          <w:tcPr>
            <w:tcW w:w="574" w:type="pct"/>
            <w:tcBorders>
              <w:bottom w:val="single" w:sz="4" w:space="0" w:color="FFFFFF" w:themeColor="background1"/>
            </w:tcBorders>
          </w:tcPr>
          <w:p w14:paraId="19AD682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.20 [.06, .34]</w:t>
            </w:r>
          </w:p>
        </w:tc>
        <w:tc>
          <w:tcPr>
            <w:tcW w:w="517" w:type="pct"/>
            <w:tcBorders>
              <w:bottom w:val="single" w:sz="4" w:space="0" w:color="FFFFFF" w:themeColor="background1"/>
            </w:tcBorders>
          </w:tcPr>
          <w:p w14:paraId="2C818D9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.54 [.37, .71]</w:t>
            </w:r>
          </w:p>
        </w:tc>
      </w:tr>
      <w:tr w:rsidR="007606D4" w:rsidRPr="0099303C" w14:paraId="24588BC9" w14:textId="77777777" w:rsidTr="008756E5">
        <w:tc>
          <w:tcPr>
            <w:tcW w:w="1584" w:type="pct"/>
          </w:tcPr>
          <w:p w14:paraId="5DD8C7E8"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7. Domestic violence</w:t>
            </w:r>
          </w:p>
        </w:tc>
        <w:tc>
          <w:tcPr>
            <w:tcW w:w="385" w:type="pct"/>
          </w:tcPr>
          <w:p w14:paraId="6079F29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35/61/3</w:t>
            </w:r>
          </w:p>
        </w:tc>
        <w:tc>
          <w:tcPr>
            <w:tcW w:w="182" w:type="pct"/>
          </w:tcPr>
          <w:p w14:paraId="415B571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89</w:t>
            </w:r>
          </w:p>
        </w:tc>
        <w:tc>
          <w:tcPr>
            <w:tcW w:w="553" w:type="pct"/>
          </w:tcPr>
          <w:p w14:paraId="682963A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.71 [.60, .80]</w:t>
            </w:r>
          </w:p>
        </w:tc>
        <w:tc>
          <w:tcPr>
            <w:tcW w:w="546" w:type="pct"/>
          </w:tcPr>
          <w:p w14:paraId="16E0C40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.81 [.60, 1]</w:t>
            </w:r>
          </w:p>
        </w:tc>
        <w:tc>
          <w:tcPr>
            <w:tcW w:w="92" w:type="pct"/>
          </w:tcPr>
          <w:p w14:paraId="47CD098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5" w:type="pct"/>
          </w:tcPr>
          <w:p w14:paraId="1FF3306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33/61/4</w:t>
            </w:r>
          </w:p>
        </w:tc>
        <w:tc>
          <w:tcPr>
            <w:tcW w:w="182" w:type="pct"/>
          </w:tcPr>
          <w:p w14:paraId="4F938C6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w:t>
            </w:r>
          </w:p>
        </w:tc>
        <w:tc>
          <w:tcPr>
            <w:tcW w:w="574" w:type="pct"/>
          </w:tcPr>
          <w:p w14:paraId="6A7ED1E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.53 [.41, .64]</w:t>
            </w:r>
          </w:p>
        </w:tc>
        <w:tc>
          <w:tcPr>
            <w:tcW w:w="517" w:type="pct"/>
          </w:tcPr>
          <w:p w14:paraId="1E46FCA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.68 [.47, .90]</w:t>
            </w:r>
          </w:p>
        </w:tc>
      </w:tr>
      <w:tr w:rsidR="007606D4" w:rsidRPr="0099303C" w14:paraId="3685F545" w14:textId="77777777" w:rsidTr="008756E5">
        <w:tc>
          <w:tcPr>
            <w:tcW w:w="1584" w:type="pct"/>
          </w:tcPr>
          <w:p w14:paraId="73F7590F"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8. Parental availability</w:t>
            </w:r>
          </w:p>
        </w:tc>
        <w:tc>
          <w:tcPr>
            <w:tcW w:w="385" w:type="pct"/>
          </w:tcPr>
          <w:p w14:paraId="732099B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38/49/12</w:t>
            </w:r>
          </w:p>
        </w:tc>
        <w:tc>
          <w:tcPr>
            <w:tcW w:w="182" w:type="pct"/>
          </w:tcPr>
          <w:p w14:paraId="44B7139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57</w:t>
            </w:r>
          </w:p>
        </w:tc>
        <w:tc>
          <w:tcPr>
            <w:tcW w:w="553" w:type="pct"/>
          </w:tcPr>
          <w:p w14:paraId="3E788F82"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-.02 [-.13, 09]</w:t>
            </w:r>
          </w:p>
        </w:tc>
        <w:tc>
          <w:tcPr>
            <w:tcW w:w="546" w:type="pct"/>
          </w:tcPr>
          <w:p w14:paraId="3226326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.12 [-.02, .26]</w:t>
            </w:r>
          </w:p>
        </w:tc>
        <w:tc>
          <w:tcPr>
            <w:tcW w:w="92" w:type="pct"/>
          </w:tcPr>
          <w:p w14:paraId="7E68CB3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5" w:type="pct"/>
          </w:tcPr>
          <w:p w14:paraId="154924D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30/52/17</w:t>
            </w:r>
          </w:p>
        </w:tc>
        <w:tc>
          <w:tcPr>
            <w:tcW w:w="182" w:type="pct"/>
          </w:tcPr>
          <w:p w14:paraId="3216615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57</w:t>
            </w:r>
          </w:p>
        </w:tc>
        <w:tc>
          <w:tcPr>
            <w:tcW w:w="574" w:type="pct"/>
          </w:tcPr>
          <w:p w14:paraId="1FA0D9F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.03 [-.07, .14]</w:t>
            </w:r>
          </w:p>
        </w:tc>
        <w:tc>
          <w:tcPr>
            <w:tcW w:w="517" w:type="pct"/>
          </w:tcPr>
          <w:p w14:paraId="78D5A0C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color w:val="000000"/>
                <w:sz w:val="20"/>
                <w:szCs w:val="20"/>
                <w:lang w:val="en-GB"/>
              </w:rPr>
              <w:t>.17 [.01, .33]</w:t>
            </w:r>
          </w:p>
        </w:tc>
      </w:tr>
      <w:tr w:rsidR="007606D4" w:rsidRPr="0099303C" w14:paraId="5D68A05A" w14:textId="77777777" w:rsidTr="008756E5">
        <w:tc>
          <w:tcPr>
            <w:tcW w:w="1584" w:type="pct"/>
            <w:tcBorders>
              <w:bottom w:val="single" w:sz="4" w:space="0" w:color="auto"/>
            </w:tcBorders>
          </w:tcPr>
          <w:p w14:paraId="4C1F1F06" w14:textId="77777777" w:rsidR="007606D4" w:rsidRPr="0099303C" w:rsidRDefault="007606D4"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Safety outcome</w:t>
            </w:r>
          </w:p>
        </w:tc>
        <w:tc>
          <w:tcPr>
            <w:tcW w:w="385" w:type="pct"/>
            <w:tcBorders>
              <w:bottom w:val="single" w:sz="4" w:space="0" w:color="auto"/>
            </w:tcBorders>
          </w:tcPr>
          <w:p w14:paraId="60F6038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79/10/11</w:t>
            </w:r>
          </w:p>
        </w:tc>
        <w:tc>
          <w:tcPr>
            <w:tcW w:w="182" w:type="pct"/>
            <w:tcBorders>
              <w:bottom w:val="single" w:sz="4" w:space="0" w:color="auto"/>
            </w:tcBorders>
          </w:tcPr>
          <w:p w14:paraId="58F2C79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83</w:t>
            </w:r>
          </w:p>
        </w:tc>
        <w:tc>
          <w:tcPr>
            <w:tcW w:w="553" w:type="pct"/>
            <w:tcBorders>
              <w:bottom w:val="single" w:sz="4" w:space="0" w:color="auto"/>
            </w:tcBorders>
          </w:tcPr>
          <w:p w14:paraId="74DF820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.21 [.05, .39]</w:t>
            </w:r>
          </w:p>
        </w:tc>
        <w:tc>
          <w:tcPr>
            <w:tcW w:w="546" w:type="pct"/>
            <w:tcBorders>
              <w:bottom w:val="single" w:sz="4" w:space="0" w:color="auto"/>
            </w:tcBorders>
          </w:tcPr>
          <w:p w14:paraId="3D8C641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.68 [.46, .90]</w:t>
            </w:r>
          </w:p>
        </w:tc>
        <w:tc>
          <w:tcPr>
            <w:tcW w:w="92" w:type="pct"/>
            <w:tcBorders>
              <w:bottom w:val="single" w:sz="4" w:space="0" w:color="auto"/>
            </w:tcBorders>
          </w:tcPr>
          <w:p w14:paraId="4DE9AC7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85" w:type="pct"/>
            <w:tcBorders>
              <w:bottom w:val="single" w:sz="4" w:space="0" w:color="auto"/>
            </w:tcBorders>
          </w:tcPr>
          <w:p w14:paraId="188920D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82/10/9</w:t>
            </w:r>
          </w:p>
        </w:tc>
        <w:tc>
          <w:tcPr>
            <w:tcW w:w="182" w:type="pct"/>
            <w:tcBorders>
              <w:bottom w:val="single" w:sz="4" w:space="0" w:color="auto"/>
            </w:tcBorders>
          </w:tcPr>
          <w:p w14:paraId="5FBE0EB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82</w:t>
            </w:r>
          </w:p>
        </w:tc>
        <w:tc>
          <w:tcPr>
            <w:tcW w:w="574" w:type="pct"/>
            <w:tcBorders>
              <w:bottom w:val="single" w:sz="4" w:space="0" w:color="auto"/>
            </w:tcBorders>
          </w:tcPr>
          <w:p w14:paraId="1947027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.10 [-.09, .28]</w:t>
            </w:r>
          </w:p>
        </w:tc>
        <w:tc>
          <w:tcPr>
            <w:tcW w:w="517" w:type="pct"/>
            <w:tcBorders>
              <w:bottom w:val="single" w:sz="4" w:space="0" w:color="auto"/>
            </w:tcBorders>
          </w:tcPr>
          <w:p w14:paraId="5437028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.65 [.43, .88]</w:t>
            </w:r>
          </w:p>
        </w:tc>
      </w:tr>
    </w:tbl>
    <w:p w14:paraId="11DC7617" w14:textId="77777777" w:rsidR="007606D4" w:rsidRPr="0099303C" w:rsidRDefault="007606D4" w:rsidP="006472AA">
      <w:pPr>
        <w:pStyle w:val="Caption"/>
        <w:spacing w:after="0" w:line="480" w:lineRule="auto"/>
        <w:rPr>
          <w:rFonts w:ascii="Times New Roman" w:hAnsi="Times New Roman" w:cs="Times New Roman"/>
          <w:b w:val="0"/>
          <w:color w:val="auto"/>
          <w:sz w:val="20"/>
          <w:szCs w:val="20"/>
          <w:lang w:val="en-GB"/>
        </w:rPr>
      </w:pPr>
      <w:r w:rsidRPr="0099303C">
        <w:rPr>
          <w:rFonts w:ascii="Times New Roman" w:hAnsi="Times New Roman" w:cs="Times New Roman"/>
          <w:b w:val="0"/>
          <w:i/>
          <w:color w:val="auto"/>
          <w:sz w:val="20"/>
          <w:szCs w:val="20"/>
          <w:lang w:val="en-GB"/>
        </w:rPr>
        <w:t>Note. n</w:t>
      </w:r>
      <w:r w:rsidRPr="0099303C">
        <w:rPr>
          <w:rFonts w:ascii="Times New Roman" w:hAnsi="Times New Roman" w:cs="Times New Roman"/>
          <w:b w:val="0"/>
          <w:color w:val="auto"/>
          <w:sz w:val="20"/>
          <w:szCs w:val="20"/>
          <w:lang w:val="en-GB"/>
        </w:rPr>
        <w:t xml:space="preserve"> = number of ratings assessed; Pp =</w:t>
      </w:r>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Percent prevalence of the response category ‘yes’, ‘no’ and ‘unknown’; Pa = Percent agreement; α = </w:t>
      </w:r>
      <w:proofErr w:type="spellStart"/>
      <w:r w:rsidRPr="0099303C">
        <w:rPr>
          <w:rFonts w:ascii="Times New Roman" w:hAnsi="Times New Roman" w:cs="Times New Roman"/>
          <w:b w:val="0"/>
          <w:color w:val="auto"/>
          <w:sz w:val="20"/>
          <w:szCs w:val="20"/>
          <w:lang w:val="en-GB"/>
        </w:rPr>
        <w:t>Krippendorff’s</w:t>
      </w:r>
      <w:proofErr w:type="spellEnd"/>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α and a bootstrap confidence interval; AC1 = </w:t>
      </w:r>
      <w:proofErr w:type="spellStart"/>
      <w:r w:rsidRPr="0099303C">
        <w:rPr>
          <w:rFonts w:ascii="Times New Roman" w:hAnsi="Times New Roman" w:cs="Times New Roman"/>
          <w:b w:val="0"/>
          <w:color w:val="auto"/>
          <w:sz w:val="20"/>
          <w:szCs w:val="20"/>
          <w:lang w:val="en-GB"/>
        </w:rPr>
        <w:t>Gwet’s</w:t>
      </w:r>
      <w:proofErr w:type="spellEnd"/>
      <w:r w:rsidRPr="0099303C">
        <w:rPr>
          <w:rFonts w:ascii="Times New Roman" w:hAnsi="Times New Roman" w:cs="Times New Roman"/>
          <w:b w:val="0"/>
          <w:color w:val="auto"/>
          <w:sz w:val="20"/>
          <w:szCs w:val="20"/>
          <w:lang w:val="en-GB"/>
        </w:rPr>
        <w:t xml:space="preserve"> AC1 and its 95% confidence interval.</w:t>
      </w:r>
    </w:p>
    <w:p w14:paraId="51AAF837" w14:textId="77777777" w:rsidR="007606D4" w:rsidRPr="0099303C" w:rsidRDefault="007606D4" w:rsidP="006472AA">
      <w:pPr>
        <w:pStyle w:val="Caption"/>
        <w:keepNext/>
        <w:spacing w:after="0" w:line="480" w:lineRule="auto"/>
        <w:rPr>
          <w:rFonts w:ascii="Times New Roman" w:hAnsi="Times New Roman" w:cs="Times New Roman"/>
          <w:color w:val="auto"/>
          <w:sz w:val="20"/>
          <w:szCs w:val="20"/>
          <w:lang w:val="en-GB"/>
        </w:rPr>
        <w:sectPr w:rsidR="007606D4" w:rsidRPr="0099303C" w:rsidSect="007606D4">
          <w:pgSz w:w="16834" w:h="11909" w:orient="landscape" w:code="9"/>
          <w:pgMar w:top="1440" w:right="1440" w:bottom="1440" w:left="1440" w:header="720" w:footer="720" w:gutter="0"/>
          <w:cols w:space="720"/>
          <w:docGrid w:linePitch="360"/>
        </w:sectPr>
      </w:pPr>
    </w:p>
    <w:p w14:paraId="27014819" w14:textId="77777777" w:rsidR="007606D4" w:rsidRPr="0099303C" w:rsidRDefault="0027283F" w:rsidP="006472AA">
      <w:pPr>
        <w:pStyle w:val="Caption"/>
        <w:keepNext/>
        <w:spacing w:after="0" w:line="480" w:lineRule="auto"/>
        <w:rPr>
          <w:rFonts w:ascii="Times New Roman" w:hAnsi="Times New Roman" w:cs="Times New Roman"/>
          <w:b w:val="0"/>
          <w:color w:val="auto"/>
          <w:sz w:val="20"/>
          <w:szCs w:val="20"/>
          <w:lang w:val="en-GB"/>
        </w:rPr>
      </w:pPr>
      <w:r w:rsidRPr="0099303C">
        <w:rPr>
          <w:rFonts w:ascii="Times New Roman" w:hAnsi="Times New Roman" w:cs="Times New Roman"/>
          <w:b w:val="0"/>
          <w:color w:val="auto"/>
          <w:sz w:val="20"/>
          <w:szCs w:val="20"/>
          <w:lang w:val="en-GB"/>
        </w:rPr>
        <w:lastRenderedPageBreak/>
        <w:t xml:space="preserve">Appendix </w:t>
      </w:r>
      <w:r w:rsidR="00180984" w:rsidRPr="0099303C">
        <w:rPr>
          <w:rFonts w:ascii="Times New Roman" w:hAnsi="Times New Roman" w:cs="Times New Roman"/>
          <w:b w:val="0"/>
          <w:color w:val="auto"/>
          <w:sz w:val="20"/>
          <w:szCs w:val="20"/>
          <w:lang w:val="en-GB"/>
        </w:rPr>
        <w:t>E</w:t>
      </w:r>
    </w:p>
    <w:p w14:paraId="7737B30E" w14:textId="77777777" w:rsidR="007606D4" w:rsidRPr="0099303C" w:rsidRDefault="007606D4" w:rsidP="006472AA">
      <w:pPr>
        <w:pStyle w:val="Caption"/>
        <w:keepNext/>
        <w:spacing w:after="0" w:line="480" w:lineRule="auto"/>
        <w:rPr>
          <w:rFonts w:ascii="Times New Roman" w:hAnsi="Times New Roman" w:cs="Times New Roman"/>
          <w:b w:val="0"/>
          <w:i/>
          <w:color w:val="auto"/>
          <w:sz w:val="20"/>
          <w:szCs w:val="20"/>
          <w:lang w:val="en-GB"/>
        </w:rPr>
      </w:pPr>
      <w:r w:rsidRPr="0099303C">
        <w:rPr>
          <w:rFonts w:ascii="Times New Roman" w:hAnsi="Times New Roman" w:cs="Times New Roman"/>
          <w:b w:val="0"/>
          <w:i/>
          <w:color w:val="auto"/>
          <w:sz w:val="20"/>
          <w:szCs w:val="20"/>
          <w:lang w:val="en-GB"/>
        </w:rPr>
        <w:t>Interrater Reliability of the ARIJ Risk Assessment Instrument for the Child and Family Support Vignettes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1051"/>
        <w:gridCol w:w="456"/>
        <w:gridCol w:w="1511"/>
        <w:gridCol w:w="1457"/>
        <w:gridCol w:w="222"/>
        <w:gridCol w:w="1193"/>
        <w:gridCol w:w="456"/>
        <w:gridCol w:w="1457"/>
        <w:gridCol w:w="1460"/>
      </w:tblGrid>
      <w:tr w:rsidR="007606D4" w:rsidRPr="0099303C" w14:paraId="3B0289FF" w14:textId="77777777" w:rsidTr="00FC3E5C">
        <w:tc>
          <w:tcPr>
            <w:tcW w:w="1731" w:type="pct"/>
            <w:vMerge w:val="restart"/>
          </w:tcPr>
          <w:p w14:paraId="2EDD2755" w14:textId="77777777" w:rsidR="007606D4" w:rsidRPr="0099303C" w:rsidRDefault="007606D4" w:rsidP="006472AA">
            <w:pPr>
              <w:spacing w:line="480" w:lineRule="auto"/>
              <w:rPr>
                <w:rFonts w:ascii="Times New Roman" w:hAnsi="Times New Roman" w:cs="Times New Roman"/>
                <w:b/>
                <w:sz w:val="20"/>
                <w:szCs w:val="20"/>
                <w:lang w:val="en-GB"/>
              </w:rPr>
            </w:pPr>
          </w:p>
        </w:tc>
        <w:tc>
          <w:tcPr>
            <w:tcW w:w="1657" w:type="pct"/>
            <w:gridSpan w:val="5"/>
          </w:tcPr>
          <w:p w14:paraId="753ABC78"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Professionals (</w:t>
            </w:r>
            <w:r w:rsidRPr="0099303C">
              <w:rPr>
                <w:rFonts w:ascii="Times New Roman" w:hAnsi="Times New Roman" w:cs="Times New Roman"/>
                <w:b/>
                <w:i/>
                <w:sz w:val="20"/>
                <w:szCs w:val="20"/>
                <w:lang w:val="en-GB"/>
              </w:rPr>
              <w:t xml:space="preserve">n </w:t>
            </w:r>
            <w:r w:rsidRPr="0099303C">
              <w:rPr>
                <w:rFonts w:ascii="Times New Roman" w:hAnsi="Times New Roman" w:cs="Times New Roman"/>
                <w:b/>
                <w:sz w:val="20"/>
                <w:szCs w:val="20"/>
                <w:lang w:val="en-GB"/>
              </w:rPr>
              <w:t>= 163)</w:t>
            </w:r>
          </w:p>
        </w:tc>
        <w:tc>
          <w:tcPr>
            <w:tcW w:w="1611" w:type="pct"/>
            <w:gridSpan w:val="4"/>
          </w:tcPr>
          <w:p w14:paraId="695D4A91"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Students (</w:t>
            </w:r>
            <w:r w:rsidRPr="0099303C">
              <w:rPr>
                <w:rFonts w:ascii="Times New Roman" w:hAnsi="Times New Roman" w:cs="Times New Roman"/>
                <w:b/>
                <w:i/>
                <w:sz w:val="20"/>
                <w:szCs w:val="20"/>
                <w:lang w:val="en-GB"/>
              </w:rPr>
              <w:t>n</w:t>
            </w:r>
            <w:r w:rsidRPr="0099303C">
              <w:rPr>
                <w:rFonts w:ascii="Times New Roman" w:hAnsi="Times New Roman" w:cs="Times New Roman"/>
                <w:b/>
                <w:sz w:val="20"/>
                <w:szCs w:val="20"/>
                <w:lang w:val="en-GB"/>
              </w:rPr>
              <w:t xml:space="preserve"> = 137)</w:t>
            </w:r>
          </w:p>
        </w:tc>
      </w:tr>
      <w:tr w:rsidR="007606D4" w:rsidRPr="0099303C" w14:paraId="4275A9A4" w14:textId="77777777" w:rsidTr="00FC3E5C">
        <w:tc>
          <w:tcPr>
            <w:tcW w:w="1731" w:type="pct"/>
            <w:vMerge/>
            <w:tcBorders>
              <w:bottom w:val="single" w:sz="4" w:space="0" w:color="auto"/>
            </w:tcBorders>
          </w:tcPr>
          <w:p w14:paraId="6B74D5FF" w14:textId="77777777" w:rsidR="007606D4" w:rsidRPr="0099303C" w:rsidRDefault="007606D4" w:rsidP="006472AA">
            <w:pPr>
              <w:spacing w:line="480" w:lineRule="auto"/>
              <w:jc w:val="center"/>
              <w:rPr>
                <w:rFonts w:ascii="Times New Roman" w:hAnsi="Times New Roman" w:cs="Times New Roman"/>
                <w:b/>
                <w:sz w:val="20"/>
                <w:szCs w:val="20"/>
                <w:lang w:val="en-GB"/>
              </w:rPr>
            </w:pPr>
          </w:p>
        </w:tc>
        <w:tc>
          <w:tcPr>
            <w:tcW w:w="371" w:type="pct"/>
            <w:tcBorders>
              <w:top w:val="single" w:sz="4" w:space="0" w:color="auto"/>
              <w:bottom w:val="single" w:sz="4" w:space="0" w:color="auto"/>
            </w:tcBorders>
          </w:tcPr>
          <w:p w14:paraId="7C429A15"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Pp</w:t>
            </w:r>
          </w:p>
        </w:tc>
        <w:tc>
          <w:tcPr>
            <w:tcW w:w="161" w:type="pct"/>
            <w:tcBorders>
              <w:top w:val="single" w:sz="4" w:space="0" w:color="auto"/>
              <w:bottom w:val="single" w:sz="4" w:space="0" w:color="auto"/>
            </w:tcBorders>
          </w:tcPr>
          <w:p w14:paraId="221E20FA"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Pa</w:t>
            </w:r>
          </w:p>
        </w:tc>
        <w:tc>
          <w:tcPr>
            <w:tcW w:w="533" w:type="pct"/>
            <w:tcBorders>
              <w:top w:val="single" w:sz="4" w:space="0" w:color="auto"/>
              <w:bottom w:val="single" w:sz="4" w:space="0" w:color="auto"/>
            </w:tcBorders>
          </w:tcPr>
          <w:p w14:paraId="78E3C858" w14:textId="77777777" w:rsidR="007606D4" w:rsidRPr="0099303C" w:rsidRDefault="007606D4" w:rsidP="006472AA">
            <w:pPr>
              <w:spacing w:line="480" w:lineRule="auto"/>
              <w:jc w:val="center"/>
              <w:rPr>
                <w:rFonts w:ascii="Times New Roman" w:hAnsi="Times New Roman" w:cs="Times New Roman"/>
                <w:b/>
                <w:sz w:val="20"/>
                <w:szCs w:val="20"/>
                <w:vertAlign w:val="superscript"/>
                <w:lang w:val="en-GB"/>
              </w:rPr>
            </w:pPr>
            <w:r w:rsidRPr="0099303C">
              <w:rPr>
                <w:rFonts w:ascii="Times New Roman" w:hAnsi="Times New Roman" w:cs="Times New Roman"/>
                <w:b/>
                <w:sz w:val="20"/>
                <w:szCs w:val="20"/>
                <w:lang w:val="en-GB"/>
              </w:rPr>
              <w:t>α</w:t>
            </w:r>
          </w:p>
        </w:tc>
        <w:tc>
          <w:tcPr>
            <w:tcW w:w="514" w:type="pct"/>
            <w:tcBorders>
              <w:top w:val="single" w:sz="4" w:space="0" w:color="auto"/>
              <w:bottom w:val="single" w:sz="4" w:space="0" w:color="auto"/>
            </w:tcBorders>
          </w:tcPr>
          <w:p w14:paraId="5589DAA5"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AC1</w:t>
            </w:r>
          </w:p>
        </w:tc>
        <w:tc>
          <w:tcPr>
            <w:tcW w:w="78" w:type="pct"/>
            <w:tcBorders>
              <w:bottom w:val="single" w:sz="4" w:space="0" w:color="auto"/>
            </w:tcBorders>
          </w:tcPr>
          <w:p w14:paraId="2495BD64" w14:textId="77777777" w:rsidR="007606D4" w:rsidRPr="0099303C" w:rsidRDefault="007606D4" w:rsidP="006472AA">
            <w:pPr>
              <w:spacing w:line="480" w:lineRule="auto"/>
              <w:jc w:val="center"/>
              <w:rPr>
                <w:rFonts w:ascii="Times New Roman" w:hAnsi="Times New Roman" w:cs="Times New Roman"/>
                <w:b/>
                <w:sz w:val="20"/>
                <w:szCs w:val="20"/>
                <w:lang w:val="en-GB"/>
              </w:rPr>
            </w:pPr>
          </w:p>
        </w:tc>
        <w:tc>
          <w:tcPr>
            <w:tcW w:w="421" w:type="pct"/>
            <w:tcBorders>
              <w:top w:val="single" w:sz="4" w:space="0" w:color="auto"/>
              <w:bottom w:val="single" w:sz="4" w:space="0" w:color="auto"/>
            </w:tcBorders>
          </w:tcPr>
          <w:p w14:paraId="1F8F69D1"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Pp</w:t>
            </w:r>
          </w:p>
        </w:tc>
        <w:tc>
          <w:tcPr>
            <w:tcW w:w="161" w:type="pct"/>
            <w:tcBorders>
              <w:top w:val="single" w:sz="4" w:space="0" w:color="auto"/>
              <w:bottom w:val="single" w:sz="4" w:space="0" w:color="auto"/>
            </w:tcBorders>
          </w:tcPr>
          <w:p w14:paraId="5BDB2B26"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Pa</w:t>
            </w:r>
          </w:p>
        </w:tc>
        <w:tc>
          <w:tcPr>
            <w:tcW w:w="514" w:type="pct"/>
            <w:tcBorders>
              <w:top w:val="single" w:sz="4" w:space="0" w:color="auto"/>
              <w:bottom w:val="single" w:sz="4" w:space="0" w:color="auto"/>
            </w:tcBorders>
          </w:tcPr>
          <w:p w14:paraId="021341CD" w14:textId="77777777" w:rsidR="007606D4" w:rsidRPr="0099303C" w:rsidRDefault="007606D4" w:rsidP="006472AA">
            <w:pPr>
              <w:spacing w:line="480" w:lineRule="auto"/>
              <w:jc w:val="center"/>
              <w:rPr>
                <w:rFonts w:ascii="Times New Roman" w:hAnsi="Times New Roman" w:cs="Times New Roman"/>
                <w:b/>
                <w:sz w:val="20"/>
                <w:szCs w:val="20"/>
                <w:vertAlign w:val="superscript"/>
                <w:lang w:val="en-GB"/>
              </w:rPr>
            </w:pPr>
            <w:r w:rsidRPr="0099303C">
              <w:rPr>
                <w:rFonts w:ascii="Times New Roman" w:hAnsi="Times New Roman" w:cs="Times New Roman"/>
                <w:b/>
                <w:sz w:val="20"/>
                <w:szCs w:val="20"/>
                <w:lang w:val="en-GB"/>
              </w:rPr>
              <w:t>α</w:t>
            </w:r>
          </w:p>
        </w:tc>
        <w:tc>
          <w:tcPr>
            <w:tcW w:w="515" w:type="pct"/>
            <w:tcBorders>
              <w:top w:val="single" w:sz="4" w:space="0" w:color="auto"/>
              <w:bottom w:val="single" w:sz="4" w:space="0" w:color="auto"/>
            </w:tcBorders>
          </w:tcPr>
          <w:p w14:paraId="37D005A7"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AC1</w:t>
            </w:r>
          </w:p>
        </w:tc>
      </w:tr>
      <w:tr w:rsidR="007606D4" w:rsidRPr="0099303C" w14:paraId="29B40E69" w14:textId="77777777" w:rsidTr="00FC3E5C">
        <w:tc>
          <w:tcPr>
            <w:tcW w:w="1731" w:type="pct"/>
          </w:tcPr>
          <w:p w14:paraId="36F9DE7B" w14:textId="77777777" w:rsidR="007606D4" w:rsidRPr="0099303C" w:rsidRDefault="007606D4"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Items</w:t>
            </w:r>
          </w:p>
        </w:tc>
        <w:tc>
          <w:tcPr>
            <w:tcW w:w="371" w:type="pct"/>
          </w:tcPr>
          <w:p w14:paraId="2AD8EFB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161" w:type="pct"/>
          </w:tcPr>
          <w:p w14:paraId="5F715A4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533" w:type="pct"/>
          </w:tcPr>
          <w:p w14:paraId="1AA16057"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514" w:type="pct"/>
          </w:tcPr>
          <w:p w14:paraId="3BF99776"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78" w:type="pct"/>
          </w:tcPr>
          <w:p w14:paraId="713469F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02D35D9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161" w:type="pct"/>
          </w:tcPr>
          <w:p w14:paraId="01B935F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514" w:type="pct"/>
          </w:tcPr>
          <w:p w14:paraId="3957A6E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515" w:type="pct"/>
          </w:tcPr>
          <w:p w14:paraId="72AB1E3D" w14:textId="77777777" w:rsidR="007606D4" w:rsidRPr="0099303C" w:rsidRDefault="007606D4" w:rsidP="006472AA">
            <w:pPr>
              <w:spacing w:line="480" w:lineRule="auto"/>
              <w:jc w:val="center"/>
              <w:rPr>
                <w:rFonts w:ascii="Times New Roman" w:hAnsi="Times New Roman" w:cs="Times New Roman"/>
                <w:sz w:val="20"/>
                <w:szCs w:val="20"/>
                <w:lang w:val="en-GB"/>
              </w:rPr>
            </w:pPr>
          </w:p>
        </w:tc>
      </w:tr>
      <w:tr w:rsidR="007606D4" w:rsidRPr="0099303C" w14:paraId="233969EF" w14:textId="77777777" w:rsidTr="00FC3E5C">
        <w:tc>
          <w:tcPr>
            <w:tcW w:w="1731" w:type="pct"/>
          </w:tcPr>
          <w:p w14:paraId="7B999C8C"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8. Recent physical abuse of the child</w:t>
            </w:r>
          </w:p>
        </w:tc>
        <w:tc>
          <w:tcPr>
            <w:tcW w:w="371" w:type="pct"/>
          </w:tcPr>
          <w:p w14:paraId="4F178ED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27/42/30</w:t>
            </w:r>
          </w:p>
        </w:tc>
        <w:tc>
          <w:tcPr>
            <w:tcW w:w="161" w:type="pct"/>
          </w:tcPr>
          <w:p w14:paraId="55D06C4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69</w:t>
            </w:r>
          </w:p>
        </w:tc>
        <w:tc>
          <w:tcPr>
            <w:tcW w:w="533" w:type="pct"/>
          </w:tcPr>
          <w:p w14:paraId="37D5EDC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.46 [.23, .43]</w:t>
            </w:r>
          </w:p>
        </w:tc>
        <w:tc>
          <w:tcPr>
            <w:tcW w:w="514" w:type="pct"/>
          </w:tcPr>
          <w:p w14:paraId="250ECD6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.35 [.19, .51]</w:t>
            </w:r>
          </w:p>
        </w:tc>
        <w:tc>
          <w:tcPr>
            <w:tcW w:w="78" w:type="pct"/>
          </w:tcPr>
          <w:p w14:paraId="43EB669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38CAF40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29/52/18</w:t>
            </w:r>
          </w:p>
        </w:tc>
        <w:tc>
          <w:tcPr>
            <w:tcW w:w="161" w:type="pct"/>
          </w:tcPr>
          <w:p w14:paraId="5D00E6E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77</w:t>
            </w:r>
          </w:p>
        </w:tc>
        <w:tc>
          <w:tcPr>
            <w:tcW w:w="514" w:type="pct"/>
            <w:shd w:val="clear" w:color="auto" w:fill="auto"/>
          </w:tcPr>
          <w:p w14:paraId="06A7A38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.50 </w:t>
            </w:r>
            <w:r w:rsidRPr="0099303C">
              <w:rPr>
                <w:rFonts w:ascii="Times New Roman" w:hAnsi="Times New Roman" w:cs="Times New Roman"/>
                <w:sz w:val="20"/>
                <w:szCs w:val="20"/>
                <w:lang w:val="en-GB"/>
              </w:rPr>
              <w:t>[.40, .60]</w:t>
            </w:r>
          </w:p>
        </w:tc>
        <w:tc>
          <w:tcPr>
            <w:tcW w:w="515" w:type="pct"/>
          </w:tcPr>
          <w:p w14:paraId="683A64C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.56 [.30, .83]</w:t>
            </w:r>
          </w:p>
        </w:tc>
      </w:tr>
      <w:tr w:rsidR="007606D4" w:rsidRPr="0099303C" w14:paraId="371AF840" w14:textId="77777777" w:rsidTr="00FC3E5C">
        <w:tc>
          <w:tcPr>
            <w:tcW w:w="1731" w:type="pct"/>
          </w:tcPr>
          <w:p w14:paraId="6CA1B36A"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9. Recent sexual abuse of the child</w:t>
            </w:r>
          </w:p>
        </w:tc>
        <w:tc>
          <w:tcPr>
            <w:tcW w:w="371" w:type="pct"/>
          </w:tcPr>
          <w:p w14:paraId="126CCF3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4/57/39</w:t>
            </w:r>
          </w:p>
        </w:tc>
        <w:tc>
          <w:tcPr>
            <w:tcW w:w="161" w:type="pct"/>
          </w:tcPr>
          <w:p w14:paraId="73552AA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62</w:t>
            </w:r>
          </w:p>
        </w:tc>
        <w:tc>
          <w:tcPr>
            <w:tcW w:w="533" w:type="pct"/>
          </w:tcPr>
          <w:p w14:paraId="2551DD5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.29 [-.08, .17]</w:t>
            </w:r>
          </w:p>
        </w:tc>
        <w:tc>
          <w:tcPr>
            <w:tcW w:w="514" w:type="pct"/>
          </w:tcPr>
          <w:p w14:paraId="50A57E4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.33 [.19, .47]</w:t>
            </w:r>
          </w:p>
        </w:tc>
        <w:tc>
          <w:tcPr>
            <w:tcW w:w="78" w:type="pct"/>
          </w:tcPr>
          <w:p w14:paraId="77E9D5D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60BE4CF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2/76/20</w:t>
            </w:r>
          </w:p>
        </w:tc>
        <w:tc>
          <w:tcPr>
            <w:tcW w:w="161" w:type="pct"/>
          </w:tcPr>
          <w:p w14:paraId="7F9C475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76</w:t>
            </w:r>
          </w:p>
        </w:tc>
        <w:tc>
          <w:tcPr>
            <w:tcW w:w="514" w:type="pct"/>
            <w:shd w:val="clear" w:color="auto" w:fill="auto"/>
          </w:tcPr>
          <w:p w14:paraId="2969049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.07 </w:t>
            </w:r>
            <w:r w:rsidRPr="0099303C">
              <w:rPr>
                <w:rFonts w:ascii="Times New Roman" w:hAnsi="Times New Roman" w:cs="Times New Roman"/>
                <w:sz w:val="20"/>
                <w:szCs w:val="20"/>
                <w:lang w:val="en-GB"/>
              </w:rPr>
              <w:t>[-.10, .24]</w:t>
            </w:r>
          </w:p>
        </w:tc>
        <w:tc>
          <w:tcPr>
            <w:tcW w:w="515" w:type="pct"/>
          </w:tcPr>
          <w:p w14:paraId="3CE1A24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.55 [.36, .75]</w:t>
            </w:r>
          </w:p>
        </w:tc>
      </w:tr>
      <w:tr w:rsidR="007606D4" w:rsidRPr="0099303C" w14:paraId="446173CE" w14:textId="77777777" w:rsidTr="00FC3E5C">
        <w:tc>
          <w:tcPr>
            <w:tcW w:w="1731" w:type="pct"/>
          </w:tcPr>
          <w:p w14:paraId="20B27828"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10. Recent psychological abuse of the child</w:t>
            </w:r>
          </w:p>
        </w:tc>
        <w:tc>
          <w:tcPr>
            <w:tcW w:w="371" w:type="pct"/>
          </w:tcPr>
          <w:p w14:paraId="79B8664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37/39/22</w:t>
            </w:r>
          </w:p>
        </w:tc>
        <w:tc>
          <w:tcPr>
            <w:tcW w:w="161" w:type="pct"/>
          </w:tcPr>
          <w:p w14:paraId="3237AFA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69</w:t>
            </w:r>
          </w:p>
        </w:tc>
        <w:tc>
          <w:tcPr>
            <w:tcW w:w="533" w:type="pct"/>
          </w:tcPr>
          <w:p w14:paraId="1D5A134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.31 [.21, .41]</w:t>
            </w:r>
          </w:p>
        </w:tc>
        <w:tc>
          <w:tcPr>
            <w:tcW w:w="514" w:type="pct"/>
          </w:tcPr>
          <w:p w14:paraId="23A339F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.34 [.11, .58]</w:t>
            </w:r>
          </w:p>
        </w:tc>
        <w:tc>
          <w:tcPr>
            <w:tcW w:w="78" w:type="pct"/>
          </w:tcPr>
          <w:p w14:paraId="47F31C5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5492C8C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29/53/16</w:t>
            </w:r>
          </w:p>
        </w:tc>
        <w:tc>
          <w:tcPr>
            <w:tcW w:w="161" w:type="pct"/>
          </w:tcPr>
          <w:p w14:paraId="1E2DB40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66</w:t>
            </w:r>
          </w:p>
        </w:tc>
        <w:tc>
          <w:tcPr>
            <w:tcW w:w="514" w:type="pct"/>
            <w:shd w:val="clear" w:color="auto" w:fill="auto"/>
          </w:tcPr>
          <w:p w14:paraId="5A60C87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.24 </w:t>
            </w:r>
            <w:r w:rsidRPr="0099303C">
              <w:rPr>
                <w:rFonts w:ascii="Times New Roman" w:hAnsi="Times New Roman" w:cs="Times New Roman"/>
                <w:sz w:val="20"/>
                <w:szCs w:val="20"/>
                <w:lang w:val="en-GB"/>
              </w:rPr>
              <w:t>[.14, .35]</w:t>
            </w:r>
          </w:p>
        </w:tc>
        <w:tc>
          <w:tcPr>
            <w:tcW w:w="515" w:type="pct"/>
          </w:tcPr>
          <w:p w14:paraId="4DF8299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.33 [.09, .57]</w:t>
            </w:r>
          </w:p>
        </w:tc>
      </w:tr>
      <w:tr w:rsidR="007606D4" w:rsidRPr="0099303C" w14:paraId="39A8845D" w14:textId="77777777" w:rsidTr="00FC3E5C">
        <w:tc>
          <w:tcPr>
            <w:tcW w:w="1731" w:type="pct"/>
          </w:tcPr>
          <w:p w14:paraId="69A484C5"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11. Recent neglect of the child</w:t>
            </w:r>
          </w:p>
        </w:tc>
        <w:tc>
          <w:tcPr>
            <w:tcW w:w="371" w:type="pct"/>
          </w:tcPr>
          <w:p w14:paraId="678658B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58/25/17</w:t>
            </w:r>
          </w:p>
        </w:tc>
        <w:tc>
          <w:tcPr>
            <w:tcW w:w="161" w:type="pct"/>
          </w:tcPr>
          <w:p w14:paraId="2806A54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w:t>
            </w:r>
          </w:p>
        </w:tc>
        <w:tc>
          <w:tcPr>
            <w:tcW w:w="533" w:type="pct"/>
          </w:tcPr>
          <w:p w14:paraId="21FF2FC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.33 [.22, .45]</w:t>
            </w:r>
          </w:p>
        </w:tc>
        <w:tc>
          <w:tcPr>
            <w:tcW w:w="514" w:type="pct"/>
          </w:tcPr>
          <w:p w14:paraId="55D85B0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.47 [.21, .74]</w:t>
            </w:r>
          </w:p>
        </w:tc>
        <w:tc>
          <w:tcPr>
            <w:tcW w:w="78" w:type="pct"/>
          </w:tcPr>
          <w:p w14:paraId="6828F9C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07041AA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42/40/17</w:t>
            </w:r>
          </w:p>
        </w:tc>
        <w:tc>
          <w:tcPr>
            <w:tcW w:w="161" w:type="pct"/>
          </w:tcPr>
          <w:p w14:paraId="437EF85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67</w:t>
            </w:r>
          </w:p>
        </w:tc>
        <w:tc>
          <w:tcPr>
            <w:tcW w:w="514" w:type="pct"/>
            <w:shd w:val="clear" w:color="auto" w:fill="auto"/>
          </w:tcPr>
          <w:p w14:paraId="790B127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.25 </w:t>
            </w:r>
            <w:r w:rsidRPr="0099303C">
              <w:rPr>
                <w:rFonts w:ascii="Times New Roman" w:hAnsi="Times New Roman" w:cs="Times New Roman"/>
                <w:sz w:val="20"/>
                <w:szCs w:val="20"/>
                <w:lang w:val="en-GB"/>
              </w:rPr>
              <w:t>[.14, .35]</w:t>
            </w:r>
          </w:p>
        </w:tc>
        <w:tc>
          <w:tcPr>
            <w:tcW w:w="515" w:type="pct"/>
          </w:tcPr>
          <w:p w14:paraId="38D0B47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.30 [.10, .51]</w:t>
            </w:r>
          </w:p>
        </w:tc>
      </w:tr>
      <w:tr w:rsidR="007606D4" w:rsidRPr="0099303C" w14:paraId="382512AA" w14:textId="77777777" w:rsidTr="00FC3E5C">
        <w:tc>
          <w:tcPr>
            <w:tcW w:w="1731" w:type="pct"/>
          </w:tcPr>
          <w:p w14:paraId="10EAA7AC"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12. Recent domestic violence in the family</w:t>
            </w:r>
          </w:p>
        </w:tc>
        <w:tc>
          <w:tcPr>
            <w:tcW w:w="371" w:type="pct"/>
          </w:tcPr>
          <w:p w14:paraId="152F3AB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48/31/19</w:t>
            </w:r>
          </w:p>
        </w:tc>
        <w:tc>
          <w:tcPr>
            <w:tcW w:w="161" w:type="pct"/>
          </w:tcPr>
          <w:p w14:paraId="4FEB5D8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76</w:t>
            </w:r>
          </w:p>
        </w:tc>
        <w:tc>
          <w:tcPr>
            <w:tcW w:w="533" w:type="pct"/>
          </w:tcPr>
          <w:p w14:paraId="1370245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.46 [.36, .55]</w:t>
            </w:r>
          </w:p>
        </w:tc>
        <w:tc>
          <w:tcPr>
            <w:tcW w:w="514" w:type="pct"/>
          </w:tcPr>
          <w:p w14:paraId="502DFF3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.49 [.24, .74]</w:t>
            </w:r>
          </w:p>
        </w:tc>
        <w:tc>
          <w:tcPr>
            <w:tcW w:w="78" w:type="pct"/>
          </w:tcPr>
          <w:p w14:paraId="0FA46E8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32319F9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40/40/18</w:t>
            </w:r>
          </w:p>
        </w:tc>
        <w:tc>
          <w:tcPr>
            <w:tcW w:w="161" w:type="pct"/>
          </w:tcPr>
          <w:p w14:paraId="34C5311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70</w:t>
            </w:r>
          </w:p>
        </w:tc>
        <w:tc>
          <w:tcPr>
            <w:tcW w:w="514" w:type="pct"/>
            <w:shd w:val="clear" w:color="auto" w:fill="auto"/>
          </w:tcPr>
          <w:p w14:paraId="0BF8034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.33 </w:t>
            </w:r>
            <w:r w:rsidRPr="0099303C">
              <w:rPr>
                <w:rFonts w:ascii="Times New Roman" w:hAnsi="Times New Roman" w:cs="Times New Roman"/>
                <w:sz w:val="20"/>
                <w:szCs w:val="20"/>
                <w:lang w:val="en-GB"/>
              </w:rPr>
              <w:t>[.24, .43]</w:t>
            </w:r>
          </w:p>
        </w:tc>
        <w:tc>
          <w:tcPr>
            <w:tcW w:w="515" w:type="pct"/>
          </w:tcPr>
          <w:p w14:paraId="44A2E48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.37 [.13, .60]</w:t>
            </w:r>
          </w:p>
        </w:tc>
      </w:tr>
      <w:tr w:rsidR="007606D4" w:rsidRPr="0099303C" w14:paraId="7E86915F" w14:textId="77777777" w:rsidTr="00FC3E5C">
        <w:tc>
          <w:tcPr>
            <w:tcW w:w="1731" w:type="pct"/>
          </w:tcPr>
          <w:p w14:paraId="0149C985"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13. Concerns about parental protection and safety</w:t>
            </w:r>
          </w:p>
        </w:tc>
        <w:tc>
          <w:tcPr>
            <w:tcW w:w="371" w:type="pct"/>
          </w:tcPr>
          <w:p w14:paraId="06C4AAE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55/29/15</w:t>
            </w:r>
          </w:p>
        </w:tc>
        <w:tc>
          <w:tcPr>
            <w:tcW w:w="161" w:type="pct"/>
          </w:tcPr>
          <w:p w14:paraId="41DDA44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71</w:t>
            </w:r>
          </w:p>
        </w:tc>
        <w:tc>
          <w:tcPr>
            <w:tcW w:w="533" w:type="pct"/>
          </w:tcPr>
          <w:p w14:paraId="6EF52CB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.30 [.19, .40]</w:t>
            </w:r>
          </w:p>
        </w:tc>
        <w:tc>
          <w:tcPr>
            <w:tcW w:w="514" w:type="pct"/>
          </w:tcPr>
          <w:p w14:paraId="4EC28CD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.41 [.15, .68]</w:t>
            </w:r>
          </w:p>
        </w:tc>
        <w:tc>
          <w:tcPr>
            <w:tcW w:w="78" w:type="pct"/>
          </w:tcPr>
          <w:p w14:paraId="18A17B2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05FE74B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35/45/18</w:t>
            </w:r>
          </w:p>
        </w:tc>
        <w:tc>
          <w:tcPr>
            <w:tcW w:w="161" w:type="pct"/>
          </w:tcPr>
          <w:p w14:paraId="0DD0596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70</w:t>
            </w:r>
          </w:p>
        </w:tc>
        <w:tc>
          <w:tcPr>
            <w:tcW w:w="514" w:type="pct"/>
            <w:shd w:val="clear" w:color="auto" w:fill="auto"/>
          </w:tcPr>
          <w:p w14:paraId="0D01FAB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.31 </w:t>
            </w:r>
            <w:r w:rsidRPr="0099303C">
              <w:rPr>
                <w:rFonts w:ascii="Times New Roman" w:hAnsi="Times New Roman" w:cs="Times New Roman"/>
                <w:sz w:val="20"/>
                <w:szCs w:val="20"/>
                <w:lang w:val="en-GB"/>
              </w:rPr>
              <w:t>[.10, .41]</w:t>
            </w:r>
          </w:p>
        </w:tc>
        <w:tc>
          <w:tcPr>
            <w:tcW w:w="515" w:type="pct"/>
          </w:tcPr>
          <w:p w14:paraId="1FFB15F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.34 [.17, .51]</w:t>
            </w:r>
          </w:p>
        </w:tc>
      </w:tr>
      <w:tr w:rsidR="007606D4" w:rsidRPr="0099303C" w14:paraId="3B041B90" w14:textId="77777777" w:rsidTr="00FC3E5C">
        <w:tc>
          <w:tcPr>
            <w:tcW w:w="1731" w:type="pct"/>
          </w:tcPr>
          <w:p w14:paraId="0B83F84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14. Concerns about insufficient basic care</w:t>
            </w:r>
          </w:p>
        </w:tc>
        <w:tc>
          <w:tcPr>
            <w:tcW w:w="371" w:type="pct"/>
          </w:tcPr>
          <w:p w14:paraId="60D78A2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16/67/16</w:t>
            </w:r>
          </w:p>
        </w:tc>
        <w:tc>
          <w:tcPr>
            <w:tcW w:w="161" w:type="pct"/>
          </w:tcPr>
          <w:p w14:paraId="47DB473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75</w:t>
            </w:r>
          </w:p>
        </w:tc>
        <w:tc>
          <w:tcPr>
            <w:tcW w:w="533" w:type="pct"/>
          </w:tcPr>
          <w:p w14:paraId="4247F56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.26 [.14, .39]</w:t>
            </w:r>
          </w:p>
        </w:tc>
        <w:tc>
          <w:tcPr>
            <w:tcW w:w="514" w:type="pct"/>
          </w:tcPr>
          <w:p w14:paraId="5D9E43E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.51 [.25, .78]</w:t>
            </w:r>
          </w:p>
        </w:tc>
        <w:tc>
          <w:tcPr>
            <w:tcW w:w="78" w:type="pct"/>
          </w:tcPr>
          <w:p w14:paraId="1B9F42A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47CC6BF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13/71/14</w:t>
            </w:r>
          </w:p>
        </w:tc>
        <w:tc>
          <w:tcPr>
            <w:tcW w:w="161" w:type="pct"/>
          </w:tcPr>
          <w:p w14:paraId="08579DA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74</w:t>
            </w:r>
          </w:p>
        </w:tc>
        <w:tc>
          <w:tcPr>
            <w:tcW w:w="514" w:type="pct"/>
            <w:shd w:val="clear" w:color="auto" w:fill="auto"/>
          </w:tcPr>
          <w:p w14:paraId="2447FA3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.11 </w:t>
            </w:r>
            <w:r w:rsidRPr="0099303C">
              <w:rPr>
                <w:rFonts w:ascii="Times New Roman" w:hAnsi="Times New Roman" w:cs="Times New Roman"/>
                <w:sz w:val="20"/>
                <w:szCs w:val="20"/>
                <w:lang w:val="en-GB"/>
              </w:rPr>
              <w:t>[-.02, .24]</w:t>
            </w:r>
          </w:p>
        </w:tc>
        <w:tc>
          <w:tcPr>
            <w:tcW w:w="515" w:type="pct"/>
          </w:tcPr>
          <w:p w14:paraId="7856F50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.48 [.24, .72]</w:t>
            </w:r>
          </w:p>
        </w:tc>
      </w:tr>
      <w:tr w:rsidR="007606D4" w:rsidRPr="0099303C" w14:paraId="6B5AA71B" w14:textId="77777777" w:rsidTr="00FC3E5C">
        <w:tc>
          <w:tcPr>
            <w:tcW w:w="1731" w:type="pct"/>
          </w:tcPr>
          <w:p w14:paraId="27A2385C"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15. Concerns about rules and boundaries</w:t>
            </w:r>
          </w:p>
        </w:tc>
        <w:tc>
          <w:tcPr>
            <w:tcW w:w="371" w:type="pct"/>
          </w:tcPr>
          <w:p w14:paraId="1558DB1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74/8/17</w:t>
            </w:r>
          </w:p>
        </w:tc>
        <w:tc>
          <w:tcPr>
            <w:tcW w:w="161" w:type="pct"/>
          </w:tcPr>
          <w:p w14:paraId="0CDAE27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77</w:t>
            </w:r>
          </w:p>
        </w:tc>
        <w:tc>
          <w:tcPr>
            <w:tcW w:w="533" w:type="pct"/>
          </w:tcPr>
          <w:p w14:paraId="442FD86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.21 [.06, .36]</w:t>
            </w:r>
          </w:p>
        </w:tc>
        <w:tc>
          <w:tcPr>
            <w:tcW w:w="514" w:type="pct"/>
          </w:tcPr>
          <w:p w14:paraId="7A8D14E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.58 [.30, .86]</w:t>
            </w:r>
          </w:p>
        </w:tc>
        <w:tc>
          <w:tcPr>
            <w:tcW w:w="78" w:type="pct"/>
          </w:tcPr>
          <w:p w14:paraId="11687C1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706DA75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67/16/16</w:t>
            </w:r>
          </w:p>
        </w:tc>
        <w:tc>
          <w:tcPr>
            <w:tcW w:w="161" w:type="pct"/>
          </w:tcPr>
          <w:p w14:paraId="39B8BF4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w:t>
            </w:r>
          </w:p>
        </w:tc>
        <w:tc>
          <w:tcPr>
            <w:tcW w:w="514" w:type="pct"/>
            <w:shd w:val="clear" w:color="auto" w:fill="auto"/>
          </w:tcPr>
          <w:p w14:paraId="7F8E82D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.25 </w:t>
            </w:r>
            <w:r w:rsidRPr="0099303C">
              <w:rPr>
                <w:rFonts w:ascii="Times New Roman" w:hAnsi="Times New Roman" w:cs="Times New Roman"/>
                <w:sz w:val="20"/>
                <w:szCs w:val="20"/>
                <w:lang w:val="en-GB"/>
              </w:rPr>
              <w:t>[.13, .38]</w:t>
            </w:r>
          </w:p>
        </w:tc>
        <w:tc>
          <w:tcPr>
            <w:tcW w:w="515" w:type="pct"/>
          </w:tcPr>
          <w:p w14:paraId="193D9A7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.49 [.18, .81]</w:t>
            </w:r>
          </w:p>
        </w:tc>
      </w:tr>
      <w:tr w:rsidR="007606D4" w:rsidRPr="0099303C" w14:paraId="618A3F7E" w14:textId="77777777" w:rsidTr="00FC3E5C">
        <w:tc>
          <w:tcPr>
            <w:tcW w:w="1731" w:type="pct"/>
          </w:tcPr>
          <w:p w14:paraId="0FC9B0A5"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16. Concerns about stability</w:t>
            </w:r>
          </w:p>
        </w:tc>
        <w:tc>
          <w:tcPr>
            <w:tcW w:w="371" w:type="pct"/>
          </w:tcPr>
          <w:p w14:paraId="478A6AE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71/19/9</w:t>
            </w:r>
          </w:p>
        </w:tc>
        <w:tc>
          <w:tcPr>
            <w:tcW w:w="161" w:type="pct"/>
          </w:tcPr>
          <w:p w14:paraId="24340C4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w:t>
            </w:r>
          </w:p>
        </w:tc>
        <w:tc>
          <w:tcPr>
            <w:tcW w:w="533" w:type="pct"/>
          </w:tcPr>
          <w:p w14:paraId="7BC7593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.26 [.12, .40]</w:t>
            </w:r>
          </w:p>
        </w:tc>
        <w:tc>
          <w:tcPr>
            <w:tcW w:w="514" w:type="pct"/>
          </w:tcPr>
          <w:p w14:paraId="29B60B3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.58 [.32, .85]</w:t>
            </w:r>
          </w:p>
        </w:tc>
        <w:tc>
          <w:tcPr>
            <w:tcW w:w="78" w:type="pct"/>
          </w:tcPr>
          <w:p w14:paraId="47D80E7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46B0103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61/24/13</w:t>
            </w:r>
          </w:p>
        </w:tc>
        <w:tc>
          <w:tcPr>
            <w:tcW w:w="161" w:type="pct"/>
          </w:tcPr>
          <w:p w14:paraId="6B6B337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w:t>
            </w:r>
          </w:p>
        </w:tc>
        <w:tc>
          <w:tcPr>
            <w:tcW w:w="514" w:type="pct"/>
            <w:shd w:val="clear" w:color="auto" w:fill="auto"/>
          </w:tcPr>
          <w:p w14:paraId="0AA3725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.26 </w:t>
            </w:r>
            <w:r w:rsidRPr="0099303C">
              <w:rPr>
                <w:rFonts w:ascii="Times New Roman" w:hAnsi="Times New Roman" w:cs="Times New Roman"/>
                <w:sz w:val="20"/>
                <w:szCs w:val="20"/>
                <w:lang w:val="en-GB"/>
              </w:rPr>
              <w:t>[.14, .37]</w:t>
            </w:r>
          </w:p>
        </w:tc>
        <w:tc>
          <w:tcPr>
            <w:tcW w:w="515" w:type="pct"/>
          </w:tcPr>
          <w:p w14:paraId="3B66605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.44 [.18, .71]</w:t>
            </w:r>
          </w:p>
        </w:tc>
      </w:tr>
      <w:tr w:rsidR="007606D4" w:rsidRPr="0099303C" w14:paraId="39F2C91E" w14:textId="77777777" w:rsidTr="00FC3E5C">
        <w:tc>
          <w:tcPr>
            <w:tcW w:w="1731" w:type="pct"/>
          </w:tcPr>
          <w:p w14:paraId="0FB2C1D5"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17. Caregiver has a history of abusing a child</w:t>
            </w:r>
          </w:p>
        </w:tc>
        <w:tc>
          <w:tcPr>
            <w:tcW w:w="371" w:type="pct"/>
          </w:tcPr>
          <w:p w14:paraId="57C2C1E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25/30/44</w:t>
            </w:r>
          </w:p>
        </w:tc>
        <w:tc>
          <w:tcPr>
            <w:tcW w:w="161" w:type="pct"/>
          </w:tcPr>
          <w:p w14:paraId="659667C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60</w:t>
            </w:r>
          </w:p>
        </w:tc>
        <w:tc>
          <w:tcPr>
            <w:tcW w:w="533" w:type="pct"/>
          </w:tcPr>
          <w:p w14:paraId="56173BF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.14 [.05, .24]</w:t>
            </w:r>
          </w:p>
        </w:tc>
        <w:tc>
          <w:tcPr>
            <w:tcW w:w="514" w:type="pct"/>
          </w:tcPr>
          <w:p w14:paraId="54645F4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.18 [.02, .34]</w:t>
            </w:r>
          </w:p>
        </w:tc>
        <w:tc>
          <w:tcPr>
            <w:tcW w:w="78" w:type="pct"/>
          </w:tcPr>
          <w:p w14:paraId="29A8EE6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50CDDE2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27/33/38</w:t>
            </w:r>
          </w:p>
        </w:tc>
        <w:tc>
          <w:tcPr>
            <w:tcW w:w="161" w:type="pct"/>
          </w:tcPr>
          <w:p w14:paraId="04D11D2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57</w:t>
            </w:r>
          </w:p>
        </w:tc>
        <w:tc>
          <w:tcPr>
            <w:tcW w:w="514" w:type="pct"/>
            <w:shd w:val="clear" w:color="auto" w:fill="auto"/>
          </w:tcPr>
          <w:p w14:paraId="6557E22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.12 </w:t>
            </w:r>
            <w:r w:rsidRPr="0099303C">
              <w:rPr>
                <w:rFonts w:ascii="Times New Roman" w:hAnsi="Times New Roman" w:cs="Times New Roman"/>
                <w:sz w:val="20"/>
                <w:szCs w:val="20"/>
                <w:lang w:val="en-GB"/>
              </w:rPr>
              <w:t>[.02, .22]</w:t>
            </w:r>
          </w:p>
        </w:tc>
        <w:tc>
          <w:tcPr>
            <w:tcW w:w="515" w:type="pct"/>
          </w:tcPr>
          <w:p w14:paraId="778B66C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.12 [.02, .22]</w:t>
            </w:r>
          </w:p>
        </w:tc>
      </w:tr>
      <w:tr w:rsidR="007606D4" w:rsidRPr="0099303C" w14:paraId="70F0AF76" w14:textId="77777777" w:rsidTr="00FC3E5C">
        <w:tc>
          <w:tcPr>
            <w:tcW w:w="1731" w:type="pct"/>
          </w:tcPr>
          <w:p w14:paraId="321A623C"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18. Caregiver has a psychiatric disorder</w:t>
            </w:r>
          </w:p>
        </w:tc>
        <w:tc>
          <w:tcPr>
            <w:tcW w:w="371" w:type="pct"/>
          </w:tcPr>
          <w:p w14:paraId="3937659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33/23/42</w:t>
            </w:r>
          </w:p>
        </w:tc>
        <w:tc>
          <w:tcPr>
            <w:tcW w:w="161" w:type="pct"/>
          </w:tcPr>
          <w:p w14:paraId="1D4080B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64</w:t>
            </w:r>
          </w:p>
        </w:tc>
        <w:tc>
          <w:tcPr>
            <w:tcW w:w="533" w:type="pct"/>
          </w:tcPr>
          <w:p w14:paraId="4E96847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.24 [.15, .34]</w:t>
            </w:r>
          </w:p>
        </w:tc>
        <w:tc>
          <w:tcPr>
            <w:tcW w:w="514" w:type="pct"/>
          </w:tcPr>
          <w:p w14:paraId="7F645B2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.27 [.09, .45]</w:t>
            </w:r>
          </w:p>
        </w:tc>
        <w:tc>
          <w:tcPr>
            <w:tcW w:w="78" w:type="pct"/>
          </w:tcPr>
          <w:p w14:paraId="4809375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249DC91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30/30/38</w:t>
            </w:r>
          </w:p>
        </w:tc>
        <w:tc>
          <w:tcPr>
            <w:tcW w:w="161" w:type="pct"/>
          </w:tcPr>
          <w:p w14:paraId="5439780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63</w:t>
            </w:r>
          </w:p>
        </w:tc>
        <w:tc>
          <w:tcPr>
            <w:tcW w:w="514" w:type="pct"/>
            <w:shd w:val="clear" w:color="auto" w:fill="auto"/>
          </w:tcPr>
          <w:p w14:paraId="3BBEDFF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.23 </w:t>
            </w:r>
            <w:r w:rsidRPr="0099303C">
              <w:rPr>
                <w:rFonts w:ascii="Times New Roman" w:hAnsi="Times New Roman" w:cs="Times New Roman"/>
                <w:sz w:val="20"/>
                <w:szCs w:val="20"/>
                <w:lang w:val="en-GB"/>
              </w:rPr>
              <w:t>[.13, .32]</w:t>
            </w:r>
          </w:p>
        </w:tc>
        <w:tc>
          <w:tcPr>
            <w:tcW w:w="515" w:type="pct"/>
          </w:tcPr>
          <w:p w14:paraId="24A1DEE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.24 [.10, .39]</w:t>
            </w:r>
          </w:p>
        </w:tc>
      </w:tr>
      <w:tr w:rsidR="007606D4" w:rsidRPr="0099303C" w14:paraId="74AB300E" w14:textId="77777777" w:rsidTr="00FC3E5C">
        <w:tc>
          <w:tcPr>
            <w:tcW w:w="1731" w:type="pct"/>
          </w:tcPr>
          <w:p w14:paraId="5C882B8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19. Caregiver has an addiction</w:t>
            </w:r>
          </w:p>
        </w:tc>
        <w:tc>
          <w:tcPr>
            <w:tcW w:w="371" w:type="pct"/>
          </w:tcPr>
          <w:p w14:paraId="6EFA454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23/31/46</w:t>
            </w:r>
          </w:p>
        </w:tc>
        <w:tc>
          <w:tcPr>
            <w:tcW w:w="161" w:type="pct"/>
          </w:tcPr>
          <w:p w14:paraId="1240F5A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66</w:t>
            </w:r>
          </w:p>
        </w:tc>
        <w:tc>
          <w:tcPr>
            <w:tcW w:w="533" w:type="pct"/>
          </w:tcPr>
          <w:p w14:paraId="611D1CD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.31 [.20, .40]</w:t>
            </w:r>
          </w:p>
        </w:tc>
        <w:tc>
          <w:tcPr>
            <w:tcW w:w="514" w:type="pct"/>
          </w:tcPr>
          <w:p w14:paraId="34E8A37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.35 [.21, .49]</w:t>
            </w:r>
          </w:p>
        </w:tc>
        <w:tc>
          <w:tcPr>
            <w:tcW w:w="78" w:type="pct"/>
          </w:tcPr>
          <w:p w14:paraId="5BD42F5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762953B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27/34/38</w:t>
            </w:r>
          </w:p>
        </w:tc>
        <w:tc>
          <w:tcPr>
            <w:tcW w:w="161" w:type="pct"/>
          </w:tcPr>
          <w:p w14:paraId="2A7E041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71</w:t>
            </w:r>
          </w:p>
        </w:tc>
        <w:tc>
          <w:tcPr>
            <w:tcW w:w="514" w:type="pct"/>
            <w:shd w:val="clear" w:color="auto" w:fill="auto"/>
          </w:tcPr>
          <w:p w14:paraId="3F6F305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.42 </w:t>
            </w:r>
            <w:r w:rsidRPr="0099303C">
              <w:rPr>
                <w:rFonts w:ascii="Times New Roman" w:hAnsi="Times New Roman" w:cs="Times New Roman"/>
                <w:sz w:val="20"/>
                <w:szCs w:val="20"/>
                <w:lang w:val="en-GB"/>
              </w:rPr>
              <w:t>[.32, .52]</w:t>
            </w:r>
          </w:p>
        </w:tc>
        <w:tc>
          <w:tcPr>
            <w:tcW w:w="515" w:type="pct"/>
          </w:tcPr>
          <w:p w14:paraId="279E082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.42 [.23, .60]</w:t>
            </w:r>
          </w:p>
        </w:tc>
      </w:tr>
      <w:tr w:rsidR="007606D4" w:rsidRPr="0099303C" w14:paraId="61DD8F05" w14:textId="77777777" w:rsidTr="00FC3E5C">
        <w:tc>
          <w:tcPr>
            <w:tcW w:w="1731" w:type="pct"/>
          </w:tcPr>
          <w:p w14:paraId="665F8743"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20. Caregiver has a mental disability </w:t>
            </w:r>
          </w:p>
        </w:tc>
        <w:tc>
          <w:tcPr>
            <w:tcW w:w="371" w:type="pct"/>
          </w:tcPr>
          <w:p w14:paraId="79D5110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12/30/57</w:t>
            </w:r>
          </w:p>
        </w:tc>
        <w:tc>
          <w:tcPr>
            <w:tcW w:w="161" w:type="pct"/>
          </w:tcPr>
          <w:p w14:paraId="7DFBCEE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73</w:t>
            </w:r>
          </w:p>
        </w:tc>
        <w:tc>
          <w:tcPr>
            <w:tcW w:w="533" w:type="pct"/>
          </w:tcPr>
          <w:p w14:paraId="403E44B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.30 [.18, .43]</w:t>
            </w:r>
          </w:p>
        </w:tc>
        <w:tc>
          <w:tcPr>
            <w:tcW w:w="514" w:type="pct"/>
          </w:tcPr>
          <w:p w14:paraId="2FDF32F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.46 [.33, .59]</w:t>
            </w:r>
          </w:p>
        </w:tc>
        <w:tc>
          <w:tcPr>
            <w:tcW w:w="78" w:type="pct"/>
          </w:tcPr>
          <w:p w14:paraId="20B30BB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0FD4569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14/32/52</w:t>
            </w:r>
          </w:p>
        </w:tc>
        <w:tc>
          <w:tcPr>
            <w:tcW w:w="161" w:type="pct"/>
          </w:tcPr>
          <w:p w14:paraId="600B087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74</w:t>
            </w:r>
          </w:p>
        </w:tc>
        <w:tc>
          <w:tcPr>
            <w:tcW w:w="514" w:type="pct"/>
            <w:shd w:val="clear" w:color="auto" w:fill="auto"/>
          </w:tcPr>
          <w:p w14:paraId="2251AC9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.41 </w:t>
            </w:r>
            <w:r w:rsidRPr="0099303C">
              <w:rPr>
                <w:rFonts w:ascii="Times New Roman" w:hAnsi="Times New Roman" w:cs="Times New Roman"/>
                <w:sz w:val="20"/>
                <w:szCs w:val="20"/>
                <w:lang w:val="en-GB"/>
              </w:rPr>
              <w:t>[.30, .52]</w:t>
            </w:r>
          </w:p>
        </w:tc>
        <w:tc>
          <w:tcPr>
            <w:tcW w:w="515" w:type="pct"/>
          </w:tcPr>
          <w:p w14:paraId="3257803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.49 [.30, .67]</w:t>
            </w:r>
          </w:p>
        </w:tc>
      </w:tr>
      <w:tr w:rsidR="007606D4" w:rsidRPr="0099303C" w14:paraId="086702D9" w14:textId="77777777" w:rsidTr="00FC3E5C">
        <w:tc>
          <w:tcPr>
            <w:tcW w:w="1731" w:type="pct"/>
          </w:tcPr>
          <w:p w14:paraId="0BC4AE0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21. Caregiver is physically absent</w:t>
            </w:r>
          </w:p>
        </w:tc>
        <w:tc>
          <w:tcPr>
            <w:tcW w:w="371" w:type="pct"/>
          </w:tcPr>
          <w:p w14:paraId="1354012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28/69/2</w:t>
            </w:r>
          </w:p>
        </w:tc>
        <w:tc>
          <w:tcPr>
            <w:tcW w:w="161" w:type="pct"/>
          </w:tcPr>
          <w:p w14:paraId="18BD162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w:t>
            </w:r>
          </w:p>
        </w:tc>
        <w:tc>
          <w:tcPr>
            <w:tcW w:w="533" w:type="pct"/>
          </w:tcPr>
          <w:p w14:paraId="2906A51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.26 [.12, .40]</w:t>
            </w:r>
          </w:p>
        </w:tc>
        <w:tc>
          <w:tcPr>
            <w:tcW w:w="514" w:type="pct"/>
          </w:tcPr>
          <w:p w14:paraId="7EF91B0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.59 [.41, .76]</w:t>
            </w:r>
          </w:p>
        </w:tc>
        <w:tc>
          <w:tcPr>
            <w:tcW w:w="78" w:type="pct"/>
          </w:tcPr>
          <w:p w14:paraId="358FD9E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6AA7497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26/69/4</w:t>
            </w:r>
          </w:p>
        </w:tc>
        <w:tc>
          <w:tcPr>
            <w:tcW w:w="161" w:type="pct"/>
          </w:tcPr>
          <w:p w14:paraId="2EBA05D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83</w:t>
            </w:r>
          </w:p>
        </w:tc>
        <w:tc>
          <w:tcPr>
            <w:tcW w:w="514" w:type="pct"/>
            <w:shd w:val="clear" w:color="auto" w:fill="auto"/>
          </w:tcPr>
          <w:p w14:paraId="317ED80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.36 </w:t>
            </w:r>
            <w:r w:rsidRPr="0099303C">
              <w:rPr>
                <w:rFonts w:ascii="Times New Roman" w:hAnsi="Times New Roman" w:cs="Times New Roman"/>
                <w:sz w:val="20"/>
                <w:szCs w:val="20"/>
                <w:lang w:val="en-GB"/>
              </w:rPr>
              <w:t>[.22, .50]</w:t>
            </w:r>
          </w:p>
        </w:tc>
        <w:tc>
          <w:tcPr>
            <w:tcW w:w="515" w:type="pct"/>
          </w:tcPr>
          <w:p w14:paraId="6A31827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.63 [.43, .83]</w:t>
            </w:r>
          </w:p>
        </w:tc>
      </w:tr>
      <w:tr w:rsidR="007606D4" w:rsidRPr="0099303C" w14:paraId="183FE2D5" w14:textId="77777777" w:rsidTr="00FC3E5C">
        <w:tc>
          <w:tcPr>
            <w:tcW w:w="1731" w:type="pct"/>
          </w:tcPr>
          <w:p w14:paraId="72E4FCB8"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lastRenderedPageBreak/>
              <w:t>22. Caregiver is emotionally absent</w:t>
            </w:r>
          </w:p>
        </w:tc>
        <w:tc>
          <w:tcPr>
            <w:tcW w:w="371" w:type="pct"/>
          </w:tcPr>
          <w:p w14:paraId="55C0206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54/25/20</w:t>
            </w:r>
          </w:p>
        </w:tc>
        <w:tc>
          <w:tcPr>
            <w:tcW w:w="161" w:type="pct"/>
          </w:tcPr>
          <w:p w14:paraId="46A79EC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74</w:t>
            </w:r>
          </w:p>
        </w:tc>
        <w:tc>
          <w:tcPr>
            <w:tcW w:w="533" w:type="pct"/>
          </w:tcPr>
          <w:p w14:paraId="27831B3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.35 [.24, .45]</w:t>
            </w:r>
          </w:p>
        </w:tc>
        <w:tc>
          <w:tcPr>
            <w:tcW w:w="514" w:type="pct"/>
          </w:tcPr>
          <w:p w14:paraId="6BB7445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.45 [.19, .71]</w:t>
            </w:r>
          </w:p>
        </w:tc>
        <w:tc>
          <w:tcPr>
            <w:tcW w:w="78" w:type="pct"/>
          </w:tcPr>
          <w:p w14:paraId="70C6F05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1AFF0EF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51/30/17</w:t>
            </w:r>
          </w:p>
        </w:tc>
        <w:tc>
          <w:tcPr>
            <w:tcW w:w="161" w:type="pct"/>
          </w:tcPr>
          <w:p w14:paraId="45ED55E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73</w:t>
            </w:r>
          </w:p>
        </w:tc>
        <w:tc>
          <w:tcPr>
            <w:tcW w:w="514" w:type="pct"/>
            <w:shd w:val="clear" w:color="auto" w:fill="auto"/>
          </w:tcPr>
          <w:p w14:paraId="3D0609D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.30 </w:t>
            </w:r>
            <w:r w:rsidRPr="0099303C">
              <w:rPr>
                <w:rFonts w:ascii="Times New Roman" w:hAnsi="Times New Roman" w:cs="Times New Roman"/>
                <w:sz w:val="20"/>
                <w:szCs w:val="20"/>
                <w:lang w:val="en-GB"/>
              </w:rPr>
              <w:t>[.20, .41]</w:t>
            </w:r>
          </w:p>
        </w:tc>
        <w:tc>
          <w:tcPr>
            <w:tcW w:w="515" w:type="pct"/>
          </w:tcPr>
          <w:p w14:paraId="2BB34A8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.40 [.19, .62]</w:t>
            </w:r>
          </w:p>
        </w:tc>
      </w:tr>
      <w:tr w:rsidR="007606D4" w:rsidRPr="0099303C" w14:paraId="15B9F96D" w14:textId="77777777" w:rsidTr="00FC3E5C">
        <w:tc>
          <w:tcPr>
            <w:tcW w:w="1731" w:type="pct"/>
          </w:tcPr>
          <w:p w14:paraId="65EDD686"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23. Caregiver was maltreated as a child</w:t>
            </w:r>
          </w:p>
        </w:tc>
        <w:tc>
          <w:tcPr>
            <w:tcW w:w="371" w:type="pct"/>
          </w:tcPr>
          <w:p w14:paraId="704BC80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20/14/65</w:t>
            </w:r>
          </w:p>
        </w:tc>
        <w:tc>
          <w:tcPr>
            <w:tcW w:w="161" w:type="pct"/>
          </w:tcPr>
          <w:p w14:paraId="26452C8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w:t>
            </w:r>
          </w:p>
        </w:tc>
        <w:tc>
          <w:tcPr>
            <w:tcW w:w="533" w:type="pct"/>
          </w:tcPr>
          <w:p w14:paraId="46CA003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.51 [.40, .62]</w:t>
            </w:r>
          </w:p>
        </w:tc>
        <w:tc>
          <w:tcPr>
            <w:tcW w:w="514" w:type="pct"/>
          </w:tcPr>
          <w:p w14:paraId="4E785C7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.68 [.50, .85]</w:t>
            </w:r>
          </w:p>
        </w:tc>
        <w:tc>
          <w:tcPr>
            <w:tcW w:w="78" w:type="pct"/>
          </w:tcPr>
          <w:p w14:paraId="7A80D49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3B68930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19/21/59</w:t>
            </w:r>
          </w:p>
        </w:tc>
        <w:tc>
          <w:tcPr>
            <w:tcW w:w="161" w:type="pct"/>
          </w:tcPr>
          <w:p w14:paraId="35DC417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83</w:t>
            </w:r>
          </w:p>
        </w:tc>
        <w:tc>
          <w:tcPr>
            <w:tcW w:w="514" w:type="pct"/>
            <w:shd w:val="clear" w:color="auto" w:fill="auto"/>
          </w:tcPr>
          <w:p w14:paraId="5DC748B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.54 </w:t>
            </w:r>
            <w:r w:rsidRPr="0099303C">
              <w:rPr>
                <w:rFonts w:ascii="Times New Roman" w:hAnsi="Times New Roman" w:cs="Times New Roman"/>
                <w:sz w:val="20"/>
                <w:szCs w:val="20"/>
                <w:lang w:val="en-GB"/>
              </w:rPr>
              <w:t>[.42, .65]</w:t>
            </w:r>
          </w:p>
        </w:tc>
        <w:tc>
          <w:tcPr>
            <w:tcW w:w="515" w:type="pct"/>
          </w:tcPr>
          <w:p w14:paraId="413E7FC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.65 [.43, .87]</w:t>
            </w:r>
          </w:p>
        </w:tc>
      </w:tr>
      <w:tr w:rsidR="007606D4" w:rsidRPr="0099303C" w14:paraId="2C65C33D" w14:textId="77777777" w:rsidTr="00FC3E5C">
        <w:tc>
          <w:tcPr>
            <w:tcW w:w="1731" w:type="pct"/>
          </w:tcPr>
          <w:p w14:paraId="1AA27A2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24. Caregiver has been violent before</w:t>
            </w:r>
          </w:p>
        </w:tc>
        <w:tc>
          <w:tcPr>
            <w:tcW w:w="371" w:type="pct"/>
          </w:tcPr>
          <w:p w14:paraId="6635F74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31/16/52</w:t>
            </w:r>
          </w:p>
        </w:tc>
        <w:tc>
          <w:tcPr>
            <w:tcW w:w="161" w:type="pct"/>
          </w:tcPr>
          <w:p w14:paraId="3F5D0E7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67</w:t>
            </w:r>
          </w:p>
        </w:tc>
        <w:tc>
          <w:tcPr>
            <w:tcW w:w="533" w:type="pct"/>
          </w:tcPr>
          <w:p w14:paraId="70013F6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.25 [.15, .36]</w:t>
            </w:r>
          </w:p>
        </w:tc>
        <w:tc>
          <w:tcPr>
            <w:tcW w:w="514" w:type="pct"/>
          </w:tcPr>
          <w:p w14:paraId="7AEB220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.34 [.18, .50]</w:t>
            </w:r>
          </w:p>
        </w:tc>
        <w:tc>
          <w:tcPr>
            <w:tcW w:w="78" w:type="pct"/>
          </w:tcPr>
          <w:p w14:paraId="2985098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6FCBA00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27/21/50</w:t>
            </w:r>
          </w:p>
        </w:tc>
        <w:tc>
          <w:tcPr>
            <w:tcW w:w="161" w:type="pct"/>
          </w:tcPr>
          <w:p w14:paraId="71C68BB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68</w:t>
            </w:r>
          </w:p>
        </w:tc>
        <w:tc>
          <w:tcPr>
            <w:tcW w:w="514" w:type="pct"/>
            <w:shd w:val="clear" w:color="auto" w:fill="auto"/>
          </w:tcPr>
          <w:p w14:paraId="68EB232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.23 </w:t>
            </w:r>
            <w:r w:rsidRPr="0099303C">
              <w:rPr>
                <w:rFonts w:ascii="Times New Roman" w:hAnsi="Times New Roman" w:cs="Times New Roman"/>
                <w:sz w:val="20"/>
                <w:szCs w:val="20"/>
                <w:lang w:val="en-GB"/>
              </w:rPr>
              <w:t>[.13, .34]</w:t>
            </w:r>
          </w:p>
        </w:tc>
        <w:tc>
          <w:tcPr>
            <w:tcW w:w="515" w:type="pct"/>
          </w:tcPr>
          <w:p w14:paraId="1FAF8A9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.31 [.14, .48]</w:t>
            </w:r>
          </w:p>
        </w:tc>
      </w:tr>
      <w:tr w:rsidR="007606D4" w:rsidRPr="0099303C" w14:paraId="6F5BC9C5" w14:textId="77777777" w:rsidTr="00FC3E5C">
        <w:tc>
          <w:tcPr>
            <w:tcW w:w="1731" w:type="pct"/>
          </w:tcPr>
          <w:p w14:paraId="56FFCDF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25. Caregivers have a problematic relationship</w:t>
            </w:r>
          </w:p>
        </w:tc>
        <w:tc>
          <w:tcPr>
            <w:tcW w:w="371" w:type="pct"/>
          </w:tcPr>
          <w:p w14:paraId="2E8CFED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58/24/17</w:t>
            </w:r>
          </w:p>
        </w:tc>
        <w:tc>
          <w:tcPr>
            <w:tcW w:w="161" w:type="pct"/>
          </w:tcPr>
          <w:p w14:paraId="7218E82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75</w:t>
            </w:r>
          </w:p>
        </w:tc>
        <w:tc>
          <w:tcPr>
            <w:tcW w:w="533" w:type="pct"/>
          </w:tcPr>
          <w:p w14:paraId="408EF18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.33 [.22, .45]</w:t>
            </w:r>
          </w:p>
        </w:tc>
        <w:tc>
          <w:tcPr>
            <w:tcW w:w="514" w:type="pct"/>
          </w:tcPr>
          <w:p w14:paraId="46D51F2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.47 [.17, .77]</w:t>
            </w:r>
          </w:p>
        </w:tc>
        <w:tc>
          <w:tcPr>
            <w:tcW w:w="78" w:type="pct"/>
          </w:tcPr>
          <w:p w14:paraId="7919548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5BCD1A8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51/33/15</w:t>
            </w:r>
          </w:p>
        </w:tc>
        <w:tc>
          <w:tcPr>
            <w:tcW w:w="161" w:type="pct"/>
          </w:tcPr>
          <w:p w14:paraId="667EC81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81</w:t>
            </w:r>
          </w:p>
        </w:tc>
        <w:tc>
          <w:tcPr>
            <w:tcW w:w="514" w:type="pct"/>
            <w:shd w:val="clear" w:color="auto" w:fill="auto"/>
          </w:tcPr>
          <w:p w14:paraId="28CFE70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.50 </w:t>
            </w:r>
            <w:r w:rsidRPr="0099303C">
              <w:rPr>
                <w:rFonts w:ascii="Times New Roman" w:hAnsi="Times New Roman" w:cs="Times New Roman"/>
                <w:sz w:val="20"/>
                <w:szCs w:val="20"/>
                <w:lang w:val="en-GB"/>
              </w:rPr>
              <w:t>[.40, .60]</w:t>
            </w:r>
          </w:p>
        </w:tc>
        <w:tc>
          <w:tcPr>
            <w:tcW w:w="515" w:type="pct"/>
          </w:tcPr>
          <w:p w14:paraId="4ADF30B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.56 [.33, .80]</w:t>
            </w:r>
          </w:p>
        </w:tc>
      </w:tr>
      <w:tr w:rsidR="007606D4" w:rsidRPr="0099303C" w14:paraId="1123B895" w14:textId="77777777" w:rsidTr="00FC3E5C">
        <w:tc>
          <w:tcPr>
            <w:tcW w:w="1731" w:type="pct"/>
          </w:tcPr>
          <w:p w14:paraId="2F5871B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26. Family conflict</w:t>
            </w:r>
          </w:p>
        </w:tc>
        <w:tc>
          <w:tcPr>
            <w:tcW w:w="371" w:type="pct"/>
          </w:tcPr>
          <w:p w14:paraId="6F10648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60/24/15</w:t>
            </w:r>
          </w:p>
        </w:tc>
        <w:tc>
          <w:tcPr>
            <w:tcW w:w="161" w:type="pct"/>
          </w:tcPr>
          <w:p w14:paraId="62ECAAF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533" w:type="pct"/>
          </w:tcPr>
          <w:p w14:paraId="2C669F9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.56 [.46, .66]</w:t>
            </w:r>
          </w:p>
        </w:tc>
        <w:tc>
          <w:tcPr>
            <w:tcW w:w="514" w:type="pct"/>
          </w:tcPr>
          <w:p w14:paraId="78062F7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.66 [.39, .94]</w:t>
            </w:r>
          </w:p>
        </w:tc>
        <w:tc>
          <w:tcPr>
            <w:tcW w:w="78" w:type="pct"/>
          </w:tcPr>
          <w:p w14:paraId="2058A60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03E534E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55/25/18</w:t>
            </w:r>
          </w:p>
        </w:tc>
        <w:tc>
          <w:tcPr>
            <w:tcW w:w="161" w:type="pct"/>
          </w:tcPr>
          <w:p w14:paraId="0B2A5E4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77</w:t>
            </w:r>
          </w:p>
        </w:tc>
        <w:tc>
          <w:tcPr>
            <w:tcW w:w="514" w:type="pct"/>
            <w:shd w:val="clear" w:color="auto" w:fill="auto"/>
          </w:tcPr>
          <w:p w14:paraId="736F88A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.50 </w:t>
            </w:r>
            <w:r w:rsidRPr="0099303C">
              <w:rPr>
                <w:rFonts w:ascii="Times New Roman" w:hAnsi="Times New Roman" w:cs="Times New Roman"/>
                <w:sz w:val="20"/>
                <w:szCs w:val="20"/>
                <w:lang w:val="en-GB"/>
              </w:rPr>
              <w:t>[.40, .59]</w:t>
            </w:r>
          </w:p>
        </w:tc>
        <w:tc>
          <w:tcPr>
            <w:tcW w:w="515" w:type="pct"/>
          </w:tcPr>
          <w:p w14:paraId="18DA7E1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.55 [.25, .86]</w:t>
            </w:r>
          </w:p>
        </w:tc>
      </w:tr>
      <w:tr w:rsidR="007606D4" w:rsidRPr="0099303C" w14:paraId="1D892321" w14:textId="77777777" w:rsidTr="00FC3E5C">
        <w:tc>
          <w:tcPr>
            <w:tcW w:w="1731" w:type="pct"/>
          </w:tcPr>
          <w:p w14:paraId="226CF483"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27. A history of domestic violence</w:t>
            </w:r>
          </w:p>
        </w:tc>
        <w:tc>
          <w:tcPr>
            <w:tcW w:w="371" w:type="pct"/>
          </w:tcPr>
          <w:p w14:paraId="48ED0AE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37/18/44</w:t>
            </w:r>
          </w:p>
        </w:tc>
        <w:tc>
          <w:tcPr>
            <w:tcW w:w="161" w:type="pct"/>
          </w:tcPr>
          <w:p w14:paraId="48C7F41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61</w:t>
            </w:r>
          </w:p>
        </w:tc>
        <w:tc>
          <w:tcPr>
            <w:tcW w:w="533" w:type="pct"/>
          </w:tcPr>
          <w:p w14:paraId="39EB1A3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.23 [.12, .33]</w:t>
            </w:r>
          </w:p>
        </w:tc>
        <w:tc>
          <w:tcPr>
            <w:tcW w:w="514" w:type="pct"/>
          </w:tcPr>
          <w:p w14:paraId="0B58F132"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.28 [.12, .43]</w:t>
            </w:r>
          </w:p>
        </w:tc>
        <w:tc>
          <w:tcPr>
            <w:tcW w:w="78" w:type="pct"/>
          </w:tcPr>
          <w:p w14:paraId="6E29B66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5147397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37/28/34</w:t>
            </w:r>
          </w:p>
        </w:tc>
        <w:tc>
          <w:tcPr>
            <w:tcW w:w="161" w:type="pct"/>
          </w:tcPr>
          <w:p w14:paraId="3474CFA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62</w:t>
            </w:r>
          </w:p>
        </w:tc>
        <w:tc>
          <w:tcPr>
            <w:tcW w:w="514" w:type="pct"/>
            <w:shd w:val="clear" w:color="auto" w:fill="auto"/>
          </w:tcPr>
          <w:p w14:paraId="004F9E8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.23 </w:t>
            </w:r>
            <w:r w:rsidRPr="0099303C">
              <w:rPr>
                <w:rFonts w:ascii="Times New Roman" w:hAnsi="Times New Roman" w:cs="Times New Roman"/>
                <w:sz w:val="20"/>
                <w:szCs w:val="20"/>
                <w:lang w:val="en-GB"/>
              </w:rPr>
              <w:t>[.13, .32]</w:t>
            </w:r>
          </w:p>
        </w:tc>
        <w:tc>
          <w:tcPr>
            <w:tcW w:w="515" w:type="pct"/>
          </w:tcPr>
          <w:p w14:paraId="0980640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.23 [.04, .41]</w:t>
            </w:r>
          </w:p>
        </w:tc>
      </w:tr>
      <w:tr w:rsidR="007606D4" w:rsidRPr="0099303C" w14:paraId="7D340A21" w14:textId="77777777" w:rsidTr="00FC3E5C">
        <w:tc>
          <w:tcPr>
            <w:tcW w:w="1731" w:type="pct"/>
          </w:tcPr>
          <w:p w14:paraId="311563A6"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28. Stress about financial problems</w:t>
            </w:r>
          </w:p>
        </w:tc>
        <w:tc>
          <w:tcPr>
            <w:tcW w:w="371" w:type="pct"/>
          </w:tcPr>
          <w:p w14:paraId="1C9CAA8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40/31/27</w:t>
            </w:r>
          </w:p>
        </w:tc>
        <w:tc>
          <w:tcPr>
            <w:tcW w:w="161" w:type="pct"/>
          </w:tcPr>
          <w:p w14:paraId="4146458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w:t>
            </w:r>
          </w:p>
        </w:tc>
        <w:tc>
          <w:tcPr>
            <w:tcW w:w="533" w:type="pct"/>
          </w:tcPr>
          <w:p w14:paraId="3FE7589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.39 [.29, .48]</w:t>
            </w:r>
          </w:p>
        </w:tc>
        <w:tc>
          <w:tcPr>
            <w:tcW w:w="514" w:type="pct"/>
          </w:tcPr>
          <w:p w14:paraId="293EDF6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.40 [.18, .62]</w:t>
            </w:r>
          </w:p>
        </w:tc>
        <w:tc>
          <w:tcPr>
            <w:tcW w:w="78" w:type="pct"/>
          </w:tcPr>
          <w:p w14:paraId="6C0DCCA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687233F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43/34/22</w:t>
            </w:r>
          </w:p>
        </w:tc>
        <w:tc>
          <w:tcPr>
            <w:tcW w:w="161" w:type="pct"/>
          </w:tcPr>
          <w:p w14:paraId="00411F4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79</w:t>
            </w:r>
          </w:p>
        </w:tc>
        <w:tc>
          <w:tcPr>
            <w:tcW w:w="514" w:type="pct"/>
            <w:shd w:val="clear" w:color="auto" w:fill="auto"/>
          </w:tcPr>
          <w:p w14:paraId="5D5A446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.54 </w:t>
            </w:r>
            <w:r w:rsidRPr="0099303C">
              <w:rPr>
                <w:rFonts w:ascii="Times New Roman" w:hAnsi="Times New Roman" w:cs="Times New Roman"/>
                <w:sz w:val="20"/>
                <w:szCs w:val="20"/>
                <w:lang w:val="en-GB"/>
              </w:rPr>
              <w:t>[.45, .63]</w:t>
            </w:r>
          </w:p>
        </w:tc>
        <w:tc>
          <w:tcPr>
            <w:tcW w:w="515" w:type="pct"/>
          </w:tcPr>
          <w:p w14:paraId="6B00150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.54 [.27, .82]</w:t>
            </w:r>
          </w:p>
        </w:tc>
      </w:tr>
      <w:tr w:rsidR="007606D4" w:rsidRPr="0099303C" w14:paraId="06CEE1A1" w14:textId="77777777" w:rsidTr="00FC3E5C">
        <w:tc>
          <w:tcPr>
            <w:tcW w:w="1731" w:type="pct"/>
          </w:tcPr>
          <w:p w14:paraId="50758A9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29. Social isolation</w:t>
            </w:r>
          </w:p>
        </w:tc>
        <w:tc>
          <w:tcPr>
            <w:tcW w:w="371" w:type="pct"/>
          </w:tcPr>
          <w:p w14:paraId="4852FE1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43/25/31</w:t>
            </w:r>
          </w:p>
        </w:tc>
        <w:tc>
          <w:tcPr>
            <w:tcW w:w="161" w:type="pct"/>
          </w:tcPr>
          <w:p w14:paraId="32EB023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68</w:t>
            </w:r>
          </w:p>
        </w:tc>
        <w:tc>
          <w:tcPr>
            <w:tcW w:w="533" w:type="pct"/>
          </w:tcPr>
          <w:p w14:paraId="7CC0B87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.27[.17, .37]</w:t>
            </w:r>
          </w:p>
        </w:tc>
        <w:tc>
          <w:tcPr>
            <w:tcW w:w="514" w:type="pct"/>
          </w:tcPr>
          <w:p w14:paraId="0872A2A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.29 [.12, .47]</w:t>
            </w:r>
          </w:p>
        </w:tc>
        <w:tc>
          <w:tcPr>
            <w:tcW w:w="78" w:type="pct"/>
          </w:tcPr>
          <w:p w14:paraId="30D785B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tcPr>
          <w:p w14:paraId="5731802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46/29/23</w:t>
            </w:r>
          </w:p>
        </w:tc>
        <w:tc>
          <w:tcPr>
            <w:tcW w:w="161" w:type="pct"/>
          </w:tcPr>
          <w:p w14:paraId="210EBE6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80</w:t>
            </w:r>
          </w:p>
        </w:tc>
        <w:tc>
          <w:tcPr>
            <w:tcW w:w="514" w:type="pct"/>
            <w:shd w:val="clear" w:color="auto" w:fill="auto"/>
          </w:tcPr>
          <w:p w14:paraId="4DAC160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.47 </w:t>
            </w:r>
            <w:r w:rsidRPr="0099303C">
              <w:rPr>
                <w:rFonts w:ascii="Times New Roman" w:hAnsi="Times New Roman" w:cs="Times New Roman"/>
                <w:sz w:val="20"/>
                <w:szCs w:val="20"/>
                <w:lang w:val="en-GB"/>
              </w:rPr>
              <w:t>[.38, .57]</w:t>
            </w:r>
          </w:p>
        </w:tc>
        <w:tc>
          <w:tcPr>
            <w:tcW w:w="515" w:type="pct"/>
          </w:tcPr>
          <w:p w14:paraId="5DD6718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.51 [.26, .77]</w:t>
            </w:r>
          </w:p>
        </w:tc>
      </w:tr>
      <w:tr w:rsidR="007606D4" w:rsidRPr="0099303C" w14:paraId="41C87A37" w14:textId="77777777" w:rsidTr="00FC3E5C">
        <w:tc>
          <w:tcPr>
            <w:tcW w:w="1731" w:type="pct"/>
            <w:shd w:val="clear" w:color="auto" w:fill="auto"/>
          </w:tcPr>
          <w:p w14:paraId="49B281D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30. Child is younger than 5 years</w:t>
            </w:r>
          </w:p>
        </w:tc>
        <w:tc>
          <w:tcPr>
            <w:tcW w:w="371" w:type="pct"/>
            <w:shd w:val="clear" w:color="auto" w:fill="auto"/>
          </w:tcPr>
          <w:p w14:paraId="602B7F8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18/81/0</w:t>
            </w:r>
          </w:p>
        </w:tc>
        <w:tc>
          <w:tcPr>
            <w:tcW w:w="161" w:type="pct"/>
            <w:shd w:val="clear" w:color="auto" w:fill="auto"/>
          </w:tcPr>
          <w:p w14:paraId="7FC82BE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99</w:t>
            </w:r>
          </w:p>
        </w:tc>
        <w:tc>
          <w:tcPr>
            <w:tcW w:w="533" w:type="pct"/>
            <w:shd w:val="clear" w:color="auto" w:fill="auto"/>
          </w:tcPr>
          <w:p w14:paraId="3D48BF7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.92 [.80, 1]</w:t>
            </w:r>
          </w:p>
        </w:tc>
        <w:tc>
          <w:tcPr>
            <w:tcW w:w="514" w:type="pct"/>
            <w:shd w:val="clear" w:color="auto" w:fill="auto"/>
          </w:tcPr>
          <w:p w14:paraId="2AE618F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.97 [.91, 1]</w:t>
            </w:r>
          </w:p>
        </w:tc>
        <w:tc>
          <w:tcPr>
            <w:tcW w:w="78" w:type="pct"/>
          </w:tcPr>
          <w:p w14:paraId="5858825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421" w:type="pct"/>
            <w:shd w:val="clear" w:color="auto" w:fill="auto"/>
          </w:tcPr>
          <w:p w14:paraId="568C14F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16/83/1</w:t>
            </w:r>
          </w:p>
        </w:tc>
        <w:tc>
          <w:tcPr>
            <w:tcW w:w="161" w:type="pct"/>
            <w:shd w:val="clear" w:color="auto" w:fill="auto"/>
          </w:tcPr>
          <w:p w14:paraId="570C789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98</w:t>
            </w:r>
          </w:p>
        </w:tc>
        <w:tc>
          <w:tcPr>
            <w:tcW w:w="514" w:type="pct"/>
            <w:shd w:val="clear" w:color="auto" w:fill="auto"/>
          </w:tcPr>
          <w:p w14:paraId="147BB35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.45 </w:t>
            </w:r>
            <w:r w:rsidRPr="0099303C">
              <w:rPr>
                <w:rFonts w:ascii="Times New Roman" w:hAnsi="Times New Roman" w:cs="Times New Roman"/>
                <w:sz w:val="20"/>
                <w:szCs w:val="20"/>
                <w:lang w:val="en-GB"/>
              </w:rPr>
              <w:t>[.79, .98]</w:t>
            </w:r>
          </w:p>
        </w:tc>
        <w:tc>
          <w:tcPr>
            <w:tcW w:w="515" w:type="pct"/>
            <w:shd w:val="clear" w:color="auto" w:fill="auto"/>
          </w:tcPr>
          <w:p w14:paraId="689BF30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.96 [.91, 1]</w:t>
            </w:r>
          </w:p>
        </w:tc>
      </w:tr>
      <w:tr w:rsidR="007606D4" w:rsidRPr="0099303C" w14:paraId="2F731CE4" w14:textId="77777777" w:rsidTr="00FC3E5C">
        <w:tc>
          <w:tcPr>
            <w:tcW w:w="1731" w:type="pct"/>
            <w:shd w:val="clear" w:color="auto" w:fill="auto"/>
          </w:tcPr>
          <w:p w14:paraId="43055BCF"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31. Authoritarian caregiver</w:t>
            </w:r>
          </w:p>
        </w:tc>
        <w:tc>
          <w:tcPr>
            <w:tcW w:w="371" w:type="pct"/>
            <w:shd w:val="clear" w:color="auto" w:fill="auto"/>
          </w:tcPr>
          <w:p w14:paraId="3F9FE72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37/44/17</w:t>
            </w:r>
          </w:p>
        </w:tc>
        <w:tc>
          <w:tcPr>
            <w:tcW w:w="161" w:type="pct"/>
            <w:shd w:val="clear" w:color="auto" w:fill="auto"/>
          </w:tcPr>
          <w:p w14:paraId="7473533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64</w:t>
            </w:r>
          </w:p>
        </w:tc>
        <w:tc>
          <w:tcPr>
            <w:tcW w:w="533" w:type="pct"/>
            <w:shd w:val="clear" w:color="auto" w:fill="auto"/>
          </w:tcPr>
          <w:p w14:paraId="074BC6C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.19 [.08, .30]</w:t>
            </w:r>
          </w:p>
        </w:tc>
        <w:tc>
          <w:tcPr>
            <w:tcW w:w="514" w:type="pct"/>
            <w:shd w:val="clear" w:color="auto" w:fill="auto"/>
          </w:tcPr>
          <w:p w14:paraId="0115DF3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.26 [.10, .42]</w:t>
            </w:r>
          </w:p>
        </w:tc>
        <w:tc>
          <w:tcPr>
            <w:tcW w:w="78" w:type="pct"/>
          </w:tcPr>
          <w:p w14:paraId="3F2124C9"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421" w:type="pct"/>
            <w:shd w:val="clear" w:color="auto" w:fill="auto"/>
          </w:tcPr>
          <w:p w14:paraId="758D0AC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32/54/13</w:t>
            </w:r>
          </w:p>
        </w:tc>
        <w:tc>
          <w:tcPr>
            <w:tcW w:w="161" w:type="pct"/>
            <w:shd w:val="clear" w:color="auto" w:fill="auto"/>
          </w:tcPr>
          <w:p w14:paraId="3EE2B4A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80</w:t>
            </w:r>
          </w:p>
        </w:tc>
        <w:tc>
          <w:tcPr>
            <w:tcW w:w="514" w:type="pct"/>
            <w:shd w:val="clear" w:color="auto" w:fill="auto"/>
          </w:tcPr>
          <w:p w14:paraId="1A3A48F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.45 [.35, .57]</w:t>
            </w:r>
          </w:p>
        </w:tc>
        <w:tc>
          <w:tcPr>
            <w:tcW w:w="515" w:type="pct"/>
            <w:shd w:val="clear" w:color="auto" w:fill="auto"/>
          </w:tcPr>
          <w:p w14:paraId="490DBF5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.55 [.33, .77]</w:t>
            </w:r>
          </w:p>
        </w:tc>
      </w:tr>
      <w:tr w:rsidR="007606D4" w:rsidRPr="0099303C" w14:paraId="6681D7A5" w14:textId="77777777" w:rsidTr="00FC3E5C">
        <w:tc>
          <w:tcPr>
            <w:tcW w:w="1731" w:type="pct"/>
            <w:shd w:val="clear" w:color="auto" w:fill="auto"/>
          </w:tcPr>
          <w:p w14:paraId="6E2822F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32. Caregiver has anger management problems</w:t>
            </w:r>
          </w:p>
        </w:tc>
        <w:tc>
          <w:tcPr>
            <w:tcW w:w="371" w:type="pct"/>
            <w:shd w:val="clear" w:color="auto" w:fill="auto"/>
          </w:tcPr>
          <w:p w14:paraId="14D1D97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52/22/25</w:t>
            </w:r>
          </w:p>
        </w:tc>
        <w:tc>
          <w:tcPr>
            <w:tcW w:w="161" w:type="pct"/>
            <w:shd w:val="clear" w:color="auto" w:fill="auto"/>
          </w:tcPr>
          <w:p w14:paraId="5190503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74</w:t>
            </w:r>
          </w:p>
        </w:tc>
        <w:tc>
          <w:tcPr>
            <w:tcW w:w="533" w:type="pct"/>
            <w:shd w:val="clear" w:color="auto" w:fill="auto"/>
          </w:tcPr>
          <w:p w14:paraId="286251B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.37 [.26, .47]</w:t>
            </w:r>
          </w:p>
        </w:tc>
        <w:tc>
          <w:tcPr>
            <w:tcW w:w="514" w:type="pct"/>
            <w:shd w:val="clear" w:color="auto" w:fill="auto"/>
          </w:tcPr>
          <w:p w14:paraId="5EE54CA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.44 [.21, .67]</w:t>
            </w:r>
          </w:p>
        </w:tc>
        <w:tc>
          <w:tcPr>
            <w:tcW w:w="78" w:type="pct"/>
          </w:tcPr>
          <w:p w14:paraId="1DBB13A4"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421" w:type="pct"/>
            <w:shd w:val="clear" w:color="auto" w:fill="auto"/>
          </w:tcPr>
          <w:p w14:paraId="2CED340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49/24/25</w:t>
            </w:r>
          </w:p>
        </w:tc>
        <w:tc>
          <w:tcPr>
            <w:tcW w:w="161" w:type="pct"/>
            <w:shd w:val="clear" w:color="auto" w:fill="auto"/>
          </w:tcPr>
          <w:p w14:paraId="22F2966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73</w:t>
            </w:r>
          </w:p>
        </w:tc>
        <w:tc>
          <w:tcPr>
            <w:tcW w:w="514" w:type="pct"/>
            <w:shd w:val="clear" w:color="auto" w:fill="auto"/>
          </w:tcPr>
          <w:p w14:paraId="4F81231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.35 [.24, .44]</w:t>
            </w:r>
          </w:p>
        </w:tc>
        <w:tc>
          <w:tcPr>
            <w:tcW w:w="515" w:type="pct"/>
            <w:shd w:val="clear" w:color="auto" w:fill="auto"/>
          </w:tcPr>
          <w:p w14:paraId="282D221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.41 [.17, .66]</w:t>
            </w:r>
          </w:p>
        </w:tc>
      </w:tr>
      <w:tr w:rsidR="007606D4" w:rsidRPr="0099303C" w14:paraId="3640B400" w14:textId="77777777" w:rsidTr="00FC3E5C">
        <w:tc>
          <w:tcPr>
            <w:tcW w:w="1731" w:type="pct"/>
            <w:shd w:val="clear" w:color="auto" w:fill="auto"/>
          </w:tcPr>
          <w:p w14:paraId="1E3AC87C"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33. Caregiver underestimates the parenting problems</w:t>
            </w:r>
          </w:p>
        </w:tc>
        <w:tc>
          <w:tcPr>
            <w:tcW w:w="371" w:type="pct"/>
            <w:shd w:val="clear" w:color="auto" w:fill="auto"/>
          </w:tcPr>
          <w:p w14:paraId="5029F3F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29/29/41</w:t>
            </w:r>
          </w:p>
        </w:tc>
        <w:tc>
          <w:tcPr>
            <w:tcW w:w="161" w:type="pct"/>
            <w:shd w:val="clear" w:color="auto" w:fill="auto"/>
          </w:tcPr>
          <w:p w14:paraId="7481506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63</w:t>
            </w:r>
          </w:p>
        </w:tc>
        <w:tc>
          <w:tcPr>
            <w:tcW w:w="533" w:type="pct"/>
            <w:shd w:val="clear" w:color="auto" w:fill="auto"/>
          </w:tcPr>
          <w:p w14:paraId="1FF65B0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.21[.11, .31]</w:t>
            </w:r>
          </w:p>
        </w:tc>
        <w:tc>
          <w:tcPr>
            <w:tcW w:w="514" w:type="pct"/>
            <w:shd w:val="clear" w:color="auto" w:fill="auto"/>
          </w:tcPr>
          <w:p w14:paraId="4910079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.22 [.07, .37]</w:t>
            </w:r>
          </w:p>
        </w:tc>
        <w:tc>
          <w:tcPr>
            <w:tcW w:w="78" w:type="pct"/>
          </w:tcPr>
          <w:p w14:paraId="070128F2"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421" w:type="pct"/>
            <w:shd w:val="clear" w:color="auto" w:fill="auto"/>
          </w:tcPr>
          <w:p w14:paraId="528C78A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30/32/37</w:t>
            </w:r>
          </w:p>
        </w:tc>
        <w:tc>
          <w:tcPr>
            <w:tcW w:w="161" w:type="pct"/>
            <w:shd w:val="clear" w:color="auto" w:fill="auto"/>
          </w:tcPr>
          <w:p w14:paraId="71FD3CA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65</w:t>
            </w:r>
          </w:p>
        </w:tc>
        <w:tc>
          <w:tcPr>
            <w:tcW w:w="514" w:type="pct"/>
            <w:shd w:val="clear" w:color="auto" w:fill="auto"/>
          </w:tcPr>
          <w:p w14:paraId="1B0C2C3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.30 [.20, .40]</w:t>
            </w:r>
          </w:p>
        </w:tc>
        <w:tc>
          <w:tcPr>
            <w:tcW w:w="515" w:type="pct"/>
            <w:shd w:val="clear" w:color="auto" w:fill="auto"/>
          </w:tcPr>
          <w:p w14:paraId="3D09A66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.29 [.09, .49]</w:t>
            </w:r>
          </w:p>
        </w:tc>
      </w:tr>
      <w:tr w:rsidR="007606D4" w:rsidRPr="0099303C" w14:paraId="005AA23C" w14:textId="77777777" w:rsidTr="00FC3E5C">
        <w:tc>
          <w:tcPr>
            <w:tcW w:w="1731" w:type="pct"/>
            <w:shd w:val="clear" w:color="auto" w:fill="auto"/>
          </w:tcPr>
          <w:p w14:paraId="6B4638E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34. Caregiver is unable or unwilling to change their </w:t>
            </w:r>
            <w:proofErr w:type="spellStart"/>
            <w:r w:rsidRPr="0099303C">
              <w:rPr>
                <w:rFonts w:ascii="Times New Roman" w:hAnsi="Times New Roman" w:cs="Times New Roman"/>
                <w:sz w:val="20"/>
                <w:szCs w:val="20"/>
                <w:lang w:val="en-GB"/>
              </w:rPr>
              <w:t>behavior</w:t>
            </w:r>
            <w:proofErr w:type="spellEnd"/>
          </w:p>
        </w:tc>
        <w:tc>
          <w:tcPr>
            <w:tcW w:w="371" w:type="pct"/>
            <w:shd w:val="clear" w:color="auto" w:fill="auto"/>
          </w:tcPr>
          <w:p w14:paraId="00017B5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31/17/50</w:t>
            </w:r>
          </w:p>
        </w:tc>
        <w:tc>
          <w:tcPr>
            <w:tcW w:w="161" w:type="pct"/>
            <w:shd w:val="clear" w:color="auto" w:fill="auto"/>
          </w:tcPr>
          <w:p w14:paraId="53E488E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65</w:t>
            </w:r>
          </w:p>
        </w:tc>
        <w:tc>
          <w:tcPr>
            <w:tcW w:w="533" w:type="pct"/>
            <w:shd w:val="clear" w:color="auto" w:fill="auto"/>
          </w:tcPr>
          <w:p w14:paraId="0164BB6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.18 [.07, .28]</w:t>
            </w:r>
          </w:p>
        </w:tc>
        <w:tc>
          <w:tcPr>
            <w:tcW w:w="514" w:type="pct"/>
            <w:shd w:val="clear" w:color="auto" w:fill="auto"/>
          </w:tcPr>
          <w:p w14:paraId="1076D3B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.26 [.14, .39]</w:t>
            </w:r>
          </w:p>
        </w:tc>
        <w:tc>
          <w:tcPr>
            <w:tcW w:w="78" w:type="pct"/>
          </w:tcPr>
          <w:p w14:paraId="39A5A14D"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421" w:type="pct"/>
            <w:shd w:val="clear" w:color="auto" w:fill="auto"/>
          </w:tcPr>
          <w:p w14:paraId="2229C95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34/32/33</w:t>
            </w:r>
          </w:p>
        </w:tc>
        <w:tc>
          <w:tcPr>
            <w:tcW w:w="161" w:type="pct"/>
            <w:shd w:val="clear" w:color="auto" w:fill="auto"/>
          </w:tcPr>
          <w:p w14:paraId="381D35B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63</w:t>
            </w:r>
          </w:p>
        </w:tc>
        <w:tc>
          <w:tcPr>
            <w:tcW w:w="514" w:type="pct"/>
            <w:shd w:val="clear" w:color="auto" w:fill="auto"/>
          </w:tcPr>
          <w:p w14:paraId="53A3838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.23 [.13, .32]</w:t>
            </w:r>
          </w:p>
        </w:tc>
        <w:tc>
          <w:tcPr>
            <w:tcW w:w="515" w:type="pct"/>
            <w:shd w:val="clear" w:color="auto" w:fill="auto"/>
          </w:tcPr>
          <w:p w14:paraId="42F9B32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.22 [.02, .21]</w:t>
            </w:r>
          </w:p>
        </w:tc>
      </w:tr>
      <w:tr w:rsidR="007606D4" w:rsidRPr="0099303C" w14:paraId="0AB65F60" w14:textId="77777777" w:rsidTr="00FC3E5C">
        <w:tc>
          <w:tcPr>
            <w:tcW w:w="1731" w:type="pct"/>
            <w:shd w:val="clear" w:color="auto" w:fill="auto"/>
          </w:tcPr>
          <w:p w14:paraId="300E7AB7"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35. Caregiver perceives the child as a problem</w:t>
            </w:r>
          </w:p>
        </w:tc>
        <w:tc>
          <w:tcPr>
            <w:tcW w:w="371" w:type="pct"/>
            <w:shd w:val="clear" w:color="auto" w:fill="auto"/>
          </w:tcPr>
          <w:p w14:paraId="36868AA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34/28/38</w:t>
            </w:r>
          </w:p>
        </w:tc>
        <w:tc>
          <w:tcPr>
            <w:tcW w:w="161" w:type="pct"/>
            <w:shd w:val="clear" w:color="auto" w:fill="auto"/>
          </w:tcPr>
          <w:p w14:paraId="62833962"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54</w:t>
            </w:r>
          </w:p>
        </w:tc>
        <w:tc>
          <w:tcPr>
            <w:tcW w:w="533" w:type="pct"/>
            <w:shd w:val="clear" w:color="auto" w:fill="auto"/>
          </w:tcPr>
          <w:p w14:paraId="5F3D4E5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.10 [.01, .19]</w:t>
            </w:r>
          </w:p>
        </w:tc>
        <w:tc>
          <w:tcPr>
            <w:tcW w:w="514" w:type="pct"/>
            <w:shd w:val="clear" w:color="auto" w:fill="auto"/>
          </w:tcPr>
          <w:p w14:paraId="4DF2AB4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.10 [.01, .20]</w:t>
            </w:r>
          </w:p>
        </w:tc>
        <w:tc>
          <w:tcPr>
            <w:tcW w:w="78" w:type="pct"/>
          </w:tcPr>
          <w:p w14:paraId="71A2B16A"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421" w:type="pct"/>
            <w:shd w:val="clear" w:color="auto" w:fill="auto"/>
          </w:tcPr>
          <w:p w14:paraId="097D26C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32/38/29</w:t>
            </w:r>
          </w:p>
        </w:tc>
        <w:tc>
          <w:tcPr>
            <w:tcW w:w="161" w:type="pct"/>
            <w:shd w:val="clear" w:color="auto" w:fill="auto"/>
          </w:tcPr>
          <w:p w14:paraId="21461A2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55</w:t>
            </w:r>
          </w:p>
        </w:tc>
        <w:tc>
          <w:tcPr>
            <w:tcW w:w="514" w:type="pct"/>
            <w:shd w:val="clear" w:color="auto" w:fill="auto"/>
          </w:tcPr>
          <w:p w14:paraId="196727C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.10 [.01, .21]</w:t>
            </w:r>
          </w:p>
        </w:tc>
        <w:tc>
          <w:tcPr>
            <w:tcW w:w="515" w:type="pct"/>
            <w:shd w:val="clear" w:color="auto" w:fill="auto"/>
          </w:tcPr>
          <w:p w14:paraId="256E120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.10 [-.02, .21]</w:t>
            </w:r>
          </w:p>
        </w:tc>
      </w:tr>
      <w:tr w:rsidR="007606D4" w:rsidRPr="0099303C" w14:paraId="06D93C5F" w14:textId="77777777" w:rsidTr="00FC3E5C">
        <w:tc>
          <w:tcPr>
            <w:tcW w:w="1731" w:type="pct"/>
            <w:shd w:val="clear" w:color="auto" w:fill="auto"/>
          </w:tcPr>
          <w:p w14:paraId="1175AEA2"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36. Parental stress</w:t>
            </w:r>
          </w:p>
        </w:tc>
        <w:tc>
          <w:tcPr>
            <w:tcW w:w="371" w:type="pct"/>
            <w:shd w:val="clear" w:color="auto" w:fill="auto"/>
          </w:tcPr>
          <w:p w14:paraId="6AB93EA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53/22/24</w:t>
            </w:r>
          </w:p>
        </w:tc>
        <w:tc>
          <w:tcPr>
            <w:tcW w:w="161" w:type="pct"/>
            <w:shd w:val="clear" w:color="auto" w:fill="auto"/>
          </w:tcPr>
          <w:p w14:paraId="5FA4DF7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69</w:t>
            </w:r>
          </w:p>
        </w:tc>
        <w:tc>
          <w:tcPr>
            <w:tcW w:w="533" w:type="pct"/>
            <w:shd w:val="clear" w:color="auto" w:fill="auto"/>
          </w:tcPr>
          <w:p w14:paraId="531E83F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.31 [.21, .41]</w:t>
            </w:r>
          </w:p>
        </w:tc>
        <w:tc>
          <w:tcPr>
            <w:tcW w:w="514" w:type="pct"/>
            <w:shd w:val="clear" w:color="auto" w:fill="auto"/>
          </w:tcPr>
          <w:p w14:paraId="54B8A3F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.39 [.10, .69]</w:t>
            </w:r>
          </w:p>
        </w:tc>
        <w:tc>
          <w:tcPr>
            <w:tcW w:w="78" w:type="pct"/>
          </w:tcPr>
          <w:p w14:paraId="4A773EC1"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421" w:type="pct"/>
            <w:shd w:val="clear" w:color="auto" w:fill="auto"/>
          </w:tcPr>
          <w:p w14:paraId="5BAF4DE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52/27/19</w:t>
            </w:r>
          </w:p>
        </w:tc>
        <w:tc>
          <w:tcPr>
            <w:tcW w:w="161" w:type="pct"/>
            <w:shd w:val="clear" w:color="auto" w:fill="auto"/>
          </w:tcPr>
          <w:p w14:paraId="6F4C5DF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72</w:t>
            </w:r>
          </w:p>
        </w:tc>
        <w:tc>
          <w:tcPr>
            <w:tcW w:w="514" w:type="pct"/>
            <w:shd w:val="clear" w:color="auto" w:fill="auto"/>
          </w:tcPr>
          <w:p w14:paraId="5FBD149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.38 [.27, .48]</w:t>
            </w:r>
          </w:p>
        </w:tc>
        <w:tc>
          <w:tcPr>
            <w:tcW w:w="515" w:type="pct"/>
            <w:shd w:val="clear" w:color="auto" w:fill="auto"/>
          </w:tcPr>
          <w:p w14:paraId="73CC7CB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.43 [.11, .76]</w:t>
            </w:r>
          </w:p>
        </w:tc>
      </w:tr>
      <w:tr w:rsidR="007606D4" w:rsidRPr="0099303C" w14:paraId="41BDBC2E" w14:textId="77777777" w:rsidTr="00FC3E5C">
        <w:tc>
          <w:tcPr>
            <w:tcW w:w="1731" w:type="pct"/>
            <w:shd w:val="clear" w:color="auto" w:fill="auto"/>
          </w:tcPr>
          <w:p w14:paraId="56EDAB8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37. Caregiver has a history of criminal </w:t>
            </w:r>
            <w:proofErr w:type="spellStart"/>
            <w:r w:rsidRPr="0099303C">
              <w:rPr>
                <w:rFonts w:ascii="Times New Roman" w:hAnsi="Times New Roman" w:cs="Times New Roman"/>
                <w:sz w:val="20"/>
                <w:szCs w:val="20"/>
                <w:lang w:val="en-GB"/>
              </w:rPr>
              <w:t>behavior</w:t>
            </w:r>
            <w:proofErr w:type="spellEnd"/>
          </w:p>
        </w:tc>
        <w:tc>
          <w:tcPr>
            <w:tcW w:w="371" w:type="pct"/>
            <w:shd w:val="clear" w:color="auto" w:fill="auto"/>
          </w:tcPr>
          <w:p w14:paraId="76D9470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29/26/44</w:t>
            </w:r>
          </w:p>
        </w:tc>
        <w:tc>
          <w:tcPr>
            <w:tcW w:w="161" w:type="pct"/>
            <w:shd w:val="clear" w:color="auto" w:fill="auto"/>
          </w:tcPr>
          <w:p w14:paraId="0886EF9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63</w:t>
            </w:r>
          </w:p>
        </w:tc>
        <w:tc>
          <w:tcPr>
            <w:tcW w:w="533" w:type="pct"/>
            <w:shd w:val="clear" w:color="auto" w:fill="auto"/>
          </w:tcPr>
          <w:p w14:paraId="3BA1A302"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.21[.11, .31]</w:t>
            </w:r>
          </w:p>
        </w:tc>
        <w:tc>
          <w:tcPr>
            <w:tcW w:w="514" w:type="pct"/>
            <w:shd w:val="clear" w:color="auto" w:fill="auto"/>
          </w:tcPr>
          <w:p w14:paraId="42F75DF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.24 [.15, .33]</w:t>
            </w:r>
          </w:p>
        </w:tc>
        <w:tc>
          <w:tcPr>
            <w:tcW w:w="78" w:type="pct"/>
          </w:tcPr>
          <w:p w14:paraId="26DBB4B4"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421" w:type="pct"/>
            <w:shd w:val="clear" w:color="auto" w:fill="auto"/>
          </w:tcPr>
          <w:p w14:paraId="55B0222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27/27/45</w:t>
            </w:r>
          </w:p>
        </w:tc>
        <w:tc>
          <w:tcPr>
            <w:tcW w:w="161" w:type="pct"/>
            <w:shd w:val="clear" w:color="auto" w:fill="auto"/>
          </w:tcPr>
          <w:p w14:paraId="611BE872"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66</w:t>
            </w:r>
          </w:p>
        </w:tc>
        <w:tc>
          <w:tcPr>
            <w:tcW w:w="514" w:type="pct"/>
            <w:shd w:val="clear" w:color="auto" w:fill="auto"/>
          </w:tcPr>
          <w:p w14:paraId="06B13DE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.29 [.19, .40]</w:t>
            </w:r>
          </w:p>
        </w:tc>
        <w:tc>
          <w:tcPr>
            <w:tcW w:w="515" w:type="pct"/>
            <w:shd w:val="clear" w:color="auto" w:fill="auto"/>
          </w:tcPr>
          <w:p w14:paraId="58A15EC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.32 [.14, .50]</w:t>
            </w:r>
          </w:p>
        </w:tc>
      </w:tr>
      <w:tr w:rsidR="00FC3E5C" w:rsidRPr="0099303C" w14:paraId="0D96C69E" w14:textId="77777777" w:rsidTr="00FC3E5C">
        <w:tc>
          <w:tcPr>
            <w:tcW w:w="1731" w:type="pct"/>
            <w:shd w:val="clear" w:color="auto" w:fill="auto"/>
          </w:tcPr>
          <w:p w14:paraId="26E8F9EB" w14:textId="77777777" w:rsidR="00FC3E5C" w:rsidRPr="0099303C" w:rsidRDefault="00FC3E5C"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Risk assessment outcomes</w:t>
            </w:r>
          </w:p>
        </w:tc>
        <w:tc>
          <w:tcPr>
            <w:tcW w:w="371" w:type="pct"/>
            <w:shd w:val="clear" w:color="auto" w:fill="auto"/>
          </w:tcPr>
          <w:p w14:paraId="52C8719B" w14:textId="77777777" w:rsidR="00FC3E5C" w:rsidRPr="0099303C" w:rsidRDefault="00FC3E5C" w:rsidP="006472AA">
            <w:pPr>
              <w:spacing w:line="480" w:lineRule="auto"/>
              <w:jc w:val="center"/>
              <w:rPr>
                <w:rFonts w:ascii="Times New Roman" w:hAnsi="Times New Roman" w:cs="Times New Roman"/>
                <w:sz w:val="20"/>
                <w:szCs w:val="20"/>
                <w:lang w:val="en-GB"/>
              </w:rPr>
            </w:pPr>
          </w:p>
        </w:tc>
        <w:tc>
          <w:tcPr>
            <w:tcW w:w="161" w:type="pct"/>
            <w:shd w:val="clear" w:color="auto" w:fill="auto"/>
          </w:tcPr>
          <w:p w14:paraId="6EBB1ADA" w14:textId="77777777" w:rsidR="00FC3E5C" w:rsidRPr="0099303C" w:rsidRDefault="00FC3E5C" w:rsidP="006472AA">
            <w:pPr>
              <w:spacing w:line="480" w:lineRule="auto"/>
              <w:jc w:val="center"/>
              <w:rPr>
                <w:rFonts w:ascii="Times New Roman" w:hAnsi="Times New Roman" w:cs="Times New Roman"/>
                <w:sz w:val="20"/>
                <w:szCs w:val="20"/>
                <w:lang w:val="en-GB"/>
              </w:rPr>
            </w:pPr>
          </w:p>
        </w:tc>
        <w:tc>
          <w:tcPr>
            <w:tcW w:w="533" w:type="pct"/>
            <w:shd w:val="clear" w:color="auto" w:fill="auto"/>
          </w:tcPr>
          <w:p w14:paraId="1B020B58" w14:textId="77777777" w:rsidR="00FC3E5C" w:rsidRPr="0099303C" w:rsidRDefault="00FC3E5C" w:rsidP="006472AA">
            <w:pPr>
              <w:spacing w:line="480" w:lineRule="auto"/>
              <w:jc w:val="center"/>
              <w:rPr>
                <w:rFonts w:ascii="Times New Roman" w:hAnsi="Times New Roman" w:cs="Times New Roman"/>
                <w:sz w:val="20"/>
                <w:szCs w:val="20"/>
                <w:lang w:val="en-GB"/>
              </w:rPr>
            </w:pPr>
          </w:p>
        </w:tc>
        <w:tc>
          <w:tcPr>
            <w:tcW w:w="514" w:type="pct"/>
            <w:shd w:val="clear" w:color="auto" w:fill="auto"/>
          </w:tcPr>
          <w:p w14:paraId="3879E30B" w14:textId="77777777" w:rsidR="00FC3E5C" w:rsidRPr="0099303C" w:rsidRDefault="00FC3E5C" w:rsidP="006472AA">
            <w:pPr>
              <w:spacing w:line="480" w:lineRule="auto"/>
              <w:jc w:val="center"/>
              <w:rPr>
                <w:rFonts w:ascii="Times New Roman" w:hAnsi="Times New Roman" w:cs="Times New Roman"/>
                <w:sz w:val="20"/>
                <w:szCs w:val="20"/>
                <w:lang w:val="en-GB"/>
              </w:rPr>
            </w:pPr>
          </w:p>
        </w:tc>
        <w:tc>
          <w:tcPr>
            <w:tcW w:w="78" w:type="pct"/>
          </w:tcPr>
          <w:p w14:paraId="3708000D" w14:textId="77777777" w:rsidR="00FC3E5C" w:rsidRPr="0099303C" w:rsidRDefault="00FC3E5C" w:rsidP="006472AA">
            <w:pPr>
              <w:spacing w:line="480" w:lineRule="auto"/>
              <w:jc w:val="center"/>
              <w:rPr>
                <w:rFonts w:ascii="Times New Roman" w:hAnsi="Times New Roman" w:cs="Times New Roman"/>
                <w:sz w:val="20"/>
                <w:szCs w:val="20"/>
                <w:lang w:val="en-GB"/>
              </w:rPr>
            </w:pPr>
          </w:p>
        </w:tc>
        <w:tc>
          <w:tcPr>
            <w:tcW w:w="421" w:type="pct"/>
            <w:shd w:val="clear" w:color="auto" w:fill="auto"/>
          </w:tcPr>
          <w:p w14:paraId="48F6D182"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161" w:type="pct"/>
            <w:shd w:val="clear" w:color="auto" w:fill="auto"/>
          </w:tcPr>
          <w:p w14:paraId="3FD03973" w14:textId="77777777" w:rsidR="00FC3E5C" w:rsidRPr="0099303C" w:rsidRDefault="00FC3E5C" w:rsidP="006472AA">
            <w:pPr>
              <w:spacing w:line="480" w:lineRule="auto"/>
              <w:jc w:val="center"/>
              <w:rPr>
                <w:rFonts w:ascii="Times New Roman" w:hAnsi="Times New Roman" w:cs="Times New Roman"/>
                <w:sz w:val="20"/>
                <w:szCs w:val="20"/>
                <w:lang w:val="en-GB"/>
              </w:rPr>
            </w:pPr>
          </w:p>
        </w:tc>
        <w:tc>
          <w:tcPr>
            <w:tcW w:w="514" w:type="pct"/>
            <w:shd w:val="clear" w:color="auto" w:fill="auto"/>
          </w:tcPr>
          <w:p w14:paraId="3238C6B9" w14:textId="77777777" w:rsidR="00FC3E5C" w:rsidRPr="0099303C" w:rsidRDefault="00FC3E5C" w:rsidP="006472AA">
            <w:pPr>
              <w:spacing w:line="480" w:lineRule="auto"/>
              <w:jc w:val="center"/>
              <w:rPr>
                <w:rFonts w:ascii="Times New Roman" w:hAnsi="Times New Roman" w:cs="Times New Roman"/>
                <w:sz w:val="20"/>
                <w:szCs w:val="20"/>
                <w:lang w:val="en-GB"/>
              </w:rPr>
            </w:pPr>
          </w:p>
        </w:tc>
        <w:tc>
          <w:tcPr>
            <w:tcW w:w="515" w:type="pct"/>
            <w:shd w:val="clear" w:color="auto" w:fill="auto"/>
          </w:tcPr>
          <w:p w14:paraId="472C67CC" w14:textId="77777777" w:rsidR="00FC3E5C" w:rsidRPr="0099303C" w:rsidRDefault="00FC3E5C" w:rsidP="006472AA">
            <w:pPr>
              <w:spacing w:line="480" w:lineRule="auto"/>
              <w:jc w:val="center"/>
              <w:rPr>
                <w:rFonts w:ascii="Times New Roman" w:hAnsi="Times New Roman" w:cs="Times New Roman"/>
                <w:sz w:val="20"/>
                <w:szCs w:val="20"/>
                <w:lang w:val="en-GB"/>
              </w:rPr>
            </w:pPr>
          </w:p>
        </w:tc>
      </w:tr>
      <w:tr w:rsidR="00FC3E5C" w:rsidRPr="0099303C" w14:paraId="0574C3FB" w14:textId="77777777" w:rsidTr="00FC3E5C">
        <w:tc>
          <w:tcPr>
            <w:tcW w:w="1731" w:type="pct"/>
            <w:shd w:val="clear" w:color="auto" w:fill="auto"/>
          </w:tcPr>
          <w:p w14:paraId="6C4E5624" w14:textId="77777777" w:rsidR="00FC3E5C" w:rsidRPr="0099303C" w:rsidRDefault="00FC3E5C"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Actuarial risk based on all risk factors</w:t>
            </w:r>
          </w:p>
        </w:tc>
        <w:tc>
          <w:tcPr>
            <w:tcW w:w="371" w:type="pct"/>
            <w:shd w:val="clear" w:color="auto" w:fill="auto"/>
          </w:tcPr>
          <w:p w14:paraId="144B8C81"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14/6/80</w:t>
            </w:r>
            <w:r w:rsidRPr="0099303C">
              <w:rPr>
                <w:rFonts w:ascii="Times New Roman" w:hAnsi="Times New Roman" w:cs="Times New Roman"/>
                <w:color w:val="000000"/>
                <w:sz w:val="20"/>
                <w:szCs w:val="20"/>
                <w:vertAlign w:val="superscript"/>
                <w:lang w:val="en-GB"/>
              </w:rPr>
              <w:t>a</w:t>
            </w:r>
          </w:p>
        </w:tc>
        <w:tc>
          <w:tcPr>
            <w:tcW w:w="161" w:type="pct"/>
            <w:shd w:val="clear" w:color="auto" w:fill="auto"/>
          </w:tcPr>
          <w:p w14:paraId="3159FA38"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88</w:t>
            </w:r>
          </w:p>
        </w:tc>
        <w:tc>
          <w:tcPr>
            <w:tcW w:w="533" w:type="pct"/>
            <w:shd w:val="clear" w:color="auto" w:fill="auto"/>
          </w:tcPr>
          <w:p w14:paraId="63E10983"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.57 [.41, .70]</w:t>
            </w:r>
          </w:p>
        </w:tc>
        <w:tc>
          <w:tcPr>
            <w:tcW w:w="514" w:type="pct"/>
            <w:shd w:val="clear" w:color="auto" w:fill="auto"/>
          </w:tcPr>
          <w:p w14:paraId="4B36D841"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.84</w:t>
            </w:r>
            <w:r w:rsidRPr="0099303C">
              <w:rPr>
                <w:rFonts w:ascii="Times New Roman" w:hAnsi="Times New Roman" w:cs="Times New Roman"/>
                <w:sz w:val="20"/>
                <w:szCs w:val="20"/>
                <w:vertAlign w:val="superscript"/>
                <w:lang w:val="en-GB"/>
              </w:rPr>
              <w:t xml:space="preserve">b </w:t>
            </w:r>
            <w:r w:rsidRPr="0099303C">
              <w:rPr>
                <w:rFonts w:ascii="Times New Roman" w:hAnsi="Times New Roman" w:cs="Times New Roman"/>
                <w:sz w:val="20"/>
                <w:szCs w:val="20"/>
                <w:lang w:val="en-GB"/>
              </w:rPr>
              <w:t>[.65, 1]</w:t>
            </w:r>
          </w:p>
        </w:tc>
        <w:tc>
          <w:tcPr>
            <w:tcW w:w="78" w:type="pct"/>
          </w:tcPr>
          <w:p w14:paraId="12132483"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421" w:type="pct"/>
            <w:shd w:val="clear" w:color="auto" w:fill="auto"/>
          </w:tcPr>
          <w:p w14:paraId="036C627A"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18/8/74</w:t>
            </w:r>
            <w:r w:rsidRPr="0099303C">
              <w:rPr>
                <w:rFonts w:ascii="Times New Roman" w:hAnsi="Times New Roman" w:cs="Times New Roman"/>
                <w:color w:val="000000"/>
                <w:sz w:val="20"/>
                <w:szCs w:val="20"/>
                <w:vertAlign w:val="superscript"/>
                <w:lang w:val="en-GB"/>
              </w:rPr>
              <w:t>a</w:t>
            </w:r>
          </w:p>
        </w:tc>
        <w:tc>
          <w:tcPr>
            <w:tcW w:w="161" w:type="pct"/>
            <w:shd w:val="clear" w:color="auto" w:fill="auto"/>
          </w:tcPr>
          <w:p w14:paraId="700A8E3A"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w:t>
            </w:r>
          </w:p>
        </w:tc>
        <w:tc>
          <w:tcPr>
            <w:tcW w:w="514" w:type="pct"/>
            <w:shd w:val="clear" w:color="auto" w:fill="auto"/>
          </w:tcPr>
          <w:p w14:paraId="5FFF31D7"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.61 </w:t>
            </w:r>
            <w:r w:rsidRPr="0099303C">
              <w:rPr>
                <w:rFonts w:ascii="Times New Roman" w:hAnsi="Times New Roman" w:cs="Times New Roman"/>
                <w:sz w:val="20"/>
                <w:szCs w:val="20"/>
                <w:lang w:val="en-GB"/>
              </w:rPr>
              <w:t>[.49, .73]</w:t>
            </w:r>
          </w:p>
        </w:tc>
        <w:tc>
          <w:tcPr>
            <w:tcW w:w="515" w:type="pct"/>
            <w:shd w:val="clear" w:color="auto" w:fill="auto"/>
          </w:tcPr>
          <w:p w14:paraId="5C27FF2A"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.80</w:t>
            </w:r>
            <w:r w:rsidRPr="0099303C">
              <w:rPr>
                <w:rFonts w:ascii="Times New Roman" w:hAnsi="Times New Roman" w:cs="Times New Roman"/>
                <w:sz w:val="20"/>
                <w:szCs w:val="20"/>
                <w:vertAlign w:val="superscript"/>
                <w:lang w:val="en-GB"/>
              </w:rPr>
              <w:t xml:space="preserve">b </w:t>
            </w:r>
            <w:r w:rsidRPr="0099303C">
              <w:rPr>
                <w:rFonts w:ascii="Times New Roman" w:hAnsi="Times New Roman" w:cs="Times New Roman"/>
                <w:sz w:val="20"/>
                <w:szCs w:val="20"/>
                <w:lang w:val="en-GB"/>
              </w:rPr>
              <w:t>[.61, .99]</w:t>
            </w:r>
          </w:p>
        </w:tc>
      </w:tr>
      <w:tr w:rsidR="00FC3E5C" w:rsidRPr="0099303C" w14:paraId="47454A1C" w14:textId="77777777" w:rsidTr="00FC3E5C">
        <w:tc>
          <w:tcPr>
            <w:tcW w:w="1731" w:type="pct"/>
            <w:shd w:val="clear" w:color="auto" w:fill="auto"/>
          </w:tcPr>
          <w:p w14:paraId="6B8F1FDD" w14:textId="77777777" w:rsidR="00FC3E5C" w:rsidRPr="0099303C" w:rsidRDefault="00FC3E5C"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lastRenderedPageBreak/>
              <w:t>Actuarial risk based on dynamic factors</w:t>
            </w:r>
          </w:p>
        </w:tc>
        <w:tc>
          <w:tcPr>
            <w:tcW w:w="371" w:type="pct"/>
            <w:shd w:val="clear" w:color="auto" w:fill="auto"/>
          </w:tcPr>
          <w:p w14:paraId="6CC65D84" w14:textId="77777777" w:rsidR="00FC3E5C" w:rsidRPr="0099303C" w:rsidRDefault="00FC3E5C" w:rsidP="006472AA">
            <w:pPr>
              <w:spacing w:line="480" w:lineRule="auto"/>
              <w:jc w:val="center"/>
              <w:rPr>
                <w:rFonts w:ascii="Times New Roman" w:hAnsi="Times New Roman" w:cs="Times New Roman"/>
                <w:sz w:val="20"/>
                <w:szCs w:val="20"/>
                <w:vertAlign w:val="superscript"/>
                <w:lang w:val="en-GB"/>
              </w:rPr>
            </w:pPr>
            <w:r w:rsidRPr="0099303C">
              <w:rPr>
                <w:rFonts w:ascii="Times New Roman" w:hAnsi="Times New Roman" w:cs="Times New Roman"/>
                <w:sz w:val="20"/>
                <w:szCs w:val="20"/>
                <w:lang w:val="en-GB"/>
              </w:rPr>
              <w:t>29/37/34</w:t>
            </w:r>
            <w:r w:rsidRPr="0099303C">
              <w:rPr>
                <w:rFonts w:ascii="Times New Roman" w:hAnsi="Times New Roman" w:cs="Times New Roman"/>
                <w:sz w:val="20"/>
                <w:szCs w:val="20"/>
                <w:vertAlign w:val="superscript"/>
                <w:lang w:val="en-GB"/>
              </w:rPr>
              <w:t>a</w:t>
            </w:r>
          </w:p>
        </w:tc>
        <w:tc>
          <w:tcPr>
            <w:tcW w:w="161" w:type="pct"/>
            <w:shd w:val="clear" w:color="auto" w:fill="auto"/>
          </w:tcPr>
          <w:p w14:paraId="10FE7117"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70</w:t>
            </w:r>
          </w:p>
        </w:tc>
        <w:tc>
          <w:tcPr>
            <w:tcW w:w="533" w:type="pct"/>
            <w:shd w:val="clear" w:color="auto" w:fill="auto"/>
          </w:tcPr>
          <w:p w14:paraId="0C4534A2"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.36 [.22, .48]</w:t>
            </w:r>
          </w:p>
        </w:tc>
        <w:tc>
          <w:tcPr>
            <w:tcW w:w="514" w:type="pct"/>
            <w:shd w:val="clear" w:color="auto" w:fill="auto"/>
          </w:tcPr>
          <w:p w14:paraId="5600E3F2"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.39</w:t>
            </w:r>
            <w:r w:rsidRPr="0099303C">
              <w:rPr>
                <w:rFonts w:ascii="Times New Roman" w:hAnsi="Times New Roman" w:cs="Times New Roman"/>
                <w:sz w:val="20"/>
                <w:szCs w:val="20"/>
                <w:vertAlign w:val="superscript"/>
                <w:lang w:val="en-GB"/>
              </w:rPr>
              <w:t>b</w:t>
            </w:r>
            <w:r w:rsidRPr="0099303C">
              <w:rPr>
                <w:rFonts w:ascii="Times New Roman" w:hAnsi="Times New Roman" w:cs="Times New Roman"/>
                <w:sz w:val="20"/>
                <w:szCs w:val="20"/>
                <w:lang w:val="en-GB"/>
              </w:rPr>
              <w:t xml:space="preserve"> [.09, .69]</w:t>
            </w:r>
          </w:p>
        </w:tc>
        <w:tc>
          <w:tcPr>
            <w:tcW w:w="78" w:type="pct"/>
          </w:tcPr>
          <w:p w14:paraId="7B35A47C" w14:textId="77777777" w:rsidR="00FC3E5C" w:rsidRPr="0099303C" w:rsidRDefault="00FC3E5C" w:rsidP="006472AA">
            <w:pPr>
              <w:spacing w:line="480" w:lineRule="auto"/>
              <w:jc w:val="center"/>
              <w:rPr>
                <w:rFonts w:ascii="Times New Roman" w:hAnsi="Times New Roman" w:cs="Times New Roman"/>
                <w:sz w:val="20"/>
                <w:szCs w:val="20"/>
                <w:lang w:val="en-GB"/>
              </w:rPr>
            </w:pPr>
          </w:p>
        </w:tc>
        <w:tc>
          <w:tcPr>
            <w:tcW w:w="421" w:type="pct"/>
            <w:shd w:val="clear" w:color="auto" w:fill="auto"/>
          </w:tcPr>
          <w:p w14:paraId="53F426A0" w14:textId="77777777" w:rsidR="00FC3E5C" w:rsidRPr="0099303C" w:rsidRDefault="00FC3E5C" w:rsidP="006472AA">
            <w:pPr>
              <w:spacing w:line="480" w:lineRule="auto"/>
              <w:jc w:val="center"/>
              <w:rPr>
                <w:rFonts w:ascii="Times New Roman" w:hAnsi="Times New Roman" w:cs="Times New Roman"/>
                <w:sz w:val="20"/>
                <w:szCs w:val="20"/>
                <w:vertAlign w:val="superscript"/>
                <w:lang w:val="en-GB"/>
              </w:rPr>
            </w:pPr>
            <w:r w:rsidRPr="0099303C">
              <w:rPr>
                <w:rFonts w:ascii="Times New Roman" w:hAnsi="Times New Roman" w:cs="Times New Roman"/>
                <w:sz w:val="20"/>
                <w:szCs w:val="20"/>
                <w:lang w:val="en-GB"/>
              </w:rPr>
              <w:t>27/45/28</w:t>
            </w:r>
            <w:r w:rsidRPr="0099303C">
              <w:rPr>
                <w:rFonts w:ascii="Times New Roman" w:hAnsi="Times New Roman" w:cs="Times New Roman"/>
                <w:sz w:val="20"/>
                <w:szCs w:val="20"/>
                <w:vertAlign w:val="superscript"/>
                <w:lang w:val="en-GB"/>
              </w:rPr>
              <w:t>a</w:t>
            </w:r>
          </w:p>
        </w:tc>
        <w:tc>
          <w:tcPr>
            <w:tcW w:w="161" w:type="pct"/>
            <w:shd w:val="clear" w:color="auto" w:fill="auto"/>
          </w:tcPr>
          <w:p w14:paraId="587AB272"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77</w:t>
            </w:r>
          </w:p>
        </w:tc>
        <w:tc>
          <w:tcPr>
            <w:tcW w:w="514" w:type="pct"/>
            <w:shd w:val="clear" w:color="auto" w:fill="auto"/>
          </w:tcPr>
          <w:p w14:paraId="761CB5F3"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.30 [.12, .46]</w:t>
            </w:r>
          </w:p>
        </w:tc>
        <w:tc>
          <w:tcPr>
            <w:tcW w:w="515" w:type="pct"/>
            <w:shd w:val="clear" w:color="auto" w:fill="auto"/>
          </w:tcPr>
          <w:p w14:paraId="467D12C1"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.45</w:t>
            </w:r>
            <w:r w:rsidRPr="0099303C">
              <w:rPr>
                <w:rFonts w:ascii="Times New Roman" w:hAnsi="Times New Roman" w:cs="Times New Roman"/>
                <w:sz w:val="20"/>
                <w:szCs w:val="20"/>
                <w:vertAlign w:val="superscript"/>
                <w:lang w:val="en-GB"/>
              </w:rPr>
              <w:t>b</w:t>
            </w:r>
            <w:r w:rsidRPr="0099303C">
              <w:rPr>
                <w:rFonts w:ascii="Times New Roman" w:hAnsi="Times New Roman" w:cs="Times New Roman"/>
                <w:sz w:val="20"/>
                <w:szCs w:val="20"/>
                <w:lang w:val="en-GB"/>
              </w:rPr>
              <w:t xml:space="preserve"> [.05, .85]</w:t>
            </w:r>
          </w:p>
        </w:tc>
      </w:tr>
      <w:tr w:rsidR="00FC3E5C" w:rsidRPr="0099303C" w14:paraId="2A821E71" w14:textId="77777777" w:rsidTr="00FC3E5C">
        <w:tc>
          <w:tcPr>
            <w:tcW w:w="1731" w:type="pct"/>
            <w:tcBorders>
              <w:bottom w:val="single" w:sz="4" w:space="0" w:color="auto"/>
            </w:tcBorders>
            <w:shd w:val="clear" w:color="auto" w:fill="auto"/>
          </w:tcPr>
          <w:p w14:paraId="4838DF66" w14:textId="77777777" w:rsidR="00FC3E5C" w:rsidRPr="0099303C" w:rsidRDefault="00FC3E5C"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Clinical risk</w:t>
            </w:r>
          </w:p>
        </w:tc>
        <w:tc>
          <w:tcPr>
            <w:tcW w:w="371" w:type="pct"/>
            <w:tcBorders>
              <w:bottom w:val="single" w:sz="4" w:space="0" w:color="auto"/>
            </w:tcBorders>
            <w:shd w:val="clear" w:color="auto" w:fill="auto"/>
          </w:tcPr>
          <w:p w14:paraId="48DF33FB"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20/41/40</w:t>
            </w:r>
            <w:r w:rsidRPr="0099303C">
              <w:rPr>
                <w:rFonts w:ascii="Times New Roman" w:hAnsi="Times New Roman" w:cs="Times New Roman"/>
                <w:sz w:val="20"/>
                <w:szCs w:val="20"/>
                <w:vertAlign w:val="superscript"/>
                <w:lang w:val="en-GB"/>
              </w:rPr>
              <w:t>a</w:t>
            </w:r>
          </w:p>
        </w:tc>
        <w:tc>
          <w:tcPr>
            <w:tcW w:w="161" w:type="pct"/>
            <w:tcBorders>
              <w:bottom w:val="single" w:sz="4" w:space="0" w:color="auto"/>
            </w:tcBorders>
            <w:shd w:val="clear" w:color="auto" w:fill="auto"/>
          </w:tcPr>
          <w:p w14:paraId="35D9FB8D"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67</w:t>
            </w:r>
          </w:p>
        </w:tc>
        <w:tc>
          <w:tcPr>
            <w:tcW w:w="533" w:type="pct"/>
            <w:tcBorders>
              <w:bottom w:val="single" w:sz="4" w:space="0" w:color="auto"/>
            </w:tcBorders>
            <w:shd w:val="clear" w:color="auto" w:fill="auto"/>
          </w:tcPr>
          <w:p w14:paraId="06942220"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.50 [.40, .59]</w:t>
            </w:r>
          </w:p>
        </w:tc>
        <w:tc>
          <w:tcPr>
            <w:tcW w:w="514" w:type="pct"/>
            <w:tcBorders>
              <w:bottom w:val="single" w:sz="4" w:space="0" w:color="auto"/>
            </w:tcBorders>
            <w:shd w:val="clear" w:color="auto" w:fill="auto"/>
          </w:tcPr>
          <w:p w14:paraId="7BEDC731"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.56</w:t>
            </w:r>
            <w:r w:rsidRPr="0099303C">
              <w:rPr>
                <w:rFonts w:ascii="Times New Roman" w:hAnsi="Times New Roman" w:cs="Times New Roman"/>
                <w:sz w:val="20"/>
                <w:szCs w:val="20"/>
                <w:vertAlign w:val="superscript"/>
                <w:lang w:val="en-GB"/>
              </w:rPr>
              <w:t xml:space="preserve">b </w:t>
            </w:r>
            <w:r w:rsidRPr="0099303C">
              <w:rPr>
                <w:rFonts w:ascii="Times New Roman" w:hAnsi="Times New Roman" w:cs="Times New Roman"/>
                <w:sz w:val="20"/>
                <w:szCs w:val="20"/>
                <w:lang w:val="en-GB"/>
              </w:rPr>
              <w:t>[.39, .73]</w:t>
            </w:r>
          </w:p>
        </w:tc>
        <w:tc>
          <w:tcPr>
            <w:tcW w:w="78" w:type="pct"/>
            <w:tcBorders>
              <w:bottom w:val="single" w:sz="4" w:space="0" w:color="auto"/>
            </w:tcBorders>
          </w:tcPr>
          <w:p w14:paraId="6BFF8B06" w14:textId="77777777" w:rsidR="00FC3E5C" w:rsidRPr="0099303C" w:rsidRDefault="00FC3E5C" w:rsidP="006472AA">
            <w:pPr>
              <w:spacing w:line="480" w:lineRule="auto"/>
              <w:jc w:val="center"/>
              <w:rPr>
                <w:rFonts w:ascii="Times New Roman" w:hAnsi="Times New Roman" w:cs="Times New Roman"/>
                <w:sz w:val="20"/>
                <w:szCs w:val="20"/>
                <w:lang w:val="en-GB"/>
              </w:rPr>
            </w:pPr>
          </w:p>
        </w:tc>
        <w:tc>
          <w:tcPr>
            <w:tcW w:w="421" w:type="pct"/>
            <w:tcBorders>
              <w:bottom w:val="single" w:sz="4" w:space="0" w:color="auto"/>
            </w:tcBorders>
            <w:shd w:val="clear" w:color="auto" w:fill="auto"/>
          </w:tcPr>
          <w:p w14:paraId="4585587F"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28/35/36</w:t>
            </w:r>
            <w:r w:rsidRPr="0099303C">
              <w:rPr>
                <w:rFonts w:ascii="Times New Roman" w:hAnsi="Times New Roman" w:cs="Times New Roman"/>
                <w:sz w:val="20"/>
                <w:szCs w:val="20"/>
                <w:vertAlign w:val="superscript"/>
                <w:lang w:val="en-GB"/>
              </w:rPr>
              <w:t xml:space="preserve"> a</w:t>
            </w:r>
          </w:p>
        </w:tc>
        <w:tc>
          <w:tcPr>
            <w:tcW w:w="161" w:type="pct"/>
            <w:tcBorders>
              <w:bottom w:val="single" w:sz="4" w:space="0" w:color="auto"/>
            </w:tcBorders>
            <w:shd w:val="clear" w:color="auto" w:fill="auto"/>
          </w:tcPr>
          <w:p w14:paraId="27A0C898"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72</w:t>
            </w:r>
          </w:p>
        </w:tc>
        <w:tc>
          <w:tcPr>
            <w:tcW w:w="514" w:type="pct"/>
            <w:tcBorders>
              <w:bottom w:val="single" w:sz="4" w:space="0" w:color="auto"/>
            </w:tcBorders>
            <w:shd w:val="clear" w:color="auto" w:fill="auto"/>
          </w:tcPr>
          <w:p w14:paraId="5E3C3B7F"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 xml:space="preserve">.61 </w:t>
            </w:r>
            <w:r w:rsidRPr="0099303C">
              <w:rPr>
                <w:rFonts w:ascii="Times New Roman" w:hAnsi="Times New Roman" w:cs="Times New Roman"/>
                <w:sz w:val="20"/>
                <w:szCs w:val="20"/>
                <w:lang w:val="en-GB"/>
              </w:rPr>
              <w:t>[.53, .69]</w:t>
            </w:r>
          </w:p>
        </w:tc>
        <w:tc>
          <w:tcPr>
            <w:tcW w:w="515" w:type="pct"/>
            <w:tcBorders>
              <w:bottom w:val="single" w:sz="4" w:space="0" w:color="auto"/>
            </w:tcBorders>
            <w:shd w:val="clear" w:color="auto" w:fill="auto"/>
          </w:tcPr>
          <w:p w14:paraId="47C34D87"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.59</w:t>
            </w:r>
            <w:r w:rsidRPr="0099303C">
              <w:rPr>
                <w:rFonts w:ascii="Times New Roman" w:hAnsi="Times New Roman" w:cs="Times New Roman"/>
                <w:sz w:val="20"/>
                <w:szCs w:val="20"/>
                <w:vertAlign w:val="superscript"/>
                <w:lang w:val="en-GB"/>
              </w:rPr>
              <w:t xml:space="preserve">b </w:t>
            </w:r>
            <w:r w:rsidRPr="0099303C">
              <w:rPr>
                <w:rFonts w:ascii="Times New Roman" w:hAnsi="Times New Roman" w:cs="Times New Roman"/>
                <w:sz w:val="20"/>
                <w:szCs w:val="20"/>
                <w:lang w:val="en-GB"/>
              </w:rPr>
              <w:t>[.41, .77]</w:t>
            </w:r>
          </w:p>
        </w:tc>
      </w:tr>
    </w:tbl>
    <w:p w14:paraId="5CD6AC31" w14:textId="77777777" w:rsidR="007606D4" w:rsidRPr="0099303C" w:rsidRDefault="007606D4" w:rsidP="006472AA">
      <w:pPr>
        <w:pStyle w:val="Caption"/>
        <w:spacing w:after="0" w:line="480" w:lineRule="auto"/>
        <w:rPr>
          <w:rFonts w:ascii="Times New Roman" w:hAnsi="Times New Roman" w:cs="Times New Roman"/>
          <w:b w:val="0"/>
          <w:sz w:val="20"/>
          <w:szCs w:val="20"/>
          <w:lang w:val="en-GB"/>
        </w:rPr>
      </w:pPr>
      <w:r w:rsidRPr="0099303C">
        <w:rPr>
          <w:rFonts w:ascii="Times New Roman" w:hAnsi="Times New Roman" w:cs="Times New Roman"/>
          <w:b w:val="0"/>
          <w:i/>
          <w:color w:val="auto"/>
          <w:sz w:val="20"/>
          <w:szCs w:val="20"/>
          <w:lang w:val="en-GB"/>
        </w:rPr>
        <w:t>Note. n</w:t>
      </w:r>
      <w:r w:rsidRPr="0099303C">
        <w:rPr>
          <w:rFonts w:ascii="Times New Roman" w:hAnsi="Times New Roman" w:cs="Times New Roman"/>
          <w:b w:val="0"/>
          <w:color w:val="auto"/>
          <w:sz w:val="20"/>
          <w:szCs w:val="20"/>
          <w:lang w:val="en-GB"/>
        </w:rPr>
        <w:t xml:space="preserve"> = number of ratings assessed; Pp =</w:t>
      </w:r>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Percent prevalence of the response category ‘yes’, ‘no’ and ‘unknown’; Pa = Percent agreement; α = </w:t>
      </w:r>
      <w:proofErr w:type="spellStart"/>
      <w:r w:rsidRPr="0099303C">
        <w:rPr>
          <w:rFonts w:ascii="Times New Roman" w:hAnsi="Times New Roman" w:cs="Times New Roman"/>
          <w:b w:val="0"/>
          <w:color w:val="auto"/>
          <w:sz w:val="20"/>
          <w:szCs w:val="20"/>
          <w:lang w:val="en-GB"/>
        </w:rPr>
        <w:t>Krippendorff’s</w:t>
      </w:r>
      <w:proofErr w:type="spellEnd"/>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α and a bootstrap confidence interval; AC1 = </w:t>
      </w:r>
      <w:proofErr w:type="spellStart"/>
      <w:r w:rsidRPr="0099303C">
        <w:rPr>
          <w:rFonts w:ascii="Times New Roman" w:hAnsi="Times New Roman" w:cs="Times New Roman"/>
          <w:b w:val="0"/>
          <w:color w:val="auto"/>
          <w:sz w:val="20"/>
          <w:szCs w:val="20"/>
          <w:lang w:val="en-GB"/>
        </w:rPr>
        <w:t>Gwet’s</w:t>
      </w:r>
      <w:proofErr w:type="spellEnd"/>
      <w:r w:rsidRPr="0099303C">
        <w:rPr>
          <w:rFonts w:ascii="Times New Roman" w:hAnsi="Times New Roman" w:cs="Times New Roman"/>
          <w:b w:val="0"/>
          <w:color w:val="auto"/>
          <w:sz w:val="20"/>
          <w:szCs w:val="20"/>
          <w:lang w:val="en-GB"/>
        </w:rPr>
        <w:t xml:space="preserve"> AC1 and its 95% confidence interval. </w:t>
      </w:r>
      <w:r w:rsidRPr="0099303C">
        <w:rPr>
          <w:rFonts w:ascii="Times New Roman" w:hAnsi="Times New Roman" w:cs="Times New Roman"/>
          <w:b w:val="0"/>
          <w:color w:val="auto"/>
          <w:sz w:val="20"/>
          <w:szCs w:val="20"/>
          <w:vertAlign w:val="superscript"/>
          <w:lang w:val="en-GB"/>
        </w:rPr>
        <w:t xml:space="preserve">a </w:t>
      </w:r>
      <w:r w:rsidRPr="0099303C">
        <w:rPr>
          <w:rFonts w:ascii="Times New Roman" w:hAnsi="Times New Roman" w:cs="Times New Roman"/>
          <w:b w:val="0"/>
          <w:color w:val="auto"/>
          <w:sz w:val="20"/>
          <w:szCs w:val="20"/>
          <w:lang w:val="en-GB"/>
        </w:rPr>
        <w:t xml:space="preserve">low/medium/high risk. </w:t>
      </w:r>
      <w:proofErr w:type="spellStart"/>
      <w:r w:rsidRPr="0099303C">
        <w:rPr>
          <w:rFonts w:ascii="Times New Roman" w:hAnsi="Times New Roman" w:cs="Times New Roman"/>
          <w:b w:val="0"/>
          <w:color w:val="auto"/>
          <w:sz w:val="20"/>
          <w:szCs w:val="20"/>
          <w:vertAlign w:val="superscript"/>
          <w:lang w:val="en-GB"/>
        </w:rPr>
        <w:t>b</w:t>
      </w:r>
      <w:r w:rsidRPr="0099303C">
        <w:rPr>
          <w:rFonts w:ascii="Times New Roman" w:hAnsi="Times New Roman" w:cs="Times New Roman"/>
          <w:b w:val="0"/>
          <w:color w:val="auto"/>
          <w:sz w:val="20"/>
          <w:szCs w:val="20"/>
          <w:lang w:val="en-GB"/>
        </w:rPr>
        <w:t>Gwet’s</w:t>
      </w:r>
      <w:proofErr w:type="spellEnd"/>
      <w:r w:rsidRPr="0099303C">
        <w:rPr>
          <w:rFonts w:ascii="Times New Roman" w:hAnsi="Times New Roman" w:cs="Times New Roman"/>
          <w:b w:val="0"/>
          <w:color w:val="auto"/>
          <w:sz w:val="20"/>
          <w:szCs w:val="20"/>
          <w:lang w:val="en-GB"/>
        </w:rPr>
        <w:t xml:space="preserve"> AC2. </w:t>
      </w:r>
    </w:p>
    <w:p w14:paraId="3298B728" w14:textId="77777777" w:rsidR="007606D4" w:rsidRPr="0099303C" w:rsidRDefault="007606D4" w:rsidP="006472AA">
      <w:pPr>
        <w:spacing w:after="0" w:line="480" w:lineRule="auto"/>
        <w:rPr>
          <w:rFonts w:ascii="Times New Roman" w:hAnsi="Times New Roman" w:cs="Times New Roman"/>
          <w:sz w:val="20"/>
          <w:szCs w:val="20"/>
          <w:lang w:val="en-GB"/>
        </w:rPr>
      </w:pPr>
      <w:r w:rsidRPr="0099303C">
        <w:rPr>
          <w:rFonts w:ascii="Times New Roman" w:hAnsi="Times New Roman" w:cs="Times New Roman"/>
          <w:sz w:val="20"/>
          <w:szCs w:val="20"/>
          <w:lang w:val="en-GB"/>
        </w:rPr>
        <w:br w:type="page"/>
      </w:r>
    </w:p>
    <w:p w14:paraId="27B74DD4" w14:textId="77777777" w:rsidR="007606D4" w:rsidRPr="0099303C" w:rsidRDefault="0027283F" w:rsidP="006472AA">
      <w:pPr>
        <w:spacing w:after="0" w:line="480" w:lineRule="auto"/>
        <w:rPr>
          <w:rFonts w:ascii="Times New Roman" w:hAnsi="Times New Roman" w:cs="Times New Roman"/>
          <w:sz w:val="20"/>
          <w:szCs w:val="20"/>
          <w:lang w:val="en-GB"/>
        </w:rPr>
      </w:pPr>
      <w:r w:rsidRPr="0099303C">
        <w:rPr>
          <w:rFonts w:ascii="Times New Roman" w:hAnsi="Times New Roman" w:cs="Times New Roman"/>
          <w:sz w:val="20"/>
          <w:szCs w:val="20"/>
          <w:lang w:val="en-GB"/>
        </w:rPr>
        <w:lastRenderedPageBreak/>
        <w:t xml:space="preserve">Appendix </w:t>
      </w:r>
      <w:r w:rsidR="00180984" w:rsidRPr="0099303C">
        <w:rPr>
          <w:rFonts w:ascii="Times New Roman" w:hAnsi="Times New Roman" w:cs="Times New Roman"/>
          <w:sz w:val="20"/>
          <w:szCs w:val="20"/>
          <w:lang w:val="en-GB"/>
        </w:rPr>
        <w:t>F</w:t>
      </w:r>
      <w:r w:rsidR="007606D4" w:rsidRPr="0099303C">
        <w:rPr>
          <w:rFonts w:ascii="Times New Roman" w:hAnsi="Times New Roman" w:cs="Times New Roman"/>
          <w:sz w:val="20"/>
          <w:szCs w:val="20"/>
          <w:lang w:val="en-GB"/>
        </w:rPr>
        <w:t xml:space="preserve"> </w:t>
      </w:r>
    </w:p>
    <w:p w14:paraId="3E317EC1" w14:textId="77777777" w:rsidR="007606D4" w:rsidRPr="0099303C" w:rsidRDefault="007606D4" w:rsidP="006472AA">
      <w:pPr>
        <w:spacing w:after="0" w:line="480" w:lineRule="auto"/>
        <w:rPr>
          <w:rFonts w:ascii="Times New Roman" w:hAnsi="Times New Roman" w:cs="Times New Roman"/>
          <w:bCs/>
          <w:i/>
          <w:sz w:val="20"/>
          <w:szCs w:val="20"/>
          <w:lang w:val="en-GB"/>
        </w:rPr>
      </w:pPr>
      <w:r w:rsidRPr="0099303C">
        <w:rPr>
          <w:rFonts w:ascii="Times New Roman" w:hAnsi="Times New Roman" w:cs="Times New Roman"/>
          <w:i/>
          <w:sz w:val="20"/>
          <w:szCs w:val="20"/>
          <w:lang w:val="en-GB"/>
        </w:rPr>
        <w:t xml:space="preserve">Interrater Reliability of the ARIJ Risk Assessment Instrument for the </w:t>
      </w:r>
      <w:r w:rsidR="00250800" w:rsidRPr="0099303C">
        <w:rPr>
          <w:rFonts w:ascii="Times New Roman" w:hAnsi="Times New Roman" w:cs="Times New Roman"/>
          <w:i/>
          <w:sz w:val="20"/>
          <w:szCs w:val="20"/>
          <w:lang w:val="en-GB"/>
        </w:rPr>
        <w:t xml:space="preserve">Child Protection </w:t>
      </w:r>
      <w:r w:rsidRPr="0099303C">
        <w:rPr>
          <w:rFonts w:ascii="Times New Roman" w:hAnsi="Times New Roman" w:cs="Times New Roman"/>
          <w:i/>
          <w:sz w:val="20"/>
          <w:szCs w:val="20"/>
          <w:lang w:val="en-GB"/>
        </w:rPr>
        <w:t xml:space="preserve">Vignettes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952"/>
        <w:gridCol w:w="439"/>
        <w:gridCol w:w="1596"/>
        <w:gridCol w:w="1584"/>
        <w:gridCol w:w="222"/>
        <w:gridCol w:w="955"/>
        <w:gridCol w:w="439"/>
        <w:gridCol w:w="1536"/>
        <w:gridCol w:w="1536"/>
      </w:tblGrid>
      <w:tr w:rsidR="007606D4" w:rsidRPr="0099303C" w14:paraId="70D2D117" w14:textId="77777777" w:rsidTr="00FC3E5C">
        <w:tc>
          <w:tcPr>
            <w:tcW w:w="1733" w:type="pct"/>
            <w:vMerge w:val="restart"/>
            <w:tcBorders>
              <w:bottom w:val="single" w:sz="4" w:space="0" w:color="auto"/>
              <w:right w:val="single" w:sz="4" w:space="0" w:color="FFFFFF" w:themeColor="background1"/>
            </w:tcBorders>
          </w:tcPr>
          <w:p w14:paraId="0BD8898F" w14:textId="77777777" w:rsidR="007606D4" w:rsidRPr="0099303C" w:rsidRDefault="007606D4" w:rsidP="006472AA">
            <w:pPr>
              <w:spacing w:line="480" w:lineRule="auto"/>
              <w:jc w:val="center"/>
              <w:rPr>
                <w:rFonts w:ascii="Times New Roman" w:hAnsi="Times New Roman" w:cs="Times New Roman"/>
                <w:b/>
                <w:sz w:val="20"/>
                <w:szCs w:val="20"/>
                <w:lang w:val="en-GB"/>
              </w:rPr>
            </w:pPr>
          </w:p>
        </w:tc>
        <w:tc>
          <w:tcPr>
            <w:tcW w:w="1613" w:type="pct"/>
            <w:gridSpan w:val="4"/>
            <w:tcBorders>
              <w:left w:val="single" w:sz="4" w:space="0" w:color="FFFFFF" w:themeColor="background1"/>
              <w:bottom w:val="single" w:sz="4" w:space="0" w:color="auto"/>
              <w:right w:val="nil"/>
            </w:tcBorders>
          </w:tcPr>
          <w:p w14:paraId="0D21E574"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Professionals (</w:t>
            </w:r>
            <w:r w:rsidRPr="0099303C">
              <w:rPr>
                <w:rFonts w:ascii="Times New Roman" w:hAnsi="Times New Roman" w:cs="Times New Roman"/>
                <w:b/>
                <w:i/>
                <w:sz w:val="20"/>
                <w:szCs w:val="20"/>
                <w:lang w:val="en-GB"/>
              </w:rPr>
              <w:t>n</w:t>
            </w:r>
            <w:r w:rsidRPr="0099303C">
              <w:rPr>
                <w:rFonts w:ascii="Times New Roman" w:hAnsi="Times New Roman" w:cs="Times New Roman"/>
                <w:b/>
                <w:sz w:val="20"/>
                <w:szCs w:val="20"/>
                <w:lang w:val="en-GB"/>
              </w:rPr>
              <w:t xml:space="preserve"> = 101)</w:t>
            </w:r>
          </w:p>
        </w:tc>
        <w:tc>
          <w:tcPr>
            <w:tcW w:w="78" w:type="pct"/>
            <w:vMerge w:val="restart"/>
            <w:tcBorders>
              <w:left w:val="nil"/>
            </w:tcBorders>
          </w:tcPr>
          <w:p w14:paraId="686C56F3" w14:textId="77777777" w:rsidR="007606D4" w:rsidRPr="0099303C" w:rsidRDefault="007606D4" w:rsidP="006472AA">
            <w:pPr>
              <w:spacing w:line="480" w:lineRule="auto"/>
              <w:jc w:val="center"/>
              <w:rPr>
                <w:rFonts w:ascii="Times New Roman" w:hAnsi="Times New Roman" w:cs="Times New Roman"/>
                <w:b/>
                <w:sz w:val="20"/>
                <w:szCs w:val="20"/>
                <w:lang w:val="en-GB"/>
              </w:rPr>
            </w:pPr>
          </w:p>
        </w:tc>
        <w:tc>
          <w:tcPr>
            <w:tcW w:w="1576" w:type="pct"/>
            <w:gridSpan w:val="4"/>
            <w:tcBorders>
              <w:left w:val="nil"/>
              <w:bottom w:val="single" w:sz="4" w:space="0" w:color="auto"/>
            </w:tcBorders>
          </w:tcPr>
          <w:p w14:paraId="1F5090E1"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Students (</w:t>
            </w:r>
            <w:r w:rsidRPr="0099303C">
              <w:rPr>
                <w:rFonts w:ascii="Times New Roman" w:hAnsi="Times New Roman" w:cs="Times New Roman"/>
                <w:b/>
                <w:i/>
                <w:sz w:val="20"/>
                <w:szCs w:val="20"/>
                <w:lang w:val="en-GB"/>
              </w:rPr>
              <w:t>n</w:t>
            </w:r>
            <w:r w:rsidRPr="0099303C">
              <w:rPr>
                <w:rFonts w:ascii="Times New Roman" w:hAnsi="Times New Roman" w:cs="Times New Roman"/>
                <w:b/>
                <w:sz w:val="20"/>
                <w:szCs w:val="20"/>
                <w:lang w:val="en-GB"/>
              </w:rPr>
              <w:t xml:space="preserve"> = 133)</w:t>
            </w:r>
          </w:p>
        </w:tc>
      </w:tr>
      <w:tr w:rsidR="007606D4" w:rsidRPr="0099303C" w14:paraId="1769814D" w14:textId="77777777" w:rsidTr="00FC3E5C">
        <w:tc>
          <w:tcPr>
            <w:tcW w:w="1733" w:type="pct"/>
            <w:vMerge/>
            <w:tcBorders>
              <w:bottom w:val="single" w:sz="4" w:space="0" w:color="auto"/>
              <w:right w:val="single" w:sz="4" w:space="0" w:color="FFFFFF" w:themeColor="background1"/>
            </w:tcBorders>
          </w:tcPr>
          <w:p w14:paraId="62AC58E3" w14:textId="77777777" w:rsidR="007606D4" w:rsidRPr="0099303C" w:rsidRDefault="007606D4" w:rsidP="006472AA">
            <w:pPr>
              <w:spacing w:line="480" w:lineRule="auto"/>
              <w:jc w:val="center"/>
              <w:rPr>
                <w:rFonts w:ascii="Times New Roman" w:hAnsi="Times New Roman" w:cs="Times New Roman"/>
                <w:b/>
                <w:sz w:val="20"/>
                <w:szCs w:val="20"/>
                <w:lang w:val="en-GB"/>
              </w:rPr>
            </w:pPr>
          </w:p>
        </w:tc>
        <w:tc>
          <w:tcPr>
            <w:tcW w:w="336" w:type="pct"/>
            <w:tcBorders>
              <w:top w:val="single" w:sz="4" w:space="0" w:color="auto"/>
              <w:left w:val="single" w:sz="4" w:space="0" w:color="FFFFFF" w:themeColor="background1"/>
              <w:bottom w:val="single" w:sz="4" w:space="0" w:color="auto"/>
            </w:tcBorders>
          </w:tcPr>
          <w:p w14:paraId="08DAEE49"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Pp</w:t>
            </w:r>
          </w:p>
        </w:tc>
        <w:tc>
          <w:tcPr>
            <w:tcW w:w="155" w:type="pct"/>
            <w:tcBorders>
              <w:top w:val="single" w:sz="4" w:space="0" w:color="auto"/>
              <w:bottom w:val="single" w:sz="4" w:space="0" w:color="auto"/>
            </w:tcBorders>
          </w:tcPr>
          <w:p w14:paraId="51F4169F"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Pa</w:t>
            </w:r>
          </w:p>
        </w:tc>
        <w:tc>
          <w:tcPr>
            <w:tcW w:w="563" w:type="pct"/>
            <w:tcBorders>
              <w:top w:val="single" w:sz="4" w:space="0" w:color="auto"/>
              <w:bottom w:val="single" w:sz="4" w:space="0" w:color="auto"/>
            </w:tcBorders>
          </w:tcPr>
          <w:p w14:paraId="1C14C321" w14:textId="77777777" w:rsidR="007606D4" w:rsidRPr="0099303C" w:rsidRDefault="007606D4" w:rsidP="006472AA">
            <w:pPr>
              <w:spacing w:line="480" w:lineRule="auto"/>
              <w:jc w:val="center"/>
              <w:rPr>
                <w:rFonts w:ascii="Times New Roman" w:hAnsi="Times New Roman" w:cs="Times New Roman"/>
                <w:b/>
                <w:sz w:val="20"/>
                <w:szCs w:val="20"/>
                <w:vertAlign w:val="superscript"/>
                <w:lang w:val="en-GB"/>
              </w:rPr>
            </w:pPr>
            <w:r w:rsidRPr="0099303C">
              <w:rPr>
                <w:rFonts w:ascii="Times New Roman" w:hAnsi="Times New Roman" w:cs="Times New Roman"/>
                <w:b/>
                <w:sz w:val="20"/>
                <w:szCs w:val="20"/>
                <w:lang w:val="en-GB"/>
              </w:rPr>
              <w:t>α</w:t>
            </w:r>
          </w:p>
        </w:tc>
        <w:tc>
          <w:tcPr>
            <w:tcW w:w="559" w:type="pct"/>
            <w:tcBorders>
              <w:top w:val="single" w:sz="4" w:space="0" w:color="auto"/>
              <w:bottom w:val="single" w:sz="4" w:space="0" w:color="auto"/>
            </w:tcBorders>
          </w:tcPr>
          <w:p w14:paraId="638E9C02"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AC1</w:t>
            </w:r>
          </w:p>
        </w:tc>
        <w:tc>
          <w:tcPr>
            <w:tcW w:w="78" w:type="pct"/>
            <w:vMerge/>
            <w:tcBorders>
              <w:bottom w:val="single" w:sz="4" w:space="0" w:color="auto"/>
            </w:tcBorders>
          </w:tcPr>
          <w:p w14:paraId="7103DC74" w14:textId="77777777" w:rsidR="007606D4" w:rsidRPr="0099303C" w:rsidRDefault="007606D4" w:rsidP="006472AA">
            <w:pPr>
              <w:spacing w:line="480" w:lineRule="auto"/>
              <w:jc w:val="center"/>
              <w:rPr>
                <w:rFonts w:ascii="Times New Roman" w:hAnsi="Times New Roman" w:cs="Times New Roman"/>
                <w:b/>
                <w:sz w:val="20"/>
                <w:szCs w:val="20"/>
                <w:lang w:val="en-GB"/>
              </w:rPr>
            </w:pPr>
          </w:p>
        </w:tc>
        <w:tc>
          <w:tcPr>
            <w:tcW w:w="337" w:type="pct"/>
            <w:tcBorders>
              <w:top w:val="single" w:sz="4" w:space="0" w:color="auto"/>
              <w:left w:val="nil"/>
              <w:bottom w:val="single" w:sz="4" w:space="0" w:color="auto"/>
            </w:tcBorders>
          </w:tcPr>
          <w:p w14:paraId="3C2D4547"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Pp</w:t>
            </w:r>
          </w:p>
        </w:tc>
        <w:tc>
          <w:tcPr>
            <w:tcW w:w="155" w:type="pct"/>
            <w:tcBorders>
              <w:top w:val="single" w:sz="4" w:space="0" w:color="auto"/>
              <w:bottom w:val="single" w:sz="4" w:space="0" w:color="auto"/>
            </w:tcBorders>
          </w:tcPr>
          <w:p w14:paraId="2FC78771"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Pa</w:t>
            </w:r>
          </w:p>
        </w:tc>
        <w:tc>
          <w:tcPr>
            <w:tcW w:w="542" w:type="pct"/>
            <w:tcBorders>
              <w:top w:val="single" w:sz="4" w:space="0" w:color="auto"/>
              <w:bottom w:val="single" w:sz="4" w:space="0" w:color="auto"/>
            </w:tcBorders>
          </w:tcPr>
          <w:p w14:paraId="14A3BAF1" w14:textId="77777777" w:rsidR="007606D4" w:rsidRPr="0099303C" w:rsidRDefault="007606D4" w:rsidP="006472AA">
            <w:pPr>
              <w:spacing w:line="480" w:lineRule="auto"/>
              <w:jc w:val="center"/>
              <w:rPr>
                <w:rFonts w:ascii="Times New Roman" w:hAnsi="Times New Roman" w:cs="Times New Roman"/>
                <w:b/>
                <w:sz w:val="20"/>
                <w:szCs w:val="20"/>
                <w:vertAlign w:val="superscript"/>
                <w:lang w:val="en-GB"/>
              </w:rPr>
            </w:pPr>
            <w:r w:rsidRPr="0099303C">
              <w:rPr>
                <w:rFonts w:ascii="Times New Roman" w:hAnsi="Times New Roman" w:cs="Times New Roman"/>
                <w:b/>
                <w:sz w:val="20"/>
                <w:szCs w:val="20"/>
                <w:lang w:val="en-GB"/>
              </w:rPr>
              <w:t>α</w:t>
            </w:r>
          </w:p>
        </w:tc>
        <w:tc>
          <w:tcPr>
            <w:tcW w:w="542" w:type="pct"/>
            <w:tcBorders>
              <w:top w:val="single" w:sz="4" w:space="0" w:color="auto"/>
              <w:bottom w:val="single" w:sz="4" w:space="0" w:color="auto"/>
            </w:tcBorders>
          </w:tcPr>
          <w:p w14:paraId="68476E90"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AC1</w:t>
            </w:r>
          </w:p>
        </w:tc>
      </w:tr>
      <w:tr w:rsidR="007606D4" w:rsidRPr="0099303C" w14:paraId="36B5ACAE" w14:textId="77777777" w:rsidTr="00FC3E5C">
        <w:tc>
          <w:tcPr>
            <w:tcW w:w="1733" w:type="pct"/>
            <w:tcBorders>
              <w:right w:val="single" w:sz="4" w:space="0" w:color="FFFFFF" w:themeColor="background1"/>
            </w:tcBorders>
          </w:tcPr>
          <w:p w14:paraId="45922B88" w14:textId="77777777" w:rsidR="007606D4" w:rsidRPr="0099303C" w:rsidRDefault="007606D4"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Items</w:t>
            </w:r>
          </w:p>
        </w:tc>
        <w:tc>
          <w:tcPr>
            <w:tcW w:w="336" w:type="pct"/>
            <w:tcBorders>
              <w:left w:val="single" w:sz="4" w:space="0" w:color="FFFFFF" w:themeColor="background1"/>
            </w:tcBorders>
          </w:tcPr>
          <w:p w14:paraId="139CE1F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155" w:type="pct"/>
          </w:tcPr>
          <w:p w14:paraId="0495873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563" w:type="pct"/>
          </w:tcPr>
          <w:p w14:paraId="77720613"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559" w:type="pct"/>
          </w:tcPr>
          <w:p w14:paraId="6C5FFBB7"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78" w:type="pct"/>
          </w:tcPr>
          <w:p w14:paraId="39487C3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Borders>
              <w:left w:val="single" w:sz="4" w:space="0" w:color="FFFFFF" w:themeColor="background1"/>
            </w:tcBorders>
          </w:tcPr>
          <w:p w14:paraId="2CD210A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155" w:type="pct"/>
          </w:tcPr>
          <w:p w14:paraId="11D5221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542" w:type="pct"/>
          </w:tcPr>
          <w:p w14:paraId="3888D2B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542" w:type="pct"/>
          </w:tcPr>
          <w:p w14:paraId="7409CACA" w14:textId="77777777" w:rsidR="007606D4" w:rsidRPr="0099303C" w:rsidRDefault="007606D4" w:rsidP="006472AA">
            <w:pPr>
              <w:spacing w:line="480" w:lineRule="auto"/>
              <w:jc w:val="center"/>
              <w:rPr>
                <w:rFonts w:ascii="Times New Roman" w:hAnsi="Times New Roman" w:cs="Times New Roman"/>
                <w:sz w:val="20"/>
                <w:szCs w:val="20"/>
                <w:lang w:val="en-GB"/>
              </w:rPr>
            </w:pPr>
          </w:p>
        </w:tc>
      </w:tr>
      <w:tr w:rsidR="007606D4" w:rsidRPr="0099303C" w14:paraId="1E2CCF1E" w14:textId="77777777" w:rsidTr="00FC3E5C">
        <w:tc>
          <w:tcPr>
            <w:tcW w:w="1733" w:type="pct"/>
            <w:tcBorders>
              <w:right w:val="single" w:sz="4" w:space="0" w:color="FFFFFF" w:themeColor="background1"/>
            </w:tcBorders>
          </w:tcPr>
          <w:p w14:paraId="72AE6E7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8. Recent physical abuse of the child</w:t>
            </w:r>
          </w:p>
        </w:tc>
        <w:tc>
          <w:tcPr>
            <w:tcW w:w="336" w:type="pct"/>
            <w:tcBorders>
              <w:left w:val="single" w:sz="4" w:space="0" w:color="FFFFFF" w:themeColor="background1"/>
            </w:tcBorders>
          </w:tcPr>
          <w:p w14:paraId="28CFE01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25/60/14</w:t>
            </w:r>
          </w:p>
        </w:tc>
        <w:tc>
          <w:tcPr>
            <w:tcW w:w="155" w:type="pct"/>
          </w:tcPr>
          <w:p w14:paraId="49D4695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74</w:t>
            </w:r>
          </w:p>
        </w:tc>
        <w:tc>
          <w:tcPr>
            <w:tcW w:w="563" w:type="pct"/>
          </w:tcPr>
          <w:p w14:paraId="74DABF3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.27 [.15, .38]</w:t>
            </w:r>
          </w:p>
        </w:tc>
        <w:tc>
          <w:tcPr>
            <w:tcW w:w="559" w:type="pct"/>
          </w:tcPr>
          <w:p w14:paraId="06E5B3A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.44 [.23, .66]</w:t>
            </w:r>
          </w:p>
        </w:tc>
        <w:tc>
          <w:tcPr>
            <w:tcW w:w="78" w:type="pct"/>
          </w:tcPr>
          <w:p w14:paraId="352A33C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Borders>
              <w:left w:val="single" w:sz="4" w:space="0" w:color="FFFFFF" w:themeColor="background1"/>
            </w:tcBorders>
          </w:tcPr>
          <w:p w14:paraId="2F11743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23/57/18</w:t>
            </w:r>
          </w:p>
        </w:tc>
        <w:tc>
          <w:tcPr>
            <w:tcW w:w="155" w:type="pct"/>
          </w:tcPr>
          <w:p w14:paraId="4BA560A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w:t>
            </w:r>
          </w:p>
        </w:tc>
        <w:tc>
          <w:tcPr>
            <w:tcW w:w="542" w:type="pct"/>
          </w:tcPr>
          <w:p w14:paraId="22793F8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.30 [.19, .42]</w:t>
            </w:r>
          </w:p>
        </w:tc>
        <w:tc>
          <w:tcPr>
            <w:tcW w:w="542" w:type="pct"/>
          </w:tcPr>
          <w:p w14:paraId="20880B7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.45 [.21, .69]</w:t>
            </w:r>
          </w:p>
        </w:tc>
      </w:tr>
      <w:tr w:rsidR="007606D4" w:rsidRPr="0099303C" w14:paraId="102D86DF" w14:textId="77777777" w:rsidTr="00FC3E5C">
        <w:tc>
          <w:tcPr>
            <w:tcW w:w="1733" w:type="pct"/>
            <w:tcBorders>
              <w:right w:val="single" w:sz="4" w:space="0" w:color="FFFFFF" w:themeColor="background1"/>
            </w:tcBorders>
          </w:tcPr>
          <w:p w14:paraId="3812612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9. Recent sexual abuse of the child</w:t>
            </w:r>
          </w:p>
        </w:tc>
        <w:tc>
          <w:tcPr>
            <w:tcW w:w="336" w:type="pct"/>
            <w:tcBorders>
              <w:left w:val="single" w:sz="4" w:space="0" w:color="FFFFFF" w:themeColor="background1"/>
            </w:tcBorders>
          </w:tcPr>
          <w:p w14:paraId="3426ECC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9/64/26</w:t>
            </w:r>
          </w:p>
        </w:tc>
        <w:tc>
          <w:tcPr>
            <w:tcW w:w="155" w:type="pct"/>
          </w:tcPr>
          <w:p w14:paraId="5456DB5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75</w:t>
            </w:r>
          </w:p>
        </w:tc>
        <w:tc>
          <w:tcPr>
            <w:tcW w:w="563" w:type="pct"/>
          </w:tcPr>
          <w:p w14:paraId="232AAB1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.26 [.14, .37]</w:t>
            </w:r>
          </w:p>
        </w:tc>
        <w:tc>
          <w:tcPr>
            <w:tcW w:w="559" w:type="pct"/>
          </w:tcPr>
          <w:p w14:paraId="36F3956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.48 [.26, .69]</w:t>
            </w:r>
          </w:p>
        </w:tc>
        <w:tc>
          <w:tcPr>
            <w:tcW w:w="78" w:type="pct"/>
          </w:tcPr>
          <w:p w14:paraId="39B7AC1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Borders>
              <w:left w:val="single" w:sz="4" w:space="0" w:color="FFFFFF" w:themeColor="background1"/>
            </w:tcBorders>
          </w:tcPr>
          <w:p w14:paraId="5652E5F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10/68/21</w:t>
            </w:r>
          </w:p>
        </w:tc>
        <w:tc>
          <w:tcPr>
            <w:tcW w:w="155" w:type="pct"/>
          </w:tcPr>
          <w:p w14:paraId="454D4A9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72</w:t>
            </w:r>
          </w:p>
        </w:tc>
        <w:tc>
          <w:tcPr>
            <w:tcW w:w="542" w:type="pct"/>
          </w:tcPr>
          <w:p w14:paraId="4133411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.11 [-.03, .24]</w:t>
            </w:r>
          </w:p>
        </w:tc>
        <w:tc>
          <w:tcPr>
            <w:tcW w:w="542" w:type="pct"/>
          </w:tcPr>
          <w:p w14:paraId="665619E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.44 [.30, .58]</w:t>
            </w:r>
          </w:p>
        </w:tc>
      </w:tr>
      <w:tr w:rsidR="007606D4" w:rsidRPr="0099303C" w14:paraId="21BEE5A0" w14:textId="77777777" w:rsidTr="00FC3E5C">
        <w:tc>
          <w:tcPr>
            <w:tcW w:w="1733" w:type="pct"/>
            <w:tcBorders>
              <w:right w:val="single" w:sz="4" w:space="0" w:color="FFFFFF" w:themeColor="background1"/>
            </w:tcBorders>
          </w:tcPr>
          <w:p w14:paraId="3D9BD076"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10. Recent psychological abuse of the child</w:t>
            </w:r>
          </w:p>
        </w:tc>
        <w:tc>
          <w:tcPr>
            <w:tcW w:w="336" w:type="pct"/>
            <w:tcBorders>
              <w:left w:val="single" w:sz="4" w:space="0" w:color="FFFFFF" w:themeColor="background1"/>
            </w:tcBorders>
          </w:tcPr>
          <w:p w14:paraId="1D99023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23/49/27</w:t>
            </w:r>
          </w:p>
        </w:tc>
        <w:tc>
          <w:tcPr>
            <w:tcW w:w="155" w:type="pct"/>
          </w:tcPr>
          <w:p w14:paraId="11F7503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64</w:t>
            </w:r>
          </w:p>
        </w:tc>
        <w:tc>
          <w:tcPr>
            <w:tcW w:w="563" w:type="pct"/>
          </w:tcPr>
          <w:p w14:paraId="57CD7CC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.16 [.05, .26]</w:t>
            </w:r>
          </w:p>
        </w:tc>
        <w:tc>
          <w:tcPr>
            <w:tcW w:w="559" w:type="pct"/>
          </w:tcPr>
          <w:p w14:paraId="0139224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.22 [.05, .39]</w:t>
            </w:r>
          </w:p>
        </w:tc>
        <w:tc>
          <w:tcPr>
            <w:tcW w:w="78" w:type="pct"/>
          </w:tcPr>
          <w:p w14:paraId="07E5EAC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Borders>
              <w:left w:val="single" w:sz="4" w:space="0" w:color="FFFFFF" w:themeColor="background1"/>
            </w:tcBorders>
          </w:tcPr>
          <w:p w14:paraId="1A6C58A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13/55/30</w:t>
            </w:r>
          </w:p>
        </w:tc>
        <w:tc>
          <w:tcPr>
            <w:tcW w:w="155" w:type="pct"/>
          </w:tcPr>
          <w:p w14:paraId="49915F1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68</w:t>
            </w:r>
          </w:p>
        </w:tc>
        <w:tc>
          <w:tcPr>
            <w:tcW w:w="542" w:type="pct"/>
          </w:tcPr>
          <w:p w14:paraId="68F9A67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.17 [.06, .28]</w:t>
            </w:r>
          </w:p>
        </w:tc>
        <w:tc>
          <w:tcPr>
            <w:tcW w:w="542" w:type="pct"/>
          </w:tcPr>
          <w:p w14:paraId="4C74391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.32 [.19, .45]</w:t>
            </w:r>
          </w:p>
        </w:tc>
      </w:tr>
      <w:tr w:rsidR="007606D4" w:rsidRPr="0099303C" w14:paraId="702936A2" w14:textId="77777777" w:rsidTr="00FC3E5C">
        <w:trPr>
          <w:trHeight w:val="135"/>
        </w:trPr>
        <w:tc>
          <w:tcPr>
            <w:tcW w:w="1733" w:type="pct"/>
            <w:tcBorders>
              <w:right w:val="single" w:sz="4" w:space="0" w:color="FFFFFF" w:themeColor="background1"/>
            </w:tcBorders>
          </w:tcPr>
          <w:p w14:paraId="337BDC6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11. Recent neglect of the child</w:t>
            </w:r>
          </w:p>
        </w:tc>
        <w:tc>
          <w:tcPr>
            <w:tcW w:w="336" w:type="pct"/>
            <w:tcBorders>
              <w:left w:val="single" w:sz="4" w:space="0" w:color="FFFFFF" w:themeColor="background1"/>
            </w:tcBorders>
          </w:tcPr>
          <w:p w14:paraId="31C42F5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69/15/14</w:t>
            </w:r>
          </w:p>
        </w:tc>
        <w:tc>
          <w:tcPr>
            <w:tcW w:w="155" w:type="pct"/>
          </w:tcPr>
          <w:p w14:paraId="4E5A06F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71</w:t>
            </w:r>
          </w:p>
        </w:tc>
        <w:tc>
          <w:tcPr>
            <w:tcW w:w="563" w:type="pct"/>
          </w:tcPr>
          <w:p w14:paraId="6EC9CEB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.04 [-.10, .18]</w:t>
            </w:r>
          </w:p>
        </w:tc>
        <w:tc>
          <w:tcPr>
            <w:tcW w:w="559" w:type="pct"/>
          </w:tcPr>
          <w:p w14:paraId="4F0C9AB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.43 [.17, .70]</w:t>
            </w:r>
          </w:p>
        </w:tc>
        <w:tc>
          <w:tcPr>
            <w:tcW w:w="78" w:type="pct"/>
          </w:tcPr>
          <w:p w14:paraId="31988D7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4476E08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56/24/18</w:t>
            </w:r>
          </w:p>
        </w:tc>
        <w:tc>
          <w:tcPr>
            <w:tcW w:w="155" w:type="pct"/>
          </w:tcPr>
          <w:p w14:paraId="1F91330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64</w:t>
            </w:r>
          </w:p>
        </w:tc>
        <w:tc>
          <w:tcPr>
            <w:tcW w:w="542" w:type="pct"/>
          </w:tcPr>
          <w:p w14:paraId="20604B8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.14 [.03, .25]</w:t>
            </w:r>
          </w:p>
        </w:tc>
        <w:tc>
          <w:tcPr>
            <w:tcW w:w="542" w:type="pct"/>
          </w:tcPr>
          <w:p w14:paraId="293EFAD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.27 [.01, .54]</w:t>
            </w:r>
          </w:p>
        </w:tc>
      </w:tr>
      <w:tr w:rsidR="007606D4" w:rsidRPr="0099303C" w14:paraId="4BCB6DC3" w14:textId="77777777" w:rsidTr="00FC3E5C">
        <w:tc>
          <w:tcPr>
            <w:tcW w:w="1733" w:type="pct"/>
          </w:tcPr>
          <w:p w14:paraId="7821D7B7"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12. Recent domestic violence in the family</w:t>
            </w:r>
          </w:p>
        </w:tc>
        <w:tc>
          <w:tcPr>
            <w:tcW w:w="336" w:type="pct"/>
          </w:tcPr>
          <w:p w14:paraId="455D72D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72/15/11</w:t>
            </w:r>
          </w:p>
        </w:tc>
        <w:tc>
          <w:tcPr>
            <w:tcW w:w="155" w:type="pct"/>
          </w:tcPr>
          <w:p w14:paraId="2D0BFA4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w:t>
            </w:r>
          </w:p>
        </w:tc>
        <w:tc>
          <w:tcPr>
            <w:tcW w:w="563" w:type="pct"/>
          </w:tcPr>
          <w:p w14:paraId="3F8D2A8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.25 [.11, .39]</w:t>
            </w:r>
          </w:p>
        </w:tc>
        <w:tc>
          <w:tcPr>
            <w:tcW w:w="559" w:type="pct"/>
          </w:tcPr>
          <w:p w14:paraId="25A5EB8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.55 [.25, .86]</w:t>
            </w:r>
          </w:p>
        </w:tc>
        <w:tc>
          <w:tcPr>
            <w:tcW w:w="78" w:type="pct"/>
          </w:tcPr>
          <w:p w14:paraId="6949ED3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541D456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66/24/9</w:t>
            </w:r>
          </w:p>
        </w:tc>
        <w:tc>
          <w:tcPr>
            <w:tcW w:w="155" w:type="pct"/>
          </w:tcPr>
          <w:p w14:paraId="01FC104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79</w:t>
            </w:r>
          </w:p>
        </w:tc>
        <w:tc>
          <w:tcPr>
            <w:tcW w:w="542" w:type="pct"/>
          </w:tcPr>
          <w:p w14:paraId="3E0A474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.38 [.26, .50]</w:t>
            </w:r>
          </w:p>
        </w:tc>
        <w:tc>
          <w:tcPr>
            <w:tcW w:w="542" w:type="pct"/>
          </w:tcPr>
          <w:p w14:paraId="2B5DE29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.59 [.32, .85]</w:t>
            </w:r>
          </w:p>
        </w:tc>
      </w:tr>
      <w:tr w:rsidR="007606D4" w:rsidRPr="0099303C" w14:paraId="0AA0BF14" w14:textId="77777777" w:rsidTr="00FC3E5C">
        <w:tc>
          <w:tcPr>
            <w:tcW w:w="1733" w:type="pct"/>
          </w:tcPr>
          <w:p w14:paraId="563EABA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13. Concerns about parental protection and safety</w:t>
            </w:r>
          </w:p>
        </w:tc>
        <w:tc>
          <w:tcPr>
            <w:tcW w:w="336" w:type="pct"/>
          </w:tcPr>
          <w:p w14:paraId="3D4D03E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83/7/8</w:t>
            </w:r>
          </w:p>
        </w:tc>
        <w:tc>
          <w:tcPr>
            <w:tcW w:w="155" w:type="pct"/>
          </w:tcPr>
          <w:p w14:paraId="4E9ACE7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w:t>
            </w:r>
          </w:p>
        </w:tc>
        <w:tc>
          <w:tcPr>
            <w:tcW w:w="563" w:type="pct"/>
          </w:tcPr>
          <w:p w14:paraId="23F0860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.01 [-.20, .21]</w:t>
            </w:r>
          </w:p>
        </w:tc>
        <w:tc>
          <w:tcPr>
            <w:tcW w:w="559" w:type="pct"/>
          </w:tcPr>
          <w:p w14:paraId="5D5179C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.67 [.51, .86]</w:t>
            </w:r>
          </w:p>
        </w:tc>
        <w:tc>
          <w:tcPr>
            <w:tcW w:w="78" w:type="pct"/>
          </w:tcPr>
          <w:p w14:paraId="19B8AD1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5CD52C3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69/18/12</w:t>
            </w:r>
          </w:p>
        </w:tc>
        <w:tc>
          <w:tcPr>
            <w:tcW w:w="155" w:type="pct"/>
          </w:tcPr>
          <w:p w14:paraId="790EF4A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76</w:t>
            </w:r>
          </w:p>
        </w:tc>
        <w:tc>
          <w:tcPr>
            <w:tcW w:w="542" w:type="pct"/>
          </w:tcPr>
          <w:p w14:paraId="4DCD8CD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.20 [.06, .34]</w:t>
            </w:r>
          </w:p>
        </w:tc>
        <w:tc>
          <w:tcPr>
            <w:tcW w:w="542" w:type="pct"/>
          </w:tcPr>
          <w:p w14:paraId="61A178B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.51 [.26, .76]</w:t>
            </w:r>
          </w:p>
        </w:tc>
      </w:tr>
      <w:tr w:rsidR="007606D4" w:rsidRPr="0099303C" w14:paraId="5D99B635" w14:textId="77777777" w:rsidTr="00FC3E5C">
        <w:tc>
          <w:tcPr>
            <w:tcW w:w="1733" w:type="pct"/>
          </w:tcPr>
          <w:p w14:paraId="53CF176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14. Concerns about insufficient basic care</w:t>
            </w:r>
          </w:p>
        </w:tc>
        <w:tc>
          <w:tcPr>
            <w:tcW w:w="336" w:type="pct"/>
          </w:tcPr>
          <w:p w14:paraId="4AC128D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38/50/11</w:t>
            </w:r>
          </w:p>
        </w:tc>
        <w:tc>
          <w:tcPr>
            <w:tcW w:w="155" w:type="pct"/>
          </w:tcPr>
          <w:p w14:paraId="6F48FEA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69</w:t>
            </w:r>
          </w:p>
        </w:tc>
        <w:tc>
          <w:tcPr>
            <w:tcW w:w="563" w:type="pct"/>
          </w:tcPr>
          <w:p w14:paraId="5E5DFCC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.22 [.11, .34]</w:t>
            </w:r>
          </w:p>
        </w:tc>
        <w:tc>
          <w:tcPr>
            <w:tcW w:w="559" w:type="pct"/>
          </w:tcPr>
          <w:p w14:paraId="56B7031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.34 [.07, .60]</w:t>
            </w:r>
          </w:p>
        </w:tc>
        <w:tc>
          <w:tcPr>
            <w:tcW w:w="78" w:type="pct"/>
          </w:tcPr>
          <w:p w14:paraId="45FE1D9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40C1DEF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43/45/10</w:t>
            </w:r>
          </w:p>
        </w:tc>
        <w:tc>
          <w:tcPr>
            <w:tcW w:w="155" w:type="pct"/>
          </w:tcPr>
          <w:p w14:paraId="689414B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71</w:t>
            </w:r>
          </w:p>
        </w:tc>
        <w:tc>
          <w:tcPr>
            <w:tcW w:w="542" w:type="pct"/>
          </w:tcPr>
          <w:p w14:paraId="13EB2F3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.28 [.17, .39]</w:t>
            </w:r>
          </w:p>
        </w:tc>
        <w:tc>
          <w:tcPr>
            <w:tcW w:w="542" w:type="pct"/>
          </w:tcPr>
          <w:p w14:paraId="407EDAB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.39 [.17, .62]</w:t>
            </w:r>
          </w:p>
        </w:tc>
      </w:tr>
      <w:tr w:rsidR="007606D4" w:rsidRPr="0099303C" w14:paraId="4B74FC14" w14:textId="77777777" w:rsidTr="00FC3E5C">
        <w:tc>
          <w:tcPr>
            <w:tcW w:w="1733" w:type="pct"/>
          </w:tcPr>
          <w:p w14:paraId="6CF008A3"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15. Concerns about rules and boundaries</w:t>
            </w:r>
          </w:p>
        </w:tc>
        <w:tc>
          <w:tcPr>
            <w:tcW w:w="336" w:type="pct"/>
          </w:tcPr>
          <w:p w14:paraId="4F8838F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75/5/18</w:t>
            </w:r>
          </w:p>
        </w:tc>
        <w:tc>
          <w:tcPr>
            <w:tcW w:w="155" w:type="pct"/>
          </w:tcPr>
          <w:p w14:paraId="37FD6CC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80</w:t>
            </w:r>
          </w:p>
        </w:tc>
        <w:tc>
          <w:tcPr>
            <w:tcW w:w="563" w:type="pct"/>
          </w:tcPr>
          <w:p w14:paraId="10424E4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.21 [.05, .36]</w:t>
            </w:r>
          </w:p>
        </w:tc>
        <w:tc>
          <w:tcPr>
            <w:tcW w:w="559" w:type="pct"/>
          </w:tcPr>
          <w:p w14:paraId="5AC2DB8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.66 [.40, .92]</w:t>
            </w:r>
          </w:p>
        </w:tc>
        <w:tc>
          <w:tcPr>
            <w:tcW w:w="78" w:type="pct"/>
          </w:tcPr>
          <w:p w14:paraId="006CB80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65DD23F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67/8/24</w:t>
            </w:r>
          </w:p>
        </w:tc>
        <w:tc>
          <w:tcPr>
            <w:tcW w:w="155" w:type="pct"/>
          </w:tcPr>
          <w:p w14:paraId="6FBA57E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80</w:t>
            </w:r>
          </w:p>
        </w:tc>
        <w:tc>
          <w:tcPr>
            <w:tcW w:w="542" w:type="pct"/>
          </w:tcPr>
          <w:p w14:paraId="5ACB510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.28 [.15, .41]</w:t>
            </w:r>
          </w:p>
        </w:tc>
        <w:tc>
          <w:tcPr>
            <w:tcW w:w="542" w:type="pct"/>
          </w:tcPr>
          <w:p w14:paraId="44F022D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.58 [.34, .81]</w:t>
            </w:r>
          </w:p>
        </w:tc>
      </w:tr>
      <w:tr w:rsidR="007606D4" w:rsidRPr="0099303C" w14:paraId="7231078D" w14:textId="77777777" w:rsidTr="00FC3E5C">
        <w:tc>
          <w:tcPr>
            <w:tcW w:w="1733" w:type="pct"/>
          </w:tcPr>
          <w:p w14:paraId="61F755AB"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16. Concerns about stability</w:t>
            </w:r>
          </w:p>
        </w:tc>
        <w:tc>
          <w:tcPr>
            <w:tcW w:w="336" w:type="pct"/>
          </w:tcPr>
          <w:p w14:paraId="689E691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88/3/7</w:t>
            </w:r>
          </w:p>
        </w:tc>
        <w:tc>
          <w:tcPr>
            <w:tcW w:w="155" w:type="pct"/>
          </w:tcPr>
          <w:p w14:paraId="2033A89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89</w:t>
            </w:r>
          </w:p>
        </w:tc>
        <w:tc>
          <w:tcPr>
            <w:tcW w:w="563" w:type="pct"/>
          </w:tcPr>
          <w:p w14:paraId="78D7C35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.13 [-.12, .37]</w:t>
            </w:r>
          </w:p>
        </w:tc>
        <w:tc>
          <w:tcPr>
            <w:tcW w:w="559" w:type="pct"/>
          </w:tcPr>
          <w:p w14:paraId="086E68B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.79 [.61, .98]</w:t>
            </w:r>
          </w:p>
        </w:tc>
        <w:tc>
          <w:tcPr>
            <w:tcW w:w="78" w:type="pct"/>
          </w:tcPr>
          <w:p w14:paraId="0EB48C5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3F7917E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84/6/9</w:t>
            </w:r>
          </w:p>
        </w:tc>
        <w:tc>
          <w:tcPr>
            <w:tcW w:w="155" w:type="pct"/>
          </w:tcPr>
          <w:p w14:paraId="2398115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542" w:type="pct"/>
          </w:tcPr>
          <w:p w14:paraId="1BDE884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.21 [.02, .41]</w:t>
            </w:r>
          </w:p>
        </w:tc>
        <w:tc>
          <w:tcPr>
            <w:tcW w:w="542" w:type="pct"/>
          </w:tcPr>
          <w:p w14:paraId="431E084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.74 [.50, .97]</w:t>
            </w:r>
          </w:p>
        </w:tc>
      </w:tr>
      <w:tr w:rsidR="007606D4" w:rsidRPr="0099303C" w14:paraId="5D22BC3A" w14:textId="77777777" w:rsidTr="00FC3E5C">
        <w:tc>
          <w:tcPr>
            <w:tcW w:w="1733" w:type="pct"/>
          </w:tcPr>
          <w:p w14:paraId="5DFB920C"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17. Caregiver has a history of abusing a child</w:t>
            </w:r>
          </w:p>
        </w:tc>
        <w:tc>
          <w:tcPr>
            <w:tcW w:w="336" w:type="pct"/>
          </w:tcPr>
          <w:p w14:paraId="171ED0D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32/21/46</w:t>
            </w:r>
          </w:p>
        </w:tc>
        <w:tc>
          <w:tcPr>
            <w:tcW w:w="155" w:type="pct"/>
          </w:tcPr>
          <w:p w14:paraId="143FADD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63</w:t>
            </w:r>
          </w:p>
        </w:tc>
        <w:tc>
          <w:tcPr>
            <w:tcW w:w="563" w:type="pct"/>
          </w:tcPr>
          <w:p w14:paraId="69FBE43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.13 [.03, .22]</w:t>
            </w:r>
          </w:p>
        </w:tc>
        <w:tc>
          <w:tcPr>
            <w:tcW w:w="559" w:type="pct"/>
          </w:tcPr>
          <w:p w14:paraId="7F701D0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.17 [.03, .30]</w:t>
            </w:r>
          </w:p>
        </w:tc>
        <w:tc>
          <w:tcPr>
            <w:tcW w:w="78" w:type="pct"/>
          </w:tcPr>
          <w:p w14:paraId="0B157A3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51FE7B8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25/32/42</w:t>
            </w:r>
          </w:p>
        </w:tc>
        <w:tc>
          <w:tcPr>
            <w:tcW w:w="155" w:type="pct"/>
          </w:tcPr>
          <w:p w14:paraId="2AD4D07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61</w:t>
            </w:r>
          </w:p>
        </w:tc>
        <w:tc>
          <w:tcPr>
            <w:tcW w:w="542" w:type="pct"/>
          </w:tcPr>
          <w:p w14:paraId="414D4AF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.16 [.06, .26]</w:t>
            </w:r>
          </w:p>
        </w:tc>
        <w:tc>
          <w:tcPr>
            <w:tcW w:w="542" w:type="pct"/>
          </w:tcPr>
          <w:p w14:paraId="4D414C8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.18 [.05, .31]</w:t>
            </w:r>
          </w:p>
        </w:tc>
      </w:tr>
      <w:tr w:rsidR="007606D4" w:rsidRPr="0099303C" w14:paraId="27A41362" w14:textId="77777777" w:rsidTr="00FC3E5C">
        <w:tc>
          <w:tcPr>
            <w:tcW w:w="1733" w:type="pct"/>
          </w:tcPr>
          <w:p w14:paraId="189BD257"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18. Caregiver has a psychiatric disorder</w:t>
            </w:r>
          </w:p>
        </w:tc>
        <w:tc>
          <w:tcPr>
            <w:tcW w:w="336" w:type="pct"/>
          </w:tcPr>
          <w:p w14:paraId="2CE1223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50/9/40</w:t>
            </w:r>
          </w:p>
        </w:tc>
        <w:tc>
          <w:tcPr>
            <w:tcW w:w="155" w:type="pct"/>
          </w:tcPr>
          <w:p w14:paraId="53EA137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w:t>
            </w:r>
          </w:p>
        </w:tc>
        <w:tc>
          <w:tcPr>
            <w:tcW w:w="563" w:type="pct"/>
          </w:tcPr>
          <w:p w14:paraId="55FA59C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.49 [.38, .59]</w:t>
            </w:r>
          </w:p>
        </w:tc>
        <w:tc>
          <w:tcPr>
            <w:tcW w:w="559" w:type="pct"/>
          </w:tcPr>
          <w:p w14:paraId="0053306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.55 [.28, .81]</w:t>
            </w:r>
          </w:p>
        </w:tc>
        <w:tc>
          <w:tcPr>
            <w:tcW w:w="78" w:type="pct"/>
          </w:tcPr>
          <w:p w14:paraId="1275156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30C38B9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52/15/32</w:t>
            </w:r>
          </w:p>
        </w:tc>
        <w:tc>
          <w:tcPr>
            <w:tcW w:w="155" w:type="pct"/>
          </w:tcPr>
          <w:p w14:paraId="58CE8F9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75</w:t>
            </w:r>
          </w:p>
        </w:tc>
        <w:tc>
          <w:tcPr>
            <w:tcW w:w="542" w:type="pct"/>
          </w:tcPr>
          <w:p w14:paraId="0766F28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.40 [.30, .50]</w:t>
            </w:r>
          </w:p>
        </w:tc>
        <w:tc>
          <w:tcPr>
            <w:tcW w:w="542" w:type="pct"/>
          </w:tcPr>
          <w:p w14:paraId="13726BF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.47 [.19, .74]</w:t>
            </w:r>
          </w:p>
        </w:tc>
      </w:tr>
      <w:tr w:rsidR="007606D4" w:rsidRPr="0099303C" w14:paraId="6E605D6E" w14:textId="77777777" w:rsidTr="00FC3E5C">
        <w:tc>
          <w:tcPr>
            <w:tcW w:w="1733" w:type="pct"/>
          </w:tcPr>
          <w:p w14:paraId="5C8862BA"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19. Caregiver has an addiction</w:t>
            </w:r>
          </w:p>
        </w:tc>
        <w:tc>
          <w:tcPr>
            <w:tcW w:w="336" w:type="pct"/>
          </w:tcPr>
          <w:p w14:paraId="7740686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22/30/47</w:t>
            </w:r>
          </w:p>
        </w:tc>
        <w:tc>
          <w:tcPr>
            <w:tcW w:w="155" w:type="pct"/>
          </w:tcPr>
          <w:p w14:paraId="7CF1909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69</w:t>
            </w:r>
          </w:p>
        </w:tc>
        <w:tc>
          <w:tcPr>
            <w:tcW w:w="563" w:type="pct"/>
          </w:tcPr>
          <w:p w14:paraId="5A4560D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.29 [.18, .40]</w:t>
            </w:r>
          </w:p>
        </w:tc>
        <w:tc>
          <w:tcPr>
            <w:tcW w:w="559" w:type="pct"/>
          </w:tcPr>
          <w:p w14:paraId="32A15D3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.33 [.25, .41]</w:t>
            </w:r>
          </w:p>
        </w:tc>
        <w:tc>
          <w:tcPr>
            <w:tcW w:w="78" w:type="pct"/>
          </w:tcPr>
          <w:p w14:paraId="7382E96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0040815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23/36/39</w:t>
            </w:r>
          </w:p>
        </w:tc>
        <w:tc>
          <w:tcPr>
            <w:tcW w:w="155" w:type="pct"/>
          </w:tcPr>
          <w:p w14:paraId="45ADA7C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w:t>
            </w:r>
          </w:p>
        </w:tc>
        <w:tc>
          <w:tcPr>
            <w:tcW w:w="542" w:type="pct"/>
          </w:tcPr>
          <w:p w14:paraId="3209CB8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.39 [.29, .49]</w:t>
            </w:r>
          </w:p>
        </w:tc>
        <w:tc>
          <w:tcPr>
            <w:tcW w:w="542" w:type="pct"/>
          </w:tcPr>
          <w:p w14:paraId="3CD2645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.40 [.27, .52]</w:t>
            </w:r>
          </w:p>
        </w:tc>
      </w:tr>
      <w:tr w:rsidR="007606D4" w:rsidRPr="0099303C" w14:paraId="14CA1A88" w14:textId="77777777" w:rsidTr="00FC3E5C">
        <w:tc>
          <w:tcPr>
            <w:tcW w:w="1733" w:type="pct"/>
          </w:tcPr>
          <w:p w14:paraId="01ED4086"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20. Caregiver has a mental disability </w:t>
            </w:r>
          </w:p>
        </w:tc>
        <w:tc>
          <w:tcPr>
            <w:tcW w:w="336" w:type="pct"/>
          </w:tcPr>
          <w:p w14:paraId="05D0F60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15/27/57</w:t>
            </w:r>
          </w:p>
        </w:tc>
        <w:tc>
          <w:tcPr>
            <w:tcW w:w="155" w:type="pct"/>
          </w:tcPr>
          <w:p w14:paraId="3C7B178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75</w:t>
            </w:r>
          </w:p>
        </w:tc>
        <w:tc>
          <w:tcPr>
            <w:tcW w:w="563" w:type="pct"/>
          </w:tcPr>
          <w:p w14:paraId="594179B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.36 [.25, .47]</w:t>
            </w:r>
          </w:p>
        </w:tc>
        <w:tc>
          <w:tcPr>
            <w:tcW w:w="559" w:type="pct"/>
          </w:tcPr>
          <w:p w14:paraId="3FE7EF9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.50 [.31, .68]</w:t>
            </w:r>
          </w:p>
        </w:tc>
        <w:tc>
          <w:tcPr>
            <w:tcW w:w="78" w:type="pct"/>
          </w:tcPr>
          <w:p w14:paraId="3FDF934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7F22DF3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14/33/51</w:t>
            </w:r>
          </w:p>
        </w:tc>
        <w:tc>
          <w:tcPr>
            <w:tcW w:w="155" w:type="pct"/>
          </w:tcPr>
          <w:p w14:paraId="77D93C0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76</w:t>
            </w:r>
          </w:p>
        </w:tc>
        <w:tc>
          <w:tcPr>
            <w:tcW w:w="542" w:type="pct"/>
          </w:tcPr>
          <w:p w14:paraId="63E1DC9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.38 [.23, .52]</w:t>
            </w:r>
          </w:p>
        </w:tc>
        <w:tc>
          <w:tcPr>
            <w:tcW w:w="542" w:type="pct"/>
          </w:tcPr>
          <w:p w14:paraId="6AD8A8A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.48 [.34, .63]</w:t>
            </w:r>
          </w:p>
        </w:tc>
      </w:tr>
      <w:tr w:rsidR="007606D4" w:rsidRPr="0099303C" w14:paraId="6F1130FB" w14:textId="77777777" w:rsidTr="00FC3E5C">
        <w:tc>
          <w:tcPr>
            <w:tcW w:w="1733" w:type="pct"/>
          </w:tcPr>
          <w:p w14:paraId="2868989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21. Caregiver is physically absent</w:t>
            </w:r>
          </w:p>
        </w:tc>
        <w:tc>
          <w:tcPr>
            <w:tcW w:w="336" w:type="pct"/>
          </w:tcPr>
          <w:p w14:paraId="4FB1BF4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10/88/1</w:t>
            </w:r>
          </w:p>
        </w:tc>
        <w:tc>
          <w:tcPr>
            <w:tcW w:w="155" w:type="pct"/>
          </w:tcPr>
          <w:p w14:paraId="7102EC8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91</w:t>
            </w:r>
          </w:p>
        </w:tc>
        <w:tc>
          <w:tcPr>
            <w:tcW w:w="563" w:type="pct"/>
          </w:tcPr>
          <w:p w14:paraId="18385DD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.20 [-.08, .44]</w:t>
            </w:r>
          </w:p>
        </w:tc>
        <w:tc>
          <w:tcPr>
            <w:tcW w:w="559" w:type="pct"/>
          </w:tcPr>
          <w:p w14:paraId="4575E64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.82 [.68, .95]</w:t>
            </w:r>
          </w:p>
        </w:tc>
        <w:tc>
          <w:tcPr>
            <w:tcW w:w="78" w:type="pct"/>
          </w:tcPr>
          <w:p w14:paraId="57107A2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2E2AF8C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16/76/6</w:t>
            </w:r>
          </w:p>
        </w:tc>
        <w:tc>
          <w:tcPr>
            <w:tcW w:w="155" w:type="pct"/>
          </w:tcPr>
          <w:p w14:paraId="419665C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79</w:t>
            </w:r>
          </w:p>
        </w:tc>
        <w:tc>
          <w:tcPr>
            <w:tcW w:w="542" w:type="pct"/>
          </w:tcPr>
          <w:p w14:paraId="41CC20D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.08 [-.08, .25]</w:t>
            </w:r>
          </w:p>
        </w:tc>
        <w:tc>
          <w:tcPr>
            <w:tcW w:w="542" w:type="pct"/>
          </w:tcPr>
          <w:p w14:paraId="4F14E13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.59 [.38, .80]</w:t>
            </w:r>
          </w:p>
        </w:tc>
      </w:tr>
      <w:tr w:rsidR="007606D4" w:rsidRPr="0099303C" w14:paraId="156CCFB8" w14:textId="77777777" w:rsidTr="00FC3E5C">
        <w:tc>
          <w:tcPr>
            <w:tcW w:w="1733" w:type="pct"/>
          </w:tcPr>
          <w:p w14:paraId="0190EEE5"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lastRenderedPageBreak/>
              <w:t>22. Caregiver is emotionally absent</w:t>
            </w:r>
          </w:p>
        </w:tc>
        <w:tc>
          <w:tcPr>
            <w:tcW w:w="336" w:type="pct"/>
          </w:tcPr>
          <w:p w14:paraId="3029754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72/9/17</w:t>
            </w:r>
          </w:p>
        </w:tc>
        <w:tc>
          <w:tcPr>
            <w:tcW w:w="155" w:type="pct"/>
          </w:tcPr>
          <w:p w14:paraId="4184CD1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w:t>
            </w:r>
          </w:p>
        </w:tc>
        <w:tc>
          <w:tcPr>
            <w:tcW w:w="563" w:type="pct"/>
          </w:tcPr>
          <w:p w14:paraId="1EBD5F8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-.02 [-.16, .11]</w:t>
            </w:r>
          </w:p>
        </w:tc>
        <w:tc>
          <w:tcPr>
            <w:tcW w:w="559" w:type="pct"/>
          </w:tcPr>
          <w:p w14:paraId="6205E68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.42 [.24, .59]</w:t>
            </w:r>
          </w:p>
        </w:tc>
        <w:tc>
          <w:tcPr>
            <w:tcW w:w="78" w:type="pct"/>
          </w:tcPr>
          <w:p w14:paraId="17699CE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49B4941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65/15/19</w:t>
            </w:r>
          </w:p>
        </w:tc>
        <w:tc>
          <w:tcPr>
            <w:tcW w:w="155" w:type="pct"/>
          </w:tcPr>
          <w:p w14:paraId="2FA3331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68</w:t>
            </w:r>
          </w:p>
        </w:tc>
        <w:tc>
          <w:tcPr>
            <w:tcW w:w="542" w:type="pct"/>
          </w:tcPr>
          <w:p w14:paraId="22EAE9C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.09 [-.03, .21]</w:t>
            </w:r>
          </w:p>
        </w:tc>
        <w:tc>
          <w:tcPr>
            <w:tcW w:w="542" w:type="pct"/>
          </w:tcPr>
          <w:p w14:paraId="2917E9B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.35 [.14, .56]</w:t>
            </w:r>
          </w:p>
        </w:tc>
      </w:tr>
      <w:tr w:rsidR="007606D4" w:rsidRPr="0099303C" w14:paraId="253A4258" w14:textId="77777777" w:rsidTr="00FC3E5C">
        <w:tc>
          <w:tcPr>
            <w:tcW w:w="1733" w:type="pct"/>
          </w:tcPr>
          <w:p w14:paraId="0A6983F7"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23. Caregiver was maltreated as a child</w:t>
            </w:r>
          </w:p>
        </w:tc>
        <w:tc>
          <w:tcPr>
            <w:tcW w:w="336" w:type="pct"/>
          </w:tcPr>
          <w:p w14:paraId="0CF83E1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22/11/66</w:t>
            </w:r>
          </w:p>
        </w:tc>
        <w:tc>
          <w:tcPr>
            <w:tcW w:w="155" w:type="pct"/>
          </w:tcPr>
          <w:p w14:paraId="2A7314B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81</w:t>
            </w:r>
          </w:p>
        </w:tc>
        <w:tc>
          <w:tcPr>
            <w:tcW w:w="563" w:type="pct"/>
          </w:tcPr>
          <w:p w14:paraId="1BEF26F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.36 [.24, .49]</w:t>
            </w:r>
          </w:p>
        </w:tc>
        <w:tc>
          <w:tcPr>
            <w:tcW w:w="559" w:type="pct"/>
          </w:tcPr>
          <w:p w14:paraId="40B7CF0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.58 [.35, .80]</w:t>
            </w:r>
          </w:p>
        </w:tc>
        <w:tc>
          <w:tcPr>
            <w:tcW w:w="78" w:type="pct"/>
          </w:tcPr>
          <w:p w14:paraId="668E9AA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07CF173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15/24/59</w:t>
            </w:r>
          </w:p>
        </w:tc>
        <w:tc>
          <w:tcPr>
            <w:tcW w:w="155" w:type="pct"/>
          </w:tcPr>
          <w:p w14:paraId="2EB95A3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73</w:t>
            </w:r>
          </w:p>
        </w:tc>
        <w:tc>
          <w:tcPr>
            <w:tcW w:w="542" w:type="pct"/>
          </w:tcPr>
          <w:p w14:paraId="17C6B84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.25 [.13, .37]</w:t>
            </w:r>
          </w:p>
        </w:tc>
        <w:tc>
          <w:tcPr>
            <w:tcW w:w="542" w:type="pct"/>
          </w:tcPr>
          <w:p w14:paraId="3D98AD3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.41 [.19, .64]</w:t>
            </w:r>
          </w:p>
        </w:tc>
      </w:tr>
      <w:tr w:rsidR="007606D4" w:rsidRPr="0099303C" w14:paraId="5A6070A1" w14:textId="77777777" w:rsidTr="00FC3E5C">
        <w:tc>
          <w:tcPr>
            <w:tcW w:w="1733" w:type="pct"/>
          </w:tcPr>
          <w:p w14:paraId="470FED4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24. Caregiver has been violent before</w:t>
            </w:r>
          </w:p>
        </w:tc>
        <w:tc>
          <w:tcPr>
            <w:tcW w:w="336" w:type="pct"/>
          </w:tcPr>
          <w:p w14:paraId="490DB4C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30/17/52</w:t>
            </w:r>
          </w:p>
        </w:tc>
        <w:tc>
          <w:tcPr>
            <w:tcW w:w="155" w:type="pct"/>
          </w:tcPr>
          <w:p w14:paraId="2DDDDC5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70</w:t>
            </w:r>
          </w:p>
        </w:tc>
        <w:tc>
          <w:tcPr>
            <w:tcW w:w="563" w:type="pct"/>
          </w:tcPr>
          <w:p w14:paraId="3359B99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.25 [.14, .35]</w:t>
            </w:r>
          </w:p>
        </w:tc>
        <w:tc>
          <w:tcPr>
            <w:tcW w:w="559" w:type="pct"/>
          </w:tcPr>
          <w:p w14:paraId="143279A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.34 [.08, .59]</w:t>
            </w:r>
          </w:p>
        </w:tc>
        <w:tc>
          <w:tcPr>
            <w:tcW w:w="78" w:type="pct"/>
          </w:tcPr>
          <w:p w14:paraId="6F70D4C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56A0A8F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35/28/36</w:t>
            </w:r>
          </w:p>
        </w:tc>
        <w:tc>
          <w:tcPr>
            <w:tcW w:w="155" w:type="pct"/>
          </w:tcPr>
          <w:p w14:paraId="6C7F0C8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61</w:t>
            </w:r>
          </w:p>
        </w:tc>
        <w:tc>
          <w:tcPr>
            <w:tcW w:w="542" w:type="pct"/>
          </w:tcPr>
          <w:p w14:paraId="6110A07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.18 [.09, .28]</w:t>
            </w:r>
          </w:p>
        </w:tc>
        <w:tc>
          <w:tcPr>
            <w:tcW w:w="542" w:type="pct"/>
          </w:tcPr>
          <w:p w14:paraId="55E8ADC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.18 [.07, .29]</w:t>
            </w:r>
          </w:p>
        </w:tc>
      </w:tr>
      <w:tr w:rsidR="007606D4" w:rsidRPr="0099303C" w14:paraId="730BE3A4" w14:textId="77777777" w:rsidTr="00FC3E5C">
        <w:tc>
          <w:tcPr>
            <w:tcW w:w="1733" w:type="pct"/>
          </w:tcPr>
          <w:p w14:paraId="40CDC48D"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25. Caregivers have a problematic relationship</w:t>
            </w:r>
          </w:p>
        </w:tc>
        <w:tc>
          <w:tcPr>
            <w:tcW w:w="336" w:type="pct"/>
          </w:tcPr>
          <w:p w14:paraId="30FA3CE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75/8/15</w:t>
            </w:r>
          </w:p>
        </w:tc>
        <w:tc>
          <w:tcPr>
            <w:tcW w:w="155" w:type="pct"/>
          </w:tcPr>
          <w:p w14:paraId="0B00129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81</w:t>
            </w:r>
          </w:p>
        </w:tc>
        <w:tc>
          <w:tcPr>
            <w:tcW w:w="563" w:type="pct"/>
          </w:tcPr>
          <w:p w14:paraId="1CD4D63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.33 [.18, .46]</w:t>
            </w:r>
          </w:p>
        </w:tc>
        <w:tc>
          <w:tcPr>
            <w:tcW w:w="559" w:type="pct"/>
          </w:tcPr>
          <w:p w14:paraId="2C2A9C6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.66 [.37, .96]</w:t>
            </w:r>
          </w:p>
        </w:tc>
        <w:tc>
          <w:tcPr>
            <w:tcW w:w="78" w:type="pct"/>
          </w:tcPr>
          <w:p w14:paraId="79BFCE0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4E4FA08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74/15/9</w:t>
            </w:r>
          </w:p>
        </w:tc>
        <w:tc>
          <w:tcPr>
            <w:tcW w:w="155" w:type="pct"/>
          </w:tcPr>
          <w:p w14:paraId="5FCD7D7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79</w:t>
            </w:r>
          </w:p>
        </w:tc>
        <w:tc>
          <w:tcPr>
            <w:tcW w:w="542" w:type="pct"/>
          </w:tcPr>
          <w:p w14:paraId="6952D05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.30 [.15, .43]</w:t>
            </w:r>
          </w:p>
        </w:tc>
        <w:tc>
          <w:tcPr>
            <w:tcW w:w="542" w:type="pct"/>
          </w:tcPr>
          <w:p w14:paraId="291057F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.62 [.35, .88]</w:t>
            </w:r>
          </w:p>
        </w:tc>
      </w:tr>
      <w:tr w:rsidR="007606D4" w:rsidRPr="0099303C" w14:paraId="65791E84" w14:textId="77777777" w:rsidTr="00FC3E5C">
        <w:tc>
          <w:tcPr>
            <w:tcW w:w="1733" w:type="pct"/>
          </w:tcPr>
          <w:p w14:paraId="2A28F1E8"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26. Family conflict</w:t>
            </w:r>
          </w:p>
        </w:tc>
        <w:tc>
          <w:tcPr>
            <w:tcW w:w="336" w:type="pct"/>
          </w:tcPr>
          <w:p w14:paraId="7FD5175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87/4/7</w:t>
            </w:r>
          </w:p>
        </w:tc>
        <w:tc>
          <w:tcPr>
            <w:tcW w:w="155" w:type="pct"/>
          </w:tcPr>
          <w:p w14:paraId="2CED381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w:t>
            </w:r>
          </w:p>
        </w:tc>
        <w:tc>
          <w:tcPr>
            <w:tcW w:w="563" w:type="pct"/>
          </w:tcPr>
          <w:p w14:paraId="238D183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.04 [-.19, .28]</w:t>
            </w:r>
          </w:p>
        </w:tc>
        <w:tc>
          <w:tcPr>
            <w:tcW w:w="559" w:type="pct"/>
          </w:tcPr>
          <w:p w14:paraId="76E7556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.75 [.57, .93]</w:t>
            </w:r>
          </w:p>
        </w:tc>
        <w:tc>
          <w:tcPr>
            <w:tcW w:w="78" w:type="pct"/>
          </w:tcPr>
          <w:p w14:paraId="23C4B66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4C9545E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85/5/9</w:t>
            </w:r>
          </w:p>
        </w:tc>
        <w:tc>
          <w:tcPr>
            <w:tcW w:w="155" w:type="pct"/>
          </w:tcPr>
          <w:p w14:paraId="15A6D41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w:t>
            </w:r>
          </w:p>
        </w:tc>
        <w:tc>
          <w:tcPr>
            <w:tcW w:w="542" w:type="pct"/>
          </w:tcPr>
          <w:p w14:paraId="3C23E3F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.07 [-.16, .27]</w:t>
            </w:r>
          </w:p>
        </w:tc>
        <w:tc>
          <w:tcPr>
            <w:tcW w:w="542" w:type="pct"/>
          </w:tcPr>
          <w:p w14:paraId="47ECE0C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.71 [.51, .92]</w:t>
            </w:r>
          </w:p>
        </w:tc>
      </w:tr>
      <w:tr w:rsidR="007606D4" w:rsidRPr="0099303C" w14:paraId="6BFB6BAE" w14:textId="77777777" w:rsidTr="00FC3E5C">
        <w:tc>
          <w:tcPr>
            <w:tcW w:w="1733" w:type="pct"/>
          </w:tcPr>
          <w:p w14:paraId="7294AC6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27. A history of domestic violence</w:t>
            </w:r>
          </w:p>
        </w:tc>
        <w:tc>
          <w:tcPr>
            <w:tcW w:w="336" w:type="pct"/>
          </w:tcPr>
          <w:p w14:paraId="4CA7E92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68/4/26</w:t>
            </w:r>
          </w:p>
        </w:tc>
        <w:tc>
          <w:tcPr>
            <w:tcW w:w="155" w:type="pct"/>
          </w:tcPr>
          <w:p w14:paraId="60A94ED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74</w:t>
            </w:r>
          </w:p>
        </w:tc>
        <w:tc>
          <w:tcPr>
            <w:tcW w:w="563" w:type="pct"/>
          </w:tcPr>
          <w:p w14:paraId="5A438D9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.18 [.03, .32]</w:t>
            </w:r>
          </w:p>
        </w:tc>
        <w:tc>
          <w:tcPr>
            <w:tcW w:w="559" w:type="pct"/>
          </w:tcPr>
          <w:p w14:paraId="6C9BA5C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.49 [.22, .76]</w:t>
            </w:r>
          </w:p>
        </w:tc>
        <w:tc>
          <w:tcPr>
            <w:tcW w:w="78" w:type="pct"/>
          </w:tcPr>
          <w:p w14:paraId="2A32DD6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7C641DF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60/6/32</w:t>
            </w:r>
          </w:p>
        </w:tc>
        <w:tc>
          <w:tcPr>
            <w:tcW w:w="155" w:type="pct"/>
          </w:tcPr>
          <w:p w14:paraId="27DE885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73</w:t>
            </w:r>
          </w:p>
        </w:tc>
        <w:tc>
          <w:tcPr>
            <w:tcW w:w="542" w:type="pct"/>
            <w:shd w:val="clear" w:color="auto" w:fill="auto"/>
          </w:tcPr>
          <w:p w14:paraId="1F22268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.20 [.08, .32]</w:t>
            </w:r>
          </w:p>
        </w:tc>
        <w:tc>
          <w:tcPr>
            <w:tcW w:w="542" w:type="pct"/>
          </w:tcPr>
          <w:p w14:paraId="7C2D2BE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.44 [.23, .66]</w:t>
            </w:r>
          </w:p>
        </w:tc>
      </w:tr>
      <w:tr w:rsidR="007606D4" w:rsidRPr="0099303C" w14:paraId="7CDC5270" w14:textId="77777777" w:rsidTr="00FC3E5C">
        <w:tc>
          <w:tcPr>
            <w:tcW w:w="1733" w:type="pct"/>
          </w:tcPr>
          <w:p w14:paraId="275ED5CB"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28. Stress about financial problems</w:t>
            </w:r>
          </w:p>
        </w:tc>
        <w:tc>
          <w:tcPr>
            <w:tcW w:w="336" w:type="pct"/>
          </w:tcPr>
          <w:p w14:paraId="7C3C8FA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56/21/21</w:t>
            </w:r>
          </w:p>
        </w:tc>
        <w:tc>
          <w:tcPr>
            <w:tcW w:w="155" w:type="pct"/>
          </w:tcPr>
          <w:p w14:paraId="3A6001B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w:t>
            </w:r>
          </w:p>
        </w:tc>
        <w:tc>
          <w:tcPr>
            <w:tcW w:w="563" w:type="pct"/>
          </w:tcPr>
          <w:p w14:paraId="102F841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.39 [.29, .50]</w:t>
            </w:r>
          </w:p>
        </w:tc>
        <w:tc>
          <w:tcPr>
            <w:tcW w:w="559" w:type="pct"/>
          </w:tcPr>
          <w:p w14:paraId="09EBCE7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.50 [.26, .73]</w:t>
            </w:r>
          </w:p>
        </w:tc>
        <w:tc>
          <w:tcPr>
            <w:tcW w:w="78" w:type="pct"/>
          </w:tcPr>
          <w:p w14:paraId="365D3A3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31905C8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60/20/19</w:t>
            </w:r>
          </w:p>
        </w:tc>
        <w:tc>
          <w:tcPr>
            <w:tcW w:w="155" w:type="pct"/>
          </w:tcPr>
          <w:p w14:paraId="0A397DA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76</w:t>
            </w:r>
          </w:p>
        </w:tc>
        <w:tc>
          <w:tcPr>
            <w:tcW w:w="542" w:type="pct"/>
            <w:shd w:val="clear" w:color="auto" w:fill="auto"/>
          </w:tcPr>
          <w:p w14:paraId="5A956F3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.35 [.25, .46]</w:t>
            </w:r>
          </w:p>
        </w:tc>
        <w:tc>
          <w:tcPr>
            <w:tcW w:w="542" w:type="pct"/>
          </w:tcPr>
          <w:p w14:paraId="31D96AA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.49 [.45, .74]</w:t>
            </w:r>
          </w:p>
        </w:tc>
      </w:tr>
      <w:tr w:rsidR="007606D4" w:rsidRPr="0099303C" w14:paraId="6741439D" w14:textId="77777777" w:rsidTr="00FC3E5C">
        <w:tc>
          <w:tcPr>
            <w:tcW w:w="1733" w:type="pct"/>
          </w:tcPr>
          <w:p w14:paraId="2B539C7B"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29. Social isolation</w:t>
            </w:r>
          </w:p>
        </w:tc>
        <w:tc>
          <w:tcPr>
            <w:tcW w:w="336" w:type="pct"/>
          </w:tcPr>
          <w:p w14:paraId="41A6F60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21/43/35</w:t>
            </w:r>
          </w:p>
        </w:tc>
        <w:tc>
          <w:tcPr>
            <w:tcW w:w="155" w:type="pct"/>
          </w:tcPr>
          <w:p w14:paraId="3D3907C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w:t>
            </w:r>
          </w:p>
        </w:tc>
        <w:tc>
          <w:tcPr>
            <w:tcW w:w="563" w:type="pct"/>
          </w:tcPr>
          <w:p w14:paraId="4FEBBDE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.33 [.23, .43]</w:t>
            </w:r>
          </w:p>
        </w:tc>
        <w:tc>
          <w:tcPr>
            <w:tcW w:w="559" w:type="pct"/>
          </w:tcPr>
          <w:p w14:paraId="21E0F64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.35 [.19, .52]</w:t>
            </w:r>
          </w:p>
        </w:tc>
        <w:tc>
          <w:tcPr>
            <w:tcW w:w="78" w:type="pct"/>
          </w:tcPr>
          <w:p w14:paraId="4E54AD7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218FF73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23/51/25</w:t>
            </w:r>
          </w:p>
        </w:tc>
        <w:tc>
          <w:tcPr>
            <w:tcW w:w="155" w:type="pct"/>
          </w:tcPr>
          <w:p w14:paraId="2B0ACC6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74</w:t>
            </w:r>
          </w:p>
        </w:tc>
        <w:tc>
          <w:tcPr>
            <w:tcW w:w="542" w:type="pct"/>
            <w:shd w:val="clear" w:color="auto" w:fill="auto"/>
          </w:tcPr>
          <w:p w14:paraId="585118D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.36 [.25, .47]</w:t>
            </w:r>
          </w:p>
        </w:tc>
        <w:tc>
          <w:tcPr>
            <w:tcW w:w="542" w:type="pct"/>
          </w:tcPr>
          <w:p w14:paraId="3A3390A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.46 [.24, .69]</w:t>
            </w:r>
          </w:p>
        </w:tc>
      </w:tr>
      <w:tr w:rsidR="007606D4" w:rsidRPr="0099303C" w14:paraId="36901C0B" w14:textId="77777777" w:rsidTr="00FC3E5C">
        <w:tc>
          <w:tcPr>
            <w:tcW w:w="1733" w:type="pct"/>
          </w:tcPr>
          <w:p w14:paraId="4DCBBBEB"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30. Child is younger than 5 years</w:t>
            </w:r>
          </w:p>
        </w:tc>
        <w:tc>
          <w:tcPr>
            <w:tcW w:w="336" w:type="pct"/>
          </w:tcPr>
          <w:p w14:paraId="1BF5171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42/54/3</w:t>
            </w:r>
          </w:p>
        </w:tc>
        <w:tc>
          <w:tcPr>
            <w:tcW w:w="155" w:type="pct"/>
          </w:tcPr>
          <w:p w14:paraId="2482A1D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95</w:t>
            </w:r>
          </w:p>
        </w:tc>
        <w:tc>
          <w:tcPr>
            <w:tcW w:w="563" w:type="pct"/>
          </w:tcPr>
          <w:p w14:paraId="4287BDE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.90 [.82, .97]</w:t>
            </w:r>
          </w:p>
        </w:tc>
        <w:tc>
          <w:tcPr>
            <w:tcW w:w="559" w:type="pct"/>
          </w:tcPr>
          <w:p w14:paraId="6C8DFA7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.91 [.75, 1]</w:t>
            </w:r>
          </w:p>
        </w:tc>
        <w:tc>
          <w:tcPr>
            <w:tcW w:w="78" w:type="pct"/>
          </w:tcPr>
          <w:p w14:paraId="1DCFCC5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47DE857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42/57/1</w:t>
            </w:r>
          </w:p>
        </w:tc>
        <w:tc>
          <w:tcPr>
            <w:tcW w:w="155" w:type="pct"/>
          </w:tcPr>
          <w:p w14:paraId="3EB2DCA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97</w:t>
            </w:r>
          </w:p>
        </w:tc>
        <w:tc>
          <w:tcPr>
            <w:tcW w:w="542" w:type="pct"/>
            <w:shd w:val="clear" w:color="auto" w:fill="auto"/>
          </w:tcPr>
          <w:p w14:paraId="6EC6E16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.89 [.81, .95]</w:t>
            </w:r>
          </w:p>
        </w:tc>
        <w:tc>
          <w:tcPr>
            <w:tcW w:w="542" w:type="pct"/>
          </w:tcPr>
          <w:p w14:paraId="5EC13EB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.93 [.85, 1]</w:t>
            </w:r>
          </w:p>
        </w:tc>
      </w:tr>
      <w:tr w:rsidR="007606D4" w:rsidRPr="0099303C" w14:paraId="46A33A7B" w14:textId="77777777" w:rsidTr="00FC3E5C">
        <w:tc>
          <w:tcPr>
            <w:tcW w:w="1733" w:type="pct"/>
          </w:tcPr>
          <w:p w14:paraId="5190ADDC"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31. Authoritarian caregiver</w:t>
            </w:r>
          </w:p>
        </w:tc>
        <w:tc>
          <w:tcPr>
            <w:tcW w:w="336" w:type="pct"/>
          </w:tcPr>
          <w:p w14:paraId="366A9EE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13/51/35</w:t>
            </w:r>
          </w:p>
        </w:tc>
        <w:tc>
          <w:tcPr>
            <w:tcW w:w="155" w:type="pct"/>
          </w:tcPr>
          <w:p w14:paraId="335FA0F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62</w:t>
            </w:r>
          </w:p>
        </w:tc>
        <w:tc>
          <w:tcPr>
            <w:tcW w:w="563" w:type="pct"/>
          </w:tcPr>
          <w:p w14:paraId="76AE3C4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.12 [.01, .23]</w:t>
            </w:r>
          </w:p>
        </w:tc>
        <w:tc>
          <w:tcPr>
            <w:tcW w:w="559" w:type="pct"/>
          </w:tcPr>
          <w:p w14:paraId="154A696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.27 [.14, .39]</w:t>
            </w:r>
          </w:p>
        </w:tc>
        <w:tc>
          <w:tcPr>
            <w:tcW w:w="78" w:type="pct"/>
          </w:tcPr>
          <w:p w14:paraId="62B940B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77F5B40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11/60/27</w:t>
            </w:r>
          </w:p>
        </w:tc>
        <w:tc>
          <w:tcPr>
            <w:tcW w:w="155" w:type="pct"/>
          </w:tcPr>
          <w:p w14:paraId="280960A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66</w:t>
            </w:r>
          </w:p>
        </w:tc>
        <w:tc>
          <w:tcPr>
            <w:tcW w:w="542" w:type="pct"/>
            <w:shd w:val="clear" w:color="auto" w:fill="auto"/>
          </w:tcPr>
          <w:p w14:paraId="0ACE430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.14 [.02, .26]</w:t>
            </w:r>
          </w:p>
        </w:tc>
        <w:tc>
          <w:tcPr>
            <w:tcW w:w="542" w:type="pct"/>
          </w:tcPr>
          <w:p w14:paraId="25EE6B9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.37 [.17, .57]</w:t>
            </w:r>
          </w:p>
        </w:tc>
      </w:tr>
      <w:tr w:rsidR="007606D4" w:rsidRPr="0099303C" w14:paraId="3B3AA4B4" w14:textId="77777777" w:rsidTr="00FC3E5C">
        <w:tc>
          <w:tcPr>
            <w:tcW w:w="1733" w:type="pct"/>
          </w:tcPr>
          <w:p w14:paraId="7F074F5B"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32. Caregiver has anger management problems</w:t>
            </w:r>
          </w:p>
        </w:tc>
        <w:tc>
          <w:tcPr>
            <w:tcW w:w="336" w:type="pct"/>
          </w:tcPr>
          <w:p w14:paraId="567C4B9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60/17/21</w:t>
            </w:r>
          </w:p>
        </w:tc>
        <w:tc>
          <w:tcPr>
            <w:tcW w:w="155" w:type="pct"/>
          </w:tcPr>
          <w:p w14:paraId="796DEC7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w:t>
            </w:r>
          </w:p>
        </w:tc>
        <w:tc>
          <w:tcPr>
            <w:tcW w:w="563" w:type="pct"/>
          </w:tcPr>
          <w:p w14:paraId="0914E1E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.28 [.17, .40]</w:t>
            </w:r>
          </w:p>
        </w:tc>
        <w:tc>
          <w:tcPr>
            <w:tcW w:w="559" w:type="pct"/>
          </w:tcPr>
          <w:p w14:paraId="012A300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.41 [.15, .66]</w:t>
            </w:r>
          </w:p>
        </w:tc>
        <w:tc>
          <w:tcPr>
            <w:tcW w:w="78" w:type="pct"/>
          </w:tcPr>
          <w:p w14:paraId="4A808A3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4042BFB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52/21/26</w:t>
            </w:r>
          </w:p>
        </w:tc>
        <w:tc>
          <w:tcPr>
            <w:tcW w:w="155" w:type="pct"/>
          </w:tcPr>
          <w:p w14:paraId="5BC09D3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71</w:t>
            </w:r>
          </w:p>
        </w:tc>
        <w:tc>
          <w:tcPr>
            <w:tcW w:w="542" w:type="pct"/>
            <w:shd w:val="clear" w:color="auto" w:fill="auto"/>
          </w:tcPr>
          <w:p w14:paraId="075C8F3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.29 [.18, .39]</w:t>
            </w:r>
          </w:p>
        </w:tc>
        <w:tc>
          <w:tcPr>
            <w:tcW w:w="542" w:type="pct"/>
          </w:tcPr>
          <w:p w14:paraId="04EE0B7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.37 [.17, .56]</w:t>
            </w:r>
          </w:p>
        </w:tc>
      </w:tr>
      <w:tr w:rsidR="007606D4" w:rsidRPr="0099303C" w14:paraId="1B571D3E" w14:textId="77777777" w:rsidTr="00FC3E5C">
        <w:tc>
          <w:tcPr>
            <w:tcW w:w="1733" w:type="pct"/>
          </w:tcPr>
          <w:p w14:paraId="53CD6A60"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33. Caregiver underestimates the parenting problems</w:t>
            </w:r>
          </w:p>
        </w:tc>
        <w:tc>
          <w:tcPr>
            <w:tcW w:w="336" w:type="pct"/>
          </w:tcPr>
          <w:p w14:paraId="0A76CEA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25/37/37</w:t>
            </w:r>
          </w:p>
        </w:tc>
        <w:tc>
          <w:tcPr>
            <w:tcW w:w="155" w:type="pct"/>
          </w:tcPr>
          <w:p w14:paraId="0AE3889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55</w:t>
            </w:r>
          </w:p>
        </w:tc>
        <w:tc>
          <w:tcPr>
            <w:tcW w:w="563" w:type="pct"/>
          </w:tcPr>
          <w:p w14:paraId="55FC804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.09 [-.01, .18]</w:t>
            </w:r>
          </w:p>
        </w:tc>
        <w:tc>
          <w:tcPr>
            <w:tcW w:w="559" w:type="pct"/>
          </w:tcPr>
          <w:p w14:paraId="52D1A85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.08 [-.05, .22]</w:t>
            </w:r>
          </w:p>
        </w:tc>
        <w:tc>
          <w:tcPr>
            <w:tcW w:w="78" w:type="pct"/>
          </w:tcPr>
          <w:p w14:paraId="5034D4B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15D0937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26/38/35</w:t>
            </w:r>
          </w:p>
        </w:tc>
        <w:tc>
          <w:tcPr>
            <w:tcW w:w="155" w:type="pct"/>
          </w:tcPr>
          <w:p w14:paraId="7DB7390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61</w:t>
            </w:r>
          </w:p>
        </w:tc>
        <w:tc>
          <w:tcPr>
            <w:tcW w:w="542" w:type="pct"/>
            <w:shd w:val="clear" w:color="auto" w:fill="auto"/>
          </w:tcPr>
          <w:p w14:paraId="79132C0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.19 [.09, .29]</w:t>
            </w:r>
          </w:p>
        </w:tc>
        <w:tc>
          <w:tcPr>
            <w:tcW w:w="542" w:type="pct"/>
          </w:tcPr>
          <w:p w14:paraId="6F8D508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.19 [.06, .32]</w:t>
            </w:r>
          </w:p>
        </w:tc>
      </w:tr>
      <w:tr w:rsidR="007606D4" w:rsidRPr="0099303C" w14:paraId="50942088" w14:textId="77777777" w:rsidTr="00FC3E5C">
        <w:tc>
          <w:tcPr>
            <w:tcW w:w="1733" w:type="pct"/>
          </w:tcPr>
          <w:p w14:paraId="7809910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34. Caregiver is unable or unwilling to change their </w:t>
            </w:r>
            <w:proofErr w:type="spellStart"/>
            <w:r w:rsidRPr="0099303C">
              <w:rPr>
                <w:rFonts w:ascii="Times New Roman" w:hAnsi="Times New Roman" w:cs="Times New Roman"/>
                <w:sz w:val="20"/>
                <w:szCs w:val="20"/>
                <w:lang w:val="en-GB"/>
              </w:rPr>
              <w:t>behavior</w:t>
            </w:r>
            <w:proofErr w:type="spellEnd"/>
          </w:p>
        </w:tc>
        <w:tc>
          <w:tcPr>
            <w:tcW w:w="336" w:type="pct"/>
          </w:tcPr>
          <w:p w14:paraId="220E0B5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52/3/43</w:t>
            </w:r>
          </w:p>
        </w:tc>
        <w:tc>
          <w:tcPr>
            <w:tcW w:w="155" w:type="pct"/>
          </w:tcPr>
          <w:p w14:paraId="0FD5F93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65</w:t>
            </w:r>
          </w:p>
        </w:tc>
        <w:tc>
          <w:tcPr>
            <w:tcW w:w="563" w:type="pct"/>
          </w:tcPr>
          <w:p w14:paraId="1EC6D9C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.05 [-.07, .17]</w:t>
            </w:r>
          </w:p>
        </w:tc>
        <w:tc>
          <w:tcPr>
            <w:tcW w:w="559" w:type="pct"/>
          </w:tcPr>
          <w:p w14:paraId="4D9D412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.29 [.17, .41]</w:t>
            </w:r>
          </w:p>
        </w:tc>
        <w:tc>
          <w:tcPr>
            <w:tcW w:w="78" w:type="pct"/>
          </w:tcPr>
          <w:p w14:paraId="24D8F57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324DCBF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53/24/22</w:t>
            </w:r>
          </w:p>
        </w:tc>
        <w:tc>
          <w:tcPr>
            <w:tcW w:w="155" w:type="pct"/>
          </w:tcPr>
          <w:p w14:paraId="6D95C41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63</w:t>
            </w:r>
          </w:p>
        </w:tc>
        <w:tc>
          <w:tcPr>
            <w:tcW w:w="542" w:type="pct"/>
          </w:tcPr>
          <w:p w14:paraId="2590F45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.14 [.04, .24]</w:t>
            </w:r>
          </w:p>
        </w:tc>
        <w:tc>
          <w:tcPr>
            <w:tcW w:w="542" w:type="pct"/>
          </w:tcPr>
          <w:p w14:paraId="44FA477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.23 [.05, .41]</w:t>
            </w:r>
          </w:p>
        </w:tc>
      </w:tr>
      <w:tr w:rsidR="007606D4" w:rsidRPr="0099303C" w14:paraId="709D57D0" w14:textId="77777777" w:rsidTr="00FC3E5C">
        <w:tc>
          <w:tcPr>
            <w:tcW w:w="1733" w:type="pct"/>
          </w:tcPr>
          <w:p w14:paraId="5DB0D0C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35. Caregiver perceives the child as a problem</w:t>
            </w:r>
          </w:p>
        </w:tc>
        <w:tc>
          <w:tcPr>
            <w:tcW w:w="336" w:type="pct"/>
          </w:tcPr>
          <w:p w14:paraId="634563A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41/33/25</w:t>
            </w:r>
          </w:p>
        </w:tc>
        <w:tc>
          <w:tcPr>
            <w:tcW w:w="155" w:type="pct"/>
          </w:tcPr>
          <w:p w14:paraId="780D4BA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64</w:t>
            </w:r>
          </w:p>
        </w:tc>
        <w:tc>
          <w:tcPr>
            <w:tcW w:w="563" w:type="pct"/>
          </w:tcPr>
          <w:p w14:paraId="311BDF7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.24 [.15, .34]</w:t>
            </w:r>
          </w:p>
        </w:tc>
        <w:tc>
          <w:tcPr>
            <w:tcW w:w="559" w:type="pct"/>
          </w:tcPr>
          <w:p w14:paraId="1557DE7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.24 [-.01, .49]</w:t>
            </w:r>
          </w:p>
        </w:tc>
        <w:tc>
          <w:tcPr>
            <w:tcW w:w="78" w:type="pct"/>
          </w:tcPr>
          <w:p w14:paraId="66FE9B6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509D8BC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27/48/24</w:t>
            </w:r>
          </w:p>
        </w:tc>
        <w:tc>
          <w:tcPr>
            <w:tcW w:w="155" w:type="pct"/>
          </w:tcPr>
          <w:p w14:paraId="4708095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64</w:t>
            </w:r>
          </w:p>
        </w:tc>
        <w:tc>
          <w:tcPr>
            <w:tcW w:w="542" w:type="pct"/>
          </w:tcPr>
          <w:p w14:paraId="1A5B235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.23 [.12, .33]</w:t>
            </w:r>
          </w:p>
        </w:tc>
        <w:tc>
          <w:tcPr>
            <w:tcW w:w="542" w:type="pct"/>
          </w:tcPr>
          <w:p w14:paraId="3567F7E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.28 [.07, .49]</w:t>
            </w:r>
          </w:p>
        </w:tc>
      </w:tr>
      <w:tr w:rsidR="007606D4" w:rsidRPr="0099303C" w14:paraId="3ED7C655" w14:textId="77777777" w:rsidTr="00FC3E5C">
        <w:tc>
          <w:tcPr>
            <w:tcW w:w="1733" w:type="pct"/>
          </w:tcPr>
          <w:p w14:paraId="5F3EC80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36. Parental stress</w:t>
            </w:r>
          </w:p>
        </w:tc>
        <w:tc>
          <w:tcPr>
            <w:tcW w:w="336" w:type="pct"/>
          </w:tcPr>
          <w:p w14:paraId="068CFCA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71/11/16</w:t>
            </w:r>
          </w:p>
        </w:tc>
        <w:tc>
          <w:tcPr>
            <w:tcW w:w="155" w:type="pct"/>
          </w:tcPr>
          <w:p w14:paraId="69C658E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77</w:t>
            </w:r>
          </w:p>
        </w:tc>
        <w:tc>
          <w:tcPr>
            <w:tcW w:w="563" w:type="pct"/>
          </w:tcPr>
          <w:p w14:paraId="794D90D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.23 [.10, .37]</w:t>
            </w:r>
          </w:p>
        </w:tc>
        <w:tc>
          <w:tcPr>
            <w:tcW w:w="559" w:type="pct"/>
          </w:tcPr>
          <w:p w14:paraId="2FBBBDF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.53 [.27, .79]</w:t>
            </w:r>
          </w:p>
        </w:tc>
        <w:tc>
          <w:tcPr>
            <w:tcW w:w="78" w:type="pct"/>
          </w:tcPr>
          <w:p w14:paraId="507459D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1AA8740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76/12/10</w:t>
            </w:r>
          </w:p>
        </w:tc>
        <w:tc>
          <w:tcPr>
            <w:tcW w:w="155" w:type="pct"/>
          </w:tcPr>
          <w:p w14:paraId="4B77732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83</w:t>
            </w:r>
          </w:p>
        </w:tc>
        <w:tc>
          <w:tcPr>
            <w:tcW w:w="542" w:type="pct"/>
          </w:tcPr>
          <w:p w14:paraId="408A684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.32 [ .16, .47]</w:t>
            </w:r>
          </w:p>
        </w:tc>
        <w:tc>
          <w:tcPr>
            <w:tcW w:w="542" w:type="pct"/>
          </w:tcPr>
          <w:p w14:paraId="18CE567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.66 [.46, .87]</w:t>
            </w:r>
          </w:p>
        </w:tc>
      </w:tr>
      <w:tr w:rsidR="00FC3E5C" w:rsidRPr="0099303C" w14:paraId="7011A7B4" w14:textId="77777777" w:rsidTr="00FC3E5C">
        <w:tc>
          <w:tcPr>
            <w:tcW w:w="1733" w:type="pct"/>
          </w:tcPr>
          <w:p w14:paraId="76E08012"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37. Caregiver has a history of criminal </w:t>
            </w:r>
            <w:proofErr w:type="spellStart"/>
            <w:r w:rsidRPr="0099303C">
              <w:rPr>
                <w:rFonts w:ascii="Times New Roman" w:hAnsi="Times New Roman" w:cs="Times New Roman"/>
                <w:sz w:val="20"/>
                <w:szCs w:val="20"/>
                <w:lang w:val="en-GB"/>
              </w:rPr>
              <w:t>behavior</w:t>
            </w:r>
            <w:proofErr w:type="spellEnd"/>
          </w:p>
        </w:tc>
        <w:tc>
          <w:tcPr>
            <w:tcW w:w="336" w:type="pct"/>
          </w:tcPr>
          <w:p w14:paraId="1D9E208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21/33/45</w:t>
            </w:r>
          </w:p>
        </w:tc>
        <w:tc>
          <w:tcPr>
            <w:tcW w:w="155" w:type="pct"/>
          </w:tcPr>
          <w:p w14:paraId="5652F41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64</w:t>
            </w:r>
          </w:p>
        </w:tc>
        <w:tc>
          <w:tcPr>
            <w:tcW w:w="563" w:type="pct"/>
          </w:tcPr>
          <w:p w14:paraId="476C269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.19 [.10, .29]</w:t>
            </w:r>
          </w:p>
        </w:tc>
        <w:tc>
          <w:tcPr>
            <w:tcW w:w="559" w:type="pct"/>
          </w:tcPr>
          <w:p w14:paraId="1B12880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.26 [.08, .45]</w:t>
            </w:r>
          </w:p>
        </w:tc>
        <w:tc>
          <w:tcPr>
            <w:tcW w:w="78" w:type="pct"/>
          </w:tcPr>
          <w:p w14:paraId="30F9BF2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337" w:type="pct"/>
          </w:tcPr>
          <w:p w14:paraId="7826F4A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28/29/42</w:t>
            </w:r>
          </w:p>
        </w:tc>
        <w:tc>
          <w:tcPr>
            <w:tcW w:w="155" w:type="pct"/>
          </w:tcPr>
          <w:p w14:paraId="0983F74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65</w:t>
            </w:r>
          </w:p>
        </w:tc>
        <w:tc>
          <w:tcPr>
            <w:tcW w:w="542" w:type="pct"/>
          </w:tcPr>
          <w:p w14:paraId="26B1D4D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.25 [.14, .34]</w:t>
            </w:r>
          </w:p>
        </w:tc>
        <w:tc>
          <w:tcPr>
            <w:tcW w:w="542" w:type="pct"/>
          </w:tcPr>
          <w:p w14:paraId="0F3E9CC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.25 [.11, .39]</w:t>
            </w:r>
          </w:p>
        </w:tc>
      </w:tr>
      <w:tr w:rsidR="00FC3E5C" w:rsidRPr="0099303C" w14:paraId="07583377" w14:textId="77777777" w:rsidTr="00FC3E5C">
        <w:tc>
          <w:tcPr>
            <w:tcW w:w="1733" w:type="pct"/>
          </w:tcPr>
          <w:p w14:paraId="705B98AD" w14:textId="77777777" w:rsidR="00FC3E5C" w:rsidRPr="0099303C" w:rsidRDefault="00FC3E5C"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Risk assessment outcomes</w:t>
            </w:r>
          </w:p>
        </w:tc>
        <w:tc>
          <w:tcPr>
            <w:tcW w:w="336" w:type="pct"/>
          </w:tcPr>
          <w:p w14:paraId="04FD2175"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155" w:type="pct"/>
          </w:tcPr>
          <w:p w14:paraId="7DF93BAC"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563" w:type="pct"/>
          </w:tcPr>
          <w:p w14:paraId="5D734233"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559" w:type="pct"/>
          </w:tcPr>
          <w:p w14:paraId="29BF7D2A"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78" w:type="pct"/>
          </w:tcPr>
          <w:p w14:paraId="3231778B"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337" w:type="pct"/>
          </w:tcPr>
          <w:p w14:paraId="2EC3EDAF"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155" w:type="pct"/>
          </w:tcPr>
          <w:p w14:paraId="2D82126A"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542" w:type="pct"/>
          </w:tcPr>
          <w:p w14:paraId="72093D0E"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542" w:type="pct"/>
          </w:tcPr>
          <w:p w14:paraId="6778260A"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r>
      <w:tr w:rsidR="00FC3E5C" w:rsidRPr="0099303C" w14:paraId="4A4BC59A" w14:textId="77777777" w:rsidTr="00FC3E5C">
        <w:tc>
          <w:tcPr>
            <w:tcW w:w="1733" w:type="pct"/>
          </w:tcPr>
          <w:p w14:paraId="5DBB09EF" w14:textId="77777777" w:rsidR="00FC3E5C" w:rsidRPr="0099303C" w:rsidRDefault="00FC3E5C"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Actuarial risk based on all risk factors</w:t>
            </w:r>
          </w:p>
        </w:tc>
        <w:tc>
          <w:tcPr>
            <w:tcW w:w="336" w:type="pct"/>
          </w:tcPr>
          <w:p w14:paraId="6B790E62"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1/4/95</w:t>
            </w:r>
            <w:r w:rsidRPr="0099303C">
              <w:rPr>
                <w:rFonts w:ascii="Times New Roman" w:hAnsi="Times New Roman" w:cs="Times New Roman"/>
                <w:sz w:val="20"/>
                <w:szCs w:val="20"/>
                <w:vertAlign w:val="superscript"/>
                <w:lang w:val="en-GB"/>
              </w:rPr>
              <w:t>a</w:t>
            </w:r>
          </w:p>
        </w:tc>
        <w:tc>
          <w:tcPr>
            <w:tcW w:w="155" w:type="pct"/>
          </w:tcPr>
          <w:p w14:paraId="1E29A969"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95</w:t>
            </w:r>
          </w:p>
        </w:tc>
        <w:tc>
          <w:tcPr>
            <w:tcW w:w="563" w:type="pct"/>
          </w:tcPr>
          <w:p w14:paraId="3F54D286"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.17 [-.25, .53]</w:t>
            </w:r>
          </w:p>
        </w:tc>
        <w:tc>
          <w:tcPr>
            <w:tcW w:w="559" w:type="pct"/>
          </w:tcPr>
          <w:p w14:paraId="341D2D0E"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.95</w:t>
            </w:r>
            <w:r w:rsidRPr="0099303C">
              <w:rPr>
                <w:rFonts w:ascii="Times New Roman" w:hAnsi="Times New Roman" w:cs="Times New Roman"/>
                <w:sz w:val="20"/>
                <w:szCs w:val="20"/>
                <w:vertAlign w:val="superscript"/>
                <w:lang w:val="en-GB"/>
              </w:rPr>
              <w:t>b</w:t>
            </w:r>
            <w:r w:rsidRPr="0099303C">
              <w:rPr>
                <w:rFonts w:ascii="Times New Roman" w:hAnsi="Times New Roman" w:cs="Times New Roman"/>
                <w:sz w:val="20"/>
                <w:szCs w:val="20"/>
                <w:lang w:val="en-GB"/>
              </w:rPr>
              <w:t>[.88, 1]</w:t>
            </w:r>
          </w:p>
        </w:tc>
        <w:tc>
          <w:tcPr>
            <w:tcW w:w="78" w:type="pct"/>
          </w:tcPr>
          <w:p w14:paraId="5E564BC6"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337" w:type="pct"/>
          </w:tcPr>
          <w:p w14:paraId="2FA5D508"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1/7/92</w:t>
            </w:r>
            <w:r w:rsidRPr="0099303C">
              <w:rPr>
                <w:rFonts w:ascii="Times New Roman" w:hAnsi="Times New Roman" w:cs="Times New Roman"/>
                <w:sz w:val="20"/>
                <w:szCs w:val="20"/>
                <w:vertAlign w:val="superscript"/>
                <w:lang w:val="en-GB"/>
              </w:rPr>
              <w:t>a</w:t>
            </w:r>
          </w:p>
        </w:tc>
        <w:tc>
          <w:tcPr>
            <w:tcW w:w="155" w:type="pct"/>
          </w:tcPr>
          <w:p w14:paraId="07EA4F2E"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95</w:t>
            </w:r>
          </w:p>
        </w:tc>
        <w:tc>
          <w:tcPr>
            <w:tcW w:w="542" w:type="pct"/>
          </w:tcPr>
          <w:p w14:paraId="42EC3ED3"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.51 [.25, .75]</w:t>
            </w:r>
          </w:p>
        </w:tc>
        <w:tc>
          <w:tcPr>
            <w:tcW w:w="542" w:type="pct"/>
          </w:tcPr>
          <w:p w14:paraId="7C32F772"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.96</w:t>
            </w:r>
            <w:r w:rsidRPr="0099303C">
              <w:rPr>
                <w:rFonts w:ascii="Times New Roman" w:hAnsi="Times New Roman" w:cs="Times New Roman"/>
                <w:sz w:val="20"/>
                <w:szCs w:val="20"/>
                <w:vertAlign w:val="superscript"/>
                <w:lang w:val="en-GB"/>
              </w:rPr>
              <w:t xml:space="preserve">b </w:t>
            </w:r>
            <w:r w:rsidRPr="0099303C">
              <w:rPr>
                <w:rFonts w:ascii="Times New Roman" w:hAnsi="Times New Roman" w:cs="Times New Roman"/>
                <w:sz w:val="20"/>
                <w:szCs w:val="20"/>
                <w:lang w:val="en-GB"/>
              </w:rPr>
              <w:t>[.90, 1]</w:t>
            </w:r>
          </w:p>
        </w:tc>
      </w:tr>
      <w:tr w:rsidR="00FC3E5C" w:rsidRPr="0099303C" w14:paraId="4E8362B3" w14:textId="77777777" w:rsidTr="00FC3E5C">
        <w:tc>
          <w:tcPr>
            <w:tcW w:w="1733" w:type="pct"/>
          </w:tcPr>
          <w:p w14:paraId="57E88214" w14:textId="77777777" w:rsidR="00FC3E5C" w:rsidRPr="0099303C" w:rsidRDefault="00FC3E5C"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lastRenderedPageBreak/>
              <w:t>Actuarial risk based on dynamic factors</w:t>
            </w:r>
          </w:p>
        </w:tc>
        <w:tc>
          <w:tcPr>
            <w:tcW w:w="336" w:type="pct"/>
          </w:tcPr>
          <w:p w14:paraId="0DD33101" w14:textId="77777777" w:rsidR="00FC3E5C" w:rsidRPr="0099303C" w:rsidRDefault="00FC3E5C" w:rsidP="006472AA">
            <w:pPr>
              <w:spacing w:line="480" w:lineRule="auto"/>
              <w:jc w:val="center"/>
              <w:rPr>
                <w:rFonts w:ascii="Times New Roman" w:hAnsi="Times New Roman" w:cs="Times New Roman"/>
                <w:sz w:val="20"/>
                <w:szCs w:val="20"/>
                <w:vertAlign w:val="superscript"/>
                <w:lang w:val="en-GB"/>
              </w:rPr>
            </w:pPr>
            <w:r w:rsidRPr="0099303C">
              <w:rPr>
                <w:rFonts w:ascii="Times New Roman" w:hAnsi="Times New Roman" w:cs="Times New Roman"/>
                <w:sz w:val="20"/>
                <w:szCs w:val="20"/>
                <w:lang w:val="en-GB"/>
              </w:rPr>
              <w:t>5/79/16</w:t>
            </w:r>
            <w:r w:rsidRPr="0099303C">
              <w:rPr>
                <w:rFonts w:ascii="Times New Roman" w:hAnsi="Times New Roman" w:cs="Times New Roman"/>
                <w:sz w:val="20"/>
                <w:szCs w:val="20"/>
                <w:vertAlign w:val="superscript"/>
                <w:lang w:val="en-GB"/>
              </w:rPr>
              <w:t>a</w:t>
            </w:r>
          </w:p>
        </w:tc>
        <w:tc>
          <w:tcPr>
            <w:tcW w:w="155" w:type="pct"/>
          </w:tcPr>
          <w:p w14:paraId="7A0BB0E0"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83</w:t>
            </w:r>
          </w:p>
        </w:tc>
        <w:tc>
          <w:tcPr>
            <w:tcW w:w="563" w:type="pct"/>
          </w:tcPr>
          <w:p w14:paraId="2D8D8673"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.06 [-.22, 32]</w:t>
            </w:r>
          </w:p>
        </w:tc>
        <w:tc>
          <w:tcPr>
            <w:tcW w:w="559" w:type="pct"/>
          </w:tcPr>
          <w:p w14:paraId="296BB408"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.84</w:t>
            </w:r>
            <w:r w:rsidRPr="0099303C">
              <w:rPr>
                <w:rFonts w:ascii="Times New Roman" w:hAnsi="Times New Roman" w:cs="Times New Roman"/>
                <w:sz w:val="20"/>
                <w:szCs w:val="20"/>
                <w:vertAlign w:val="superscript"/>
                <w:lang w:val="en-GB"/>
              </w:rPr>
              <w:t>c</w:t>
            </w:r>
            <w:r w:rsidRPr="0099303C">
              <w:rPr>
                <w:rFonts w:ascii="Times New Roman" w:hAnsi="Times New Roman" w:cs="Times New Roman"/>
                <w:sz w:val="20"/>
                <w:szCs w:val="20"/>
                <w:lang w:val="en-GB"/>
              </w:rPr>
              <w:t xml:space="preserve"> [.65, 1]</w:t>
            </w:r>
          </w:p>
        </w:tc>
        <w:tc>
          <w:tcPr>
            <w:tcW w:w="78" w:type="pct"/>
          </w:tcPr>
          <w:p w14:paraId="23E670F9" w14:textId="77777777" w:rsidR="00FC3E5C" w:rsidRPr="0099303C" w:rsidRDefault="00FC3E5C" w:rsidP="006472AA">
            <w:pPr>
              <w:spacing w:line="480" w:lineRule="auto"/>
              <w:jc w:val="center"/>
              <w:rPr>
                <w:rFonts w:ascii="Times New Roman" w:hAnsi="Times New Roman" w:cs="Times New Roman"/>
                <w:sz w:val="20"/>
                <w:szCs w:val="20"/>
                <w:lang w:val="en-GB"/>
              </w:rPr>
            </w:pPr>
          </w:p>
        </w:tc>
        <w:tc>
          <w:tcPr>
            <w:tcW w:w="337" w:type="pct"/>
          </w:tcPr>
          <w:p w14:paraId="5A88C0AB" w14:textId="77777777" w:rsidR="00FC3E5C" w:rsidRPr="0099303C" w:rsidRDefault="00FC3E5C" w:rsidP="006472AA">
            <w:pPr>
              <w:spacing w:line="480" w:lineRule="auto"/>
              <w:jc w:val="center"/>
              <w:rPr>
                <w:rFonts w:ascii="Times New Roman" w:hAnsi="Times New Roman" w:cs="Times New Roman"/>
                <w:sz w:val="20"/>
                <w:szCs w:val="20"/>
                <w:vertAlign w:val="superscript"/>
                <w:lang w:val="en-GB"/>
              </w:rPr>
            </w:pPr>
            <w:r w:rsidRPr="0099303C">
              <w:rPr>
                <w:rFonts w:ascii="Times New Roman" w:hAnsi="Times New Roman" w:cs="Times New Roman"/>
                <w:sz w:val="20"/>
                <w:szCs w:val="20"/>
                <w:lang w:val="en-GB"/>
              </w:rPr>
              <w:t>5/70/25</w:t>
            </w:r>
            <w:r w:rsidRPr="0099303C">
              <w:rPr>
                <w:rFonts w:ascii="Times New Roman" w:hAnsi="Times New Roman" w:cs="Times New Roman"/>
                <w:sz w:val="20"/>
                <w:szCs w:val="20"/>
                <w:vertAlign w:val="superscript"/>
                <w:lang w:val="en-GB"/>
              </w:rPr>
              <w:t>a</w:t>
            </w:r>
          </w:p>
        </w:tc>
        <w:tc>
          <w:tcPr>
            <w:tcW w:w="155" w:type="pct"/>
          </w:tcPr>
          <w:p w14:paraId="4B545383"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74</w:t>
            </w:r>
          </w:p>
        </w:tc>
        <w:tc>
          <w:tcPr>
            <w:tcW w:w="542" w:type="pct"/>
          </w:tcPr>
          <w:p w14:paraId="7D1497EF"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.07 [-.14, .25]</w:t>
            </w:r>
          </w:p>
        </w:tc>
        <w:tc>
          <w:tcPr>
            <w:tcW w:w="542" w:type="pct"/>
          </w:tcPr>
          <w:p w14:paraId="1A15B9BE"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.72</w:t>
            </w:r>
            <w:r w:rsidRPr="0099303C">
              <w:rPr>
                <w:rFonts w:ascii="Times New Roman" w:hAnsi="Times New Roman" w:cs="Times New Roman"/>
                <w:sz w:val="20"/>
                <w:szCs w:val="20"/>
                <w:vertAlign w:val="superscript"/>
                <w:lang w:val="en-GB"/>
              </w:rPr>
              <w:t>b</w:t>
            </w:r>
            <w:r w:rsidRPr="0099303C">
              <w:rPr>
                <w:rFonts w:ascii="Times New Roman" w:hAnsi="Times New Roman" w:cs="Times New Roman"/>
                <w:sz w:val="20"/>
                <w:szCs w:val="20"/>
                <w:lang w:val="en-GB"/>
              </w:rPr>
              <w:t xml:space="preserve"> [.54, .90]</w:t>
            </w:r>
          </w:p>
        </w:tc>
      </w:tr>
      <w:tr w:rsidR="00FC3E5C" w:rsidRPr="0099303C" w14:paraId="12E065E4" w14:textId="77777777" w:rsidTr="00FC3E5C">
        <w:tc>
          <w:tcPr>
            <w:tcW w:w="1733" w:type="pct"/>
            <w:tcBorders>
              <w:bottom w:val="single" w:sz="4" w:space="0" w:color="auto"/>
            </w:tcBorders>
          </w:tcPr>
          <w:p w14:paraId="216E3B1B" w14:textId="77777777" w:rsidR="00FC3E5C" w:rsidRPr="0099303C" w:rsidRDefault="00FC3E5C"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Clinical risk</w:t>
            </w:r>
          </w:p>
        </w:tc>
        <w:tc>
          <w:tcPr>
            <w:tcW w:w="336" w:type="pct"/>
            <w:tcBorders>
              <w:bottom w:val="single" w:sz="4" w:space="0" w:color="auto"/>
            </w:tcBorders>
          </w:tcPr>
          <w:p w14:paraId="1CDE38A0"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7/28/65</w:t>
            </w:r>
            <w:r w:rsidRPr="0099303C">
              <w:rPr>
                <w:rFonts w:ascii="Times New Roman" w:hAnsi="Times New Roman" w:cs="Times New Roman"/>
                <w:sz w:val="20"/>
                <w:szCs w:val="20"/>
                <w:vertAlign w:val="superscript"/>
                <w:lang w:val="en-GB"/>
              </w:rPr>
              <w:t>a</w:t>
            </w:r>
          </w:p>
        </w:tc>
        <w:tc>
          <w:tcPr>
            <w:tcW w:w="155" w:type="pct"/>
            <w:tcBorders>
              <w:bottom w:val="single" w:sz="4" w:space="0" w:color="auto"/>
            </w:tcBorders>
          </w:tcPr>
          <w:p w14:paraId="142F2659"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70</w:t>
            </w:r>
          </w:p>
        </w:tc>
        <w:tc>
          <w:tcPr>
            <w:tcW w:w="563" w:type="pct"/>
            <w:tcBorders>
              <w:bottom w:val="single" w:sz="4" w:space="0" w:color="auto"/>
            </w:tcBorders>
          </w:tcPr>
          <w:p w14:paraId="6FDEDE19"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.02 [-.13, .17]</w:t>
            </w:r>
          </w:p>
        </w:tc>
        <w:tc>
          <w:tcPr>
            <w:tcW w:w="559" w:type="pct"/>
            <w:tcBorders>
              <w:bottom w:val="single" w:sz="4" w:space="0" w:color="auto"/>
            </w:tcBorders>
          </w:tcPr>
          <w:p w14:paraId="53FB6702"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.59</w:t>
            </w:r>
            <w:r w:rsidRPr="0099303C">
              <w:rPr>
                <w:rFonts w:ascii="Times New Roman" w:hAnsi="Times New Roman" w:cs="Times New Roman"/>
                <w:sz w:val="20"/>
                <w:szCs w:val="20"/>
                <w:vertAlign w:val="superscript"/>
                <w:lang w:val="en-GB"/>
              </w:rPr>
              <w:t xml:space="preserve">b </w:t>
            </w:r>
            <w:r w:rsidRPr="0099303C">
              <w:rPr>
                <w:rFonts w:ascii="Times New Roman" w:hAnsi="Times New Roman" w:cs="Times New Roman"/>
                <w:sz w:val="20"/>
                <w:szCs w:val="20"/>
                <w:lang w:val="en-GB"/>
              </w:rPr>
              <w:t>[.44, .74]</w:t>
            </w:r>
          </w:p>
        </w:tc>
        <w:tc>
          <w:tcPr>
            <w:tcW w:w="78" w:type="pct"/>
            <w:tcBorders>
              <w:bottom w:val="single" w:sz="4" w:space="0" w:color="auto"/>
            </w:tcBorders>
          </w:tcPr>
          <w:p w14:paraId="6EAB905D"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p>
        </w:tc>
        <w:tc>
          <w:tcPr>
            <w:tcW w:w="337" w:type="pct"/>
            <w:tcBorders>
              <w:bottom w:val="single" w:sz="4" w:space="0" w:color="auto"/>
            </w:tcBorders>
          </w:tcPr>
          <w:p w14:paraId="46CE3B6B"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8/39/53</w:t>
            </w:r>
            <w:r w:rsidRPr="0099303C">
              <w:rPr>
                <w:rFonts w:ascii="Times New Roman" w:hAnsi="Times New Roman" w:cs="Times New Roman"/>
                <w:sz w:val="20"/>
                <w:szCs w:val="20"/>
                <w:vertAlign w:val="superscript"/>
                <w:lang w:val="en-GB"/>
              </w:rPr>
              <w:t>a</w:t>
            </w:r>
          </w:p>
        </w:tc>
        <w:tc>
          <w:tcPr>
            <w:tcW w:w="155" w:type="pct"/>
            <w:tcBorders>
              <w:bottom w:val="single" w:sz="4" w:space="0" w:color="auto"/>
            </w:tcBorders>
          </w:tcPr>
          <w:p w14:paraId="70CA469E"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70</w:t>
            </w:r>
          </w:p>
        </w:tc>
        <w:tc>
          <w:tcPr>
            <w:tcW w:w="542" w:type="pct"/>
            <w:tcBorders>
              <w:bottom w:val="single" w:sz="4" w:space="0" w:color="auto"/>
            </w:tcBorders>
          </w:tcPr>
          <w:p w14:paraId="1B0417EF" w14:textId="77777777" w:rsidR="00FC3E5C" w:rsidRPr="0099303C" w:rsidRDefault="00FC3E5C"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.25 [.12, .39]</w:t>
            </w:r>
          </w:p>
        </w:tc>
        <w:tc>
          <w:tcPr>
            <w:tcW w:w="542" w:type="pct"/>
            <w:tcBorders>
              <w:bottom w:val="single" w:sz="4" w:space="0" w:color="auto"/>
            </w:tcBorders>
          </w:tcPr>
          <w:p w14:paraId="0716DB1C" w14:textId="77777777" w:rsidR="00FC3E5C" w:rsidRPr="0099303C" w:rsidRDefault="00FC3E5C"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.62</w:t>
            </w:r>
            <w:r w:rsidRPr="0099303C">
              <w:rPr>
                <w:rFonts w:ascii="Times New Roman" w:hAnsi="Times New Roman" w:cs="Times New Roman"/>
                <w:sz w:val="20"/>
                <w:szCs w:val="20"/>
                <w:vertAlign w:val="superscript"/>
                <w:lang w:val="en-GB"/>
              </w:rPr>
              <w:t xml:space="preserve">b </w:t>
            </w:r>
            <w:r w:rsidRPr="0099303C">
              <w:rPr>
                <w:rFonts w:ascii="Times New Roman" w:hAnsi="Times New Roman" w:cs="Times New Roman"/>
                <w:sz w:val="20"/>
                <w:szCs w:val="20"/>
                <w:lang w:val="en-GB"/>
              </w:rPr>
              <w:t>[.42, .82]</w:t>
            </w:r>
          </w:p>
        </w:tc>
      </w:tr>
    </w:tbl>
    <w:p w14:paraId="45B18F74" w14:textId="77777777" w:rsidR="007606D4" w:rsidRPr="0099303C" w:rsidRDefault="007606D4" w:rsidP="006472AA">
      <w:pPr>
        <w:pStyle w:val="Caption"/>
        <w:spacing w:after="0" w:line="480" w:lineRule="auto"/>
        <w:rPr>
          <w:rFonts w:ascii="Times New Roman" w:hAnsi="Times New Roman" w:cs="Times New Roman"/>
          <w:color w:val="auto"/>
          <w:sz w:val="20"/>
          <w:szCs w:val="20"/>
          <w:vertAlign w:val="superscript"/>
          <w:lang w:val="en-GB"/>
        </w:rPr>
      </w:pPr>
      <w:r w:rsidRPr="0099303C">
        <w:rPr>
          <w:rFonts w:ascii="Times New Roman" w:hAnsi="Times New Roman" w:cs="Times New Roman"/>
          <w:b w:val="0"/>
          <w:i/>
          <w:color w:val="auto"/>
          <w:sz w:val="20"/>
          <w:szCs w:val="20"/>
          <w:lang w:val="en-GB"/>
        </w:rPr>
        <w:t>Note. n</w:t>
      </w:r>
      <w:r w:rsidRPr="0099303C">
        <w:rPr>
          <w:rFonts w:ascii="Times New Roman" w:hAnsi="Times New Roman" w:cs="Times New Roman"/>
          <w:b w:val="0"/>
          <w:color w:val="auto"/>
          <w:sz w:val="20"/>
          <w:szCs w:val="20"/>
          <w:lang w:val="en-GB"/>
        </w:rPr>
        <w:t xml:space="preserve"> = number of ratings assessed; Pp =</w:t>
      </w:r>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Percent prevalence of the response category ‘yes’, ‘no’ and ‘unknown’; Pa = Percent agreement; α = </w:t>
      </w:r>
      <w:proofErr w:type="spellStart"/>
      <w:r w:rsidRPr="0099303C">
        <w:rPr>
          <w:rFonts w:ascii="Times New Roman" w:hAnsi="Times New Roman" w:cs="Times New Roman"/>
          <w:b w:val="0"/>
          <w:color w:val="auto"/>
          <w:sz w:val="20"/>
          <w:szCs w:val="20"/>
          <w:lang w:val="en-GB"/>
        </w:rPr>
        <w:t>Krippendorff’s</w:t>
      </w:r>
      <w:proofErr w:type="spellEnd"/>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α and a bootstrap confidence interval; AC1 = </w:t>
      </w:r>
      <w:proofErr w:type="spellStart"/>
      <w:r w:rsidRPr="0099303C">
        <w:rPr>
          <w:rFonts w:ascii="Times New Roman" w:hAnsi="Times New Roman" w:cs="Times New Roman"/>
          <w:b w:val="0"/>
          <w:color w:val="auto"/>
          <w:sz w:val="20"/>
          <w:szCs w:val="20"/>
          <w:lang w:val="en-GB"/>
        </w:rPr>
        <w:t>Gwet’s</w:t>
      </w:r>
      <w:proofErr w:type="spellEnd"/>
      <w:r w:rsidRPr="0099303C">
        <w:rPr>
          <w:rFonts w:ascii="Times New Roman" w:hAnsi="Times New Roman" w:cs="Times New Roman"/>
          <w:b w:val="0"/>
          <w:color w:val="auto"/>
          <w:sz w:val="20"/>
          <w:szCs w:val="20"/>
          <w:lang w:val="en-GB"/>
        </w:rPr>
        <w:t xml:space="preserve"> AC1 and its 95% confidence </w:t>
      </w:r>
      <w:proofErr w:type="spellStart"/>
      <w:r w:rsidRPr="0099303C">
        <w:rPr>
          <w:rFonts w:ascii="Times New Roman" w:hAnsi="Times New Roman" w:cs="Times New Roman"/>
          <w:b w:val="0"/>
          <w:color w:val="auto"/>
          <w:sz w:val="20"/>
          <w:szCs w:val="20"/>
          <w:lang w:val="en-GB"/>
        </w:rPr>
        <w:t>interval.</w:t>
      </w:r>
      <w:r w:rsidRPr="0099303C">
        <w:rPr>
          <w:rFonts w:ascii="Times New Roman" w:hAnsi="Times New Roman" w:cs="Times New Roman"/>
          <w:b w:val="0"/>
          <w:color w:val="auto"/>
          <w:sz w:val="20"/>
          <w:szCs w:val="20"/>
          <w:vertAlign w:val="superscript"/>
          <w:lang w:val="en-GB"/>
        </w:rPr>
        <w:t>a</w:t>
      </w:r>
      <w:proofErr w:type="spellEnd"/>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low/medium/high risk. </w:t>
      </w:r>
      <w:proofErr w:type="spellStart"/>
      <w:r w:rsidRPr="0099303C">
        <w:rPr>
          <w:rFonts w:ascii="Times New Roman" w:hAnsi="Times New Roman" w:cs="Times New Roman"/>
          <w:b w:val="0"/>
          <w:color w:val="auto"/>
          <w:sz w:val="20"/>
          <w:szCs w:val="20"/>
          <w:vertAlign w:val="superscript"/>
          <w:lang w:val="en-GB"/>
        </w:rPr>
        <w:t>b</w:t>
      </w:r>
      <w:r w:rsidRPr="0099303C">
        <w:rPr>
          <w:rFonts w:ascii="Times New Roman" w:hAnsi="Times New Roman" w:cs="Times New Roman"/>
          <w:b w:val="0"/>
          <w:color w:val="auto"/>
          <w:sz w:val="20"/>
          <w:szCs w:val="20"/>
          <w:lang w:val="en-GB"/>
        </w:rPr>
        <w:t>Gwet’s</w:t>
      </w:r>
      <w:proofErr w:type="spellEnd"/>
      <w:r w:rsidRPr="0099303C">
        <w:rPr>
          <w:rFonts w:ascii="Times New Roman" w:hAnsi="Times New Roman" w:cs="Times New Roman"/>
          <w:b w:val="0"/>
          <w:color w:val="auto"/>
          <w:sz w:val="20"/>
          <w:szCs w:val="20"/>
          <w:lang w:val="en-GB"/>
        </w:rPr>
        <w:t xml:space="preserve"> AC2. </w:t>
      </w:r>
    </w:p>
    <w:p w14:paraId="47D934C0" w14:textId="77777777" w:rsidR="007606D4" w:rsidRPr="0099303C" w:rsidRDefault="007606D4" w:rsidP="006472AA">
      <w:pPr>
        <w:spacing w:after="0" w:line="480" w:lineRule="auto"/>
        <w:rPr>
          <w:rFonts w:ascii="Times New Roman" w:hAnsi="Times New Roman" w:cs="Times New Roman"/>
          <w:sz w:val="20"/>
          <w:szCs w:val="20"/>
          <w:lang w:val="en-GB"/>
        </w:rPr>
        <w:sectPr w:rsidR="007606D4" w:rsidRPr="0099303C" w:rsidSect="007606D4">
          <w:pgSz w:w="16834" w:h="11909" w:orient="landscape" w:code="9"/>
          <w:pgMar w:top="1440" w:right="1440" w:bottom="1276" w:left="1440" w:header="720" w:footer="720" w:gutter="0"/>
          <w:cols w:space="720"/>
          <w:docGrid w:linePitch="360"/>
        </w:sectPr>
      </w:pPr>
    </w:p>
    <w:p w14:paraId="72C97AE5" w14:textId="77777777" w:rsidR="00CD6C1B" w:rsidRPr="0099303C" w:rsidRDefault="00CD6C1B" w:rsidP="006472AA">
      <w:pPr>
        <w:pStyle w:val="Caption"/>
        <w:keepNext/>
        <w:spacing w:after="0" w:line="480" w:lineRule="auto"/>
        <w:rPr>
          <w:rFonts w:ascii="Times New Roman" w:hAnsi="Times New Roman" w:cs="Times New Roman"/>
          <w:b w:val="0"/>
          <w:color w:val="auto"/>
          <w:sz w:val="20"/>
          <w:szCs w:val="20"/>
          <w:lang w:val="en-GB"/>
        </w:rPr>
      </w:pPr>
      <w:r w:rsidRPr="0099303C">
        <w:rPr>
          <w:rFonts w:ascii="Times New Roman" w:hAnsi="Times New Roman" w:cs="Times New Roman"/>
          <w:b w:val="0"/>
          <w:color w:val="auto"/>
          <w:sz w:val="20"/>
          <w:szCs w:val="20"/>
          <w:lang w:val="en-GB"/>
        </w:rPr>
        <w:lastRenderedPageBreak/>
        <w:t xml:space="preserve">Appendix </w:t>
      </w:r>
      <w:r w:rsidR="00180984" w:rsidRPr="0099303C">
        <w:rPr>
          <w:rFonts w:ascii="Times New Roman" w:hAnsi="Times New Roman" w:cs="Times New Roman"/>
          <w:b w:val="0"/>
          <w:color w:val="auto"/>
          <w:sz w:val="20"/>
          <w:szCs w:val="20"/>
          <w:lang w:val="en-GB"/>
        </w:rPr>
        <w:t>G</w:t>
      </w:r>
    </w:p>
    <w:p w14:paraId="367C9888" w14:textId="77777777" w:rsidR="007606D4" w:rsidRPr="0099303C" w:rsidRDefault="007606D4" w:rsidP="006472AA">
      <w:pPr>
        <w:pStyle w:val="Caption"/>
        <w:keepNext/>
        <w:spacing w:after="0" w:line="480" w:lineRule="auto"/>
        <w:rPr>
          <w:rFonts w:ascii="Times New Roman" w:hAnsi="Times New Roman" w:cs="Times New Roman"/>
          <w:b w:val="0"/>
          <w:i/>
          <w:color w:val="auto"/>
          <w:sz w:val="20"/>
          <w:szCs w:val="20"/>
          <w:lang w:val="en-GB"/>
        </w:rPr>
      </w:pPr>
      <w:r w:rsidRPr="0099303C">
        <w:rPr>
          <w:rFonts w:ascii="Times New Roman" w:hAnsi="Times New Roman" w:cs="Times New Roman"/>
          <w:b w:val="0"/>
          <w:i/>
          <w:color w:val="auto"/>
          <w:sz w:val="20"/>
          <w:szCs w:val="20"/>
          <w:lang w:val="en-GB"/>
        </w:rPr>
        <w:t>Intrarater reliability of the ARIJ Safety and Risk Assessment Instrument for the Child and Family Support Vignettes (n =256)</w:t>
      </w:r>
    </w:p>
    <w:tbl>
      <w:tblPr>
        <w:tblStyle w:val="TableGrid"/>
        <w:tblW w:w="5071" w:type="pct"/>
        <w:tblLook w:val="04A0" w:firstRow="1" w:lastRow="0" w:firstColumn="1" w:lastColumn="0" w:noHBand="0" w:noVBand="1"/>
      </w:tblPr>
      <w:tblGrid>
        <w:gridCol w:w="4725"/>
        <w:gridCol w:w="1061"/>
        <w:gridCol w:w="461"/>
        <w:gridCol w:w="1601"/>
        <w:gridCol w:w="1528"/>
      </w:tblGrid>
      <w:tr w:rsidR="007606D4" w:rsidRPr="0099303C" w14:paraId="7C45BC86" w14:textId="77777777" w:rsidTr="008A04A7">
        <w:tc>
          <w:tcPr>
            <w:tcW w:w="2519" w:type="pct"/>
            <w:tcBorders>
              <w:left w:val="single" w:sz="4" w:space="0" w:color="FFFFFF" w:themeColor="background1"/>
              <w:bottom w:val="single" w:sz="4" w:space="0" w:color="auto"/>
              <w:right w:val="single" w:sz="4" w:space="0" w:color="FFFFFF" w:themeColor="background1"/>
            </w:tcBorders>
          </w:tcPr>
          <w:p w14:paraId="64F45E4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566" w:type="pct"/>
            <w:tcBorders>
              <w:left w:val="single" w:sz="4" w:space="0" w:color="FFFFFF" w:themeColor="background1"/>
              <w:bottom w:val="single" w:sz="4" w:space="0" w:color="auto"/>
              <w:right w:val="single" w:sz="4" w:space="0" w:color="FFFFFF" w:themeColor="background1"/>
            </w:tcBorders>
          </w:tcPr>
          <w:p w14:paraId="0DD12DC6"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Pp</w:t>
            </w:r>
          </w:p>
        </w:tc>
        <w:tc>
          <w:tcPr>
            <w:tcW w:w="246" w:type="pct"/>
            <w:tcBorders>
              <w:left w:val="single" w:sz="4" w:space="0" w:color="FFFFFF" w:themeColor="background1"/>
              <w:bottom w:val="single" w:sz="4" w:space="0" w:color="auto"/>
              <w:right w:val="single" w:sz="4" w:space="0" w:color="FFFFFF" w:themeColor="background1"/>
            </w:tcBorders>
          </w:tcPr>
          <w:p w14:paraId="2CD5BAF4"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Pa</w:t>
            </w:r>
          </w:p>
        </w:tc>
        <w:tc>
          <w:tcPr>
            <w:tcW w:w="854" w:type="pct"/>
            <w:tcBorders>
              <w:left w:val="single" w:sz="4" w:space="0" w:color="FFFFFF" w:themeColor="background1"/>
              <w:bottom w:val="single" w:sz="4" w:space="0" w:color="auto"/>
              <w:right w:val="single" w:sz="4" w:space="0" w:color="FFFFFF" w:themeColor="background1"/>
            </w:tcBorders>
          </w:tcPr>
          <w:p w14:paraId="1E71FB0F" w14:textId="77777777" w:rsidR="007606D4" w:rsidRPr="0099303C" w:rsidRDefault="007606D4" w:rsidP="006472AA">
            <w:pPr>
              <w:spacing w:line="480" w:lineRule="auto"/>
              <w:jc w:val="center"/>
              <w:rPr>
                <w:rFonts w:ascii="Times New Roman" w:hAnsi="Times New Roman" w:cs="Times New Roman"/>
                <w:b/>
                <w:sz w:val="20"/>
                <w:szCs w:val="20"/>
                <w:vertAlign w:val="superscript"/>
                <w:lang w:val="en-GB"/>
              </w:rPr>
            </w:pPr>
            <w:r w:rsidRPr="0099303C">
              <w:rPr>
                <w:rFonts w:ascii="Times New Roman" w:hAnsi="Times New Roman" w:cs="Times New Roman"/>
                <w:b/>
                <w:sz w:val="20"/>
                <w:szCs w:val="20"/>
                <w:lang w:val="en-GB"/>
              </w:rPr>
              <w:t>α</w:t>
            </w:r>
          </w:p>
        </w:tc>
        <w:tc>
          <w:tcPr>
            <w:tcW w:w="816" w:type="pct"/>
            <w:tcBorders>
              <w:left w:val="single" w:sz="4" w:space="0" w:color="FFFFFF" w:themeColor="background1"/>
              <w:bottom w:val="single" w:sz="4" w:space="0" w:color="auto"/>
              <w:right w:val="single" w:sz="4" w:space="0" w:color="FFFFFF" w:themeColor="background1"/>
            </w:tcBorders>
          </w:tcPr>
          <w:p w14:paraId="15B92ED1"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AC1</w:t>
            </w:r>
          </w:p>
        </w:tc>
      </w:tr>
      <w:tr w:rsidR="007606D4" w:rsidRPr="0099303C" w14:paraId="24411EFE" w14:textId="77777777" w:rsidTr="008A04A7">
        <w:tc>
          <w:tcPr>
            <w:tcW w:w="2519" w:type="pct"/>
            <w:tcBorders>
              <w:top w:val="nil"/>
              <w:left w:val="single" w:sz="4" w:space="0" w:color="FFFFFF" w:themeColor="background1"/>
              <w:bottom w:val="single" w:sz="4" w:space="0" w:color="FFFFFF" w:themeColor="background1"/>
              <w:right w:val="single" w:sz="4" w:space="0" w:color="FFFFFF" w:themeColor="background1"/>
            </w:tcBorders>
          </w:tcPr>
          <w:p w14:paraId="1A5E4E27" w14:textId="77777777" w:rsidR="007606D4" w:rsidRPr="0099303C" w:rsidRDefault="007606D4"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Safety assessment items</w:t>
            </w:r>
          </w:p>
        </w:tc>
        <w:tc>
          <w:tcPr>
            <w:tcW w:w="566" w:type="pct"/>
            <w:tcBorders>
              <w:top w:val="nil"/>
              <w:left w:val="single" w:sz="4" w:space="0" w:color="FFFFFF" w:themeColor="background1"/>
              <w:bottom w:val="single" w:sz="4" w:space="0" w:color="FFFFFF" w:themeColor="background1"/>
              <w:right w:val="single" w:sz="4" w:space="0" w:color="FFFFFF" w:themeColor="background1"/>
            </w:tcBorders>
          </w:tcPr>
          <w:p w14:paraId="2EE8F02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246" w:type="pct"/>
            <w:tcBorders>
              <w:top w:val="nil"/>
              <w:left w:val="single" w:sz="4" w:space="0" w:color="FFFFFF" w:themeColor="background1"/>
              <w:bottom w:val="single" w:sz="4" w:space="0" w:color="FFFFFF" w:themeColor="background1"/>
              <w:right w:val="single" w:sz="4" w:space="0" w:color="FFFFFF" w:themeColor="background1"/>
            </w:tcBorders>
          </w:tcPr>
          <w:p w14:paraId="3952EF8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854" w:type="pct"/>
            <w:tcBorders>
              <w:top w:val="nil"/>
              <w:left w:val="single" w:sz="4" w:space="0" w:color="FFFFFF" w:themeColor="background1"/>
              <w:bottom w:val="single" w:sz="4" w:space="0" w:color="FFFFFF" w:themeColor="background1"/>
              <w:right w:val="single" w:sz="4" w:space="0" w:color="FFFFFF" w:themeColor="background1"/>
            </w:tcBorders>
          </w:tcPr>
          <w:p w14:paraId="3DBBC737" w14:textId="77777777" w:rsidR="007606D4" w:rsidRPr="0099303C" w:rsidRDefault="007606D4" w:rsidP="006472AA">
            <w:pPr>
              <w:spacing w:line="480" w:lineRule="auto"/>
              <w:jc w:val="center"/>
              <w:rPr>
                <w:rFonts w:ascii="Times New Roman" w:hAnsi="Times New Roman" w:cs="Times New Roman"/>
                <w:color w:val="FF0000"/>
                <w:sz w:val="20"/>
                <w:szCs w:val="20"/>
                <w:lang w:val="en-GB"/>
              </w:rPr>
            </w:pPr>
          </w:p>
        </w:tc>
        <w:tc>
          <w:tcPr>
            <w:tcW w:w="816" w:type="pct"/>
            <w:tcBorders>
              <w:top w:val="nil"/>
              <w:left w:val="single" w:sz="4" w:space="0" w:color="FFFFFF" w:themeColor="background1"/>
              <w:bottom w:val="single" w:sz="4" w:space="0" w:color="FFFFFF" w:themeColor="background1"/>
              <w:right w:val="single" w:sz="4" w:space="0" w:color="FFFFFF" w:themeColor="background1"/>
            </w:tcBorders>
          </w:tcPr>
          <w:p w14:paraId="67D65328" w14:textId="77777777" w:rsidR="007606D4" w:rsidRPr="0099303C" w:rsidRDefault="007606D4" w:rsidP="006472AA">
            <w:pPr>
              <w:spacing w:line="480" w:lineRule="auto"/>
              <w:jc w:val="center"/>
              <w:rPr>
                <w:rFonts w:ascii="Times New Roman" w:hAnsi="Times New Roman" w:cs="Times New Roman"/>
                <w:sz w:val="20"/>
                <w:szCs w:val="20"/>
                <w:lang w:val="en-GB"/>
              </w:rPr>
            </w:pPr>
          </w:p>
        </w:tc>
      </w:tr>
      <w:tr w:rsidR="007606D4" w:rsidRPr="0099303C" w14:paraId="3BCBA3CC" w14:textId="77777777" w:rsidTr="008A04A7">
        <w:tc>
          <w:tcPr>
            <w:tcW w:w="2519" w:type="pct"/>
            <w:tcBorders>
              <w:top w:val="nil"/>
              <w:left w:val="single" w:sz="4" w:space="0" w:color="FFFFFF" w:themeColor="background1"/>
              <w:bottom w:val="single" w:sz="4" w:space="0" w:color="FFFFFF" w:themeColor="background1"/>
              <w:right w:val="single" w:sz="4" w:space="0" w:color="FFFFFF" w:themeColor="background1"/>
            </w:tcBorders>
          </w:tcPr>
          <w:p w14:paraId="714EBA9B"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 Physical abuse</w:t>
            </w:r>
          </w:p>
        </w:tc>
        <w:tc>
          <w:tcPr>
            <w:tcW w:w="566" w:type="pct"/>
            <w:tcBorders>
              <w:top w:val="nil"/>
              <w:left w:val="single" w:sz="4" w:space="0" w:color="FFFFFF" w:themeColor="background1"/>
              <w:bottom w:val="single" w:sz="4" w:space="0" w:color="FFFFFF" w:themeColor="background1"/>
              <w:right w:val="single" w:sz="4" w:space="0" w:color="FFFFFF" w:themeColor="background1"/>
            </w:tcBorders>
          </w:tcPr>
          <w:p w14:paraId="7459BF5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28/58/12</w:t>
            </w:r>
          </w:p>
        </w:tc>
        <w:tc>
          <w:tcPr>
            <w:tcW w:w="246" w:type="pct"/>
            <w:tcBorders>
              <w:top w:val="nil"/>
              <w:left w:val="single" w:sz="4" w:space="0" w:color="FFFFFF" w:themeColor="background1"/>
              <w:bottom w:val="single" w:sz="4" w:space="0" w:color="FFFFFF" w:themeColor="background1"/>
              <w:right w:val="single" w:sz="4" w:space="0" w:color="FFFFFF" w:themeColor="background1"/>
            </w:tcBorders>
          </w:tcPr>
          <w:p w14:paraId="320DA61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86</w:t>
            </w:r>
          </w:p>
        </w:tc>
        <w:tc>
          <w:tcPr>
            <w:tcW w:w="854" w:type="pct"/>
            <w:tcBorders>
              <w:top w:val="nil"/>
              <w:left w:val="single" w:sz="4" w:space="0" w:color="FFFFFF" w:themeColor="background1"/>
              <w:bottom w:val="single" w:sz="4" w:space="0" w:color="FFFFFF" w:themeColor="background1"/>
              <w:right w:val="single" w:sz="4" w:space="0" w:color="FFFFFF" w:themeColor="background1"/>
            </w:tcBorders>
          </w:tcPr>
          <w:p w14:paraId="50A9E9E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.51 [ .37, .63]</w:t>
            </w:r>
          </w:p>
        </w:tc>
        <w:tc>
          <w:tcPr>
            <w:tcW w:w="816" w:type="pct"/>
            <w:tcBorders>
              <w:top w:val="nil"/>
              <w:left w:val="single" w:sz="4" w:space="0" w:color="FFFFFF" w:themeColor="background1"/>
              <w:bottom w:val="single" w:sz="4" w:space="0" w:color="FFFFFF" w:themeColor="background1"/>
              <w:right w:val="single" w:sz="4" w:space="0" w:color="FFFFFF" w:themeColor="background1"/>
            </w:tcBorders>
          </w:tcPr>
          <w:p w14:paraId="217FB83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.61 [.50, .73]</w:t>
            </w:r>
          </w:p>
        </w:tc>
      </w:tr>
      <w:tr w:rsidR="007606D4" w:rsidRPr="0099303C" w14:paraId="2E4C123A"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57A653"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 Sexual abuse</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94702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2/70/26</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9E81C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86</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E45B7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.37 [ .19, .54]</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5F7B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.66 [.55, .76]</w:t>
            </w:r>
          </w:p>
        </w:tc>
      </w:tr>
      <w:tr w:rsidR="007606D4" w:rsidRPr="0099303C" w14:paraId="1A5D9C62"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3F52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 Neglect</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C0372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9/81/8</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09B2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88</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DD62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.27 [ .03, .49]</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AE6B7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.72 [.62, .81]</w:t>
            </w:r>
          </w:p>
        </w:tc>
      </w:tr>
      <w:tr w:rsidR="007606D4" w:rsidRPr="0099303C" w14:paraId="3E39E581"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52183"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4. Child abduction and </w:t>
            </w:r>
            <w:proofErr w:type="spellStart"/>
            <w:r w:rsidRPr="0099303C">
              <w:rPr>
                <w:rFonts w:ascii="Times New Roman" w:hAnsi="Times New Roman" w:cs="Times New Roman"/>
                <w:sz w:val="20"/>
                <w:szCs w:val="20"/>
                <w:lang w:val="en-GB"/>
              </w:rPr>
              <w:t>honor</w:t>
            </w:r>
            <w:proofErr w:type="spellEnd"/>
            <w:r w:rsidRPr="0099303C">
              <w:rPr>
                <w:rFonts w:ascii="Times New Roman" w:hAnsi="Times New Roman" w:cs="Times New Roman"/>
                <w:sz w:val="20"/>
                <w:szCs w:val="20"/>
                <w:lang w:val="en-GB"/>
              </w:rPr>
              <w:t>-related violence</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3642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1/91/6</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C4E8A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94</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1F38D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.24 [ -.17, .59]</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59EC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 [.80, .93]</w:t>
            </w:r>
          </w:p>
        </w:tc>
      </w:tr>
      <w:tr w:rsidR="007606D4" w:rsidRPr="0099303C" w14:paraId="6D74E15D"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266732"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5. Parental refusal of immediate care</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51C12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7/79/13</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AF24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89</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DD0E6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.37 [ .17, .57]</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DFD8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.73 [.63, .83]</w:t>
            </w:r>
          </w:p>
        </w:tc>
      </w:tr>
      <w:tr w:rsidR="007606D4" w:rsidRPr="0099303C" w14:paraId="5030F6FC"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6902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6. Psychiatric problems</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4898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3/83/13</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1CA85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89</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37A4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.28 [ .03, .53]</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260F9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.76 [.67, .85]</w:t>
            </w:r>
          </w:p>
        </w:tc>
      </w:tr>
      <w:tr w:rsidR="007606D4" w:rsidRPr="0099303C" w14:paraId="1CDF42F9"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0076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7. Domestic violence</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7C1F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9/85/4</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C8331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93</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5DA87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.51 [ .27, .72]</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536A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 [.78, .92]</w:t>
            </w:r>
          </w:p>
        </w:tc>
      </w:tr>
      <w:tr w:rsidR="007606D4" w:rsidRPr="0099303C" w14:paraId="346917EE"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8FFC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8. Parental availability</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A684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34/53/11</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1EB7C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88</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7DBE5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.60 [ .47, .72]</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BD00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.68 [.57, .78]</w:t>
            </w:r>
          </w:p>
        </w:tc>
      </w:tr>
      <w:tr w:rsidR="007606D4" w:rsidRPr="0099303C" w14:paraId="48CA8AD9" w14:textId="77777777" w:rsidTr="008A04A7">
        <w:tc>
          <w:tcPr>
            <w:tcW w:w="2519" w:type="pct"/>
            <w:tcBorders>
              <w:top w:val="single" w:sz="4" w:space="0" w:color="FFFFFF" w:themeColor="background1"/>
              <w:left w:val="single" w:sz="4" w:space="0" w:color="FFFFFF" w:themeColor="background1"/>
              <w:bottom w:val="nil"/>
              <w:right w:val="single" w:sz="4" w:space="0" w:color="FFFFFF" w:themeColor="background1"/>
            </w:tcBorders>
          </w:tcPr>
          <w:p w14:paraId="3EC7C873" w14:textId="77777777" w:rsidR="007606D4" w:rsidRPr="0099303C" w:rsidRDefault="007606D4"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Safety assessment outcome</w:t>
            </w:r>
          </w:p>
        </w:tc>
        <w:tc>
          <w:tcPr>
            <w:tcW w:w="566" w:type="pct"/>
            <w:tcBorders>
              <w:top w:val="single" w:sz="4" w:space="0" w:color="FFFFFF" w:themeColor="background1"/>
              <w:left w:val="single" w:sz="4" w:space="0" w:color="FFFFFF" w:themeColor="background1"/>
              <w:bottom w:val="nil"/>
              <w:right w:val="single" w:sz="4" w:space="0" w:color="FFFFFF" w:themeColor="background1"/>
            </w:tcBorders>
          </w:tcPr>
          <w:p w14:paraId="1161BD1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55/24/19</w:t>
            </w:r>
          </w:p>
        </w:tc>
        <w:tc>
          <w:tcPr>
            <w:tcW w:w="246" w:type="pct"/>
            <w:tcBorders>
              <w:top w:val="single" w:sz="4" w:space="0" w:color="FFFFFF" w:themeColor="background1"/>
              <w:left w:val="single" w:sz="4" w:space="0" w:color="FFFFFF" w:themeColor="background1"/>
              <w:bottom w:val="nil"/>
              <w:right w:val="single" w:sz="4" w:space="0" w:color="FFFFFF" w:themeColor="background1"/>
            </w:tcBorders>
          </w:tcPr>
          <w:p w14:paraId="6DA008F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w:t>
            </w:r>
          </w:p>
        </w:tc>
        <w:tc>
          <w:tcPr>
            <w:tcW w:w="854" w:type="pct"/>
            <w:tcBorders>
              <w:top w:val="single" w:sz="4" w:space="0" w:color="FFFFFF" w:themeColor="background1"/>
              <w:left w:val="single" w:sz="4" w:space="0" w:color="FFFFFF" w:themeColor="background1"/>
              <w:bottom w:val="nil"/>
              <w:right w:val="single" w:sz="4" w:space="0" w:color="FFFFFF" w:themeColor="background1"/>
            </w:tcBorders>
          </w:tcPr>
          <w:p w14:paraId="2F852EB2"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.50 [ .36, .63]</w:t>
            </w:r>
          </w:p>
        </w:tc>
        <w:tc>
          <w:tcPr>
            <w:tcW w:w="816" w:type="pct"/>
            <w:tcBorders>
              <w:top w:val="single" w:sz="4" w:space="0" w:color="FFFFFF" w:themeColor="background1"/>
              <w:left w:val="single" w:sz="4" w:space="0" w:color="FFFFFF" w:themeColor="background1"/>
              <w:bottom w:val="nil"/>
              <w:right w:val="single" w:sz="4" w:space="0" w:color="FFFFFF" w:themeColor="background1"/>
            </w:tcBorders>
          </w:tcPr>
          <w:p w14:paraId="235D2E6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.57 [.45, .69]</w:t>
            </w:r>
          </w:p>
        </w:tc>
      </w:tr>
      <w:tr w:rsidR="007606D4" w:rsidRPr="0099303C" w14:paraId="503EF572"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3D87B7" w14:textId="77777777" w:rsidR="007606D4" w:rsidRPr="0099303C" w:rsidRDefault="007606D4"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Risk assessment items</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C4C0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4C71A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B09205"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EA3CE" w14:textId="77777777" w:rsidR="007606D4" w:rsidRPr="0099303C" w:rsidRDefault="007606D4" w:rsidP="006472AA">
            <w:pPr>
              <w:spacing w:line="480" w:lineRule="auto"/>
              <w:jc w:val="center"/>
              <w:rPr>
                <w:rFonts w:ascii="Times New Roman" w:hAnsi="Times New Roman" w:cs="Times New Roman"/>
                <w:bCs/>
                <w:sz w:val="20"/>
                <w:szCs w:val="20"/>
                <w:lang w:val="en-GB"/>
              </w:rPr>
            </w:pPr>
          </w:p>
        </w:tc>
      </w:tr>
      <w:tr w:rsidR="007606D4" w:rsidRPr="0099303C" w14:paraId="0AD3CC1D"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5AE790"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8. Recent physical abuse of the child</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24E4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25/46/28</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32319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A55D5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.55 [ .42, .67]</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FB03F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.57 [.45, .69]</w:t>
            </w:r>
          </w:p>
        </w:tc>
      </w:tr>
      <w:tr w:rsidR="007606D4" w:rsidRPr="0099303C" w14:paraId="08501A6A"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4A1C9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9. Recent sexual abuse of the child</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38E06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2/62/35</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64F0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117C9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.39 [ .23, .55]</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521D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.60 [.49, .71]</w:t>
            </w:r>
          </w:p>
        </w:tc>
      </w:tr>
      <w:tr w:rsidR="007606D4" w:rsidRPr="0099303C" w14:paraId="32E9F583"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1F7C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10. Recent psychological abuse of the child</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5C3C2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33/43/23</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C855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497B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.51 [ .38, .63]</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D7FB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.53 [.41, .66]</w:t>
            </w:r>
          </w:p>
        </w:tc>
      </w:tr>
      <w:tr w:rsidR="007606D4" w:rsidRPr="0099303C" w14:paraId="667911FB"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C6E7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11. Recent neglect of the child</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A7B1B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54/30/15</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58859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86</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09540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.53 [ .40, .66]</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9AC0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.61 [.49, .72]</w:t>
            </w:r>
          </w:p>
        </w:tc>
      </w:tr>
      <w:tr w:rsidR="007606D4" w:rsidRPr="0099303C" w14:paraId="315A63E6"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B3C630"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12. Recent domestic violence in the family</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C710E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47/36/16</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F61B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83</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4FC2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.46 [ .32, .59]</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3B41D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.52 [.40, .64]</w:t>
            </w:r>
          </w:p>
        </w:tc>
      </w:tr>
      <w:tr w:rsidR="007606D4" w:rsidRPr="0099303C" w14:paraId="303472E5"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B73343"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13. Concerns about parental protection and safety</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3680D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49/35/14</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9500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83</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F346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.46 [ .33, .58]</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9CE1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.52 [.40, .65]</w:t>
            </w:r>
          </w:p>
        </w:tc>
      </w:tr>
      <w:tr w:rsidR="007606D4" w:rsidRPr="0099303C" w14:paraId="26F9657B"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87E8D"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14. Concerns about insufficient basic care</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BCC6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12/71/15</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C60F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89</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9067E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.51 [ .35, .66]</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EFCF8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.71 [.61, .81]</w:t>
            </w:r>
          </w:p>
        </w:tc>
      </w:tr>
      <w:tr w:rsidR="007606D4" w:rsidRPr="0099303C" w14:paraId="5E012A53"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B6E7B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15. Concerns about rules and boundaries</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33A2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74/10/15</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39F31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303AF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.39 [ .22, .58]</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2B54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.68 [.58, .79]</w:t>
            </w:r>
          </w:p>
        </w:tc>
      </w:tr>
      <w:tr w:rsidR="007606D4" w:rsidRPr="0099303C" w14:paraId="3AA0FC9D"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C1A19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16. Concerns about stability</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603BB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69/22/8</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F1DF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90</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D61B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.58 [ .42, .72]</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9E91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.74 [.64, .84]</w:t>
            </w:r>
          </w:p>
        </w:tc>
      </w:tr>
      <w:tr w:rsidR="007606D4" w:rsidRPr="0099303C" w14:paraId="6CAF1D62"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07EF45"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17. Caregiver has a history of abusing a child</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31AE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23/33/42</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C254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80</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DE27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.40 [ .26, .53]</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35BD6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.42 [.29, .54]</w:t>
            </w:r>
          </w:p>
        </w:tc>
      </w:tr>
      <w:tr w:rsidR="007606D4" w:rsidRPr="0099303C" w14:paraId="4F79B13F"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072F1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18. Caregiver has a psychiatric disorder</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5596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33/27/38</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6356B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82</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01F72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.47 [ .35, .59]</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73831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.48 [.36, .61]</w:t>
            </w:r>
          </w:p>
        </w:tc>
      </w:tr>
      <w:tr w:rsidR="007606D4" w:rsidRPr="0099303C" w14:paraId="311C00E3"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1A33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19. Caregiver has an addiction</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2E587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22/37/40</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04492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83</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8714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.50 [ .37, .62]</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DBB0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.52 [.40, .64]</w:t>
            </w:r>
          </w:p>
        </w:tc>
      </w:tr>
      <w:tr w:rsidR="007606D4" w:rsidRPr="0099303C" w14:paraId="570CC8ED"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5AD10B"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20. Caregiver has a mental disability </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125EE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12/32/55</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CF777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270F3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.47 [ .32, .60]</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0461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.57 [.45, .68]</w:t>
            </w:r>
          </w:p>
        </w:tc>
      </w:tr>
      <w:tr w:rsidR="007606D4" w:rsidRPr="0099303C" w14:paraId="466BE5C7"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85024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21. Caregiver is physically absent</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B4C03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24/71/3</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E21A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88</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9E7F5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.44 [ .26, .61]</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887E8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.70 [.60, .80]</w:t>
            </w:r>
          </w:p>
        </w:tc>
      </w:tr>
      <w:tr w:rsidR="007606D4" w:rsidRPr="0099303C" w14:paraId="3C3DAE7E"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AD51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lastRenderedPageBreak/>
              <w:t>22. Caregiver is emotionally absent</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EA0D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55/25/19</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5E044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6979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.51 [ .38, .64]</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180F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.58 [.46, .70]</w:t>
            </w:r>
          </w:p>
        </w:tc>
      </w:tr>
      <w:tr w:rsidR="007606D4" w:rsidRPr="0099303C" w14:paraId="1E3C7252"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5BF00A"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23. Caregiver was maltreated as a child</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14886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20/15/64</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27A7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90</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E0076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.62 [ .49, .74]</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9102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.73 [.63, .83]</w:t>
            </w:r>
          </w:p>
        </w:tc>
      </w:tr>
      <w:tr w:rsidR="007606D4" w:rsidRPr="0099303C" w14:paraId="6896AA61"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FA6D56"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24. Caregiver has been violent before</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142E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28/17/53</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0566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82</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EFC05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.41 [ .27, .54]</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31E1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.49 [.37, .62]</w:t>
            </w:r>
          </w:p>
        </w:tc>
      </w:tr>
      <w:tr w:rsidR="007606D4" w:rsidRPr="0099303C" w14:paraId="54436A30"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32A78"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25. Caregivers have a problematic relationship</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5138A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58/25/15</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F635D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88</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CE35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.58 [ .46, .70]</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A066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.67 [.56, .78]</w:t>
            </w:r>
          </w:p>
        </w:tc>
      </w:tr>
      <w:tr w:rsidR="007606D4" w:rsidRPr="0099303C" w14:paraId="02E54CEE"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4DA10F"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26. Family conflict</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288C5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58/25/16</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C17C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89</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482B9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.64 [ .52, .76]</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BD2FF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.71 [.61, .81]</w:t>
            </w:r>
          </w:p>
        </w:tc>
      </w:tr>
      <w:tr w:rsidR="007606D4" w:rsidRPr="0099303C" w14:paraId="755B6D4E"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C4FD2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27. A history of domestic violence</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30D84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39/19/41</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E6DA9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81</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5D8E62"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.41 [ .29, .54]</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2BF4C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.45 [.32, .57]</w:t>
            </w:r>
          </w:p>
        </w:tc>
      </w:tr>
      <w:tr w:rsidR="007606D4" w:rsidRPr="0099303C" w14:paraId="1AEB476F"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D4DCF"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28. Stress about financial problems</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EDD7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42/33/24</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21BFF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F56D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.52 [ .39, .65]</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3D26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.53 [.32, .57]</w:t>
            </w:r>
          </w:p>
        </w:tc>
      </w:tr>
      <w:tr w:rsidR="007606D4" w:rsidRPr="0099303C" w14:paraId="3FBC6D61"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201F87"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29. Social isolation</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64C5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45/23/30</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B9EB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3B42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.51 [ .39, .63]</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3343C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.53 [.41, .66]</w:t>
            </w:r>
          </w:p>
        </w:tc>
      </w:tr>
      <w:tr w:rsidR="007606D4" w:rsidRPr="0099303C" w14:paraId="6B7360B4"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BD09B7"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30. Child is younger than 5 years</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2A856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18/81/0</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C84A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98</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ACCE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.87 [ .73, .96]</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E34FA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.94 [.89, .99]</w:t>
            </w:r>
          </w:p>
        </w:tc>
      </w:tr>
      <w:tr w:rsidR="007606D4" w:rsidRPr="0099303C" w14:paraId="538B2738"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1CB95"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31. Authoritarian caregiver</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FBE61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35/48/16</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B643A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4EA5A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.50 [ .36, .63]</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35C9C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.55 [.43, .67]</w:t>
            </w:r>
          </w:p>
        </w:tc>
      </w:tr>
      <w:tr w:rsidR="007606D4" w:rsidRPr="0099303C" w14:paraId="5AB2E7FD"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6C6B35"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32. Caregiver has anger management problems</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599E4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51/23/25</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900D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176F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.60 [ .48, .73]</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7ECE0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.65 [.53, .76]</w:t>
            </w:r>
          </w:p>
        </w:tc>
      </w:tr>
      <w:tr w:rsidR="007606D4" w:rsidRPr="0099303C" w14:paraId="086DE7B7"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7AC202"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33. Caregiver underestimates the parenting problems</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18C3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34/32/33</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1BCF8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80</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5297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.41 [ .28, .53]</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446F4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.41 [.28, .54]</w:t>
            </w:r>
          </w:p>
        </w:tc>
      </w:tr>
      <w:tr w:rsidR="007606D4" w:rsidRPr="0099303C" w14:paraId="4C7D87D7"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5F00B0"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34. Caregiver is unable or unwilling to change their </w:t>
            </w:r>
            <w:proofErr w:type="spellStart"/>
            <w:r w:rsidRPr="0099303C">
              <w:rPr>
                <w:rFonts w:ascii="Times New Roman" w:hAnsi="Times New Roman" w:cs="Times New Roman"/>
                <w:sz w:val="20"/>
                <w:szCs w:val="20"/>
                <w:lang w:val="en-GB"/>
              </w:rPr>
              <w:t>behavior</w:t>
            </w:r>
            <w:proofErr w:type="spellEnd"/>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A5C6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31/16/52</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75D4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2CE7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.29 [ .14, .42]</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A7FC0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.38 [.25, .51]</w:t>
            </w:r>
          </w:p>
        </w:tc>
      </w:tr>
      <w:tr w:rsidR="007606D4" w:rsidRPr="0099303C" w14:paraId="1EFB4FC6"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12C62"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35. Caregiver perceives the child as a problem</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066F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37/29/32</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9A265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73</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BE661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.19 [ .06, .33]</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5F9C4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.19 [.06, .32]</w:t>
            </w:r>
          </w:p>
        </w:tc>
      </w:tr>
      <w:tr w:rsidR="007606D4" w:rsidRPr="0099303C" w14:paraId="3599C7AF"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301BB3"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36. Parental stress</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3616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55/21/23</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D12F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2DB0C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.48 [ .34, .61]</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E37F5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.56 [.44, .68]</w:t>
            </w:r>
          </w:p>
        </w:tc>
      </w:tr>
      <w:tr w:rsidR="007606D4" w:rsidRPr="0099303C" w14:paraId="604717CC"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8E678D"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37. Caregiver has a history of criminal </w:t>
            </w:r>
            <w:proofErr w:type="spellStart"/>
            <w:r w:rsidRPr="0099303C">
              <w:rPr>
                <w:rFonts w:ascii="Times New Roman" w:hAnsi="Times New Roman" w:cs="Times New Roman"/>
                <w:sz w:val="20"/>
                <w:szCs w:val="20"/>
                <w:lang w:val="en-GB"/>
              </w:rPr>
              <w:t>behavior</w:t>
            </w:r>
            <w:proofErr w:type="spellEnd"/>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78A6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28/28/42</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F566C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82</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41C6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.45 [ .32, .58]</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2AC4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.46 [.34, .59]</w:t>
            </w:r>
          </w:p>
        </w:tc>
      </w:tr>
      <w:tr w:rsidR="008A04A7" w:rsidRPr="0099303C" w14:paraId="408C9767"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8D350" w14:textId="77777777" w:rsidR="008A04A7" w:rsidRPr="0099303C" w:rsidRDefault="008A04A7"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Risk assessment outcomes</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7F749D" w14:textId="77777777" w:rsidR="008A04A7" w:rsidRPr="0099303C" w:rsidRDefault="008A04A7" w:rsidP="006472AA">
            <w:pPr>
              <w:spacing w:line="480" w:lineRule="auto"/>
              <w:jc w:val="center"/>
              <w:rPr>
                <w:rFonts w:ascii="Times New Roman" w:hAnsi="Times New Roman" w:cs="Times New Roman"/>
                <w:color w:val="000000"/>
                <w:sz w:val="20"/>
                <w:szCs w:val="20"/>
                <w:lang w:val="en-GB"/>
              </w:rPr>
            </w:pP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A968A0" w14:textId="77777777" w:rsidR="008A04A7" w:rsidRPr="0099303C" w:rsidRDefault="008A04A7" w:rsidP="006472AA">
            <w:pPr>
              <w:spacing w:line="480" w:lineRule="auto"/>
              <w:jc w:val="center"/>
              <w:rPr>
                <w:rFonts w:ascii="Times New Roman" w:hAnsi="Times New Roman" w:cs="Times New Roman"/>
                <w:bCs/>
                <w:sz w:val="20"/>
                <w:szCs w:val="20"/>
                <w:lang w:val="en-GB"/>
              </w:rPr>
            </w:pP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FA7CD" w14:textId="77777777" w:rsidR="008A04A7" w:rsidRPr="0099303C" w:rsidRDefault="008A04A7" w:rsidP="006472AA">
            <w:pPr>
              <w:spacing w:line="480" w:lineRule="auto"/>
              <w:jc w:val="center"/>
              <w:rPr>
                <w:rFonts w:ascii="Times New Roman" w:hAnsi="Times New Roman" w:cs="Times New Roman"/>
                <w:sz w:val="20"/>
                <w:szCs w:val="20"/>
                <w:lang w:val="en-GB"/>
              </w:rPr>
            </w:pP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5500B" w14:textId="77777777" w:rsidR="008A04A7" w:rsidRPr="0099303C" w:rsidRDefault="008A04A7" w:rsidP="006472AA">
            <w:pPr>
              <w:spacing w:line="480" w:lineRule="auto"/>
              <w:jc w:val="center"/>
              <w:rPr>
                <w:rFonts w:ascii="Times New Roman" w:hAnsi="Times New Roman" w:cs="Times New Roman"/>
                <w:bCs/>
                <w:sz w:val="20"/>
                <w:szCs w:val="20"/>
                <w:lang w:val="en-GB"/>
              </w:rPr>
            </w:pPr>
          </w:p>
        </w:tc>
      </w:tr>
      <w:tr w:rsidR="008A04A7" w:rsidRPr="0099303C" w14:paraId="0661643A"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9295A" w14:textId="77777777" w:rsidR="008A04A7" w:rsidRPr="0099303C" w:rsidRDefault="008A04A7" w:rsidP="006472AA">
            <w:pPr>
              <w:spacing w:line="480" w:lineRule="auto"/>
              <w:ind w:left="142"/>
              <w:rPr>
                <w:rFonts w:ascii="Times New Roman" w:hAnsi="Times New Roman" w:cs="Times New Roman"/>
                <w:color w:val="000000"/>
                <w:sz w:val="20"/>
                <w:szCs w:val="20"/>
                <w:lang w:val="en-GB"/>
              </w:rPr>
            </w:pPr>
            <w:r w:rsidRPr="0099303C">
              <w:rPr>
                <w:rFonts w:ascii="Times New Roman" w:hAnsi="Times New Roman" w:cs="Times New Roman"/>
                <w:sz w:val="20"/>
                <w:szCs w:val="20"/>
                <w:lang w:val="en-GB"/>
              </w:rPr>
              <w:t>Actuarial risk based on all risk factors</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D440DB" w14:textId="77777777" w:rsidR="008A04A7" w:rsidRPr="0099303C" w:rsidRDefault="008A04A7"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17/5/77</w:t>
            </w:r>
            <w:r w:rsidRPr="0099303C">
              <w:rPr>
                <w:rFonts w:ascii="Times New Roman" w:hAnsi="Times New Roman" w:cs="Times New Roman"/>
                <w:color w:val="000000"/>
                <w:sz w:val="20"/>
                <w:szCs w:val="20"/>
                <w:vertAlign w:val="superscript"/>
                <w:lang w:val="en-GB"/>
              </w:rPr>
              <w:t>a</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8DF69" w14:textId="77777777" w:rsidR="008A04A7" w:rsidRPr="0099303C" w:rsidRDefault="008A04A7"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91</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F8E6A" w14:textId="77777777" w:rsidR="008A04A7" w:rsidRPr="0099303C" w:rsidRDefault="008A04A7"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.57 [ .38, .74]</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777F74" w14:textId="77777777" w:rsidR="008A04A7" w:rsidRPr="0099303C" w:rsidRDefault="008A04A7" w:rsidP="006472AA">
            <w:pPr>
              <w:spacing w:line="480" w:lineRule="auto"/>
              <w:jc w:val="center"/>
              <w:rPr>
                <w:rFonts w:ascii="Times New Roman" w:hAnsi="Times New Roman" w:cs="Times New Roman"/>
                <w:color w:val="000000"/>
                <w:sz w:val="20"/>
                <w:szCs w:val="20"/>
                <w:vertAlign w:val="superscript"/>
                <w:lang w:val="en-GB"/>
              </w:rPr>
            </w:pPr>
            <w:r w:rsidRPr="0099303C">
              <w:rPr>
                <w:rFonts w:ascii="Times New Roman" w:hAnsi="Times New Roman" w:cs="Times New Roman"/>
                <w:color w:val="000000"/>
                <w:sz w:val="20"/>
                <w:szCs w:val="20"/>
                <w:lang w:val="en-GB"/>
              </w:rPr>
              <w:t>.80</w:t>
            </w:r>
            <w:r w:rsidRPr="0099303C">
              <w:rPr>
                <w:rFonts w:ascii="Times New Roman" w:hAnsi="Times New Roman" w:cs="Times New Roman"/>
                <w:color w:val="000000"/>
                <w:sz w:val="20"/>
                <w:szCs w:val="20"/>
                <w:vertAlign w:val="superscript"/>
                <w:lang w:val="en-GB"/>
              </w:rPr>
              <w:t>b</w:t>
            </w:r>
            <w:r w:rsidRPr="0099303C">
              <w:rPr>
                <w:rFonts w:ascii="Times New Roman" w:hAnsi="Times New Roman" w:cs="Times New Roman"/>
                <w:color w:val="000000"/>
                <w:sz w:val="20"/>
                <w:szCs w:val="20"/>
                <w:lang w:val="en-GB"/>
              </w:rPr>
              <w:t xml:space="preserve"> [.71, .89]</w:t>
            </w:r>
          </w:p>
        </w:tc>
      </w:tr>
      <w:tr w:rsidR="008A04A7" w:rsidRPr="0099303C" w14:paraId="6C97A970" w14:textId="77777777" w:rsidTr="008A04A7">
        <w:tc>
          <w:tcPr>
            <w:tcW w:w="2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ECBCD" w14:textId="77777777" w:rsidR="008A04A7" w:rsidRPr="0099303C" w:rsidRDefault="008A04A7"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Actuarial risk based on dynamic factors</w:t>
            </w:r>
          </w:p>
        </w:tc>
        <w:tc>
          <w:tcPr>
            <w:tcW w:w="5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ED634C" w14:textId="77777777" w:rsidR="008A04A7" w:rsidRPr="0099303C" w:rsidRDefault="008A04A7" w:rsidP="006472AA">
            <w:pPr>
              <w:spacing w:line="480" w:lineRule="auto"/>
              <w:jc w:val="center"/>
              <w:rPr>
                <w:rFonts w:ascii="Times New Roman" w:hAnsi="Times New Roman" w:cs="Times New Roman"/>
                <w:color w:val="000000"/>
                <w:sz w:val="20"/>
                <w:szCs w:val="20"/>
                <w:vertAlign w:val="superscript"/>
                <w:lang w:val="en-GB"/>
              </w:rPr>
            </w:pPr>
            <w:r w:rsidRPr="0099303C">
              <w:rPr>
                <w:rFonts w:ascii="Times New Roman" w:hAnsi="Times New Roman" w:cs="Times New Roman"/>
                <w:color w:val="000000"/>
                <w:sz w:val="20"/>
                <w:szCs w:val="20"/>
                <w:lang w:val="en-GB"/>
              </w:rPr>
              <w:t>29/41/30</w:t>
            </w:r>
            <w:r w:rsidRPr="0099303C">
              <w:rPr>
                <w:rFonts w:ascii="Times New Roman" w:hAnsi="Times New Roman" w:cs="Times New Roman"/>
                <w:color w:val="000000"/>
                <w:sz w:val="20"/>
                <w:szCs w:val="20"/>
                <w:vertAlign w:val="superscript"/>
                <w:lang w:val="en-GB"/>
              </w:rPr>
              <w:t>a</w:t>
            </w:r>
          </w:p>
        </w:tc>
        <w:tc>
          <w:tcPr>
            <w:tcW w:w="2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71CB1" w14:textId="77777777" w:rsidR="008A04A7" w:rsidRPr="0099303C" w:rsidRDefault="008A04A7"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88</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E4BA72" w14:textId="77777777" w:rsidR="008A04A7" w:rsidRPr="0099303C" w:rsidRDefault="008A04A7"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.56 [ .72, .37]</w:t>
            </w:r>
          </w:p>
        </w:tc>
        <w:tc>
          <w:tcPr>
            <w:tcW w:w="8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182E6" w14:textId="77777777" w:rsidR="008A04A7" w:rsidRPr="0099303C" w:rsidRDefault="008A04A7" w:rsidP="006472AA">
            <w:pPr>
              <w:spacing w:line="480" w:lineRule="auto"/>
              <w:jc w:val="center"/>
              <w:rPr>
                <w:rFonts w:ascii="Times New Roman" w:hAnsi="Times New Roman" w:cs="Times New Roman"/>
                <w:color w:val="000000"/>
                <w:sz w:val="20"/>
                <w:szCs w:val="20"/>
                <w:vertAlign w:val="superscript"/>
                <w:lang w:val="en-GB"/>
              </w:rPr>
            </w:pPr>
            <w:r w:rsidRPr="0099303C">
              <w:rPr>
                <w:rFonts w:ascii="Times New Roman" w:hAnsi="Times New Roman" w:cs="Times New Roman"/>
                <w:color w:val="000000"/>
                <w:sz w:val="20"/>
                <w:szCs w:val="20"/>
                <w:lang w:val="en-GB"/>
              </w:rPr>
              <w:t>.60</w:t>
            </w:r>
            <w:r w:rsidRPr="0099303C">
              <w:rPr>
                <w:rFonts w:ascii="Times New Roman" w:hAnsi="Times New Roman" w:cs="Times New Roman"/>
                <w:color w:val="000000"/>
                <w:sz w:val="20"/>
                <w:szCs w:val="20"/>
                <w:vertAlign w:val="superscript"/>
                <w:lang w:val="en-GB"/>
              </w:rPr>
              <w:t>b</w:t>
            </w:r>
            <w:r w:rsidRPr="0099303C">
              <w:rPr>
                <w:rFonts w:ascii="Times New Roman" w:hAnsi="Times New Roman" w:cs="Times New Roman"/>
                <w:color w:val="000000"/>
                <w:sz w:val="20"/>
                <w:szCs w:val="20"/>
                <w:lang w:val="en-GB"/>
              </w:rPr>
              <w:t xml:space="preserve"> [.48, .77]</w:t>
            </w:r>
          </w:p>
        </w:tc>
      </w:tr>
      <w:tr w:rsidR="008A04A7" w:rsidRPr="0099303C" w14:paraId="217C8A6B" w14:textId="77777777" w:rsidTr="008A04A7">
        <w:tc>
          <w:tcPr>
            <w:tcW w:w="2519"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14C1F82" w14:textId="77777777" w:rsidR="008A04A7" w:rsidRPr="0099303C" w:rsidRDefault="008A04A7"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Clinical risk</w:t>
            </w:r>
          </w:p>
        </w:tc>
        <w:tc>
          <w:tcPr>
            <w:tcW w:w="566"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616E68" w14:textId="77777777" w:rsidR="008A04A7" w:rsidRPr="0099303C" w:rsidRDefault="008A04A7"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22/39/37</w:t>
            </w:r>
            <w:r w:rsidRPr="0099303C">
              <w:rPr>
                <w:rFonts w:ascii="Times New Roman" w:hAnsi="Times New Roman" w:cs="Times New Roman"/>
                <w:color w:val="000000"/>
                <w:sz w:val="20"/>
                <w:szCs w:val="20"/>
                <w:vertAlign w:val="superscript"/>
                <w:lang w:val="en-GB"/>
              </w:rPr>
              <w:t>a</w:t>
            </w:r>
          </w:p>
        </w:tc>
        <w:tc>
          <w:tcPr>
            <w:tcW w:w="246"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4D55DC1" w14:textId="77777777" w:rsidR="008A04A7" w:rsidRPr="0099303C" w:rsidRDefault="008A04A7"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82</w:t>
            </w:r>
          </w:p>
        </w:tc>
        <w:tc>
          <w:tcPr>
            <w:tcW w:w="854"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7A8404" w14:textId="77777777" w:rsidR="008A04A7" w:rsidRPr="0099303C" w:rsidRDefault="008A04A7"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.64 [ .54, .74]</w:t>
            </w:r>
          </w:p>
        </w:tc>
        <w:tc>
          <w:tcPr>
            <w:tcW w:w="816"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F274B31" w14:textId="77777777" w:rsidR="008A04A7" w:rsidRPr="0099303C" w:rsidRDefault="008A04A7"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.66</w:t>
            </w:r>
            <w:r w:rsidRPr="0099303C">
              <w:rPr>
                <w:rFonts w:ascii="Times New Roman" w:hAnsi="Times New Roman" w:cs="Times New Roman"/>
                <w:color w:val="000000"/>
                <w:sz w:val="20"/>
                <w:szCs w:val="20"/>
                <w:vertAlign w:val="superscript"/>
                <w:lang w:val="en-GB"/>
              </w:rPr>
              <w:t>b</w:t>
            </w:r>
            <w:r w:rsidRPr="0099303C">
              <w:rPr>
                <w:rFonts w:ascii="Times New Roman" w:hAnsi="Times New Roman" w:cs="Times New Roman"/>
                <w:color w:val="000000"/>
                <w:sz w:val="20"/>
                <w:szCs w:val="20"/>
                <w:lang w:val="en-GB"/>
              </w:rPr>
              <w:t xml:space="preserve"> [.57, .75]</w:t>
            </w:r>
          </w:p>
        </w:tc>
      </w:tr>
    </w:tbl>
    <w:p w14:paraId="41D6E8D6" w14:textId="77777777" w:rsidR="007606D4" w:rsidRPr="0099303C" w:rsidRDefault="007606D4" w:rsidP="006472AA">
      <w:pPr>
        <w:pStyle w:val="Caption"/>
        <w:spacing w:after="0" w:line="480" w:lineRule="auto"/>
        <w:rPr>
          <w:rFonts w:ascii="Times New Roman" w:hAnsi="Times New Roman" w:cs="Times New Roman"/>
          <w:color w:val="auto"/>
          <w:sz w:val="20"/>
          <w:szCs w:val="20"/>
          <w:vertAlign w:val="superscript"/>
          <w:lang w:val="en-GB"/>
        </w:rPr>
      </w:pPr>
      <w:r w:rsidRPr="0099303C">
        <w:rPr>
          <w:rFonts w:ascii="Times New Roman" w:hAnsi="Times New Roman" w:cs="Times New Roman"/>
          <w:b w:val="0"/>
          <w:i/>
          <w:color w:val="auto"/>
          <w:sz w:val="20"/>
          <w:szCs w:val="20"/>
          <w:lang w:val="en-GB"/>
        </w:rPr>
        <w:t>Note. n</w:t>
      </w:r>
      <w:r w:rsidRPr="0099303C">
        <w:rPr>
          <w:rFonts w:ascii="Times New Roman" w:hAnsi="Times New Roman" w:cs="Times New Roman"/>
          <w:b w:val="0"/>
          <w:color w:val="auto"/>
          <w:sz w:val="20"/>
          <w:szCs w:val="20"/>
          <w:lang w:val="en-GB"/>
        </w:rPr>
        <w:t xml:space="preserve"> = number of ratings assessed;</w:t>
      </w:r>
      <w:r w:rsidRPr="0099303C">
        <w:rPr>
          <w:rFonts w:ascii="Times New Roman" w:hAnsi="Times New Roman" w:cs="Times New Roman"/>
          <w:b w:val="0"/>
          <w:i/>
          <w:color w:val="auto"/>
          <w:sz w:val="20"/>
          <w:szCs w:val="20"/>
          <w:lang w:val="en-GB"/>
        </w:rPr>
        <w:t xml:space="preserve"> </w:t>
      </w:r>
      <w:r w:rsidRPr="0099303C">
        <w:rPr>
          <w:rFonts w:ascii="Times New Roman" w:hAnsi="Times New Roman" w:cs="Times New Roman"/>
          <w:b w:val="0"/>
          <w:color w:val="auto"/>
          <w:sz w:val="20"/>
          <w:szCs w:val="20"/>
          <w:lang w:val="en-GB"/>
        </w:rPr>
        <w:t>Pp =</w:t>
      </w:r>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Percent prevalence of the response category ‘yes’, ‘no’ and ‘unknown’; Pa = Percent agreement; α = </w:t>
      </w:r>
      <w:proofErr w:type="spellStart"/>
      <w:r w:rsidRPr="0099303C">
        <w:rPr>
          <w:rFonts w:ascii="Times New Roman" w:hAnsi="Times New Roman" w:cs="Times New Roman"/>
          <w:b w:val="0"/>
          <w:color w:val="auto"/>
          <w:sz w:val="20"/>
          <w:szCs w:val="20"/>
          <w:lang w:val="en-GB"/>
        </w:rPr>
        <w:t>Krippendorff’s</w:t>
      </w:r>
      <w:proofErr w:type="spellEnd"/>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α and a bootstrap confidence interval; AC1 = </w:t>
      </w:r>
      <w:proofErr w:type="spellStart"/>
      <w:r w:rsidRPr="0099303C">
        <w:rPr>
          <w:rFonts w:ascii="Times New Roman" w:hAnsi="Times New Roman" w:cs="Times New Roman"/>
          <w:b w:val="0"/>
          <w:color w:val="auto"/>
          <w:sz w:val="20"/>
          <w:szCs w:val="20"/>
          <w:lang w:val="en-GB"/>
        </w:rPr>
        <w:t>Gwet’s</w:t>
      </w:r>
      <w:proofErr w:type="spellEnd"/>
      <w:r w:rsidRPr="0099303C">
        <w:rPr>
          <w:rFonts w:ascii="Times New Roman" w:hAnsi="Times New Roman" w:cs="Times New Roman"/>
          <w:b w:val="0"/>
          <w:color w:val="auto"/>
          <w:sz w:val="20"/>
          <w:szCs w:val="20"/>
          <w:lang w:val="en-GB"/>
        </w:rPr>
        <w:t xml:space="preserve"> AC1 and its 95% confidence interval. </w:t>
      </w:r>
      <w:r w:rsidRPr="0099303C">
        <w:rPr>
          <w:rFonts w:ascii="Times New Roman" w:hAnsi="Times New Roman" w:cs="Times New Roman"/>
          <w:b w:val="0"/>
          <w:color w:val="auto"/>
          <w:sz w:val="20"/>
          <w:szCs w:val="20"/>
          <w:vertAlign w:val="superscript"/>
          <w:lang w:val="en-GB"/>
        </w:rPr>
        <w:t xml:space="preserve">a </w:t>
      </w:r>
      <w:r w:rsidRPr="0099303C">
        <w:rPr>
          <w:rFonts w:ascii="Times New Roman" w:hAnsi="Times New Roman" w:cs="Times New Roman"/>
          <w:b w:val="0"/>
          <w:color w:val="auto"/>
          <w:sz w:val="20"/>
          <w:szCs w:val="20"/>
          <w:lang w:val="en-GB"/>
        </w:rPr>
        <w:t xml:space="preserve">low/medium/high risk. </w:t>
      </w:r>
      <w:proofErr w:type="spellStart"/>
      <w:r w:rsidRPr="0099303C">
        <w:rPr>
          <w:rFonts w:ascii="Times New Roman" w:hAnsi="Times New Roman" w:cs="Times New Roman"/>
          <w:b w:val="0"/>
          <w:color w:val="auto"/>
          <w:sz w:val="20"/>
          <w:szCs w:val="20"/>
          <w:vertAlign w:val="superscript"/>
          <w:lang w:val="en-GB"/>
        </w:rPr>
        <w:t>b</w:t>
      </w:r>
      <w:r w:rsidRPr="0099303C">
        <w:rPr>
          <w:rFonts w:ascii="Times New Roman" w:hAnsi="Times New Roman" w:cs="Times New Roman"/>
          <w:b w:val="0"/>
          <w:color w:val="auto"/>
          <w:sz w:val="20"/>
          <w:szCs w:val="20"/>
          <w:lang w:val="en-GB"/>
        </w:rPr>
        <w:t>Gwet’s</w:t>
      </w:r>
      <w:proofErr w:type="spellEnd"/>
      <w:r w:rsidRPr="0099303C">
        <w:rPr>
          <w:rFonts w:ascii="Times New Roman" w:hAnsi="Times New Roman" w:cs="Times New Roman"/>
          <w:b w:val="0"/>
          <w:color w:val="auto"/>
          <w:sz w:val="20"/>
          <w:szCs w:val="20"/>
          <w:lang w:val="en-GB"/>
        </w:rPr>
        <w:t xml:space="preserve"> AC2. </w:t>
      </w:r>
    </w:p>
    <w:p w14:paraId="6CAF3BE5" w14:textId="77777777" w:rsidR="007606D4" w:rsidRPr="0099303C" w:rsidRDefault="007606D4" w:rsidP="006472AA">
      <w:pPr>
        <w:spacing w:after="0" w:line="480" w:lineRule="auto"/>
        <w:rPr>
          <w:rFonts w:ascii="Times New Roman" w:hAnsi="Times New Roman" w:cs="Times New Roman"/>
          <w:sz w:val="20"/>
          <w:szCs w:val="20"/>
          <w:lang w:val="en-GB"/>
        </w:rPr>
      </w:pPr>
    </w:p>
    <w:p w14:paraId="1999BE73" w14:textId="77777777" w:rsidR="007606D4" w:rsidRPr="0099303C" w:rsidRDefault="007606D4" w:rsidP="006472AA">
      <w:pPr>
        <w:spacing w:after="0" w:line="480" w:lineRule="auto"/>
        <w:rPr>
          <w:rFonts w:ascii="Times New Roman" w:hAnsi="Times New Roman" w:cs="Times New Roman"/>
          <w:b/>
          <w:bCs/>
          <w:sz w:val="20"/>
          <w:szCs w:val="20"/>
          <w:lang w:val="en-GB"/>
        </w:rPr>
      </w:pPr>
      <w:r w:rsidRPr="0099303C">
        <w:rPr>
          <w:rFonts w:ascii="Times New Roman" w:hAnsi="Times New Roman" w:cs="Times New Roman"/>
          <w:sz w:val="20"/>
          <w:szCs w:val="20"/>
          <w:lang w:val="en-GB"/>
        </w:rPr>
        <w:br w:type="page"/>
      </w:r>
    </w:p>
    <w:p w14:paraId="3A2BF7CD" w14:textId="77777777" w:rsidR="007606D4" w:rsidRPr="0099303C" w:rsidRDefault="00CD6C1B" w:rsidP="006472AA">
      <w:pPr>
        <w:pStyle w:val="Caption"/>
        <w:keepNext/>
        <w:spacing w:after="0" w:line="480" w:lineRule="auto"/>
        <w:rPr>
          <w:rFonts w:ascii="Times New Roman" w:hAnsi="Times New Roman" w:cs="Times New Roman"/>
          <w:b w:val="0"/>
          <w:color w:val="auto"/>
          <w:sz w:val="20"/>
          <w:szCs w:val="20"/>
          <w:lang w:val="en-GB"/>
        </w:rPr>
      </w:pPr>
      <w:r w:rsidRPr="0099303C">
        <w:rPr>
          <w:rFonts w:ascii="Times New Roman" w:hAnsi="Times New Roman" w:cs="Times New Roman"/>
          <w:b w:val="0"/>
          <w:color w:val="auto"/>
          <w:sz w:val="20"/>
          <w:szCs w:val="20"/>
          <w:lang w:val="en-GB"/>
        </w:rPr>
        <w:lastRenderedPageBreak/>
        <w:t>Appe</w:t>
      </w:r>
      <w:bookmarkStart w:id="1" w:name="_GoBack"/>
      <w:bookmarkEnd w:id="1"/>
      <w:r w:rsidRPr="0099303C">
        <w:rPr>
          <w:rFonts w:ascii="Times New Roman" w:hAnsi="Times New Roman" w:cs="Times New Roman"/>
          <w:b w:val="0"/>
          <w:color w:val="auto"/>
          <w:sz w:val="20"/>
          <w:szCs w:val="20"/>
          <w:lang w:val="en-GB"/>
        </w:rPr>
        <w:t xml:space="preserve">ndix </w:t>
      </w:r>
      <w:r w:rsidR="00180984" w:rsidRPr="0099303C">
        <w:rPr>
          <w:rFonts w:ascii="Times New Roman" w:hAnsi="Times New Roman" w:cs="Times New Roman"/>
          <w:b w:val="0"/>
          <w:color w:val="auto"/>
          <w:sz w:val="20"/>
          <w:szCs w:val="20"/>
          <w:lang w:val="en-GB"/>
        </w:rPr>
        <w:t>H</w:t>
      </w:r>
    </w:p>
    <w:p w14:paraId="43CE4BE3" w14:textId="77777777" w:rsidR="007606D4" w:rsidRPr="0099303C" w:rsidRDefault="007606D4" w:rsidP="006472AA">
      <w:pPr>
        <w:pStyle w:val="Caption"/>
        <w:keepNext/>
        <w:spacing w:after="0" w:line="480" w:lineRule="auto"/>
        <w:rPr>
          <w:rFonts w:ascii="Times New Roman" w:hAnsi="Times New Roman" w:cs="Times New Roman"/>
          <w:b w:val="0"/>
          <w:i/>
          <w:color w:val="auto"/>
          <w:sz w:val="20"/>
          <w:szCs w:val="20"/>
          <w:lang w:val="en-GB"/>
        </w:rPr>
      </w:pPr>
      <w:r w:rsidRPr="0099303C">
        <w:rPr>
          <w:rFonts w:ascii="Times New Roman" w:hAnsi="Times New Roman" w:cs="Times New Roman"/>
          <w:b w:val="0"/>
          <w:i/>
          <w:color w:val="auto"/>
          <w:sz w:val="20"/>
          <w:szCs w:val="20"/>
          <w:lang w:val="en-GB"/>
        </w:rPr>
        <w:t>Intrarater reliability of the ARIJ Safety and Risk Assessment Instrument for the Child Protection Vignettes (n = 141)</w:t>
      </w:r>
    </w:p>
    <w:tbl>
      <w:tblPr>
        <w:tblStyle w:val="TableGrid"/>
        <w:tblW w:w="5000" w:type="pct"/>
        <w:tblLook w:val="04A0" w:firstRow="1" w:lastRow="0" w:firstColumn="1" w:lastColumn="0" w:noHBand="0" w:noVBand="1"/>
      </w:tblPr>
      <w:tblGrid>
        <w:gridCol w:w="4645"/>
        <w:gridCol w:w="1109"/>
        <w:gridCol w:w="460"/>
        <w:gridCol w:w="1537"/>
        <w:gridCol w:w="1494"/>
      </w:tblGrid>
      <w:tr w:rsidR="007606D4" w:rsidRPr="0099303C" w14:paraId="2015BC04" w14:textId="77777777" w:rsidTr="008756E5">
        <w:tc>
          <w:tcPr>
            <w:tcW w:w="2512" w:type="pct"/>
            <w:tcBorders>
              <w:left w:val="single" w:sz="4" w:space="0" w:color="FFFFFF" w:themeColor="background1"/>
              <w:bottom w:val="single" w:sz="4" w:space="0" w:color="auto"/>
              <w:right w:val="single" w:sz="4" w:space="0" w:color="FFFFFF" w:themeColor="background1"/>
            </w:tcBorders>
          </w:tcPr>
          <w:p w14:paraId="5C422A3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600" w:type="pct"/>
            <w:tcBorders>
              <w:left w:val="single" w:sz="4" w:space="0" w:color="FFFFFF" w:themeColor="background1"/>
              <w:bottom w:val="single" w:sz="4" w:space="0" w:color="auto"/>
              <w:right w:val="single" w:sz="4" w:space="0" w:color="FFFFFF" w:themeColor="background1"/>
            </w:tcBorders>
          </w:tcPr>
          <w:p w14:paraId="715974C3"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Pp</w:t>
            </w:r>
          </w:p>
        </w:tc>
        <w:tc>
          <w:tcPr>
            <w:tcW w:w="249" w:type="pct"/>
            <w:tcBorders>
              <w:left w:val="single" w:sz="4" w:space="0" w:color="FFFFFF" w:themeColor="background1"/>
              <w:bottom w:val="single" w:sz="4" w:space="0" w:color="auto"/>
              <w:right w:val="single" w:sz="4" w:space="0" w:color="FFFFFF" w:themeColor="background1"/>
            </w:tcBorders>
          </w:tcPr>
          <w:p w14:paraId="0FE14A50"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Pa</w:t>
            </w:r>
          </w:p>
        </w:tc>
        <w:tc>
          <w:tcPr>
            <w:tcW w:w="831" w:type="pct"/>
            <w:tcBorders>
              <w:left w:val="single" w:sz="4" w:space="0" w:color="FFFFFF" w:themeColor="background1"/>
              <w:bottom w:val="single" w:sz="4" w:space="0" w:color="auto"/>
              <w:right w:val="single" w:sz="4" w:space="0" w:color="FFFFFF" w:themeColor="background1"/>
            </w:tcBorders>
            <w:vAlign w:val="center"/>
          </w:tcPr>
          <w:p w14:paraId="50ECA113" w14:textId="77777777" w:rsidR="007606D4" w:rsidRPr="0099303C" w:rsidRDefault="007606D4" w:rsidP="006472AA">
            <w:pPr>
              <w:spacing w:line="480" w:lineRule="auto"/>
              <w:jc w:val="center"/>
              <w:rPr>
                <w:rFonts w:ascii="Times New Roman" w:hAnsi="Times New Roman" w:cs="Times New Roman"/>
                <w:b/>
                <w:sz w:val="20"/>
                <w:szCs w:val="20"/>
                <w:vertAlign w:val="superscript"/>
                <w:lang w:val="en-GB"/>
              </w:rPr>
            </w:pPr>
            <w:r w:rsidRPr="0099303C">
              <w:rPr>
                <w:rFonts w:ascii="Times New Roman" w:hAnsi="Times New Roman" w:cs="Times New Roman"/>
                <w:b/>
                <w:sz w:val="20"/>
                <w:szCs w:val="20"/>
                <w:lang w:val="en-GB"/>
              </w:rPr>
              <w:t>α</w:t>
            </w:r>
          </w:p>
        </w:tc>
        <w:tc>
          <w:tcPr>
            <w:tcW w:w="808" w:type="pct"/>
            <w:tcBorders>
              <w:left w:val="single" w:sz="4" w:space="0" w:color="FFFFFF" w:themeColor="background1"/>
              <w:bottom w:val="single" w:sz="4" w:space="0" w:color="auto"/>
              <w:right w:val="single" w:sz="4" w:space="0" w:color="FFFFFF" w:themeColor="background1"/>
            </w:tcBorders>
          </w:tcPr>
          <w:p w14:paraId="20EC30B8" w14:textId="77777777" w:rsidR="007606D4" w:rsidRPr="0099303C" w:rsidRDefault="007606D4" w:rsidP="006472AA">
            <w:pPr>
              <w:spacing w:line="480" w:lineRule="auto"/>
              <w:jc w:val="center"/>
              <w:rPr>
                <w:rFonts w:ascii="Times New Roman" w:hAnsi="Times New Roman" w:cs="Times New Roman"/>
                <w:b/>
                <w:sz w:val="20"/>
                <w:szCs w:val="20"/>
                <w:lang w:val="en-GB"/>
              </w:rPr>
            </w:pPr>
            <w:r w:rsidRPr="0099303C">
              <w:rPr>
                <w:rFonts w:ascii="Times New Roman" w:hAnsi="Times New Roman" w:cs="Times New Roman"/>
                <w:b/>
                <w:sz w:val="20"/>
                <w:szCs w:val="20"/>
                <w:lang w:val="en-GB"/>
              </w:rPr>
              <w:t>AC1</w:t>
            </w:r>
          </w:p>
        </w:tc>
      </w:tr>
      <w:tr w:rsidR="007606D4" w:rsidRPr="0099303C" w14:paraId="7E6A3C15" w14:textId="77777777" w:rsidTr="008756E5">
        <w:tc>
          <w:tcPr>
            <w:tcW w:w="2512" w:type="pct"/>
            <w:tcBorders>
              <w:top w:val="nil"/>
              <w:left w:val="single" w:sz="4" w:space="0" w:color="FFFFFF" w:themeColor="background1"/>
              <w:bottom w:val="single" w:sz="4" w:space="0" w:color="FFFFFF" w:themeColor="background1"/>
              <w:right w:val="single" w:sz="4" w:space="0" w:color="FFFFFF" w:themeColor="background1"/>
            </w:tcBorders>
          </w:tcPr>
          <w:p w14:paraId="7CDAAFA1" w14:textId="77777777" w:rsidR="007606D4" w:rsidRPr="0099303C" w:rsidRDefault="007606D4"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Safety assessment items</w:t>
            </w:r>
          </w:p>
        </w:tc>
        <w:tc>
          <w:tcPr>
            <w:tcW w:w="600" w:type="pct"/>
            <w:tcBorders>
              <w:top w:val="nil"/>
              <w:left w:val="single" w:sz="4" w:space="0" w:color="FFFFFF" w:themeColor="background1"/>
              <w:bottom w:val="single" w:sz="4" w:space="0" w:color="FFFFFF" w:themeColor="background1"/>
              <w:right w:val="single" w:sz="4" w:space="0" w:color="FFFFFF" w:themeColor="background1"/>
            </w:tcBorders>
          </w:tcPr>
          <w:p w14:paraId="6C90ACF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249" w:type="pct"/>
            <w:tcBorders>
              <w:top w:val="nil"/>
              <w:left w:val="single" w:sz="4" w:space="0" w:color="FFFFFF" w:themeColor="background1"/>
              <w:bottom w:val="single" w:sz="4" w:space="0" w:color="FFFFFF" w:themeColor="background1"/>
              <w:right w:val="single" w:sz="4" w:space="0" w:color="FFFFFF" w:themeColor="background1"/>
            </w:tcBorders>
          </w:tcPr>
          <w:p w14:paraId="0547AAB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831" w:type="pct"/>
            <w:tcBorders>
              <w:top w:val="nil"/>
              <w:left w:val="single" w:sz="4" w:space="0" w:color="FFFFFF" w:themeColor="background1"/>
              <w:bottom w:val="single" w:sz="4" w:space="0" w:color="FFFFFF" w:themeColor="background1"/>
              <w:right w:val="single" w:sz="4" w:space="0" w:color="FFFFFF" w:themeColor="background1"/>
            </w:tcBorders>
            <w:vAlign w:val="center"/>
          </w:tcPr>
          <w:p w14:paraId="296BF5A2"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808" w:type="pct"/>
            <w:tcBorders>
              <w:top w:val="nil"/>
              <w:left w:val="single" w:sz="4" w:space="0" w:color="FFFFFF" w:themeColor="background1"/>
              <w:bottom w:val="single" w:sz="4" w:space="0" w:color="FFFFFF" w:themeColor="background1"/>
              <w:right w:val="single" w:sz="4" w:space="0" w:color="FFFFFF" w:themeColor="background1"/>
            </w:tcBorders>
          </w:tcPr>
          <w:p w14:paraId="2DBB1D92" w14:textId="77777777" w:rsidR="007606D4" w:rsidRPr="0099303C" w:rsidRDefault="007606D4" w:rsidP="006472AA">
            <w:pPr>
              <w:spacing w:line="480" w:lineRule="auto"/>
              <w:jc w:val="center"/>
              <w:rPr>
                <w:rFonts w:ascii="Times New Roman" w:hAnsi="Times New Roman" w:cs="Times New Roman"/>
                <w:sz w:val="20"/>
                <w:szCs w:val="20"/>
                <w:lang w:val="en-GB"/>
              </w:rPr>
            </w:pPr>
          </w:p>
        </w:tc>
      </w:tr>
      <w:tr w:rsidR="007606D4" w:rsidRPr="0099303C" w14:paraId="7815F7C3" w14:textId="77777777" w:rsidTr="008756E5">
        <w:tc>
          <w:tcPr>
            <w:tcW w:w="2512" w:type="pct"/>
            <w:tcBorders>
              <w:top w:val="nil"/>
              <w:left w:val="single" w:sz="4" w:space="0" w:color="FFFFFF" w:themeColor="background1"/>
              <w:bottom w:val="single" w:sz="4" w:space="0" w:color="FFFFFF" w:themeColor="background1"/>
              <w:right w:val="single" w:sz="4" w:space="0" w:color="FFFFFF" w:themeColor="background1"/>
            </w:tcBorders>
          </w:tcPr>
          <w:p w14:paraId="4C8FEDDC"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 Physical abuse</w:t>
            </w:r>
          </w:p>
        </w:tc>
        <w:tc>
          <w:tcPr>
            <w:tcW w:w="600" w:type="pct"/>
            <w:tcBorders>
              <w:top w:val="nil"/>
              <w:left w:val="single" w:sz="4" w:space="0" w:color="FFFFFF" w:themeColor="background1"/>
              <w:bottom w:val="single" w:sz="4" w:space="0" w:color="FFFFFF" w:themeColor="background1"/>
              <w:right w:val="single" w:sz="4" w:space="0" w:color="FFFFFF" w:themeColor="background1"/>
            </w:tcBorders>
            <w:vAlign w:val="center"/>
          </w:tcPr>
          <w:p w14:paraId="48A4F10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34/60/4</w:t>
            </w:r>
          </w:p>
        </w:tc>
        <w:tc>
          <w:tcPr>
            <w:tcW w:w="249" w:type="pct"/>
            <w:tcBorders>
              <w:top w:val="nil"/>
              <w:left w:val="single" w:sz="4" w:space="0" w:color="FFFFFF" w:themeColor="background1"/>
              <w:bottom w:val="single" w:sz="4" w:space="0" w:color="FFFFFF" w:themeColor="background1"/>
              <w:right w:val="single" w:sz="4" w:space="0" w:color="FFFFFF" w:themeColor="background1"/>
            </w:tcBorders>
            <w:vAlign w:val="center"/>
          </w:tcPr>
          <w:p w14:paraId="7AC081A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79</w:t>
            </w:r>
          </w:p>
        </w:tc>
        <w:tc>
          <w:tcPr>
            <w:tcW w:w="831" w:type="pct"/>
            <w:tcBorders>
              <w:top w:val="nil"/>
              <w:left w:val="single" w:sz="4" w:space="0" w:color="FFFFFF" w:themeColor="background1"/>
              <w:bottom w:val="single" w:sz="4" w:space="0" w:color="FFFFFF" w:themeColor="background1"/>
              <w:right w:val="single" w:sz="4" w:space="0" w:color="FFFFFF" w:themeColor="background1"/>
            </w:tcBorders>
            <w:vAlign w:val="center"/>
          </w:tcPr>
          <w:p w14:paraId="463A95C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.13 [ -.08, .37]</w:t>
            </w:r>
          </w:p>
        </w:tc>
        <w:tc>
          <w:tcPr>
            <w:tcW w:w="808" w:type="pct"/>
            <w:tcBorders>
              <w:top w:val="nil"/>
              <w:left w:val="single" w:sz="4" w:space="0" w:color="FFFFFF" w:themeColor="background1"/>
              <w:bottom w:val="single" w:sz="4" w:space="0" w:color="FFFFFF" w:themeColor="background1"/>
              <w:right w:val="single" w:sz="4" w:space="0" w:color="FFFFFF" w:themeColor="background1"/>
            </w:tcBorders>
            <w:vAlign w:val="center"/>
          </w:tcPr>
          <w:p w14:paraId="50917A8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.41 [.24, .58]</w:t>
            </w:r>
          </w:p>
        </w:tc>
      </w:tr>
      <w:tr w:rsidR="007606D4" w:rsidRPr="0099303C" w14:paraId="2DC27692"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EDD8F"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 Sexual abuse</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16C28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12/66/21</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32114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93</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CCE4B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.71 [ .54, .85]</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70503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.80 [.68, .92]</w:t>
            </w:r>
          </w:p>
        </w:tc>
      </w:tr>
      <w:tr w:rsidR="007606D4" w:rsidRPr="0099303C" w14:paraId="3A6E6E17"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B8D0B"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 Neglect</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6E95D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21/71/6</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7757D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86</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707FF5"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.37 [ .11, .60]</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E9B91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.64 [.49, .80]</w:t>
            </w:r>
          </w:p>
        </w:tc>
      </w:tr>
      <w:tr w:rsidR="007606D4" w:rsidRPr="0099303C" w14:paraId="06E4DEBF"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22DD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4. Child abduction and </w:t>
            </w:r>
            <w:proofErr w:type="spellStart"/>
            <w:r w:rsidRPr="0099303C">
              <w:rPr>
                <w:rFonts w:ascii="Times New Roman" w:hAnsi="Times New Roman" w:cs="Times New Roman"/>
                <w:sz w:val="20"/>
                <w:szCs w:val="20"/>
                <w:lang w:val="en-GB"/>
              </w:rPr>
              <w:t>honor</w:t>
            </w:r>
            <w:proofErr w:type="spellEnd"/>
            <w:r w:rsidRPr="0099303C">
              <w:rPr>
                <w:rFonts w:ascii="Times New Roman" w:hAnsi="Times New Roman" w:cs="Times New Roman"/>
                <w:sz w:val="20"/>
                <w:szCs w:val="20"/>
                <w:lang w:val="en-GB"/>
              </w:rPr>
              <w:t>-related violence</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246D0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7/87/4</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76EDD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95</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905F6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.56 [ .26, .87]</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A9A32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.88 [.78, .98]</w:t>
            </w:r>
          </w:p>
        </w:tc>
      </w:tr>
      <w:tr w:rsidR="007606D4" w:rsidRPr="0099303C" w14:paraId="16DFB776"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1F51F"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5. Parental refusal of immediate care</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6559E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9/86/4</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37A90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90</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5B93F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.23 [ -.17, .58]</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496CC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 [.66, .90]</w:t>
            </w:r>
          </w:p>
        </w:tc>
      </w:tr>
      <w:tr w:rsidR="007606D4" w:rsidRPr="0099303C" w14:paraId="0B2BFEB2"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DEC2E"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6. Psychiatric problems</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AA710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17/75/7</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BF355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6D567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.20 [ -.08, .45]</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9AFEC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.60 [.44, .76]</w:t>
            </w:r>
          </w:p>
        </w:tc>
      </w:tr>
      <w:tr w:rsidR="007606D4" w:rsidRPr="0099303C" w14:paraId="1947577B"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6983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7. Domestic violence</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99DCC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35/61/2</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B8A37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94</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64549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.76 [ .59, .91]</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0DF39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 [.73, .95]</w:t>
            </w:r>
          </w:p>
        </w:tc>
      </w:tr>
      <w:tr w:rsidR="007606D4" w:rsidRPr="0099303C" w14:paraId="3356D39A"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3B8D0"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8. Parental availability</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05E71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43/46/10</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7E596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75</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38C9A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.11 [ -.08, .31]</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9C7C3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.25 [.07, .43]</w:t>
            </w:r>
          </w:p>
        </w:tc>
      </w:tr>
      <w:tr w:rsidR="007606D4" w:rsidRPr="0099303C" w14:paraId="0C9A121E" w14:textId="77777777" w:rsidTr="008756E5">
        <w:tc>
          <w:tcPr>
            <w:tcW w:w="2512" w:type="pct"/>
            <w:tcBorders>
              <w:top w:val="single" w:sz="4" w:space="0" w:color="FFFFFF" w:themeColor="background1"/>
              <w:left w:val="single" w:sz="4" w:space="0" w:color="FFFFFF" w:themeColor="background1"/>
              <w:bottom w:val="nil"/>
              <w:right w:val="single" w:sz="4" w:space="0" w:color="FFFFFF" w:themeColor="background1"/>
            </w:tcBorders>
          </w:tcPr>
          <w:p w14:paraId="25009190" w14:textId="77777777" w:rsidR="007606D4" w:rsidRPr="0099303C" w:rsidRDefault="007606D4"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Safety assessment outcome</w:t>
            </w:r>
          </w:p>
        </w:tc>
        <w:tc>
          <w:tcPr>
            <w:tcW w:w="600" w:type="pct"/>
            <w:tcBorders>
              <w:top w:val="single" w:sz="4" w:space="0" w:color="FFFFFF" w:themeColor="background1"/>
              <w:left w:val="single" w:sz="4" w:space="0" w:color="FFFFFF" w:themeColor="background1"/>
              <w:bottom w:val="nil"/>
              <w:right w:val="single" w:sz="4" w:space="0" w:color="FFFFFF" w:themeColor="background1"/>
            </w:tcBorders>
          </w:tcPr>
          <w:p w14:paraId="21DD1A4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81/10/7</w:t>
            </w:r>
          </w:p>
        </w:tc>
        <w:tc>
          <w:tcPr>
            <w:tcW w:w="249" w:type="pct"/>
            <w:tcBorders>
              <w:top w:val="single" w:sz="4" w:space="0" w:color="FFFFFF" w:themeColor="background1"/>
              <w:left w:val="single" w:sz="4" w:space="0" w:color="FFFFFF" w:themeColor="background1"/>
              <w:bottom w:val="nil"/>
              <w:right w:val="single" w:sz="4" w:space="0" w:color="FFFFFF" w:themeColor="background1"/>
            </w:tcBorders>
          </w:tcPr>
          <w:p w14:paraId="3A44FA6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90</w:t>
            </w:r>
          </w:p>
        </w:tc>
        <w:tc>
          <w:tcPr>
            <w:tcW w:w="831" w:type="pct"/>
            <w:tcBorders>
              <w:top w:val="single" w:sz="4" w:space="0" w:color="FFFFFF" w:themeColor="background1"/>
              <w:left w:val="single" w:sz="4" w:space="0" w:color="FFFFFF" w:themeColor="background1"/>
              <w:bottom w:val="nil"/>
              <w:right w:val="single" w:sz="4" w:space="0" w:color="FFFFFF" w:themeColor="background1"/>
            </w:tcBorders>
            <w:vAlign w:val="center"/>
          </w:tcPr>
          <w:p w14:paraId="0346B2D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.34 [ .03, .63]</w:t>
            </w:r>
          </w:p>
        </w:tc>
        <w:tc>
          <w:tcPr>
            <w:tcW w:w="808" w:type="pct"/>
            <w:tcBorders>
              <w:top w:val="single" w:sz="4" w:space="0" w:color="FFFFFF" w:themeColor="background1"/>
              <w:left w:val="single" w:sz="4" w:space="0" w:color="FFFFFF" w:themeColor="background1"/>
              <w:bottom w:val="nil"/>
              <w:right w:val="single" w:sz="4" w:space="0" w:color="FFFFFF" w:themeColor="background1"/>
            </w:tcBorders>
          </w:tcPr>
          <w:p w14:paraId="4A4678E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.75 [.62, .88]</w:t>
            </w:r>
          </w:p>
        </w:tc>
      </w:tr>
      <w:tr w:rsidR="007606D4" w:rsidRPr="0099303C" w14:paraId="1D7B830A"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5B03D" w14:textId="77777777" w:rsidR="007606D4" w:rsidRPr="0099303C" w:rsidRDefault="007606D4"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Risk assessment items</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36D58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A951F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BA28A1" w14:textId="77777777" w:rsidR="007606D4" w:rsidRPr="0099303C" w:rsidRDefault="007606D4" w:rsidP="006472AA">
            <w:pPr>
              <w:spacing w:line="480" w:lineRule="auto"/>
              <w:jc w:val="center"/>
              <w:rPr>
                <w:rFonts w:ascii="Times New Roman" w:hAnsi="Times New Roman" w:cs="Times New Roman"/>
                <w:sz w:val="20"/>
                <w:szCs w:val="20"/>
                <w:lang w:val="en-GB"/>
              </w:rPr>
            </w:pP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B56F4B" w14:textId="77777777" w:rsidR="007606D4" w:rsidRPr="0099303C" w:rsidRDefault="007606D4" w:rsidP="006472AA">
            <w:pPr>
              <w:spacing w:line="480" w:lineRule="auto"/>
              <w:jc w:val="center"/>
              <w:rPr>
                <w:rFonts w:ascii="Times New Roman" w:hAnsi="Times New Roman" w:cs="Times New Roman"/>
                <w:bCs/>
                <w:sz w:val="20"/>
                <w:szCs w:val="20"/>
                <w:lang w:val="en-GB"/>
              </w:rPr>
            </w:pPr>
          </w:p>
        </w:tc>
      </w:tr>
      <w:tr w:rsidR="007606D4" w:rsidRPr="0099303C" w14:paraId="127E37D5"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ED49A"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8. Recent physical abuse of the child</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0ED3B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29/56/13</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DDD18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82</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BCEA8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.37 [ .17, .57]</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7E5B3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.49 [.32, .66]</w:t>
            </w:r>
          </w:p>
        </w:tc>
      </w:tr>
      <w:tr w:rsidR="007606D4" w:rsidRPr="0099303C" w14:paraId="202FD5D1"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09A9B"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9. Recent sexual abuse of the child</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A7F6F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9/67/23</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B92BB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CF76E8"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.46 [ .25, .67]</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1712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.65 [.50, .80]</w:t>
            </w:r>
          </w:p>
        </w:tc>
      </w:tr>
      <w:tr w:rsidR="007606D4" w:rsidRPr="0099303C" w14:paraId="203C4E2E"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A802D"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10. Recent psychological abuse of the child</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84229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23/51/25</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30492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80</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72795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.34 [ .15, .53]</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A6C0B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.40 [.22, .59]</w:t>
            </w:r>
          </w:p>
        </w:tc>
      </w:tr>
      <w:tr w:rsidR="007606D4" w:rsidRPr="0099303C" w14:paraId="4A281A61"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8FED70"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11. Recent neglect of the child</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94BA6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69/18/12</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BFDDA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81</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A7408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.20 [ -.01, .44]</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62AA3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.50 [.33, .68]</w:t>
            </w:r>
          </w:p>
        </w:tc>
      </w:tr>
      <w:tr w:rsidR="007606D4" w:rsidRPr="0099303C" w14:paraId="3B63C386"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88C963"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12. Recent domestic violence in the family</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A2C61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78/12/8</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9716C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89</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51E51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.36 [ .07, .66]</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CEE63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.73 [.59, .87]</w:t>
            </w:r>
          </w:p>
        </w:tc>
      </w:tr>
      <w:tr w:rsidR="007606D4" w:rsidRPr="0099303C" w14:paraId="5FF4871A"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0ADD7"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13. Concerns about parental protection and safety</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29F9D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87/7/4</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631E0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89</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82BED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.08 [ -.34, .51]</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E10E7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.75 [.62, .88]</w:t>
            </w:r>
          </w:p>
        </w:tc>
      </w:tr>
      <w:tr w:rsidR="007606D4" w:rsidRPr="0099303C" w14:paraId="092A2745"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EFE02A"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14. Concerns about insufficient basic care</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777E6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37/49/12</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3A0D4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1BB23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.44 [ .24, .63]</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917B0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.52 [.35, .69]</w:t>
            </w:r>
          </w:p>
        </w:tc>
      </w:tr>
      <w:tr w:rsidR="007606D4" w:rsidRPr="0099303C" w14:paraId="24FDAB8C"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1467A"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15. Concerns about rules and boundaries</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6989F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77/4/17</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DDB14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91</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E7AD2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.53 [ .29, .76]</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EA139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 [.66, .91]</w:t>
            </w:r>
          </w:p>
        </w:tc>
      </w:tr>
      <w:tr w:rsidR="007606D4" w:rsidRPr="0099303C" w14:paraId="47787B38"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AAD5BA"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16. Concerns about stability</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D61F6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91/4/3</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80972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94</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3384F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.28 [ -.23, .73]</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81C53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 [.77, .97]</w:t>
            </w:r>
          </w:p>
        </w:tc>
      </w:tr>
      <w:tr w:rsidR="007606D4" w:rsidRPr="0099303C" w14:paraId="598B86A4"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1BE6D0"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17. Caregiver has a history of abusing a child</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72B7B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34/27/37</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FFC95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79</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DCF0C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.34 [ .17, .52]</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0E66D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.35 [.16, .53]</w:t>
            </w:r>
          </w:p>
        </w:tc>
      </w:tr>
      <w:tr w:rsidR="007606D4" w:rsidRPr="0099303C" w14:paraId="05590ADD"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B9212F"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18. Caregiver has a psychiatric disorder</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3AFF9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49/13/36</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6BEC7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5B7C4D"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.56 [ .37, .73]</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BC857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.62 [.46, .78]</w:t>
            </w:r>
          </w:p>
        </w:tc>
      </w:tr>
      <w:tr w:rsidR="007606D4" w:rsidRPr="0099303C" w14:paraId="1E98C03F"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027197"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19. Caregiver has an addiction</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CC754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26/31/42</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BB6927"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81</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BDC087"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.42 [ .23, .60]</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8FE03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.44 [.26, .61]</w:t>
            </w:r>
          </w:p>
        </w:tc>
      </w:tr>
      <w:tr w:rsidR="007606D4" w:rsidRPr="0099303C" w14:paraId="05AD6156"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1401CF"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20. Caregiver has a mental disability </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9642A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12/22/64</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8711E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C7791A"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.35 [ .13, .55]</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7DC9A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.55 [.38, .71]</w:t>
            </w:r>
          </w:p>
        </w:tc>
      </w:tr>
      <w:tr w:rsidR="007606D4" w:rsidRPr="0099303C" w14:paraId="3DD6017B"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7BE207"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21. Caregiver is physically absent</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9B12D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15/83/1</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2DA17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90</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97F4E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.33 [ .02, .64]</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9BDF6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 [.65, .90]</w:t>
            </w:r>
          </w:p>
        </w:tc>
      </w:tr>
      <w:tr w:rsidR="007606D4" w:rsidRPr="0099303C" w14:paraId="7F870330"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392CA"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lastRenderedPageBreak/>
              <w:t>22. Caregiver is emotionally absent</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2337A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74/12/12</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1C086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7BD48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.27 [ .04, .52]</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9508F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.61 [.46, .77]</w:t>
            </w:r>
          </w:p>
        </w:tc>
      </w:tr>
      <w:tr w:rsidR="007606D4" w:rsidRPr="0099303C" w14:paraId="521153B5"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23F7F"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23. Caregiver was maltreated as a child</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9ADD1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26/12/60</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2112E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DFD7E6"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.42 [ .21, .63]</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6A8F8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.56 [.39, .72]</w:t>
            </w:r>
          </w:p>
        </w:tc>
      </w:tr>
      <w:tr w:rsidR="007606D4" w:rsidRPr="0099303C" w14:paraId="47A259D4"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537E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24. Caregiver has been violent before</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FE30A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31/17/50</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9E004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7DED80"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.46 [ .27, .65]</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0D207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.52 [.35, .68]</w:t>
            </w:r>
          </w:p>
        </w:tc>
      </w:tr>
      <w:tr w:rsidR="007606D4" w:rsidRPr="0099303C" w14:paraId="2B11A778"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CFE7F"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25. Caregivers have a problematic relationship</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9C17D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80/8/11</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4C6F4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95</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5693A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.69 [ .48, .87]</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6BF7E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 [.77, .97]</w:t>
            </w:r>
          </w:p>
        </w:tc>
      </w:tr>
      <w:tr w:rsidR="007606D4" w:rsidRPr="0099303C" w14:paraId="4738A7F2"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525E90"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26. Family conflict</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02AE7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87/2/9</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EB607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92</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DFDA31"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.23 [ -.16, .58]</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C26F68"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.82 [.70, .93]</w:t>
            </w:r>
          </w:p>
        </w:tc>
      </w:tr>
      <w:tr w:rsidR="007606D4" w:rsidRPr="0099303C" w14:paraId="663F02EF"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FCD7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27. A history of domestic violence</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CA7DA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76/6/17</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42B88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86</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ADAC24"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.19 [ -.11, .48]</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B1DB8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.63 [.48, .79]</w:t>
            </w:r>
          </w:p>
        </w:tc>
      </w:tr>
      <w:tr w:rsidR="007606D4" w:rsidRPr="0099303C" w14:paraId="2B5AF89E"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607CA5"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28. Stress about financial problems</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9A760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68/17/14</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AF755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88</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3643C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.50 [ .28, .71]</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D430A5"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.69 [.54, .84]</w:t>
            </w:r>
          </w:p>
        </w:tc>
      </w:tr>
      <w:tr w:rsidR="007606D4" w:rsidRPr="0099303C" w14:paraId="0E9D0FC4"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00949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29. Social isolation</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518B3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29/42/27</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55E04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86</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A82FF"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.55 [ .40, .71]</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D0641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.56 [.40, .73]</w:t>
            </w:r>
          </w:p>
        </w:tc>
      </w:tr>
      <w:tr w:rsidR="007606D4" w:rsidRPr="0099303C" w14:paraId="50F2F330"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728F45"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30. Child is younger than 5 years</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EF2554"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43/54/2</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77EA8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97</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6BE1F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.88 [ .77, .97]</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C822F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.92 [.83, 1]</w:t>
            </w:r>
          </w:p>
        </w:tc>
      </w:tr>
      <w:tr w:rsidR="007606D4" w:rsidRPr="0099303C" w14:paraId="7A729869"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6869E2"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31. Authoritarian caregiver</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B2B6BB"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14/51/34</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18DD2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84</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E9FED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.44 [ .25, .63]</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E30CE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.52 [.35, .69]</w:t>
            </w:r>
          </w:p>
        </w:tc>
      </w:tr>
      <w:tr w:rsidR="007606D4" w:rsidRPr="0099303C" w14:paraId="4DF08A99"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4DF194"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32. Caregiver has anger management problems</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3970F0"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61/16/21</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AE8D8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88</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78C59E"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.54 [ .36, .70]</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421A1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.66 [.50, .81]</w:t>
            </w:r>
          </w:p>
        </w:tc>
      </w:tr>
      <w:tr w:rsidR="007606D4" w:rsidRPr="0099303C" w14:paraId="4FDEE07D"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01F50A"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33. Caregiver underestimates the parenting problems</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2231D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34/41/23</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DFABB9"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79</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CBBA23"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.35 [ .18, .53]</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B0BA11"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.37 [.19, .55]</w:t>
            </w:r>
          </w:p>
        </w:tc>
      </w:tr>
      <w:tr w:rsidR="007606D4" w:rsidRPr="0099303C" w14:paraId="34BCD023"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6EBBC"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34. Caregiver is unable or unwilling to change their </w:t>
            </w:r>
            <w:proofErr w:type="spellStart"/>
            <w:r w:rsidRPr="0099303C">
              <w:rPr>
                <w:rFonts w:ascii="Times New Roman" w:hAnsi="Times New Roman" w:cs="Times New Roman"/>
                <w:sz w:val="20"/>
                <w:szCs w:val="20"/>
                <w:lang w:val="en-GB"/>
              </w:rPr>
              <w:t>behavior</w:t>
            </w:r>
            <w:proofErr w:type="spellEnd"/>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9E5A5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63/6/30</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CD40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80</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5E3C1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.19 [ -.03, .42]</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34701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.45 [.28, .63]</w:t>
            </w:r>
          </w:p>
        </w:tc>
      </w:tr>
      <w:tr w:rsidR="007606D4" w:rsidRPr="0099303C" w14:paraId="0980EE50"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89A7E1"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35. Caregiver perceives the child as a problem</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FA426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40/41/17</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D3015A"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81</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E7A48C"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.38 [ .19, .56]</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A07A4E"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.42 [.25, .60]</w:t>
            </w:r>
          </w:p>
        </w:tc>
      </w:tr>
      <w:tr w:rsidR="007606D4" w:rsidRPr="0099303C" w14:paraId="654BBE04"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31CB9"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36. Parental stress</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B1BEBF"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78/11/10</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EF818C"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91</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49C1BB"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.51 [ .26, .75]</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9A1606"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.78 [.65, .91]</w:t>
            </w:r>
          </w:p>
        </w:tc>
      </w:tr>
      <w:tr w:rsidR="007606D4" w:rsidRPr="0099303C" w14:paraId="4F35A6BC" w14:textId="77777777" w:rsidTr="004A21AB">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5977D" w14:textId="77777777" w:rsidR="007606D4" w:rsidRPr="0099303C" w:rsidRDefault="007606D4"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 xml:space="preserve">37. Caregiver has a history of criminal </w:t>
            </w:r>
            <w:proofErr w:type="spellStart"/>
            <w:r w:rsidRPr="0099303C">
              <w:rPr>
                <w:rFonts w:ascii="Times New Roman" w:hAnsi="Times New Roman" w:cs="Times New Roman"/>
                <w:sz w:val="20"/>
                <w:szCs w:val="20"/>
                <w:lang w:val="en-GB"/>
              </w:rPr>
              <w:t>behavior</w:t>
            </w:r>
            <w:proofErr w:type="spellEnd"/>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516FCD"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22/27/49</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3AD9B2"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80</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BE73C9" w14:textId="77777777" w:rsidR="007606D4" w:rsidRPr="0099303C" w:rsidRDefault="007606D4"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.35 [ .17, .54]</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6C8BA3" w14:textId="77777777" w:rsidR="007606D4" w:rsidRPr="0099303C" w:rsidRDefault="007606D4"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.41 [.23, .58]</w:t>
            </w:r>
          </w:p>
        </w:tc>
      </w:tr>
      <w:tr w:rsidR="004A21AB" w:rsidRPr="0099303C" w14:paraId="2E62FF0D"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4A4ED1" w14:textId="77777777" w:rsidR="004A21AB" w:rsidRPr="0099303C" w:rsidRDefault="004A21AB" w:rsidP="006472AA">
            <w:pPr>
              <w:spacing w:line="480" w:lineRule="auto"/>
              <w:rPr>
                <w:rFonts w:ascii="Times New Roman" w:hAnsi="Times New Roman" w:cs="Times New Roman"/>
                <w:b/>
                <w:sz w:val="20"/>
                <w:szCs w:val="20"/>
                <w:lang w:val="en-GB"/>
              </w:rPr>
            </w:pPr>
            <w:r w:rsidRPr="0099303C">
              <w:rPr>
                <w:rFonts w:ascii="Times New Roman" w:hAnsi="Times New Roman" w:cs="Times New Roman"/>
                <w:b/>
                <w:sz w:val="20"/>
                <w:szCs w:val="20"/>
                <w:lang w:val="en-GB"/>
              </w:rPr>
              <w:t>Risk assessment outcomes</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E7D92" w14:textId="77777777" w:rsidR="004A21AB" w:rsidRPr="0099303C" w:rsidRDefault="004A21AB" w:rsidP="006472AA">
            <w:pPr>
              <w:spacing w:line="480" w:lineRule="auto"/>
              <w:jc w:val="center"/>
              <w:rPr>
                <w:rFonts w:ascii="Times New Roman" w:hAnsi="Times New Roman" w:cs="Times New Roman"/>
                <w:color w:val="000000"/>
                <w:sz w:val="20"/>
                <w:szCs w:val="20"/>
                <w:lang w:val="en-GB"/>
              </w:rPr>
            </w:pP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E4151D" w14:textId="77777777" w:rsidR="004A21AB" w:rsidRPr="0099303C" w:rsidRDefault="004A21AB" w:rsidP="006472AA">
            <w:pPr>
              <w:spacing w:line="480" w:lineRule="auto"/>
              <w:jc w:val="center"/>
              <w:rPr>
                <w:rFonts w:ascii="Times New Roman" w:hAnsi="Times New Roman" w:cs="Times New Roman"/>
                <w:bCs/>
                <w:sz w:val="20"/>
                <w:szCs w:val="20"/>
                <w:lang w:val="en-GB"/>
              </w:rPr>
            </w:pP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0AF9E3" w14:textId="77777777" w:rsidR="004A21AB" w:rsidRPr="0099303C" w:rsidRDefault="004A21AB" w:rsidP="006472AA">
            <w:pPr>
              <w:spacing w:line="480" w:lineRule="auto"/>
              <w:jc w:val="center"/>
              <w:rPr>
                <w:rFonts w:ascii="Times New Roman" w:hAnsi="Times New Roman" w:cs="Times New Roman"/>
                <w:sz w:val="20"/>
                <w:szCs w:val="20"/>
                <w:lang w:val="en-GB"/>
              </w:rPr>
            </w:pP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215913" w14:textId="77777777" w:rsidR="004A21AB" w:rsidRPr="0099303C" w:rsidRDefault="004A21AB" w:rsidP="006472AA">
            <w:pPr>
              <w:spacing w:line="480" w:lineRule="auto"/>
              <w:jc w:val="center"/>
              <w:rPr>
                <w:rFonts w:ascii="Times New Roman" w:hAnsi="Times New Roman" w:cs="Times New Roman"/>
                <w:bCs/>
                <w:sz w:val="20"/>
                <w:szCs w:val="20"/>
                <w:lang w:val="en-GB"/>
              </w:rPr>
            </w:pPr>
          </w:p>
        </w:tc>
      </w:tr>
      <w:tr w:rsidR="004A21AB" w:rsidRPr="0099303C" w14:paraId="52181808"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F64B3" w14:textId="77777777" w:rsidR="004A21AB" w:rsidRPr="0099303C" w:rsidRDefault="004A21AB" w:rsidP="006472AA">
            <w:pPr>
              <w:spacing w:line="480" w:lineRule="auto"/>
              <w:ind w:left="142"/>
              <w:rPr>
                <w:rFonts w:ascii="Times New Roman" w:hAnsi="Times New Roman" w:cs="Times New Roman"/>
                <w:color w:val="000000"/>
                <w:sz w:val="20"/>
                <w:szCs w:val="20"/>
                <w:lang w:val="en-GB"/>
              </w:rPr>
            </w:pPr>
            <w:r w:rsidRPr="0099303C">
              <w:rPr>
                <w:rFonts w:ascii="Times New Roman" w:hAnsi="Times New Roman" w:cs="Times New Roman"/>
                <w:sz w:val="20"/>
                <w:szCs w:val="20"/>
                <w:lang w:val="en-GB"/>
              </w:rPr>
              <w:t>Actuarial risk based on all risk factors</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26EBBC" w14:textId="77777777" w:rsidR="004A21AB" w:rsidRPr="0099303C" w:rsidRDefault="004A21AB" w:rsidP="006472AA">
            <w:pPr>
              <w:spacing w:line="480" w:lineRule="auto"/>
              <w:jc w:val="center"/>
              <w:rPr>
                <w:rFonts w:ascii="Times New Roman" w:hAnsi="Times New Roman" w:cs="Times New Roman"/>
                <w:sz w:val="20"/>
                <w:szCs w:val="20"/>
                <w:vertAlign w:val="superscript"/>
                <w:lang w:val="en-GB"/>
              </w:rPr>
            </w:pPr>
            <w:r w:rsidRPr="0099303C">
              <w:rPr>
                <w:rFonts w:ascii="Times New Roman" w:hAnsi="Times New Roman" w:cs="Times New Roman"/>
                <w:sz w:val="20"/>
                <w:szCs w:val="20"/>
                <w:lang w:val="en-GB"/>
              </w:rPr>
              <w:t>0/3/96</w:t>
            </w:r>
            <w:r w:rsidRPr="0099303C">
              <w:rPr>
                <w:rFonts w:ascii="Times New Roman" w:hAnsi="Times New Roman" w:cs="Times New Roman"/>
                <w:sz w:val="20"/>
                <w:szCs w:val="20"/>
                <w:vertAlign w:val="superscript"/>
                <w:lang w:val="en-GB"/>
              </w:rPr>
              <w:t>a</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2E7ACA" w14:textId="77777777" w:rsidR="004A21AB" w:rsidRPr="0099303C" w:rsidRDefault="004A21AB"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97</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297C02" w14:textId="77777777" w:rsidR="004A21AB" w:rsidRPr="0099303C" w:rsidRDefault="004A21AB"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-.03 [-1, .74]</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756C2" w14:textId="77777777" w:rsidR="004A21AB" w:rsidRPr="0099303C" w:rsidRDefault="004A21AB" w:rsidP="006472AA">
            <w:pPr>
              <w:spacing w:line="480" w:lineRule="auto"/>
              <w:jc w:val="center"/>
              <w:rPr>
                <w:rFonts w:ascii="Times New Roman" w:hAnsi="Times New Roman" w:cs="Times New Roman"/>
                <w:sz w:val="20"/>
                <w:szCs w:val="20"/>
                <w:vertAlign w:val="superscript"/>
                <w:lang w:val="en-GB"/>
              </w:rPr>
            </w:pPr>
            <w:r w:rsidRPr="0099303C">
              <w:rPr>
                <w:rFonts w:ascii="Times New Roman" w:hAnsi="Times New Roman" w:cs="Times New Roman"/>
                <w:sz w:val="20"/>
                <w:szCs w:val="20"/>
                <w:lang w:val="en-GB"/>
              </w:rPr>
              <w:t>.93</w:t>
            </w:r>
            <w:r w:rsidRPr="0099303C">
              <w:rPr>
                <w:rFonts w:ascii="Times New Roman" w:hAnsi="Times New Roman" w:cs="Times New Roman"/>
                <w:color w:val="000000"/>
                <w:sz w:val="20"/>
                <w:szCs w:val="20"/>
                <w:vertAlign w:val="superscript"/>
                <w:lang w:val="en-GB"/>
              </w:rPr>
              <w:t>b</w:t>
            </w:r>
            <w:r w:rsidRPr="0099303C">
              <w:rPr>
                <w:rFonts w:ascii="Times New Roman" w:hAnsi="Times New Roman" w:cs="Times New Roman"/>
                <w:sz w:val="20"/>
                <w:szCs w:val="20"/>
                <w:lang w:val="en-GB"/>
              </w:rPr>
              <w:t xml:space="preserve"> [.85, 1]</w:t>
            </w:r>
          </w:p>
        </w:tc>
      </w:tr>
      <w:tr w:rsidR="004A21AB" w:rsidRPr="0099303C" w14:paraId="2A18C29F" w14:textId="77777777" w:rsidTr="008756E5">
        <w:tc>
          <w:tcPr>
            <w:tcW w:w="25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ED6A8" w14:textId="77777777" w:rsidR="004A21AB" w:rsidRPr="0099303C" w:rsidRDefault="004A21AB"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Actuarial risk based on dynamic factors</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5DA627" w14:textId="77777777" w:rsidR="004A21AB" w:rsidRPr="0099303C" w:rsidRDefault="004A21AB"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4/77/19</w:t>
            </w:r>
            <w:r w:rsidRPr="0099303C">
              <w:rPr>
                <w:rFonts w:ascii="Times New Roman" w:hAnsi="Times New Roman" w:cs="Times New Roman"/>
                <w:sz w:val="20"/>
                <w:szCs w:val="20"/>
                <w:vertAlign w:val="superscript"/>
                <w:lang w:val="en-GB"/>
              </w:rPr>
              <w:t>a</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BBE5B5" w14:textId="77777777" w:rsidR="004A21AB" w:rsidRPr="0099303C" w:rsidRDefault="004A21AB"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89</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68374C" w14:textId="77777777" w:rsidR="004A21AB" w:rsidRPr="0099303C" w:rsidRDefault="004A21AB"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.07 [.51, -.46]</w:t>
            </w:r>
          </w:p>
        </w:tc>
        <w:tc>
          <w:tcPr>
            <w:tcW w:w="8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1E1501" w14:textId="77777777" w:rsidR="004A21AB" w:rsidRPr="0099303C" w:rsidRDefault="004A21AB" w:rsidP="006472AA">
            <w:pPr>
              <w:spacing w:line="480" w:lineRule="auto"/>
              <w:jc w:val="center"/>
              <w:rPr>
                <w:rFonts w:ascii="Times New Roman" w:hAnsi="Times New Roman" w:cs="Times New Roman"/>
                <w:sz w:val="20"/>
                <w:szCs w:val="20"/>
                <w:vertAlign w:val="superscript"/>
                <w:lang w:val="en-GB"/>
              </w:rPr>
            </w:pPr>
            <w:r w:rsidRPr="0099303C">
              <w:rPr>
                <w:rFonts w:ascii="Times New Roman" w:hAnsi="Times New Roman" w:cs="Times New Roman"/>
                <w:sz w:val="20"/>
                <w:szCs w:val="20"/>
                <w:lang w:val="en-GB"/>
              </w:rPr>
              <w:t>.82</w:t>
            </w:r>
            <w:r w:rsidRPr="0099303C">
              <w:rPr>
                <w:rFonts w:ascii="Times New Roman" w:hAnsi="Times New Roman" w:cs="Times New Roman"/>
                <w:color w:val="000000"/>
                <w:sz w:val="20"/>
                <w:szCs w:val="20"/>
                <w:vertAlign w:val="superscript"/>
                <w:lang w:val="en-GB"/>
              </w:rPr>
              <w:t>b</w:t>
            </w:r>
            <w:r w:rsidRPr="0099303C">
              <w:rPr>
                <w:rFonts w:ascii="Times New Roman" w:hAnsi="Times New Roman" w:cs="Times New Roman"/>
                <w:sz w:val="20"/>
                <w:szCs w:val="20"/>
                <w:lang w:val="en-GB"/>
              </w:rPr>
              <w:t xml:space="preserve"> [.71, 94]</w:t>
            </w:r>
          </w:p>
        </w:tc>
      </w:tr>
      <w:tr w:rsidR="004A21AB" w:rsidRPr="0099303C" w14:paraId="200C7803" w14:textId="77777777" w:rsidTr="008756E5">
        <w:tc>
          <w:tcPr>
            <w:tcW w:w="2512"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EF1FF6" w14:textId="77777777" w:rsidR="004A21AB" w:rsidRPr="0099303C" w:rsidRDefault="004A21AB" w:rsidP="006472AA">
            <w:pPr>
              <w:spacing w:line="480" w:lineRule="auto"/>
              <w:ind w:left="142"/>
              <w:rPr>
                <w:rFonts w:ascii="Times New Roman" w:hAnsi="Times New Roman" w:cs="Times New Roman"/>
                <w:sz w:val="20"/>
                <w:szCs w:val="20"/>
                <w:lang w:val="en-GB"/>
              </w:rPr>
            </w:pPr>
            <w:r w:rsidRPr="0099303C">
              <w:rPr>
                <w:rFonts w:ascii="Times New Roman" w:hAnsi="Times New Roman" w:cs="Times New Roman"/>
                <w:sz w:val="20"/>
                <w:szCs w:val="20"/>
                <w:lang w:val="en-GB"/>
              </w:rPr>
              <w:t>Clinical risk</w:t>
            </w:r>
          </w:p>
        </w:tc>
        <w:tc>
          <w:tcPr>
            <w:tcW w:w="600"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A9DDCE" w14:textId="77777777" w:rsidR="004A21AB" w:rsidRPr="0099303C" w:rsidRDefault="004A21AB" w:rsidP="006472AA">
            <w:pPr>
              <w:spacing w:line="480" w:lineRule="auto"/>
              <w:jc w:val="center"/>
              <w:rPr>
                <w:rFonts w:ascii="Times New Roman" w:hAnsi="Times New Roman" w:cs="Times New Roman"/>
                <w:sz w:val="20"/>
                <w:szCs w:val="20"/>
                <w:vertAlign w:val="superscript"/>
                <w:lang w:val="en-GB"/>
              </w:rPr>
            </w:pPr>
            <w:r w:rsidRPr="0099303C">
              <w:rPr>
                <w:rFonts w:ascii="Times New Roman" w:hAnsi="Times New Roman" w:cs="Times New Roman"/>
                <w:sz w:val="20"/>
                <w:szCs w:val="20"/>
                <w:lang w:val="en-GB"/>
              </w:rPr>
              <w:t>4/29/65</w:t>
            </w:r>
            <w:r w:rsidRPr="0099303C">
              <w:rPr>
                <w:rFonts w:ascii="Times New Roman" w:hAnsi="Times New Roman" w:cs="Times New Roman"/>
                <w:sz w:val="20"/>
                <w:szCs w:val="20"/>
                <w:vertAlign w:val="superscript"/>
                <w:lang w:val="en-GB"/>
              </w:rPr>
              <w:t>a</w:t>
            </w:r>
          </w:p>
        </w:tc>
        <w:tc>
          <w:tcPr>
            <w:tcW w:w="249"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1AF25F0" w14:textId="77777777" w:rsidR="004A21AB" w:rsidRPr="0099303C" w:rsidRDefault="004A21AB" w:rsidP="006472AA">
            <w:pPr>
              <w:spacing w:line="480" w:lineRule="auto"/>
              <w:jc w:val="center"/>
              <w:rPr>
                <w:rFonts w:ascii="Times New Roman" w:hAnsi="Times New Roman" w:cs="Times New Roman"/>
                <w:color w:val="000000"/>
                <w:sz w:val="20"/>
                <w:szCs w:val="20"/>
                <w:lang w:val="en-GB"/>
              </w:rPr>
            </w:pPr>
            <w:r w:rsidRPr="0099303C">
              <w:rPr>
                <w:rFonts w:ascii="Times New Roman" w:hAnsi="Times New Roman" w:cs="Times New Roman"/>
                <w:color w:val="000000"/>
                <w:sz w:val="20"/>
                <w:szCs w:val="20"/>
                <w:lang w:val="en-GB"/>
              </w:rPr>
              <w:t>85</w:t>
            </w:r>
          </w:p>
        </w:tc>
        <w:tc>
          <w:tcPr>
            <w:tcW w:w="831"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74F5D01" w14:textId="77777777" w:rsidR="004A21AB" w:rsidRPr="0099303C" w:rsidRDefault="004A21AB" w:rsidP="006472AA">
            <w:pPr>
              <w:spacing w:line="480" w:lineRule="auto"/>
              <w:jc w:val="center"/>
              <w:rPr>
                <w:rFonts w:ascii="Times New Roman" w:hAnsi="Times New Roman" w:cs="Times New Roman"/>
                <w:sz w:val="20"/>
                <w:szCs w:val="20"/>
                <w:lang w:val="en-GB"/>
              </w:rPr>
            </w:pPr>
            <w:r w:rsidRPr="0099303C">
              <w:rPr>
                <w:rFonts w:ascii="Times New Roman" w:hAnsi="Times New Roman" w:cs="Times New Roman"/>
                <w:sz w:val="20"/>
                <w:szCs w:val="20"/>
                <w:lang w:val="en-GB"/>
              </w:rPr>
              <w:t>.43 [ .21, .64]</w:t>
            </w:r>
          </w:p>
        </w:tc>
        <w:tc>
          <w:tcPr>
            <w:tcW w:w="808"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AAFA9A8" w14:textId="77777777" w:rsidR="004A21AB" w:rsidRPr="0099303C" w:rsidRDefault="004A21AB" w:rsidP="006472AA">
            <w:pPr>
              <w:spacing w:line="480" w:lineRule="auto"/>
              <w:jc w:val="center"/>
              <w:rPr>
                <w:rFonts w:ascii="Times New Roman" w:hAnsi="Times New Roman" w:cs="Times New Roman"/>
                <w:sz w:val="20"/>
                <w:szCs w:val="20"/>
                <w:vertAlign w:val="superscript"/>
                <w:lang w:val="en-GB"/>
              </w:rPr>
            </w:pPr>
            <w:r w:rsidRPr="0099303C">
              <w:rPr>
                <w:rFonts w:ascii="Times New Roman" w:hAnsi="Times New Roman" w:cs="Times New Roman"/>
                <w:sz w:val="20"/>
                <w:szCs w:val="20"/>
                <w:lang w:val="en-GB"/>
              </w:rPr>
              <w:t>.79</w:t>
            </w:r>
            <w:r w:rsidRPr="0099303C">
              <w:rPr>
                <w:rFonts w:ascii="Times New Roman" w:hAnsi="Times New Roman" w:cs="Times New Roman"/>
                <w:color w:val="000000"/>
                <w:sz w:val="20"/>
                <w:szCs w:val="20"/>
                <w:vertAlign w:val="superscript"/>
                <w:lang w:val="en-GB"/>
              </w:rPr>
              <w:t>b</w:t>
            </w:r>
            <w:r w:rsidRPr="0099303C">
              <w:rPr>
                <w:rFonts w:ascii="Times New Roman" w:hAnsi="Times New Roman" w:cs="Times New Roman"/>
                <w:sz w:val="20"/>
                <w:szCs w:val="20"/>
                <w:lang w:val="en-GB"/>
              </w:rPr>
              <w:t xml:space="preserve"> [.69, .89]</w:t>
            </w:r>
          </w:p>
        </w:tc>
      </w:tr>
    </w:tbl>
    <w:p w14:paraId="1964C6BC" w14:textId="77777777" w:rsidR="00A7474C" w:rsidRPr="005E43A0" w:rsidRDefault="007606D4" w:rsidP="006472AA">
      <w:pPr>
        <w:pStyle w:val="Caption"/>
        <w:spacing w:after="0" w:line="480" w:lineRule="auto"/>
        <w:rPr>
          <w:sz w:val="20"/>
          <w:szCs w:val="20"/>
          <w:lang w:val="en-GB"/>
        </w:rPr>
      </w:pPr>
      <w:r w:rsidRPr="0099303C">
        <w:rPr>
          <w:rFonts w:ascii="Times New Roman" w:hAnsi="Times New Roman" w:cs="Times New Roman"/>
          <w:b w:val="0"/>
          <w:i/>
          <w:color w:val="auto"/>
          <w:sz w:val="20"/>
          <w:szCs w:val="20"/>
          <w:lang w:val="en-GB"/>
        </w:rPr>
        <w:t>Note. n</w:t>
      </w:r>
      <w:r w:rsidRPr="0099303C">
        <w:rPr>
          <w:rFonts w:ascii="Times New Roman" w:hAnsi="Times New Roman" w:cs="Times New Roman"/>
          <w:b w:val="0"/>
          <w:color w:val="auto"/>
          <w:sz w:val="20"/>
          <w:szCs w:val="20"/>
          <w:lang w:val="en-GB"/>
        </w:rPr>
        <w:t xml:space="preserve"> = number of ratings assessed;</w:t>
      </w:r>
      <w:r w:rsidRPr="0099303C">
        <w:rPr>
          <w:rFonts w:ascii="Times New Roman" w:hAnsi="Times New Roman" w:cs="Times New Roman"/>
          <w:b w:val="0"/>
          <w:i/>
          <w:color w:val="auto"/>
          <w:sz w:val="20"/>
          <w:szCs w:val="20"/>
          <w:lang w:val="en-GB"/>
        </w:rPr>
        <w:t xml:space="preserve"> </w:t>
      </w:r>
      <w:r w:rsidRPr="0099303C">
        <w:rPr>
          <w:rFonts w:ascii="Times New Roman" w:hAnsi="Times New Roman" w:cs="Times New Roman"/>
          <w:b w:val="0"/>
          <w:color w:val="auto"/>
          <w:sz w:val="20"/>
          <w:szCs w:val="20"/>
          <w:lang w:val="en-GB"/>
        </w:rPr>
        <w:t>Pp =</w:t>
      </w:r>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Percent prevalence of the response category ‘yes’, ‘no’ and ‘unknown’; Pa = Percent agreement; α = </w:t>
      </w:r>
      <w:proofErr w:type="spellStart"/>
      <w:r w:rsidRPr="0099303C">
        <w:rPr>
          <w:rFonts w:ascii="Times New Roman" w:hAnsi="Times New Roman" w:cs="Times New Roman"/>
          <w:b w:val="0"/>
          <w:color w:val="auto"/>
          <w:sz w:val="20"/>
          <w:szCs w:val="20"/>
          <w:lang w:val="en-GB"/>
        </w:rPr>
        <w:t>Krippendorff’s</w:t>
      </w:r>
      <w:proofErr w:type="spellEnd"/>
      <w:r w:rsidRPr="0099303C">
        <w:rPr>
          <w:rFonts w:ascii="Times New Roman" w:hAnsi="Times New Roman" w:cs="Times New Roman"/>
          <w:b w:val="0"/>
          <w:color w:val="auto"/>
          <w:sz w:val="20"/>
          <w:szCs w:val="20"/>
          <w:vertAlign w:val="superscript"/>
          <w:lang w:val="en-GB"/>
        </w:rPr>
        <w:t xml:space="preserve"> </w:t>
      </w:r>
      <w:r w:rsidRPr="0099303C">
        <w:rPr>
          <w:rFonts w:ascii="Times New Roman" w:hAnsi="Times New Roman" w:cs="Times New Roman"/>
          <w:b w:val="0"/>
          <w:color w:val="auto"/>
          <w:sz w:val="20"/>
          <w:szCs w:val="20"/>
          <w:lang w:val="en-GB"/>
        </w:rPr>
        <w:t xml:space="preserve">α and a bootstrap confidence interval; AC1 = </w:t>
      </w:r>
      <w:proofErr w:type="spellStart"/>
      <w:r w:rsidRPr="0099303C">
        <w:rPr>
          <w:rFonts w:ascii="Times New Roman" w:hAnsi="Times New Roman" w:cs="Times New Roman"/>
          <w:b w:val="0"/>
          <w:color w:val="auto"/>
          <w:sz w:val="20"/>
          <w:szCs w:val="20"/>
          <w:lang w:val="en-GB"/>
        </w:rPr>
        <w:t>Gwet’s</w:t>
      </w:r>
      <w:proofErr w:type="spellEnd"/>
      <w:r w:rsidRPr="0099303C">
        <w:rPr>
          <w:rFonts w:ascii="Times New Roman" w:hAnsi="Times New Roman" w:cs="Times New Roman"/>
          <w:b w:val="0"/>
          <w:color w:val="auto"/>
          <w:sz w:val="20"/>
          <w:szCs w:val="20"/>
          <w:lang w:val="en-GB"/>
        </w:rPr>
        <w:t xml:space="preserve"> AC1 and its 95% confidence interval. </w:t>
      </w:r>
      <w:r w:rsidRPr="0099303C">
        <w:rPr>
          <w:rFonts w:ascii="Times New Roman" w:hAnsi="Times New Roman" w:cs="Times New Roman"/>
          <w:b w:val="0"/>
          <w:color w:val="auto"/>
          <w:sz w:val="20"/>
          <w:szCs w:val="20"/>
          <w:vertAlign w:val="superscript"/>
          <w:lang w:val="en-GB"/>
        </w:rPr>
        <w:t xml:space="preserve">a </w:t>
      </w:r>
      <w:r w:rsidRPr="0099303C">
        <w:rPr>
          <w:rFonts w:ascii="Times New Roman" w:hAnsi="Times New Roman" w:cs="Times New Roman"/>
          <w:b w:val="0"/>
          <w:color w:val="auto"/>
          <w:sz w:val="20"/>
          <w:szCs w:val="20"/>
          <w:lang w:val="en-GB"/>
        </w:rPr>
        <w:t xml:space="preserve">low/medium/high risk. </w:t>
      </w:r>
      <w:proofErr w:type="spellStart"/>
      <w:r w:rsidRPr="0099303C">
        <w:rPr>
          <w:rFonts w:ascii="Times New Roman" w:hAnsi="Times New Roman" w:cs="Times New Roman"/>
          <w:b w:val="0"/>
          <w:color w:val="auto"/>
          <w:sz w:val="20"/>
          <w:szCs w:val="20"/>
          <w:vertAlign w:val="superscript"/>
          <w:lang w:val="en-GB"/>
        </w:rPr>
        <w:t>b</w:t>
      </w:r>
      <w:r w:rsidRPr="0099303C">
        <w:rPr>
          <w:rFonts w:ascii="Times New Roman" w:hAnsi="Times New Roman" w:cs="Times New Roman"/>
          <w:b w:val="0"/>
          <w:color w:val="auto"/>
          <w:sz w:val="20"/>
          <w:szCs w:val="20"/>
          <w:lang w:val="en-GB"/>
        </w:rPr>
        <w:t>Gwet’s</w:t>
      </w:r>
      <w:proofErr w:type="spellEnd"/>
      <w:r w:rsidRPr="0099303C">
        <w:rPr>
          <w:rFonts w:ascii="Times New Roman" w:hAnsi="Times New Roman" w:cs="Times New Roman"/>
          <w:b w:val="0"/>
          <w:color w:val="auto"/>
          <w:sz w:val="20"/>
          <w:szCs w:val="20"/>
          <w:lang w:val="en-GB"/>
        </w:rPr>
        <w:t xml:space="preserve"> AC2.</w:t>
      </w:r>
      <w:r w:rsidRPr="005E43A0">
        <w:rPr>
          <w:rFonts w:ascii="Times New Roman" w:hAnsi="Times New Roman" w:cs="Times New Roman"/>
          <w:b w:val="0"/>
          <w:color w:val="auto"/>
          <w:sz w:val="20"/>
          <w:szCs w:val="20"/>
          <w:lang w:val="en-GB"/>
        </w:rPr>
        <w:t xml:space="preserve"> </w:t>
      </w:r>
    </w:p>
    <w:sectPr w:rsidR="00A7474C" w:rsidRPr="005E43A0" w:rsidSect="004B06F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4E5D6" w14:textId="77777777" w:rsidR="00310380" w:rsidRDefault="00310380" w:rsidP="00F653CA">
      <w:pPr>
        <w:spacing w:after="0" w:line="240" w:lineRule="auto"/>
      </w:pPr>
      <w:r>
        <w:separator/>
      </w:r>
    </w:p>
  </w:endnote>
  <w:endnote w:type="continuationSeparator" w:id="0">
    <w:p w14:paraId="69365D11" w14:textId="77777777" w:rsidR="00310380" w:rsidRDefault="00310380" w:rsidP="00F6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EEE3E" w14:textId="77777777" w:rsidR="00310380" w:rsidRDefault="00310380" w:rsidP="00F653CA">
      <w:pPr>
        <w:spacing w:after="0" w:line="240" w:lineRule="auto"/>
      </w:pPr>
      <w:r>
        <w:separator/>
      </w:r>
    </w:p>
  </w:footnote>
  <w:footnote w:type="continuationSeparator" w:id="0">
    <w:p w14:paraId="1E4BE00F" w14:textId="77777777" w:rsidR="00310380" w:rsidRDefault="00310380" w:rsidP="00F6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913847874"/>
      <w:docPartObj>
        <w:docPartGallery w:val="Page Numbers (Top of Page)"/>
        <w:docPartUnique/>
      </w:docPartObj>
    </w:sdtPr>
    <w:sdtContent>
      <w:p w14:paraId="0F9A590E" w14:textId="77777777" w:rsidR="00E675EF" w:rsidRPr="00F653CA" w:rsidRDefault="00E675EF">
        <w:pPr>
          <w:pStyle w:val="Header"/>
          <w:jc w:val="right"/>
          <w:rPr>
            <w:rFonts w:ascii="Times New Roman" w:hAnsi="Times New Roman" w:cs="Times New Roman"/>
            <w:sz w:val="20"/>
            <w:szCs w:val="20"/>
          </w:rPr>
        </w:pPr>
        <w:r w:rsidRPr="00F653CA">
          <w:rPr>
            <w:rFonts w:ascii="Times New Roman" w:hAnsi="Times New Roman" w:cs="Times New Roman"/>
            <w:sz w:val="20"/>
            <w:szCs w:val="20"/>
          </w:rPr>
          <w:fldChar w:fldCharType="begin"/>
        </w:r>
        <w:r w:rsidRPr="00F653CA">
          <w:rPr>
            <w:rFonts w:ascii="Times New Roman" w:hAnsi="Times New Roman" w:cs="Times New Roman"/>
            <w:sz w:val="20"/>
            <w:szCs w:val="20"/>
          </w:rPr>
          <w:instrText>PAGE   \* MERGEFORMAT</w:instrText>
        </w:r>
        <w:r w:rsidRPr="00F653CA">
          <w:rPr>
            <w:rFonts w:ascii="Times New Roman" w:hAnsi="Times New Roman" w:cs="Times New Roman"/>
            <w:sz w:val="20"/>
            <w:szCs w:val="20"/>
          </w:rPr>
          <w:fldChar w:fldCharType="separate"/>
        </w:r>
        <w:r w:rsidRPr="00F653CA">
          <w:rPr>
            <w:rFonts w:ascii="Times New Roman" w:hAnsi="Times New Roman" w:cs="Times New Roman"/>
            <w:sz w:val="20"/>
            <w:szCs w:val="20"/>
            <w:lang w:val="nl-NL"/>
          </w:rPr>
          <w:t>2</w:t>
        </w:r>
        <w:r w:rsidRPr="00F653CA">
          <w:rPr>
            <w:rFonts w:ascii="Times New Roman" w:hAnsi="Times New Roman" w:cs="Times New Roman"/>
            <w:sz w:val="20"/>
            <w:szCs w:val="20"/>
          </w:rPr>
          <w:fldChar w:fldCharType="end"/>
        </w:r>
      </w:p>
    </w:sdtContent>
  </w:sdt>
  <w:p w14:paraId="2F572383" w14:textId="77777777" w:rsidR="00E675EF" w:rsidRDefault="00E67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B3B"/>
    <w:multiLevelType w:val="hybridMultilevel"/>
    <w:tmpl w:val="2244D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EA1F1B"/>
    <w:multiLevelType w:val="hybridMultilevel"/>
    <w:tmpl w:val="F70AE8A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3B790F"/>
    <w:multiLevelType w:val="hybridMultilevel"/>
    <w:tmpl w:val="79AEA294"/>
    <w:lvl w:ilvl="0" w:tplc="61BAA8E8">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A84A47"/>
    <w:multiLevelType w:val="hybridMultilevel"/>
    <w:tmpl w:val="B58ADFE8"/>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2B378F"/>
    <w:multiLevelType w:val="hybridMultilevel"/>
    <w:tmpl w:val="36EA0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B70078"/>
    <w:multiLevelType w:val="hybridMultilevel"/>
    <w:tmpl w:val="FB20942E"/>
    <w:lvl w:ilvl="0" w:tplc="1A8CAE0E">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6" w15:restartNumberingAfterBreak="0">
    <w:nsid w:val="3234375A"/>
    <w:multiLevelType w:val="hybridMultilevel"/>
    <w:tmpl w:val="AD866DFA"/>
    <w:lvl w:ilvl="0" w:tplc="9E9444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561F6D"/>
    <w:multiLevelType w:val="hybridMultilevel"/>
    <w:tmpl w:val="A3602F02"/>
    <w:lvl w:ilvl="0" w:tplc="464C4E34">
      <w:start w:val="3"/>
      <w:numFmt w:val="bullet"/>
      <w:lvlText w:val="-"/>
      <w:lvlJc w:val="left"/>
      <w:pPr>
        <w:ind w:left="720" w:hanging="360"/>
      </w:pPr>
      <w:rPr>
        <w:rFonts w:ascii="Arial" w:eastAsia="Times New Roman" w:hAnsi="Arial"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91109F9"/>
    <w:multiLevelType w:val="hybridMultilevel"/>
    <w:tmpl w:val="87A2DD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320DD2"/>
    <w:multiLevelType w:val="hybridMultilevel"/>
    <w:tmpl w:val="21C873C4"/>
    <w:lvl w:ilvl="0" w:tplc="AECC63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27E2"/>
    <w:multiLevelType w:val="multilevel"/>
    <w:tmpl w:val="81C62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77931CB"/>
    <w:multiLevelType w:val="hybridMultilevel"/>
    <w:tmpl w:val="8AC2A1F8"/>
    <w:lvl w:ilvl="0" w:tplc="4B5431FA">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B03C62"/>
    <w:multiLevelType w:val="hybridMultilevel"/>
    <w:tmpl w:val="9C62CD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BE38F5"/>
    <w:multiLevelType w:val="hybridMultilevel"/>
    <w:tmpl w:val="AB8477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0A236E"/>
    <w:multiLevelType w:val="hybridMultilevel"/>
    <w:tmpl w:val="E0C0DE2A"/>
    <w:lvl w:ilvl="0" w:tplc="9D22BFEC">
      <w:start w:val="1"/>
      <w:numFmt w:val="decimal"/>
      <w:lvlText w:val="%1."/>
      <w:lvlJc w:val="left"/>
      <w:pPr>
        <w:ind w:left="720" w:hanging="360"/>
      </w:pPr>
      <w:rPr>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425752"/>
    <w:multiLevelType w:val="multilevel"/>
    <w:tmpl w:val="81C62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E10F6C"/>
    <w:multiLevelType w:val="hybridMultilevel"/>
    <w:tmpl w:val="33827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6"/>
  </w:num>
  <w:num w:numId="5">
    <w:abstractNumId w:val="7"/>
  </w:num>
  <w:num w:numId="6">
    <w:abstractNumId w:val="2"/>
  </w:num>
  <w:num w:numId="7">
    <w:abstractNumId w:val="3"/>
  </w:num>
  <w:num w:numId="8">
    <w:abstractNumId w:val="1"/>
  </w:num>
  <w:num w:numId="9">
    <w:abstractNumId w:val="5"/>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9"/>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D4"/>
    <w:rsid w:val="00006B1E"/>
    <w:rsid w:val="00006E3C"/>
    <w:rsid w:val="00012F19"/>
    <w:rsid w:val="00012F48"/>
    <w:rsid w:val="00020652"/>
    <w:rsid w:val="00021672"/>
    <w:rsid w:val="000226D7"/>
    <w:rsid w:val="00023F2E"/>
    <w:rsid w:val="00025F5F"/>
    <w:rsid w:val="00026AC4"/>
    <w:rsid w:val="00027746"/>
    <w:rsid w:val="00034296"/>
    <w:rsid w:val="00034C26"/>
    <w:rsid w:val="00041093"/>
    <w:rsid w:val="00041D56"/>
    <w:rsid w:val="0004600B"/>
    <w:rsid w:val="00047A8F"/>
    <w:rsid w:val="0005428C"/>
    <w:rsid w:val="00055CB4"/>
    <w:rsid w:val="00057AB8"/>
    <w:rsid w:val="00060774"/>
    <w:rsid w:val="00060FC3"/>
    <w:rsid w:val="00070A98"/>
    <w:rsid w:val="00075C82"/>
    <w:rsid w:val="000807AE"/>
    <w:rsid w:val="00081570"/>
    <w:rsid w:val="00084C06"/>
    <w:rsid w:val="00085F0D"/>
    <w:rsid w:val="000955FE"/>
    <w:rsid w:val="000A24B3"/>
    <w:rsid w:val="000A40FD"/>
    <w:rsid w:val="000B0B65"/>
    <w:rsid w:val="000B145E"/>
    <w:rsid w:val="000B2198"/>
    <w:rsid w:val="000B26BA"/>
    <w:rsid w:val="000B4067"/>
    <w:rsid w:val="000D405C"/>
    <w:rsid w:val="000D514C"/>
    <w:rsid w:val="000D59F9"/>
    <w:rsid w:val="000D5A7D"/>
    <w:rsid w:val="000D7C01"/>
    <w:rsid w:val="000E1D74"/>
    <w:rsid w:val="000E26F5"/>
    <w:rsid w:val="000F09F4"/>
    <w:rsid w:val="000F50AC"/>
    <w:rsid w:val="000F6A70"/>
    <w:rsid w:val="000F6A76"/>
    <w:rsid w:val="00101760"/>
    <w:rsid w:val="00102119"/>
    <w:rsid w:val="00105A23"/>
    <w:rsid w:val="00110A27"/>
    <w:rsid w:val="001117E8"/>
    <w:rsid w:val="00111DEA"/>
    <w:rsid w:val="0011217A"/>
    <w:rsid w:val="0011506D"/>
    <w:rsid w:val="001206CB"/>
    <w:rsid w:val="00120ACA"/>
    <w:rsid w:val="00121D6C"/>
    <w:rsid w:val="00122150"/>
    <w:rsid w:val="001221FC"/>
    <w:rsid w:val="00124601"/>
    <w:rsid w:val="001254F4"/>
    <w:rsid w:val="00134C47"/>
    <w:rsid w:val="00140E30"/>
    <w:rsid w:val="00152D6A"/>
    <w:rsid w:val="001531DD"/>
    <w:rsid w:val="00153E78"/>
    <w:rsid w:val="001547C9"/>
    <w:rsid w:val="00155014"/>
    <w:rsid w:val="0015632E"/>
    <w:rsid w:val="001673BB"/>
    <w:rsid w:val="00172391"/>
    <w:rsid w:val="00172524"/>
    <w:rsid w:val="00175A7C"/>
    <w:rsid w:val="001807D0"/>
    <w:rsid w:val="00180984"/>
    <w:rsid w:val="001809F7"/>
    <w:rsid w:val="00185968"/>
    <w:rsid w:val="001907C3"/>
    <w:rsid w:val="00191A92"/>
    <w:rsid w:val="00193643"/>
    <w:rsid w:val="00197945"/>
    <w:rsid w:val="001A4A2D"/>
    <w:rsid w:val="001B4992"/>
    <w:rsid w:val="001B5731"/>
    <w:rsid w:val="001B698C"/>
    <w:rsid w:val="001C096D"/>
    <w:rsid w:val="001C1676"/>
    <w:rsid w:val="001C7628"/>
    <w:rsid w:val="001D02CA"/>
    <w:rsid w:val="001D1174"/>
    <w:rsid w:val="001D1AFA"/>
    <w:rsid w:val="001D7EB1"/>
    <w:rsid w:val="001E111C"/>
    <w:rsid w:val="001E1662"/>
    <w:rsid w:val="001E1AB5"/>
    <w:rsid w:val="001E7E6C"/>
    <w:rsid w:val="001F116A"/>
    <w:rsid w:val="001F2222"/>
    <w:rsid w:val="001F444C"/>
    <w:rsid w:val="001F54A2"/>
    <w:rsid w:val="001F598E"/>
    <w:rsid w:val="001F6481"/>
    <w:rsid w:val="0020119C"/>
    <w:rsid w:val="00202F8D"/>
    <w:rsid w:val="00203E43"/>
    <w:rsid w:val="00205BD6"/>
    <w:rsid w:val="00211ABC"/>
    <w:rsid w:val="00222E3F"/>
    <w:rsid w:val="00224BBD"/>
    <w:rsid w:val="00227BBB"/>
    <w:rsid w:val="00234E59"/>
    <w:rsid w:val="00241A56"/>
    <w:rsid w:val="00242AAE"/>
    <w:rsid w:val="00245F29"/>
    <w:rsid w:val="00250800"/>
    <w:rsid w:val="00251546"/>
    <w:rsid w:val="00254D86"/>
    <w:rsid w:val="00255866"/>
    <w:rsid w:val="002575F8"/>
    <w:rsid w:val="00261638"/>
    <w:rsid w:val="00262749"/>
    <w:rsid w:val="00262D64"/>
    <w:rsid w:val="00265824"/>
    <w:rsid w:val="00271DC0"/>
    <w:rsid w:val="0027283F"/>
    <w:rsid w:val="00274F18"/>
    <w:rsid w:val="00281AE4"/>
    <w:rsid w:val="00286E09"/>
    <w:rsid w:val="002A1BD5"/>
    <w:rsid w:val="002A55F5"/>
    <w:rsid w:val="002A6DA8"/>
    <w:rsid w:val="002B5649"/>
    <w:rsid w:val="002B7819"/>
    <w:rsid w:val="002C1CC1"/>
    <w:rsid w:val="002C1DBA"/>
    <w:rsid w:val="002C2AF8"/>
    <w:rsid w:val="002C31D8"/>
    <w:rsid w:val="002C75D6"/>
    <w:rsid w:val="002D19E2"/>
    <w:rsid w:val="002D3BF2"/>
    <w:rsid w:val="002D6E12"/>
    <w:rsid w:val="002E1397"/>
    <w:rsid w:val="002E2E4A"/>
    <w:rsid w:val="002E50F2"/>
    <w:rsid w:val="002E5406"/>
    <w:rsid w:val="002F2BAF"/>
    <w:rsid w:val="002F3BBD"/>
    <w:rsid w:val="002F57DA"/>
    <w:rsid w:val="002F58CE"/>
    <w:rsid w:val="00306C6D"/>
    <w:rsid w:val="00307E65"/>
    <w:rsid w:val="00310380"/>
    <w:rsid w:val="003129F5"/>
    <w:rsid w:val="00320668"/>
    <w:rsid w:val="003230AC"/>
    <w:rsid w:val="00330BB1"/>
    <w:rsid w:val="0033368B"/>
    <w:rsid w:val="00333C81"/>
    <w:rsid w:val="003345C7"/>
    <w:rsid w:val="00336F32"/>
    <w:rsid w:val="003406B7"/>
    <w:rsid w:val="00340CD8"/>
    <w:rsid w:val="00341C9C"/>
    <w:rsid w:val="00353325"/>
    <w:rsid w:val="00354C2A"/>
    <w:rsid w:val="00355368"/>
    <w:rsid w:val="00360842"/>
    <w:rsid w:val="00365EBB"/>
    <w:rsid w:val="00366A4B"/>
    <w:rsid w:val="00370702"/>
    <w:rsid w:val="003777B6"/>
    <w:rsid w:val="003818E5"/>
    <w:rsid w:val="00383F31"/>
    <w:rsid w:val="003867C9"/>
    <w:rsid w:val="0038728D"/>
    <w:rsid w:val="00390B7E"/>
    <w:rsid w:val="0039300E"/>
    <w:rsid w:val="0039436D"/>
    <w:rsid w:val="00395731"/>
    <w:rsid w:val="003A41F0"/>
    <w:rsid w:val="003A47A1"/>
    <w:rsid w:val="003B0422"/>
    <w:rsid w:val="003B0E54"/>
    <w:rsid w:val="003B1DFD"/>
    <w:rsid w:val="003B4294"/>
    <w:rsid w:val="003C21D5"/>
    <w:rsid w:val="003D5137"/>
    <w:rsid w:val="003F223A"/>
    <w:rsid w:val="003F2255"/>
    <w:rsid w:val="003F2374"/>
    <w:rsid w:val="003F2BA2"/>
    <w:rsid w:val="003F4DC5"/>
    <w:rsid w:val="003F5047"/>
    <w:rsid w:val="0040115A"/>
    <w:rsid w:val="00401310"/>
    <w:rsid w:val="004013BB"/>
    <w:rsid w:val="004041D0"/>
    <w:rsid w:val="0040431D"/>
    <w:rsid w:val="004107A6"/>
    <w:rsid w:val="00413F37"/>
    <w:rsid w:val="004142D3"/>
    <w:rsid w:val="00424A19"/>
    <w:rsid w:val="00425F1D"/>
    <w:rsid w:val="00430884"/>
    <w:rsid w:val="00431499"/>
    <w:rsid w:val="00434678"/>
    <w:rsid w:val="00435FBC"/>
    <w:rsid w:val="00437A76"/>
    <w:rsid w:val="0044198B"/>
    <w:rsid w:val="0044463A"/>
    <w:rsid w:val="00450ED8"/>
    <w:rsid w:val="00451674"/>
    <w:rsid w:val="00460B4F"/>
    <w:rsid w:val="00460BFD"/>
    <w:rsid w:val="00464FDC"/>
    <w:rsid w:val="00466CCF"/>
    <w:rsid w:val="00467111"/>
    <w:rsid w:val="00474041"/>
    <w:rsid w:val="00475BFB"/>
    <w:rsid w:val="004802AC"/>
    <w:rsid w:val="0048033D"/>
    <w:rsid w:val="00487A26"/>
    <w:rsid w:val="00490BF3"/>
    <w:rsid w:val="004919C1"/>
    <w:rsid w:val="0049218A"/>
    <w:rsid w:val="004928FA"/>
    <w:rsid w:val="00493172"/>
    <w:rsid w:val="00497236"/>
    <w:rsid w:val="004973DB"/>
    <w:rsid w:val="004A21AB"/>
    <w:rsid w:val="004A273F"/>
    <w:rsid w:val="004B06FB"/>
    <w:rsid w:val="004B0F91"/>
    <w:rsid w:val="004B4351"/>
    <w:rsid w:val="004C3D9C"/>
    <w:rsid w:val="004C3E15"/>
    <w:rsid w:val="004C7566"/>
    <w:rsid w:val="004D085B"/>
    <w:rsid w:val="004E264A"/>
    <w:rsid w:val="004E6CC6"/>
    <w:rsid w:val="004E6D1B"/>
    <w:rsid w:val="004E7211"/>
    <w:rsid w:val="004F6016"/>
    <w:rsid w:val="00506CB4"/>
    <w:rsid w:val="00511129"/>
    <w:rsid w:val="00511733"/>
    <w:rsid w:val="00513353"/>
    <w:rsid w:val="005144C7"/>
    <w:rsid w:val="005158AC"/>
    <w:rsid w:val="0052100E"/>
    <w:rsid w:val="0052276B"/>
    <w:rsid w:val="00525747"/>
    <w:rsid w:val="00526E8F"/>
    <w:rsid w:val="005340F9"/>
    <w:rsid w:val="005358B9"/>
    <w:rsid w:val="00537282"/>
    <w:rsid w:val="00545A3D"/>
    <w:rsid w:val="0054663D"/>
    <w:rsid w:val="00546888"/>
    <w:rsid w:val="0055109B"/>
    <w:rsid w:val="00556EF3"/>
    <w:rsid w:val="0056007C"/>
    <w:rsid w:val="00560093"/>
    <w:rsid w:val="00560CFC"/>
    <w:rsid w:val="00562FE7"/>
    <w:rsid w:val="005657F7"/>
    <w:rsid w:val="005703D3"/>
    <w:rsid w:val="00573557"/>
    <w:rsid w:val="005777E4"/>
    <w:rsid w:val="00592E8A"/>
    <w:rsid w:val="00592F2F"/>
    <w:rsid w:val="005935FD"/>
    <w:rsid w:val="005938E9"/>
    <w:rsid w:val="00595594"/>
    <w:rsid w:val="00596E21"/>
    <w:rsid w:val="00597DBC"/>
    <w:rsid w:val="005A1DFB"/>
    <w:rsid w:val="005A4F0D"/>
    <w:rsid w:val="005A6A8D"/>
    <w:rsid w:val="005A73E6"/>
    <w:rsid w:val="005A7F33"/>
    <w:rsid w:val="005B0EF3"/>
    <w:rsid w:val="005B37D1"/>
    <w:rsid w:val="005B4200"/>
    <w:rsid w:val="005C2186"/>
    <w:rsid w:val="005C5710"/>
    <w:rsid w:val="005C5C29"/>
    <w:rsid w:val="005C6F68"/>
    <w:rsid w:val="005D2659"/>
    <w:rsid w:val="005D2D01"/>
    <w:rsid w:val="005D334B"/>
    <w:rsid w:val="005D5DFA"/>
    <w:rsid w:val="005E18CD"/>
    <w:rsid w:val="005E20BA"/>
    <w:rsid w:val="005E2E65"/>
    <w:rsid w:val="005E43A0"/>
    <w:rsid w:val="005E754F"/>
    <w:rsid w:val="005F7CFD"/>
    <w:rsid w:val="006010BB"/>
    <w:rsid w:val="006011A7"/>
    <w:rsid w:val="006015C7"/>
    <w:rsid w:val="00602AED"/>
    <w:rsid w:val="0060381F"/>
    <w:rsid w:val="00605F6D"/>
    <w:rsid w:val="006131C9"/>
    <w:rsid w:val="00616560"/>
    <w:rsid w:val="00626A76"/>
    <w:rsid w:val="00632402"/>
    <w:rsid w:val="00632D6A"/>
    <w:rsid w:val="00640AE4"/>
    <w:rsid w:val="00642927"/>
    <w:rsid w:val="006468BB"/>
    <w:rsid w:val="006472AA"/>
    <w:rsid w:val="00650AA7"/>
    <w:rsid w:val="006546B4"/>
    <w:rsid w:val="006557A4"/>
    <w:rsid w:val="00661209"/>
    <w:rsid w:val="00664DC6"/>
    <w:rsid w:val="00666BDA"/>
    <w:rsid w:val="00677BD6"/>
    <w:rsid w:val="00685926"/>
    <w:rsid w:val="00687D2E"/>
    <w:rsid w:val="00697510"/>
    <w:rsid w:val="006A1509"/>
    <w:rsid w:val="006A16CD"/>
    <w:rsid w:val="006A2B23"/>
    <w:rsid w:val="006A5132"/>
    <w:rsid w:val="006A71A3"/>
    <w:rsid w:val="006C3E56"/>
    <w:rsid w:val="006C51B5"/>
    <w:rsid w:val="006D22DD"/>
    <w:rsid w:val="006D3532"/>
    <w:rsid w:val="006D7B18"/>
    <w:rsid w:val="006E251C"/>
    <w:rsid w:val="006E499D"/>
    <w:rsid w:val="006E584E"/>
    <w:rsid w:val="006F1233"/>
    <w:rsid w:val="006F718A"/>
    <w:rsid w:val="006F7600"/>
    <w:rsid w:val="007002B3"/>
    <w:rsid w:val="00704170"/>
    <w:rsid w:val="00705EA5"/>
    <w:rsid w:val="007177ED"/>
    <w:rsid w:val="00725237"/>
    <w:rsid w:val="007300D8"/>
    <w:rsid w:val="007372DB"/>
    <w:rsid w:val="007427A7"/>
    <w:rsid w:val="00742B7A"/>
    <w:rsid w:val="007435CC"/>
    <w:rsid w:val="00752BC6"/>
    <w:rsid w:val="007547D4"/>
    <w:rsid w:val="007559B0"/>
    <w:rsid w:val="007606D4"/>
    <w:rsid w:val="0076247D"/>
    <w:rsid w:val="007631C5"/>
    <w:rsid w:val="00763B2E"/>
    <w:rsid w:val="00764666"/>
    <w:rsid w:val="00767676"/>
    <w:rsid w:val="0079484B"/>
    <w:rsid w:val="007A5F5A"/>
    <w:rsid w:val="007A6C3F"/>
    <w:rsid w:val="007B047B"/>
    <w:rsid w:val="007B3CB3"/>
    <w:rsid w:val="007B6741"/>
    <w:rsid w:val="007C23C8"/>
    <w:rsid w:val="007C3FD7"/>
    <w:rsid w:val="007C4600"/>
    <w:rsid w:val="007C4C11"/>
    <w:rsid w:val="007C5408"/>
    <w:rsid w:val="007C6A5F"/>
    <w:rsid w:val="007E2D97"/>
    <w:rsid w:val="007E487E"/>
    <w:rsid w:val="007E6198"/>
    <w:rsid w:val="007F078E"/>
    <w:rsid w:val="007F0A76"/>
    <w:rsid w:val="007F18BB"/>
    <w:rsid w:val="007F2C7D"/>
    <w:rsid w:val="007F3D00"/>
    <w:rsid w:val="007F5662"/>
    <w:rsid w:val="007F686E"/>
    <w:rsid w:val="007F7E28"/>
    <w:rsid w:val="008004C3"/>
    <w:rsid w:val="008064B5"/>
    <w:rsid w:val="00806FF5"/>
    <w:rsid w:val="00814A8E"/>
    <w:rsid w:val="0082277B"/>
    <w:rsid w:val="00823376"/>
    <w:rsid w:val="00824084"/>
    <w:rsid w:val="00826190"/>
    <w:rsid w:val="0083075C"/>
    <w:rsid w:val="00834104"/>
    <w:rsid w:val="00834EDB"/>
    <w:rsid w:val="00836BCC"/>
    <w:rsid w:val="00837588"/>
    <w:rsid w:val="00837C11"/>
    <w:rsid w:val="008407E7"/>
    <w:rsid w:val="00843D99"/>
    <w:rsid w:val="00845489"/>
    <w:rsid w:val="008460ED"/>
    <w:rsid w:val="00847B06"/>
    <w:rsid w:val="00852571"/>
    <w:rsid w:val="00853249"/>
    <w:rsid w:val="00853DB9"/>
    <w:rsid w:val="00857F57"/>
    <w:rsid w:val="0087297F"/>
    <w:rsid w:val="0087535E"/>
    <w:rsid w:val="008756E5"/>
    <w:rsid w:val="008756EE"/>
    <w:rsid w:val="00880EE7"/>
    <w:rsid w:val="00891D8C"/>
    <w:rsid w:val="008920FF"/>
    <w:rsid w:val="0089644E"/>
    <w:rsid w:val="008A04A7"/>
    <w:rsid w:val="008A095B"/>
    <w:rsid w:val="008A0A46"/>
    <w:rsid w:val="008A7118"/>
    <w:rsid w:val="008B18F4"/>
    <w:rsid w:val="008B30F5"/>
    <w:rsid w:val="008B6F05"/>
    <w:rsid w:val="008B7CDE"/>
    <w:rsid w:val="008C6CBA"/>
    <w:rsid w:val="008F735A"/>
    <w:rsid w:val="008F7C24"/>
    <w:rsid w:val="009000DE"/>
    <w:rsid w:val="009003DD"/>
    <w:rsid w:val="0090142D"/>
    <w:rsid w:val="00901544"/>
    <w:rsid w:val="00907BBC"/>
    <w:rsid w:val="00911902"/>
    <w:rsid w:val="009145BD"/>
    <w:rsid w:val="00916553"/>
    <w:rsid w:val="0092208A"/>
    <w:rsid w:val="00922F95"/>
    <w:rsid w:val="0093116F"/>
    <w:rsid w:val="0093142D"/>
    <w:rsid w:val="00932535"/>
    <w:rsid w:val="00933CA7"/>
    <w:rsid w:val="00943B3C"/>
    <w:rsid w:val="00944195"/>
    <w:rsid w:val="00952612"/>
    <w:rsid w:val="00960513"/>
    <w:rsid w:val="00963262"/>
    <w:rsid w:val="00963457"/>
    <w:rsid w:val="00965DEB"/>
    <w:rsid w:val="009665B2"/>
    <w:rsid w:val="00966FF4"/>
    <w:rsid w:val="0097033E"/>
    <w:rsid w:val="009711AF"/>
    <w:rsid w:val="00981C44"/>
    <w:rsid w:val="00982A28"/>
    <w:rsid w:val="0098374C"/>
    <w:rsid w:val="0098526B"/>
    <w:rsid w:val="00992487"/>
    <w:rsid w:val="0099303C"/>
    <w:rsid w:val="00997263"/>
    <w:rsid w:val="009A1619"/>
    <w:rsid w:val="009B13E5"/>
    <w:rsid w:val="009B2BCF"/>
    <w:rsid w:val="009B37C8"/>
    <w:rsid w:val="009B4471"/>
    <w:rsid w:val="009C160A"/>
    <w:rsid w:val="009C1F95"/>
    <w:rsid w:val="009D2A51"/>
    <w:rsid w:val="009D3C22"/>
    <w:rsid w:val="009D577F"/>
    <w:rsid w:val="009D5BA0"/>
    <w:rsid w:val="009E11CD"/>
    <w:rsid w:val="009E4FE8"/>
    <w:rsid w:val="009E7E91"/>
    <w:rsid w:val="009F0C06"/>
    <w:rsid w:val="009F53BC"/>
    <w:rsid w:val="009F567E"/>
    <w:rsid w:val="009F62A4"/>
    <w:rsid w:val="00A00738"/>
    <w:rsid w:val="00A00DD4"/>
    <w:rsid w:val="00A03D8B"/>
    <w:rsid w:val="00A100DF"/>
    <w:rsid w:val="00A17DCB"/>
    <w:rsid w:val="00A20312"/>
    <w:rsid w:val="00A21D82"/>
    <w:rsid w:val="00A23DA6"/>
    <w:rsid w:val="00A34BA9"/>
    <w:rsid w:val="00A3727E"/>
    <w:rsid w:val="00A404E1"/>
    <w:rsid w:val="00A422E9"/>
    <w:rsid w:val="00A42F1B"/>
    <w:rsid w:val="00A46FD1"/>
    <w:rsid w:val="00A519CD"/>
    <w:rsid w:val="00A52D84"/>
    <w:rsid w:val="00A534F1"/>
    <w:rsid w:val="00A5662B"/>
    <w:rsid w:val="00A56913"/>
    <w:rsid w:val="00A57922"/>
    <w:rsid w:val="00A6444B"/>
    <w:rsid w:val="00A67EC6"/>
    <w:rsid w:val="00A7474C"/>
    <w:rsid w:val="00A84455"/>
    <w:rsid w:val="00A916F0"/>
    <w:rsid w:val="00A9716A"/>
    <w:rsid w:val="00AB0C29"/>
    <w:rsid w:val="00AB381A"/>
    <w:rsid w:val="00AB41F8"/>
    <w:rsid w:val="00AB4C9C"/>
    <w:rsid w:val="00AC1061"/>
    <w:rsid w:val="00AC4113"/>
    <w:rsid w:val="00AC4957"/>
    <w:rsid w:val="00AC49FB"/>
    <w:rsid w:val="00AC5394"/>
    <w:rsid w:val="00AD0234"/>
    <w:rsid w:val="00AE2D7C"/>
    <w:rsid w:val="00AE5906"/>
    <w:rsid w:val="00AE7365"/>
    <w:rsid w:val="00AF27B4"/>
    <w:rsid w:val="00AF5DAB"/>
    <w:rsid w:val="00AF6AF3"/>
    <w:rsid w:val="00AF7F93"/>
    <w:rsid w:val="00B03281"/>
    <w:rsid w:val="00B05784"/>
    <w:rsid w:val="00B075E4"/>
    <w:rsid w:val="00B10A14"/>
    <w:rsid w:val="00B13910"/>
    <w:rsid w:val="00B14ECD"/>
    <w:rsid w:val="00B233FC"/>
    <w:rsid w:val="00B23DF8"/>
    <w:rsid w:val="00B42E43"/>
    <w:rsid w:val="00B459EA"/>
    <w:rsid w:val="00B478F2"/>
    <w:rsid w:val="00B5309E"/>
    <w:rsid w:val="00B53AE9"/>
    <w:rsid w:val="00B56946"/>
    <w:rsid w:val="00B56CCA"/>
    <w:rsid w:val="00B57502"/>
    <w:rsid w:val="00B61850"/>
    <w:rsid w:val="00B63C78"/>
    <w:rsid w:val="00B643E7"/>
    <w:rsid w:val="00B64AB5"/>
    <w:rsid w:val="00B65D1C"/>
    <w:rsid w:val="00B66815"/>
    <w:rsid w:val="00B70708"/>
    <w:rsid w:val="00B76271"/>
    <w:rsid w:val="00B81464"/>
    <w:rsid w:val="00B842C0"/>
    <w:rsid w:val="00B84B26"/>
    <w:rsid w:val="00B87C9E"/>
    <w:rsid w:val="00B933C5"/>
    <w:rsid w:val="00B97C0E"/>
    <w:rsid w:val="00BA2CB6"/>
    <w:rsid w:val="00BA3E5F"/>
    <w:rsid w:val="00BA4C56"/>
    <w:rsid w:val="00BA5D71"/>
    <w:rsid w:val="00BA7202"/>
    <w:rsid w:val="00BB23E9"/>
    <w:rsid w:val="00BB732A"/>
    <w:rsid w:val="00BC253A"/>
    <w:rsid w:val="00BC5264"/>
    <w:rsid w:val="00BE0B42"/>
    <w:rsid w:val="00BE684E"/>
    <w:rsid w:val="00BF079D"/>
    <w:rsid w:val="00BF7B83"/>
    <w:rsid w:val="00C03D31"/>
    <w:rsid w:val="00C03D4E"/>
    <w:rsid w:val="00C073FD"/>
    <w:rsid w:val="00C149F5"/>
    <w:rsid w:val="00C167F8"/>
    <w:rsid w:val="00C16B84"/>
    <w:rsid w:val="00C17BAB"/>
    <w:rsid w:val="00C207C0"/>
    <w:rsid w:val="00C20C65"/>
    <w:rsid w:val="00C234DF"/>
    <w:rsid w:val="00C23710"/>
    <w:rsid w:val="00C27FD4"/>
    <w:rsid w:val="00C33B2A"/>
    <w:rsid w:val="00C34D7F"/>
    <w:rsid w:val="00C406FE"/>
    <w:rsid w:val="00C456B8"/>
    <w:rsid w:val="00C46619"/>
    <w:rsid w:val="00C51DAC"/>
    <w:rsid w:val="00C537D2"/>
    <w:rsid w:val="00C55025"/>
    <w:rsid w:val="00C56BD6"/>
    <w:rsid w:val="00C618EA"/>
    <w:rsid w:val="00C660F6"/>
    <w:rsid w:val="00C73E45"/>
    <w:rsid w:val="00C76C94"/>
    <w:rsid w:val="00C84F33"/>
    <w:rsid w:val="00C85A8C"/>
    <w:rsid w:val="00C92F0E"/>
    <w:rsid w:val="00C952AE"/>
    <w:rsid w:val="00CA2559"/>
    <w:rsid w:val="00CA460C"/>
    <w:rsid w:val="00CA6F29"/>
    <w:rsid w:val="00CA7895"/>
    <w:rsid w:val="00CB192A"/>
    <w:rsid w:val="00CC29B7"/>
    <w:rsid w:val="00CD5683"/>
    <w:rsid w:val="00CD6C1B"/>
    <w:rsid w:val="00CE02A8"/>
    <w:rsid w:val="00CE07FA"/>
    <w:rsid w:val="00CE7025"/>
    <w:rsid w:val="00CF019E"/>
    <w:rsid w:val="00CF1767"/>
    <w:rsid w:val="00CF2ED6"/>
    <w:rsid w:val="00CF520F"/>
    <w:rsid w:val="00CF5908"/>
    <w:rsid w:val="00CF5F9B"/>
    <w:rsid w:val="00D026A3"/>
    <w:rsid w:val="00D0522E"/>
    <w:rsid w:val="00D07C27"/>
    <w:rsid w:val="00D20F7D"/>
    <w:rsid w:val="00D27241"/>
    <w:rsid w:val="00D34D50"/>
    <w:rsid w:val="00D40A01"/>
    <w:rsid w:val="00D42DB0"/>
    <w:rsid w:val="00D47F82"/>
    <w:rsid w:val="00D50BC8"/>
    <w:rsid w:val="00D5173B"/>
    <w:rsid w:val="00D557AF"/>
    <w:rsid w:val="00D57D54"/>
    <w:rsid w:val="00D619E1"/>
    <w:rsid w:val="00D654C0"/>
    <w:rsid w:val="00D667C1"/>
    <w:rsid w:val="00D758B6"/>
    <w:rsid w:val="00D81970"/>
    <w:rsid w:val="00D828C3"/>
    <w:rsid w:val="00D862F9"/>
    <w:rsid w:val="00D87702"/>
    <w:rsid w:val="00D91DD0"/>
    <w:rsid w:val="00D93C98"/>
    <w:rsid w:val="00D9492F"/>
    <w:rsid w:val="00D94A2F"/>
    <w:rsid w:val="00D9609B"/>
    <w:rsid w:val="00DA6398"/>
    <w:rsid w:val="00DB5438"/>
    <w:rsid w:val="00DB55E3"/>
    <w:rsid w:val="00DC0512"/>
    <w:rsid w:val="00DC0A3A"/>
    <w:rsid w:val="00DC1F14"/>
    <w:rsid w:val="00DC2FC7"/>
    <w:rsid w:val="00DC4033"/>
    <w:rsid w:val="00DC61BE"/>
    <w:rsid w:val="00DD5D97"/>
    <w:rsid w:val="00DE1AD8"/>
    <w:rsid w:val="00DE2605"/>
    <w:rsid w:val="00DF0D78"/>
    <w:rsid w:val="00DF4957"/>
    <w:rsid w:val="00E02E42"/>
    <w:rsid w:val="00E054D2"/>
    <w:rsid w:val="00E056F9"/>
    <w:rsid w:val="00E05F9A"/>
    <w:rsid w:val="00E12BB3"/>
    <w:rsid w:val="00E15857"/>
    <w:rsid w:val="00E168A5"/>
    <w:rsid w:val="00E245ED"/>
    <w:rsid w:val="00E254A0"/>
    <w:rsid w:val="00E30736"/>
    <w:rsid w:val="00E31F58"/>
    <w:rsid w:val="00E3415A"/>
    <w:rsid w:val="00E352FA"/>
    <w:rsid w:val="00E35B94"/>
    <w:rsid w:val="00E467FA"/>
    <w:rsid w:val="00E516C7"/>
    <w:rsid w:val="00E51D08"/>
    <w:rsid w:val="00E53F17"/>
    <w:rsid w:val="00E5437A"/>
    <w:rsid w:val="00E6212F"/>
    <w:rsid w:val="00E675EF"/>
    <w:rsid w:val="00E72421"/>
    <w:rsid w:val="00E74BA7"/>
    <w:rsid w:val="00E8498D"/>
    <w:rsid w:val="00E85C0A"/>
    <w:rsid w:val="00E87590"/>
    <w:rsid w:val="00E87D2D"/>
    <w:rsid w:val="00E915C0"/>
    <w:rsid w:val="00E94ED4"/>
    <w:rsid w:val="00E95976"/>
    <w:rsid w:val="00EB119E"/>
    <w:rsid w:val="00EB2EF8"/>
    <w:rsid w:val="00EB3B23"/>
    <w:rsid w:val="00EB6A61"/>
    <w:rsid w:val="00EC1825"/>
    <w:rsid w:val="00EC2020"/>
    <w:rsid w:val="00EC5A68"/>
    <w:rsid w:val="00ED0565"/>
    <w:rsid w:val="00ED1127"/>
    <w:rsid w:val="00ED15F8"/>
    <w:rsid w:val="00ED15FC"/>
    <w:rsid w:val="00ED2D03"/>
    <w:rsid w:val="00EE0EE2"/>
    <w:rsid w:val="00EE1F47"/>
    <w:rsid w:val="00EE2EC4"/>
    <w:rsid w:val="00EF5133"/>
    <w:rsid w:val="00F0007F"/>
    <w:rsid w:val="00F00434"/>
    <w:rsid w:val="00F020A9"/>
    <w:rsid w:val="00F02581"/>
    <w:rsid w:val="00F03EBD"/>
    <w:rsid w:val="00F06737"/>
    <w:rsid w:val="00F10371"/>
    <w:rsid w:val="00F12C9A"/>
    <w:rsid w:val="00F13782"/>
    <w:rsid w:val="00F41ABE"/>
    <w:rsid w:val="00F41E33"/>
    <w:rsid w:val="00F42F5F"/>
    <w:rsid w:val="00F45E18"/>
    <w:rsid w:val="00F51366"/>
    <w:rsid w:val="00F5165D"/>
    <w:rsid w:val="00F51EAB"/>
    <w:rsid w:val="00F57091"/>
    <w:rsid w:val="00F57E99"/>
    <w:rsid w:val="00F60C22"/>
    <w:rsid w:val="00F61618"/>
    <w:rsid w:val="00F653CA"/>
    <w:rsid w:val="00F655C5"/>
    <w:rsid w:val="00F67907"/>
    <w:rsid w:val="00F708D4"/>
    <w:rsid w:val="00F7508A"/>
    <w:rsid w:val="00F775FC"/>
    <w:rsid w:val="00F77B07"/>
    <w:rsid w:val="00F77CC1"/>
    <w:rsid w:val="00F83725"/>
    <w:rsid w:val="00F861F7"/>
    <w:rsid w:val="00F96F02"/>
    <w:rsid w:val="00FA15E9"/>
    <w:rsid w:val="00FA1D52"/>
    <w:rsid w:val="00FA277D"/>
    <w:rsid w:val="00FA2F03"/>
    <w:rsid w:val="00FA575E"/>
    <w:rsid w:val="00FB00EE"/>
    <w:rsid w:val="00FB0B12"/>
    <w:rsid w:val="00FB0E6E"/>
    <w:rsid w:val="00FB38C0"/>
    <w:rsid w:val="00FB5252"/>
    <w:rsid w:val="00FB7B7D"/>
    <w:rsid w:val="00FB7B8B"/>
    <w:rsid w:val="00FB7EE3"/>
    <w:rsid w:val="00FC3C9E"/>
    <w:rsid w:val="00FC3E5C"/>
    <w:rsid w:val="00FC7B3E"/>
    <w:rsid w:val="00FD0225"/>
    <w:rsid w:val="00FD0E10"/>
    <w:rsid w:val="00FD10AD"/>
    <w:rsid w:val="00FE7282"/>
    <w:rsid w:val="00FF0419"/>
    <w:rsid w:val="00FF1B99"/>
    <w:rsid w:val="00FF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1F6B"/>
  <w15:docId w15:val="{7CCACB47-C940-4E50-A779-D8253824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6D4"/>
  </w:style>
  <w:style w:type="paragraph" w:styleId="Heading1">
    <w:name w:val="heading 1"/>
    <w:basedOn w:val="Normal"/>
    <w:next w:val="Normal"/>
    <w:link w:val="Heading1Char"/>
    <w:uiPriority w:val="9"/>
    <w:qFormat/>
    <w:rsid w:val="00760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06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06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6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606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06D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7606D4"/>
    <w:rPr>
      <w:sz w:val="16"/>
      <w:szCs w:val="16"/>
    </w:rPr>
  </w:style>
  <w:style w:type="paragraph" w:styleId="CommentText">
    <w:name w:val="annotation text"/>
    <w:basedOn w:val="Normal"/>
    <w:link w:val="CommentTextChar"/>
    <w:uiPriority w:val="99"/>
    <w:semiHidden/>
    <w:unhideWhenUsed/>
    <w:rsid w:val="007606D4"/>
    <w:pPr>
      <w:spacing w:line="240" w:lineRule="auto"/>
    </w:pPr>
    <w:rPr>
      <w:sz w:val="20"/>
      <w:szCs w:val="20"/>
    </w:rPr>
  </w:style>
  <w:style w:type="character" w:customStyle="1" w:styleId="CommentTextChar">
    <w:name w:val="Comment Text Char"/>
    <w:basedOn w:val="DefaultParagraphFont"/>
    <w:link w:val="CommentText"/>
    <w:uiPriority w:val="99"/>
    <w:semiHidden/>
    <w:rsid w:val="007606D4"/>
    <w:rPr>
      <w:sz w:val="20"/>
      <w:szCs w:val="20"/>
    </w:rPr>
  </w:style>
  <w:style w:type="paragraph" w:styleId="CommentSubject">
    <w:name w:val="annotation subject"/>
    <w:basedOn w:val="CommentText"/>
    <w:next w:val="CommentText"/>
    <w:link w:val="CommentSubjectChar"/>
    <w:uiPriority w:val="99"/>
    <w:semiHidden/>
    <w:unhideWhenUsed/>
    <w:rsid w:val="007606D4"/>
    <w:rPr>
      <w:b/>
      <w:bCs/>
    </w:rPr>
  </w:style>
  <w:style w:type="character" w:customStyle="1" w:styleId="CommentSubjectChar">
    <w:name w:val="Comment Subject Char"/>
    <w:basedOn w:val="CommentTextChar"/>
    <w:link w:val="CommentSubject"/>
    <w:uiPriority w:val="99"/>
    <w:semiHidden/>
    <w:rsid w:val="007606D4"/>
    <w:rPr>
      <w:b/>
      <w:bCs/>
      <w:sz w:val="20"/>
      <w:szCs w:val="20"/>
    </w:rPr>
  </w:style>
  <w:style w:type="paragraph" w:styleId="BalloonText">
    <w:name w:val="Balloon Text"/>
    <w:basedOn w:val="Normal"/>
    <w:link w:val="BalloonTextChar"/>
    <w:uiPriority w:val="99"/>
    <w:semiHidden/>
    <w:unhideWhenUsed/>
    <w:rsid w:val="00760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D4"/>
    <w:rPr>
      <w:rFonts w:ascii="Tahoma" w:hAnsi="Tahoma" w:cs="Tahoma"/>
      <w:sz w:val="16"/>
      <w:szCs w:val="16"/>
    </w:rPr>
  </w:style>
  <w:style w:type="paragraph" w:styleId="ListParagraph">
    <w:name w:val="List Paragraph"/>
    <w:basedOn w:val="Normal"/>
    <w:uiPriority w:val="34"/>
    <w:qFormat/>
    <w:rsid w:val="007606D4"/>
    <w:pPr>
      <w:ind w:left="720"/>
      <w:contextualSpacing/>
    </w:pPr>
  </w:style>
  <w:style w:type="paragraph" w:styleId="Header">
    <w:name w:val="header"/>
    <w:basedOn w:val="Normal"/>
    <w:link w:val="HeaderChar"/>
    <w:uiPriority w:val="99"/>
    <w:unhideWhenUsed/>
    <w:rsid w:val="00760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6D4"/>
  </w:style>
  <w:style w:type="paragraph" w:styleId="Footer">
    <w:name w:val="footer"/>
    <w:basedOn w:val="Normal"/>
    <w:link w:val="FooterChar"/>
    <w:uiPriority w:val="99"/>
    <w:unhideWhenUsed/>
    <w:rsid w:val="00760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6D4"/>
  </w:style>
  <w:style w:type="paragraph" w:styleId="NoSpacing">
    <w:name w:val="No Spacing"/>
    <w:uiPriority w:val="1"/>
    <w:qFormat/>
    <w:rsid w:val="007606D4"/>
    <w:pPr>
      <w:spacing w:after="0" w:line="240" w:lineRule="auto"/>
    </w:pPr>
  </w:style>
  <w:style w:type="character" w:styleId="Hyperlink">
    <w:name w:val="Hyperlink"/>
    <w:basedOn w:val="DefaultParagraphFont"/>
    <w:uiPriority w:val="99"/>
    <w:unhideWhenUsed/>
    <w:rsid w:val="007606D4"/>
    <w:rPr>
      <w:color w:val="0000FF" w:themeColor="hyperlink"/>
      <w:u w:val="single"/>
    </w:rPr>
  </w:style>
  <w:style w:type="character" w:styleId="FollowedHyperlink">
    <w:name w:val="FollowedHyperlink"/>
    <w:basedOn w:val="DefaultParagraphFont"/>
    <w:uiPriority w:val="99"/>
    <w:semiHidden/>
    <w:unhideWhenUsed/>
    <w:rsid w:val="007606D4"/>
    <w:rPr>
      <w:color w:val="800080" w:themeColor="followedHyperlink"/>
      <w:u w:val="single"/>
    </w:rPr>
  </w:style>
  <w:style w:type="table" w:styleId="TableGrid">
    <w:name w:val="Table Grid"/>
    <w:basedOn w:val="TableNormal"/>
    <w:uiPriority w:val="59"/>
    <w:rsid w:val="0076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606D4"/>
    <w:pPr>
      <w:spacing w:line="240" w:lineRule="auto"/>
    </w:pPr>
    <w:rPr>
      <w:b/>
      <w:bCs/>
      <w:color w:val="4F81BD" w:themeColor="accent1"/>
      <w:sz w:val="18"/>
      <w:szCs w:val="18"/>
    </w:rPr>
  </w:style>
  <w:style w:type="paragraph" w:styleId="HTMLPreformatted">
    <w:name w:val="HTML Preformatted"/>
    <w:basedOn w:val="Normal"/>
    <w:link w:val="HTMLPreformattedChar"/>
    <w:uiPriority w:val="99"/>
    <w:semiHidden/>
    <w:unhideWhenUsed/>
    <w:rsid w:val="0076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7606D4"/>
    <w:rPr>
      <w:rFonts w:ascii="Courier New" w:eastAsia="Times New Roman" w:hAnsi="Courier New" w:cs="Courier New"/>
      <w:sz w:val="20"/>
      <w:szCs w:val="20"/>
      <w:lang w:val="nl-NL" w:eastAsia="nl-NL"/>
    </w:rPr>
  </w:style>
  <w:style w:type="character" w:customStyle="1" w:styleId="gnkrckgcmsb">
    <w:name w:val="gnkrckgcmsb"/>
    <w:basedOn w:val="DefaultParagraphFont"/>
    <w:rsid w:val="007606D4"/>
  </w:style>
  <w:style w:type="character" w:customStyle="1" w:styleId="gnkrckgcmrb">
    <w:name w:val="gnkrckgcmrb"/>
    <w:basedOn w:val="DefaultParagraphFont"/>
    <w:rsid w:val="007606D4"/>
  </w:style>
  <w:style w:type="character" w:customStyle="1" w:styleId="gnkrckgcgsb">
    <w:name w:val="gnkrckgcgsb"/>
    <w:basedOn w:val="DefaultParagraphFont"/>
    <w:rsid w:val="007606D4"/>
  </w:style>
  <w:style w:type="paragraph" w:styleId="PlainText">
    <w:name w:val="Plain Text"/>
    <w:basedOn w:val="Normal"/>
    <w:link w:val="PlainTextChar"/>
    <w:uiPriority w:val="99"/>
    <w:unhideWhenUsed/>
    <w:rsid w:val="0099303C"/>
    <w:pPr>
      <w:spacing w:after="0" w:line="240" w:lineRule="auto"/>
    </w:pPr>
    <w:rPr>
      <w:rFonts w:ascii="Arial" w:hAnsi="Arial" w:cs="Arial"/>
      <w:sz w:val="20"/>
      <w:szCs w:val="20"/>
      <w:lang w:val="nl-NL"/>
    </w:rPr>
  </w:style>
  <w:style w:type="character" w:customStyle="1" w:styleId="PlainTextChar">
    <w:name w:val="Plain Text Char"/>
    <w:basedOn w:val="DefaultParagraphFont"/>
    <w:link w:val="PlainText"/>
    <w:uiPriority w:val="99"/>
    <w:rsid w:val="0099303C"/>
    <w:rPr>
      <w:rFonts w:ascii="Arial" w:hAnsi="Arial" w:cs="Arial"/>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2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3BA1-FBC1-43F4-AAA3-A4B6CECF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3927</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Vial, Annemiek</dc:creator>
  <cp:lastModifiedBy>Vial, Annemiek</cp:lastModifiedBy>
  <cp:revision>7</cp:revision>
  <dcterms:created xsi:type="dcterms:W3CDTF">2019-07-08T08:08:00Z</dcterms:created>
  <dcterms:modified xsi:type="dcterms:W3CDTF">2019-08-26T10:21:00Z</dcterms:modified>
</cp:coreProperties>
</file>