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2D" w:rsidRPr="00B7413A" w:rsidRDefault="00D4052D" w:rsidP="00D4052D">
      <w:pPr>
        <w:rPr>
          <w:rFonts w:ascii="Arial" w:hAnsi="Arial" w:cs="Arial"/>
          <w:b/>
          <w:sz w:val="20"/>
          <w:szCs w:val="20"/>
          <w:highlight w:val="yellow"/>
        </w:rPr>
      </w:pPr>
      <w:r w:rsidRPr="00B7413A">
        <w:rPr>
          <w:rFonts w:ascii="Arial" w:hAnsi="Arial" w:cs="Arial"/>
          <w:b/>
          <w:sz w:val="20"/>
          <w:szCs w:val="20"/>
          <w:highlight w:val="yellow"/>
        </w:rPr>
        <w:t xml:space="preserve">Supplementary Materials </w:t>
      </w:r>
    </w:p>
    <w:p w:rsidR="00D4052D" w:rsidRPr="00B7413A" w:rsidRDefault="00D4052D" w:rsidP="00D4052D">
      <w:pPr>
        <w:rPr>
          <w:rFonts w:ascii="Arial" w:hAnsi="Arial" w:cs="Arial"/>
          <w:sz w:val="20"/>
          <w:szCs w:val="20"/>
          <w:highlight w:val="yellow"/>
        </w:rPr>
      </w:pPr>
      <w:r w:rsidRPr="00B7413A">
        <w:rPr>
          <w:rFonts w:ascii="Arial" w:hAnsi="Arial" w:cs="Arial"/>
          <w:sz w:val="20"/>
          <w:szCs w:val="20"/>
          <w:highlight w:val="yellow"/>
        </w:rPr>
        <w:t>FPSC – Family Problem Solving Communication Index</w:t>
      </w:r>
    </w:p>
    <w:p w:rsidR="00D4052D" w:rsidRPr="00B7413A" w:rsidRDefault="00D4052D" w:rsidP="00D4052D">
      <w:pPr>
        <w:rPr>
          <w:rFonts w:ascii="Arial" w:hAnsi="Arial" w:cs="Arial"/>
          <w:sz w:val="20"/>
          <w:szCs w:val="20"/>
          <w:highlight w:val="yellow"/>
        </w:rPr>
      </w:pPr>
      <w:r w:rsidRPr="00B7413A">
        <w:rPr>
          <w:rFonts w:ascii="Arial" w:hAnsi="Arial" w:cs="Arial"/>
          <w:sz w:val="20"/>
          <w:szCs w:val="20"/>
          <w:highlight w:val="yellow"/>
        </w:rPr>
        <w:t xml:space="preserve">(M. A. </w:t>
      </w:r>
      <w:proofErr w:type="spellStart"/>
      <w:r w:rsidRPr="00B7413A">
        <w:rPr>
          <w:rFonts w:ascii="Arial" w:hAnsi="Arial" w:cs="Arial"/>
          <w:sz w:val="20"/>
          <w:szCs w:val="20"/>
          <w:highlight w:val="yellow"/>
        </w:rPr>
        <w:t>McCubbin</w:t>
      </w:r>
      <w:proofErr w:type="spellEnd"/>
      <w:r w:rsidRPr="00B7413A">
        <w:rPr>
          <w:rFonts w:ascii="Arial" w:hAnsi="Arial" w:cs="Arial"/>
          <w:sz w:val="20"/>
          <w:szCs w:val="20"/>
          <w:highlight w:val="yellow"/>
        </w:rPr>
        <w:t xml:space="preserve">, </w:t>
      </w:r>
      <w:proofErr w:type="spellStart"/>
      <w:r w:rsidRPr="00B7413A">
        <w:rPr>
          <w:rFonts w:ascii="Arial" w:hAnsi="Arial" w:cs="Arial"/>
          <w:sz w:val="20"/>
          <w:szCs w:val="20"/>
          <w:highlight w:val="yellow"/>
        </w:rPr>
        <w:t>McCubbin</w:t>
      </w:r>
      <w:proofErr w:type="spellEnd"/>
      <w:r w:rsidRPr="00B7413A">
        <w:rPr>
          <w:rFonts w:ascii="Arial" w:hAnsi="Arial" w:cs="Arial"/>
          <w:sz w:val="20"/>
          <w:szCs w:val="20"/>
          <w:highlight w:val="yellow"/>
        </w:rPr>
        <w:t xml:space="preserve">, &amp; Thompson, </w:t>
      </w:r>
      <w:r>
        <w:rPr>
          <w:rFonts w:ascii="Arial" w:hAnsi="Arial" w:cs="Arial"/>
          <w:sz w:val="20"/>
          <w:szCs w:val="20"/>
          <w:highlight w:val="yellow"/>
        </w:rPr>
        <w:t>1988</w:t>
      </w:r>
      <w:r w:rsidRPr="00B7413A">
        <w:rPr>
          <w:rFonts w:ascii="Arial" w:hAnsi="Arial" w:cs="Arial"/>
          <w:sz w:val="20"/>
          <w:szCs w:val="20"/>
          <w:highlight w:val="yellow"/>
        </w:rPr>
        <w:t>)</w:t>
      </w:r>
    </w:p>
    <w:tbl>
      <w:tblPr>
        <w:tblStyle w:val="Tabelacomgrelha1"/>
        <w:tblW w:w="8825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5"/>
        <w:gridCol w:w="877"/>
        <w:gridCol w:w="878"/>
        <w:gridCol w:w="877"/>
        <w:gridCol w:w="878"/>
      </w:tblGrid>
      <w:tr w:rsidR="00D4052D" w:rsidRPr="00B7413A" w:rsidTr="00ED5C70">
        <w:trPr>
          <w:cantSplit/>
          <w:trHeight w:val="953"/>
        </w:trPr>
        <w:tc>
          <w:tcPr>
            <w:tcW w:w="5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052D" w:rsidRPr="00B7413A" w:rsidRDefault="00D4052D" w:rsidP="00ED5C70">
            <w:pPr>
              <w:spacing w:line="48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B7413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When our family struggles with problems or conflicts which upset us, I would describe my family in the following way: 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052D" w:rsidRPr="00B7413A" w:rsidRDefault="00D4052D" w:rsidP="00ED5C7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B7413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False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052D" w:rsidRPr="00B7413A" w:rsidRDefault="00D4052D" w:rsidP="00ED5C7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B7413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Mostly false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052D" w:rsidRPr="00B7413A" w:rsidRDefault="00D4052D" w:rsidP="00ED5C7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B7413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Mostly true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052D" w:rsidRPr="00B7413A" w:rsidRDefault="00D4052D" w:rsidP="00ED5C7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B7413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True</w:t>
            </w:r>
          </w:p>
        </w:tc>
      </w:tr>
      <w:tr w:rsidR="00D4052D" w:rsidRPr="00B7413A" w:rsidTr="00ED5C70">
        <w:trPr>
          <w:cantSplit/>
          <w:trHeight w:val="296"/>
        </w:trPr>
        <w:tc>
          <w:tcPr>
            <w:tcW w:w="53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052D" w:rsidRPr="00B7413A" w:rsidRDefault="00D4052D" w:rsidP="00ED5C70">
            <w:pPr>
              <w:spacing w:line="48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B7413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1. We yell and scream at each other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052D" w:rsidRPr="00B7413A" w:rsidRDefault="00D4052D" w:rsidP="00ED5C7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B7413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052D" w:rsidRPr="00B7413A" w:rsidRDefault="00D4052D" w:rsidP="00ED5C7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B7413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052D" w:rsidRPr="00B7413A" w:rsidRDefault="00D4052D" w:rsidP="00ED5C7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B7413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052D" w:rsidRPr="00B7413A" w:rsidRDefault="00D4052D" w:rsidP="00ED5C7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B7413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3</w:t>
            </w:r>
          </w:p>
        </w:tc>
      </w:tr>
      <w:tr w:rsidR="00D4052D" w:rsidRPr="00B7413A" w:rsidTr="00ED5C70">
        <w:trPr>
          <w:cantSplit/>
          <w:trHeight w:val="296"/>
        </w:trPr>
        <w:tc>
          <w:tcPr>
            <w:tcW w:w="5315" w:type="dxa"/>
            <w:shd w:val="clear" w:color="auto" w:fill="auto"/>
            <w:vAlign w:val="center"/>
          </w:tcPr>
          <w:p w:rsidR="00D4052D" w:rsidRPr="00B7413A" w:rsidRDefault="00D4052D" w:rsidP="00ED5C70">
            <w:pPr>
              <w:spacing w:line="48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B7413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2. We are respectful of each other’s’ feelings 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4052D" w:rsidRPr="00B7413A" w:rsidRDefault="00D4052D" w:rsidP="00ED5C7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B7413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D4052D" w:rsidRPr="00B7413A" w:rsidRDefault="00D4052D" w:rsidP="00ED5C7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B7413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4052D" w:rsidRPr="00B7413A" w:rsidRDefault="00D4052D" w:rsidP="00ED5C7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B7413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2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D4052D" w:rsidRPr="00B7413A" w:rsidRDefault="00D4052D" w:rsidP="00ED5C7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B7413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3</w:t>
            </w:r>
          </w:p>
        </w:tc>
      </w:tr>
      <w:tr w:rsidR="00D4052D" w:rsidRPr="00B7413A" w:rsidTr="00ED5C70">
        <w:trPr>
          <w:cantSplit/>
          <w:trHeight w:val="296"/>
        </w:trPr>
        <w:tc>
          <w:tcPr>
            <w:tcW w:w="5315" w:type="dxa"/>
            <w:shd w:val="clear" w:color="auto" w:fill="auto"/>
            <w:vAlign w:val="center"/>
          </w:tcPr>
          <w:p w:rsidR="00D4052D" w:rsidRPr="00B7413A" w:rsidRDefault="00D4052D" w:rsidP="00ED5C70">
            <w:pPr>
              <w:spacing w:line="48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B7413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3. We talk things trough till we reach a solution 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4052D" w:rsidRPr="00B7413A" w:rsidRDefault="00D4052D" w:rsidP="00ED5C7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B7413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D4052D" w:rsidRPr="00B7413A" w:rsidRDefault="00D4052D" w:rsidP="00ED5C7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B7413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4052D" w:rsidRPr="00B7413A" w:rsidRDefault="00D4052D" w:rsidP="00ED5C7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B7413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2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D4052D" w:rsidRPr="00B7413A" w:rsidRDefault="00D4052D" w:rsidP="00ED5C7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B7413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3</w:t>
            </w:r>
          </w:p>
        </w:tc>
      </w:tr>
      <w:tr w:rsidR="00D4052D" w:rsidRPr="00B7413A" w:rsidTr="00ED5C70">
        <w:trPr>
          <w:cantSplit/>
          <w:trHeight w:val="296"/>
        </w:trPr>
        <w:tc>
          <w:tcPr>
            <w:tcW w:w="5315" w:type="dxa"/>
            <w:shd w:val="clear" w:color="auto" w:fill="auto"/>
            <w:vAlign w:val="center"/>
          </w:tcPr>
          <w:p w:rsidR="00D4052D" w:rsidRPr="00B7413A" w:rsidRDefault="00D4052D" w:rsidP="00ED5C70">
            <w:pPr>
              <w:spacing w:line="48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B7413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4. We work hard to be sure family members were not hurt, emotionally or physically. 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4052D" w:rsidRPr="00B7413A" w:rsidRDefault="00D4052D" w:rsidP="00ED5C7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B7413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D4052D" w:rsidRPr="00B7413A" w:rsidRDefault="00D4052D" w:rsidP="00ED5C7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B7413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4052D" w:rsidRPr="00B7413A" w:rsidRDefault="00D4052D" w:rsidP="00ED5C7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B7413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2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D4052D" w:rsidRPr="00B7413A" w:rsidRDefault="00D4052D" w:rsidP="00ED5C7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B7413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3</w:t>
            </w:r>
          </w:p>
        </w:tc>
      </w:tr>
      <w:tr w:rsidR="00D4052D" w:rsidRPr="00B7413A" w:rsidTr="00ED5C70">
        <w:trPr>
          <w:cantSplit/>
          <w:trHeight w:val="296"/>
        </w:trPr>
        <w:tc>
          <w:tcPr>
            <w:tcW w:w="5315" w:type="dxa"/>
            <w:shd w:val="clear" w:color="auto" w:fill="auto"/>
            <w:vAlign w:val="center"/>
          </w:tcPr>
          <w:p w:rsidR="00D4052D" w:rsidRPr="00B7413A" w:rsidRDefault="00D4052D" w:rsidP="00ED5C70">
            <w:pPr>
              <w:spacing w:line="48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B7413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5. We walk away from conflicts without much satisfaction.   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4052D" w:rsidRPr="00B7413A" w:rsidRDefault="00D4052D" w:rsidP="00ED5C7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B7413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D4052D" w:rsidRPr="00B7413A" w:rsidRDefault="00D4052D" w:rsidP="00ED5C7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B7413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4052D" w:rsidRPr="00B7413A" w:rsidRDefault="00D4052D" w:rsidP="00ED5C7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B7413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2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D4052D" w:rsidRPr="00B7413A" w:rsidRDefault="00D4052D" w:rsidP="00ED5C7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B7413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3</w:t>
            </w:r>
          </w:p>
        </w:tc>
      </w:tr>
      <w:tr w:rsidR="00D4052D" w:rsidRPr="00B7413A" w:rsidTr="00ED5C70">
        <w:trPr>
          <w:cantSplit/>
          <w:trHeight w:val="296"/>
        </w:trPr>
        <w:tc>
          <w:tcPr>
            <w:tcW w:w="5315" w:type="dxa"/>
            <w:shd w:val="clear" w:color="auto" w:fill="auto"/>
            <w:vAlign w:val="center"/>
          </w:tcPr>
          <w:p w:rsidR="00D4052D" w:rsidRPr="00B7413A" w:rsidRDefault="00D4052D" w:rsidP="00ED5C70">
            <w:pPr>
              <w:spacing w:line="48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B7413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6. We share with each other how much we care for one another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4052D" w:rsidRPr="00B7413A" w:rsidRDefault="00D4052D" w:rsidP="00ED5C7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B7413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D4052D" w:rsidRPr="00B7413A" w:rsidRDefault="00D4052D" w:rsidP="00ED5C7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B7413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4052D" w:rsidRPr="00B7413A" w:rsidRDefault="00D4052D" w:rsidP="00ED5C7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B7413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2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D4052D" w:rsidRPr="00B7413A" w:rsidRDefault="00D4052D" w:rsidP="00ED5C7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B7413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3</w:t>
            </w:r>
          </w:p>
        </w:tc>
      </w:tr>
      <w:tr w:rsidR="00D4052D" w:rsidRPr="00B7413A" w:rsidTr="00ED5C70">
        <w:trPr>
          <w:cantSplit/>
          <w:trHeight w:val="1043"/>
        </w:trPr>
        <w:tc>
          <w:tcPr>
            <w:tcW w:w="5315" w:type="dxa"/>
            <w:shd w:val="clear" w:color="auto" w:fill="auto"/>
            <w:vAlign w:val="center"/>
          </w:tcPr>
          <w:p w:rsidR="00D4052D" w:rsidRPr="00B7413A" w:rsidRDefault="00D4052D" w:rsidP="00ED5C70">
            <w:pPr>
              <w:spacing w:line="48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B7413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7. We make matters more difficult by fighting and bringing up old matters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4052D" w:rsidRPr="00B7413A" w:rsidRDefault="00D4052D" w:rsidP="00ED5C7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B7413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D4052D" w:rsidRPr="00B7413A" w:rsidRDefault="00D4052D" w:rsidP="00ED5C7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B7413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4052D" w:rsidRPr="00B7413A" w:rsidRDefault="00D4052D" w:rsidP="00ED5C7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B7413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2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D4052D" w:rsidRPr="00B7413A" w:rsidRDefault="00D4052D" w:rsidP="00ED5C7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B7413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3</w:t>
            </w:r>
          </w:p>
        </w:tc>
      </w:tr>
      <w:tr w:rsidR="00D4052D" w:rsidRPr="00B7413A" w:rsidTr="00ED5C70">
        <w:trPr>
          <w:cantSplit/>
          <w:trHeight w:val="296"/>
        </w:trPr>
        <w:tc>
          <w:tcPr>
            <w:tcW w:w="5315" w:type="dxa"/>
            <w:shd w:val="clear" w:color="auto" w:fill="auto"/>
            <w:vAlign w:val="center"/>
          </w:tcPr>
          <w:p w:rsidR="00D4052D" w:rsidRPr="00B7413A" w:rsidRDefault="00D4052D" w:rsidP="00ED5C70">
            <w:pPr>
              <w:spacing w:line="48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B7413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8. We take time to hear what each other has to say or feel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4052D" w:rsidRPr="00B7413A" w:rsidRDefault="00D4052D" w:rsidP="00ED5C7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B7413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D4052D" w:rsidRPr="00B7413A" w:rsidRDefault="00D4052D" w:rsidP="00ED5C7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B7413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4052D" w:rsidRPr="00B7413A" w:rsidRDefault="00D4052D" w:rsidP="00ED5C7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B7413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2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D4052D" w:rsidRPr="00B7413A" w:rsidRDefault="00D4052D" w:rsidP="00ED5C7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B7413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3</w:t>
            </w:r>
          </w:p>
        </w:tc>
      </w:tr>
      <w:tr w:rsidR="00D4052D" w:rsidRPr="00B7413A" w:rsidTr="00ED5C70">
        <w:trPr>
          <w:cantSplit/>
          <w:trHeight w:val="66"/>
        </w:trPr>
        <w:tc>
          <w:tcPr>
            <w:tcW w:w="5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052D" w:rsidRPr="00B7413A" w:rsidRDefault="00D4052D" w:rsidP="00ED5C70">
            <w:pPr>
              <w:spacing w:line="48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B7413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9. We work to be calm and work things trough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052D" w:rsidRPr="00B7413A" w:rsidRDefault="00D4052D" w:rsidP="00ED5C7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B7413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052D" w:rsidRPr="00B7413A" w:rsidRDefault="00D4052D" w:rsidP="00ED5C7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B7413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1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052D" w:rsidRPr="00B7413A" w:rsidRDefault="00D4052D" w:rsidP="00ED5C7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B7413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2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052D" w:rsidRPr="00B7413A" w:rsidRDefault="00D4052D" w:rsidP="00ED5C7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B7413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3</w:t>
            </w:r>
          </w:p>
        </w:tc>
      </w:tr>
      <w:tr w:rsidR="00D4052D" w:rsidRPr="00CE2A46" w:rsidTr="00ED5C70">
        <w:trPr>
          <w:cantSplit/>
          <w:trHeight w:val="296"/>
        </w:trPr>
        <w:tc>
          <w:tcPr>
            <w:tcW w:w="5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052D" w:rsidRPr="00B7413A" w:rsidRDefault="00D4052D" w:rsidP="00ED5C70">
            <w:pPr>
              <w:spacing w:line="48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B7413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10. We get upset, but we try to end our conflicts on a positive note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052D" w:rsidRPr="00B7413A" w:rsidRDefault="00D4052D" w:rsidP="00ED5C7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B7413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052D" w:rsidRPr="00B7413A" w:rsidRDefault="00D4052D" w:rsidP="00ED5C7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B7413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052D" w:rsidRPr="00B7413A" w:rsidRDefault="00D4052D" w:rsidP="00ED5C7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B7413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052D" w:rsidRPr="00CE2A46" w:rsidRDefault="00D4052D" w:rsidP="00ED5C7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413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3</w:t>
            </w:r>
          </w:p>
        </w:tc>
      </w:tr>
    </w:tbl>
    <w:p w:rsidR="00D4052D" w:rsidRPr="00CA3C01" w:rsidRDefault="00D4052D" w:rsidP="00D4052D">
      <w:pPr>
        <w:rPr>
          <w:rFonts w:ascii="Arial" w:hAnsi="Arial" w:cs="Arial"/>
          <w:sz w:val="20"/>
          <w:szCs w:val="20"/>
        </w:rPr>
      </w:pPr>
    </w:p>
    <w:p w:rsidR="00D4052D" w:rsidRDefault="00D4052D" w:rsidP="00D4052D">
      <w:pPr>
        <w:ind w:left="630" w:hanging="630"/>
        <w:rPr>
          <w:rFonts w:ascii="Arial" w:hAnsi="Arial"/>
          <w:sz w:val="20"/>
        </w:rPr>
      </w:pPr>
    </w:p>
    <w:p w:rsidR="00BF6CCE" w:rsidRDefault="00BF6CCE">
      <w:bookmarkStart w:id="0" w:name="_GoBack"/>
      <w:bookmarkEnd w:id="0"/>
    </w:p>
    <w:sectPr w:rsidR="00BF6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2D"/>
    <w:rsid w:val="005B464D"/>
    <w:rsid w:val="00657CA4"/>
    <w:rsid w:val="00882588"/>
    <w:rsid w:val="00BF6CCE"/>
    <w:rsid w:val="00D4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acomgrelha1">
    <w:name w:val="Tabela com grelha1"/>
    <w:basedOn w:val="TableNormal"/>
    <w:next w:val="TableGrid"/>
    <w:uiPriority w:val="39"/>
    <w:rsid w:val="00D4052D"/>
    <w:pPr>
      <w:spacing w:after="0" w:line="240" w:lineRule="auto"/>
    </w:pPr>
    <w:rPr>
      <w:rFonts w:eastAsia="Times New Roman"/>
      <w:lang w:val="pt-PT"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40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acomgrelha1">
    <w:name w:val="Tabela com grelha1"/>
    <w:basedOn w:val="TableNormal"/>
    <w:next w:val="TableGrid"/>
    <w:uiPriority w:val="39"/>
    <w:rsid w:val="00D4052D"/>
    <w:pPr>
      <w:spacing w:after="0" w:line="240" w:lineRule="auto"/>
    </w:pPr>
    <w:rPr>
      <w:rFonts w:eastAsia="Times New Roman"/>
      <w:lang w:val="pt-PT"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40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ABHISHEK BISHT</dc:creator>
  <cp:lastModifiedBy>ABHISHEK BISHT</cp:lastModifiedBy>
  <cp:revision>1</cp:revision>
  <dcterms:created xsi:type="dcterms:W3CDTF">2017-11-22T08:37:00Z</dcterms:created>
  <dcterms:modified xsi:type="dcterms:W3CDTF">2017-11-22T08:37:00Z</dcterms:modified>
</cp:coreProperties>
</file>