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3803D" w14:textId="77777777" w:rsidR="00F35669" w:rsidRPr="003E63A9" w:rsidRDefault="00F35669">
      <w:pPr>
        <w:spacing w:line="48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4BBBA5F0" w14:textId="77777777" w:rsidR="00F35669" w:rsidRPr="003E63A9" w:rsidRDefault="00F35669">
      <w:pPr>
        <w:spacing w:line="48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264F1FFB" w14:textId="77777777" w:rsidR="00F35669" w:rsidRPr="003E63A9" w:rsidRDefault="00F35669">
      <w:pPr>
        <w:spacing w:line="48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73804D72" w14:textId="669A24AC" w:rsidR="00F35669" w:rsidRPr="003E63A9" w:rsidRDefault="00F35669" w:rsidP="00F35669">
      <w:pPr>
        <w:spacing w:line="480" w:lineRule="auto"/>
        <w:ind w:left="0" w:hanging="2"/>
        <w:rPr>
          <w:rFonts w:ascii="Times" w:hAnsi="Times" w:cs="Times"/>
          <w:b/>
          <w:bCs/>
          <w:sz w:val="20"/>
          <w:szCs w:val="20"/>
        </w:rPr>
      </w:pPr>
      <w:r w:rsidRPr="003E63A9">
        <w:rPr>
          <w:rFonts w:ascii="Times" w:hAnsi="Times" w:cs="Times"/>
          <w:b/>
          <w:bCs/>
          <w:sz w:val="20"/>
          <w:szCs w:val="20"/>
        </w:rPr>
        <w:t>Table S1</w:t>
      </w:r>
      <w:bookmarkStart w:id="0" w:name="_GoBack"/>
      <w:bookmarkEnd w:id="0"/>
    </w:p>
    <w:p w14:paraId="1C281177" w14:textId="77777777" w:rsidR="00F35669" w:rsidRPr="003E63A9" w:rsidRDefault="00F35669" w:rsidP="00F35669">
      <w:pPr>
        <w:spacing w:line="480" w:lineRule="auto"/>
        <w:ind w:left="0" w:hanging="2"/>
        <w:rPr>
          <w:rFonts w:ascii="Times" w:hAnsi="Times" w:cs="Times"/>
          <w:i/>
          <w:sz w:val="20"/>
          <w:szCs w:val="20"/>
        </w:rPr>
      </w:pPr>
      <w:r w:rsidRPr="003E63A9">
        <w:rPr>
          <w:rFonts w:ascii="Times" w:hAnsi="Times" w:cs="Times"/>
          <w:i/>
          <w:sz w:val="20"/>
          <w:szCs w:val="20"/>
        </w:rPr>
        <w:t>Results from the Descriptive Statistical Analysis of Session 2 and 10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28" w:type="dxa"/>
          <w:left w:w="100" w:type="dxa"/>
          <w:bottom w:w="28" w:type="dxa"/>
          <w:right w:w="100" w:type="dxa"/>
        </w:tblCellMar>
        <w:tblLook w:val="0600" w:firstRow="0" w:lastRow="0" w:firstColumn="0" w:lastColumn="0" w:noHBand="1" w:noVBand="1"/>
      </w:tblPr>
      <w:tblGrid>
        <w:gridCol w:w="2038"/>
        <w:gridCol w:w="782"/>
        <w:gridCol w:w="682"/>
        <w:gridCol w:w="743"/>
        <w:gridCol w:w="782"/>
        <w:gridCol w:w="682"/>
        <w:gridCol w:w="743"/>
        <w:gridCol w:w="1048"/>
        <w:gridCol w:w="662"/>
        <w:gridCol w:w="462"/>
        <w:gridCol w:w="562"/>
      </w:tblGrid>
      <w:tr w:rsidR="003E63A9" w:rsidRPr="003E63A9" w14:paraId="66A287B0" w14:textId="77777777" w:rsidTr="00F35669">
        <w:trPr>
          <w:trHeight w:val="341"/>
          <w:tblHeader/>
        </w:trPr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2D03B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contextualSpacing/>
              <w:rPr>
                <w:rFonts w:ascii="Times" w:hAnsi="Times" w:cs="Times"/>
                <w:b/>
                <w:sz w:val="20"/>
                <w:szCs w:val="20"/>
              </w:rPr>
            </w:pPr>
            <w:r w:rsidRPr="003E63A9">
              <w:rPr>
                <w:rFonts w:ascii="Times" w:hAnsi="Times" w:cs="Times"/>
                <w:b/>
                <w:sz w:val="20"/>
                <w:szCs w:val="20"/>
              </w:rPr>
              <w:t>Dimensions</w:t>
            </w:r>
          </w:p>
          <w:p w14:paraId="606B44A5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contextualSpacing/>
              <w:rPr>
                <w:rFonts w:ascii="Times" w:hAnsi="Times" w:cs="Times"/>
                <w:bCs/>
                <w:sz w:val="20"/>
                <w:szCs w:val="20"/>
              </w:rPr>
            </w:pPr>
            <w:r w:rsidRPr="003E63A9">
              <w:rPr>
                <w:rFonts w:ascii="Times" w:hAnsi="Times" w:cs="Times"/>
                <w:bCs/>
                <w:sz w:val="20"/>
                <w:szCs w:val="20"/>
              </w:rPr>
              <w:t>Categories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354649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contextualSpacing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3E63A9">
              <w:rPr>
                <w:rFonts w:ascii="Times" w:hAnsi="Times" w:cs="Times"/>
                <w:b/>
                <w:sz w:val="20"/>
                <w:szCs w:val="20"/>
              </w:rPr>
              <w:t>Session 2</w:t>
            </w:r>
          </w:p>
        </w:tc>
        <w:tc>
          <w:tcPr>
            <w:tcW w:w="12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D617EB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contextualSpacing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3E63A9">
              <w:rPr>
                <w:rFonts w:ascii="Times" w:hAnsi="Times" w:cs="Times"/>
                <w:b/>
                <w:sz w:val="20"/>
                <w:szCs w:val="20"/>
              </w:rPr>
              <w:t>Session 10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604B18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contextualSpacing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52D9E74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contextualSpacing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2248D99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contextualSpacing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F590F09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contextualSpacing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</w:tc>
      </w:tr>
      <w:tr w:rsidR="003E63A9" w:rsidRPr="003E63A9" w14:paraId="36E46A1E" w14:textId="77777777" w:rsidTr="00F35669">
        <w:trPr>
          <w:trHeight w:val="20"/>
          <w:tblHeader/>
        </w:trPr>
        <w:tc>
          <w:tcPr>
            <w:tcW w:w="1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C465B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rPr>
                <w:rFonts w:ascii="Times" w:hAnsi="Times" w:cs="Times"/>
                <w:i/>
                <w:sz w:val="20"/>
                <w:szCs w:val="20"/>
              </w:rPr>
            </w:pPr>
            <w:r w:rsidRPr="003E63A9">
              <w:rPr>
                <w:rFonts w:ascii="Times" w:hAnsi="Times" w:cs="Times"/>
                <w:i/>
                <w:sz w:val="20"/>
                <w:szCs w:val="20"/>
              </w:rPr>
              <w:t>Total of codified behaviors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63B540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1631</w:t>
            </w:r>
          </w:p>
        </w:tc>
        <w:tc>
          <w:tcPr>
            <w:tcW w:w="12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2D27D2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1393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D9FBF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4C630EA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24F4245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5AE32EB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E63A9" w:rsidRPr="003E63A9" w14:paraId="0A2D802D" w14:textId="77777777" w:rsidTr="00F35669">
        <w:trPr>
          <w:trHeight w:val="20"/>
          <w:tblHeader/>
        </w:trPr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7C767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rPr>
                <w:rFonts w:ascii="Times" w:hAnsi="Times" w:cs="Times"/>
                <w:b/>
                <w:sz w:val="20"/>
                <w:szCs w:val="20"/>
              </w:rPr>
            </w:pPr>
            <w:r w:rsidRPr="003E63A9">
              <w:rPr>
                <w:rFonts w:ascii="Times" w:hAnsi="Times" w:cs="Times"/>
                <w:b/>
                <w:sz w:val="20"/>
                <w:szCs w:val="20"/>
              </w:rPr>
              <w:t>Interaction type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39B7B3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3E63A9">
              <w:rPr>
                <w:rFonts w:ascii="Times" w:hAnsi="Times" w:cs="Times"/>
                <w:b/>
                <w:sz w:val="20"/>
                <w:szCs w:val="20"/>
              </w:rPr>
              <w:t>Freq (%)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491C7B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3E63A9">
              <w:rPr>
                <w:rFonts w:ascii="Times" w:hAnsi="Times" w:cs="Times"/>
                <w:b/>
                <w:sz w:val="20"/>
                <w:szCs w:val="20"/>
              </w:rPr>
              <w:t>M</w:t>
            </w:r>
          </w:p>
          <w:p w14:paraId="0ED654FB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3E63A9">
              <w:rPr>
                <w:rFonts w:ascii="Times" w:hAnsi="Times" w:cs="Times"/>
                <w:b/>
                <w:sz w:val="20"/>
                <w:szCs w:val="20"/>
              </w:rPr>
              <w:t>(SD)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86E0CC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3E63A9">
              <w:rPr>
                <w:rFonts w:ascii="Times" w:hAnsi="Times" w:cs="Times"/>
                <w:b/>
                <w:sz w:val="20"/>
                <w:szCs w:val="20"/>
              </w:rPr>
              <w:t>Range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6AD41F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3E63A9">
              <w:rPr>
                <w:rFonts w:ascii="Times" w:hAnsi="Times" w:cs="Times"/>
                <w:b/>
                <w:sz w:val="20"/>
                <w:szCs w:val="20"/>
              </w:rPr>
              <w:t xml:space="preserve">Freq </w:t>
            </w:r>
          </w:p>
          <w:p w14:paraId="11584CDB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3E63A9">
              <w:rPr>
                <w:rFonts w:ascii="Times" w:hAnsi="Times" w:cs="Times"/>
                <w:b/>
                <w:sz w:val="20"/>
                <w:szCs w:val="20"/>
              </w:rPr>
              <w:t>(%)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892BC1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3E63A9">
              <w:rPr>
                <w:rFonts w:ascii="Times" w:hAnsi="Times" w:cs="Times"/>
                <w:b/>
                <w:sz w:val="20"/>
                <w:szCs w:val="20"/>
              </w:rPr>
              <w:t>M</w:t>
            </w:r>
          </w:p>
          <w:p w14:paraId="40603573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3E63A9">
              <w:rPr>
                <w:rFonts w:ascii="Times" w:hAnsi="Times" w:cs="Times"/>
                <w:b/>
                <w:sz w:val="20"/>
                <w:szCs w:val="20"/>
              </w:rPr>
              <w:t>(SD)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EF484E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3E63A9">
              <w:rPr>
                <w:rFonts w:ascii="Times" w:hAnsi="Times" w:cs="Times"/>
                <w:b/>
                <w:sz w:val="20"/>
                <w:szCs w:val="20"/>
              </w:rPr>
              <w:t>Range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5B5C6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3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χ</w:t>
            </w:r>
            <w:r w:rsidRPr="003E63A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3E63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(1)</w:t>
            </w:r>
          </w:p>
          <w:p w14:paraId="610B33CF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5CF85F6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63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t(20)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552E837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E63A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8A34226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E63A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</w:t>
            </w:r>
          </w:p>
        </w:tc>
      </w:tr>
      <w:tr w:rsidR="003E63A9" w:rsidRPr="003E63A9" w14:paraId="6937CB92" w14:textId="77777777" w:rsidTr="00F35669">
        <w:trPr>
          <w:trHeight w:val="23"/>
        </w:trPr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9B060F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Low-level interaction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41A67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425</w:t>
            </w:r>
          </w:p>
          <w:p w14:paraId="0BB5E106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(94.65)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6638B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20.24</w:t>
            </w:r>
          </w:p>
          <w:p w14:paraId="4DA5A675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(6.74)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FC3F9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7—30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E0FC3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309 (85.12)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F5952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14.71</w:t>
            </w:r>
          </w:p>
          <w:p w14:paraId="73428271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(5.12)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31938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3—23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B5008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20.99***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D7A492E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-3.77**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756305E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.001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08A6B00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0.82</w:t>
            </w:r>
          </w:p>
        </w:tc>
      </w:tr>
      <w:tr w:rsidR="003E63A9" w:rsidRPr="003E63A9" w14:paraId="6E8A7879" w14:textId="77777777" w:rsidTr="00F35669">
        <w:trPr>
          <w:trHeight w:val="23"/>
        </w:trPr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98173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High level interaction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7D159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24</w:t>
            </w:r>
          </w:p>
          <w:p w14:paraId="1267227E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(5.35)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3097A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1.14</w:t>
            </w:r>
          </w:p>
          <w:p w14:paraId="1EAF4EA9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(1.39)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96BDB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0—4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B8ED1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46</w:t>
            </w:r>
          </w:p>
          <w:p w14:paraId="3482D519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(12.67)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5EC83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2.19</w:t>
            </w:r>
          </w:p>
          <w:p w14:paraId="21BF1B8F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(3.03)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0F8BE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0—11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368EA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13.68***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EFCB551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1.54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FC4DC3C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.137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E41D4B8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0.33</w:t>
            </w:r>
          </w:p>
        </w:tc>
      </w:tr>
      <w:tr w:rsidR="003E63A9" w:rsidRPr="003E63A9" w14:paraId="33DBF29C" w14:textId="77777777" w:rsidTr="00F35669">
        <w:trPr>
          <w:trHeight w:val="20"/>
        </w:trPr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3CADDF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Negative level interaction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71DDA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105DF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AEF0B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120DC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8</w:t>
            </w:r>
          </w:p>
          <w:p w14:paraId="41466F2D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(2.2)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3EC03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0.38</w:t>
            </w:r>
          </w:p>
          <w:p w14:paraId="6B2200AF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(0.67)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1325D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0—2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5C5C6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E30E1F2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458D06A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E404D22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  <w:tr w:rsidR="003E63A9" w:rsidRPr="003E63A9" w14:paraId="58CD65A4" w14:textId="77777777" w:rsidTr="00F35669">
        <w:trPr>
          <w:trHeight w:val="20"/>
        </w:trPr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F71BD2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i/>
                <w:sz w:val="20"/>
                <w:szCs w:val="20"/>
              </w:rPr>
              <w:t>Total of interactions</w:t>
            </w:r>
          </w:p>
        </w:tc>
        <w:tc>
          <w:tcPr>
            <w:tcW w:w="114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F31643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 w:rsidRPr="003E63A9">
              <w:rPr>
                <w:rFonts w:ascii="Times" w:hAnsi="Times" w:cs="Times"/>
                <w:b/>
                <w:sz w:val="20"/>
                <w:szCs w:val="20"/>
              </w:rPr>
              <w:t>449 (27.5%)</w:t>
            </w:r>
          </w:p>
        </w:tc>
        <w:tc>
          <w:tcPr>
            <w:tcW w:w="120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A9F369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3E63A9">
              <w:rPr>
                <w:rFonts w:ascii="Times" w:hAnsi="Times" w:cs="Times"/>
                <w:b/>
                <w:sz w:val="20"/>
                <w:szCs w:val="20"/>
              </w:rPr>
              <w:t>363 (26.06%)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EBF2B7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3E63A9">
              <w:rPr>
                <w:rFonts w:ascii="Times" w:hAnsi="Times" w:cs="Times"/>
                <w:bCs/>
                <w:sz w:val="20"/>
                <w:szCs w:val="20"/>
              </w:rPr>
              <w:t>21.815***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9CB1BCA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FF5EEE6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8DAB137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</w:p>
        </w:tc>
      </w:tr>
      <w:tr w:rsidR="003E63A9" w:rsidRPr="003E63A9" w14:paraId="4992AEC9" w14:textId="77777777" w:rsidTr="00F35669">
        <w:trPr>
          <w:trHeight w:val="20"/>
        </w:trPr>
        <w:tc>
          <w:tcPr>
            <w:tcW w:w="245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13C89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rPr>
                <w:rFonts w:ascii="Times" w:hAnsi="Times" w:cs="Times"/>
                <w:b/>
                <w:sz w:val="20"/>
                <w:szCs w:val="20"/>
              </w:rPr>
            </w:pPr>
            <w:r w:rsidRPr="003E63A9">
              <w:rPr>
                <w:rFonts w:ascii="Times" w:hAnsi="Times" w:cs="Times"/>
                <w:b/>
                <w:sz w:val="20"/>
                <w:szCs w:val="20"/>
              </w:rPr>
              <w:t>Social behavior</w:t>
            </w:r>
          </w:p>
        </w:tc>
        <w:tc>
          <w:tcPr>
            <w:tcW w:w="120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3C4C8E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51B5EF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FBD5D34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EAD6363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CCAC274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</w:tc>
      </w:tr>
      <w:tr w:rsidR="003E63A9" w:rsidRPr="003E63A9" w14:paraId="1CFA7367" w14:textId="77777777" w:rsidTr="00F35669">
        <w:trPr>
          <w:trHeight w:val="20"/>
        </w:trPr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83C46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Responses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0872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362</w:t>
            </w:r>
          </w:p>
          <w:p w14:paraId="6979CE09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(83)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21A32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17.24</w:t>
            </w:r>
          </w:p>
          <w:p w14:paraId="7D13AB5B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(5.69)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1AEED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8—28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0C2FE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267</w:t>
            </w:r>
          </w:p>
          <w:p w14:paraId="05055EB9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(81.4)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F8785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12.71</w:t>
            </w:r>
          </w:p>
          <w:p w14:paraId="00CEC885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(4.7)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F4992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3—20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622CE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0.079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4D22A18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-3.49**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DA59012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.002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394C29B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0.762</w:t>
            </w:r>
          </w:p>
        </w:tc>
      </w:tr>
      <w:tr w:rsidR="003E63A9" w:rsidRPr="003E63A9" w14:paraId="5E82EC81" w14:textId="77777777" w:rsidTr="00F35669">
        <w:trPr>
          <w:trHeight w:val="20"/>
        </w:trPr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9E7A5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Initiations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88BBF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77</w:t>
            </w:r>
          </w:p>
          <w:p w14:paraId="7E05D9F4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(18)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74EFD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3.67</w:t>
            </w:r>
          </w:p>
          <w:p w14:paraId="7EEE28BB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(3.7)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D928F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0—12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C3EE8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58</w:t>
            </w:r>
          </w:p>
          <w:p w14:paraId="21D624A6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(17.69)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8AA08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2.76</w:t>
            </w:r>
          </w:p>
          <w:p w14:paraId="11AFB174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(2.05)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759A1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0—7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2898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9FFFE0C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-0.89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CC2005B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.382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9946F69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0.195</w:t>
            </w:r>
          </w:p>
        </w:tc>
      </w:tr>
      <w:tr w:rsidR="003E63A9" w:rsidRPr="003E63A9" w14:paraId="5B7AB7E6" w14:textId="77777777" w:rsidTr="00F35669">
        <w:trPr>
          <w:trHeight w:val="20"/>
        </w:trPr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B7F724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Evitations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0F798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7620D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972C6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4FEE8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3</w:t>
            </w:r>
          </w:p>
          <w:p w14:paraId="37A3D01E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(0.91)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77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0.14</w:t>
            </w:r>
          </w:p>
          <w:p w14:paraId="4F9E1B68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(0.21)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E4210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0—1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9657D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50721B0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DA41609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AEE1A7B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  <w:tr w:rsidR="003E63A9" w:rsidRPr="003E63A9" w14:paraId="481E8F24" w14:textId="77777777" w:rsidTr="00F35669">
        <w:trPr>
          <w:trHeight w:val="20"/>
        </w:trPr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DDCE2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i/>
                <w:sz w:val="20"/>
                <w:szCs w:val="20"/>
              </w:rPr>
              <w:t>Total social behaviors</w:t>
            </w:r>
          </w:p>
        </w:tc>
        <w:tc>
          <w:tcPr>
            <w:tcW w:w="114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F73E9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3E63A9">
              <w:rPr>
                <w:rFonts w:ascii="Times" w:hAnsi="Times" w:cs="Times"/>
                <w:b/>
                <w:sz w:val="20"/>
                <w:szCs w:val="20"/>
              </w:rPr>
              <w:t>439 (27%)</w:t>
            </w:r>
          </w:p>
        </w:tc>
        <w:tc>
          <w:tcPr>
            <w:tcW w:w="120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4E9920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3E63A9">
              <w:rPr>
                <w:rFonts w:ascii="Times" w:hAnsi="Times" w:cs="Times"/>
                <w:b/>
                <w:sz w:val="20"/>
                <w:szCs w:val="20"/>
              </w:rPr>
              <w:t>328 (23.55%)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550E41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3E63A9">
              <w:rPr>
                <w:rFonts w:ascii="Times" w:hAnsi="Times" w:cs="Times"/>
                <w:bCs/>
                <w:sz w:val="20"/>
                <w:szCs w:val="20"/>
              </w:rPr>
              <w:t>4.50*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610C535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C6A43D2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3B8804B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</w:p>
        </w:tc>
      </w:tr>
      <w:tr w:rsidR="003E63A9" w:rsidRPr="003E63A9" w14:paraId="32F132B1" w14:textId="77777777" w:rsidTr="00F35669">
        <w:trPr>
          <w:trHeight w:val="20"/>
        </w:trPr>
        <w:tc>
          <w:tcPr>
            <w:tcW w:w="245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465F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rPr>
                <w:rFonts w:ascii="Times" w:hAnsi="Times" w:cs="Times"/>
                <w:b/>
                <w:sz w:val="20"/>
                <w:szCs w:val="20"/>
              </w:rPr>
            </w:pPr>
            <w:r w:rsidRPr="003E63A9">
              <w:rPr>
                <w:rFonts w:ascii="Times" w:hAnsi="Times" w:cs="Times"/>
                <w:b/>
                <w:sz w:val="20"/>
                <w:szCs w:val="20"/>
              </w:rPr>
              <w:t>Verbal communication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A692BE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582989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</w:tcPr>
          <w:p w14:paraId="0F3E548C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53E484A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1681906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194C25D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</w:tc>
      </w:tr>
      <w:tr w:rsidR="003E63A9" w:rsidRPr="003E63A9" w14:paraId="470E2CCF" w14:textId="77777777" w:rsidTr="00F35669">
        <w:trPr>
          <w:trHeight w:val="20"/>
        </w:trPr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328006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Functional communication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64A36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307</w:t>
            </w:r>
          </w:p>
          <w:p w14:paraId="2539BFE7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(96.5)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3C2EE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14.62</w:t>
            </w:r>
          </w:p>
          <w:p w14:paraId="60D9FF46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(8.67)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2FFF7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3—30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270E9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252</w:t>
            </w:r>
          </w:p>
          <w:p w14:paraId="69726DBD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(92.99)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8D65B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12</w:t>
            </w:r>
          </w:p>
          <w:p w14:paraId="30745413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(5.67)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A2FC5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0—22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94B9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3.82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E31564C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-1.86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5C87A54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.077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7099E63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0.41</w:t>
            </w:r>
          </w:p>
        </w:tc>
      </w:tr>
      <w:tr w:rsidR="003E63A9" w:rsidRPr="003E63A9" w14:paraId="5A18EC4F" w14:textId="77777777" w:rsidTr="00F35669">
        <w:trPr>
          <w:trHeight w:val="20"/>
        </w:trPr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D9C9F5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Social verbal communication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57DCB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8</w:t>
            </w:r>
          </w:p>
          <w:p w14:paraId="2C579AA8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(2.5)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4E491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0.38</w:t>
            </w:r>
          </w:p>
          <w:p w14:paraId="7D5157BA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(0.81)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F7E98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0—3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86927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15</w:t>
            </w:r>
          </w:p>
          <w:p w14:paraId="5476F880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(5.53)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81F96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0.71</w:t>
            </w:r>
          </w:p>
          <w:p w14:paraId="6550BC92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(1.42)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F0946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0—6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3B346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3.55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5314D09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1.13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F652C7C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.273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7685F32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0.24</w:t>
            </w:r>
          </w:p>
        </w:tc>
      </w:tr>
      <w:tr w:rsidR="003E63A9" w:rsidRPr="003E63A9" w14:paraId="2708BA47" w14:textId="77777777" w:rsidTr="00F35669">
        <w:trPr>
          <w:trHeight w:val="20"/>
        </w:trPr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2E892A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Sharing experiences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0CA67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1A976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ED7C1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7D051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2</w:t>
            </w:r>
          </w:p>
          <w:p w14:paraId="4D6F9F06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(0.74)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47CB9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0.09</w:t>
            </w:r>
          </w:p>
          <w:p w14:paraId="4EA1B35A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(0.44)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A5DFC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0—2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461AB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8439DC9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508F87E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431D6C3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  <w:tr w:rsidR="003E63A9" w:rsidRPr="003E63A9" w14:paraId="29823FB3" w14:textId="77777777" w:rsidTr="00F35669">
        <w:trPr>
          <w:trHeight w:val="20"/>
        </w:trPr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DEFB8E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Non-functional communication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52E2F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3</w:t>
            </w:r>
          </w:p>
          <w:p w14:paraId="49A9925F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(0.94)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1236D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0.14</w:t>
            </w:r>
          </w:p>
          <w:p w14:paraId="6E98C910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(0.48)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65B0D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0—2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005D2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1</w:t>
            </w:r>
          </w:p>
          <w:p w14:paraId="14AC2C1F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(0.37)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56B24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0.05</w:t>
            </w:r>
          </w:p>
          <w:p w14:paraId="328C21AA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(0.22)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44B94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0—1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437EB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BE21355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B0C5927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3C50CA1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  <w:tr w:rsidR="003E63A9" w:rsidRPr="003E63A9" w14:paraId="7B35493A" w14:textId="77777777" w:rsidTr="00F35669">
        <w:trPr>
          <w:trHeight w:val="20"/>
        </w:trPr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D28D3F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Verbal aggressive communication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16DD9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FEE02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A83D6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0A307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1</w:t>
            </w:r>
          </w:p>
          <w:p w14:paraId="36DB07CE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(0.37)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72F86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0.05</w:t>
            </w:r>
          </w:p>
          <w:p w14:paraId="7376D84E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(0.22)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5241E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0—1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76F70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75ADBAC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3AA5A54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9584AAA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  <w:tr w:rsidR="003E63A9" w:rsidRPr="003E63A9" w14:paraId="67FEC0AD" w14:textId="77777777" w:rsidTr="00F35669">
        <w:trPr>
          <w:trHeight w:val="20"/>
        </w:trPr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71E5F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i/>
                <w:sz w:val="20"/>
                <w:szCs w:val="20"/>
              </w:rPr>
              <w:t>Total verbal communication</w:t>
            </w:r>
          </w:p>
        </w:tc>
        <w:tc>
          <w:tcPr>
            <w:tcW w:w="114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64F65C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 w:rsidRPr="003E63A9">
              <w:rPr>
                <w:rFonts w:ascii="Times" w:hAnsi="Times" w:cs="Times"/>
                <w:b/>
                <w:sz w:val="20"/>
                <w:szCs w:val="20"/>
              </w:rPr>
              <w:t>318 (19.5%)</w:t>
            </w:r>
          </w:p>
        </w:tc>
        <w:tc>
          <w:tcPr>
            <w:tcW w:w="120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4BE4B8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3E63A9">
              <w:rPr>
                <w:rFonts w:ascii="Times" w:hAnsi="Times" w:cs="Times"/>
                <w:b/>
                <w:sz w:val="20"/>
                <w:szCs w:val="20"/>
              </w:rPr>
              <w:t>271 (19.45%)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920A49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3E63A9">
              <w:rPr>
                <w:rFonts w:ascii="Times" w:hAnsi="Times" w:cs="Times"/>
                <w:bCs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0A16923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B4B3CA8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62C3D0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169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7" w:type="dxa"/>
          <w:left w:w="100" w:type="dxa"/>
          <w:bottom w:w="57" w:type="dxa"/>
          <w:right w:w="100" w:type="dxa"/>
        </w:tblCellMar>
        <w:tblLook w:val="0600" w:firstRow="0" w:lastRow="0" w:firstColumn="0" w:lastColumn="0" w:noHBand="1" w:noVBand="1"/>
      </w:tblPr>
      <w:tblGrid>
        <w:gridCol w:w="2151"/>
        <w:gridCol w:w="782"/>
        <w:gridCol w:w="682"/>
        <w:gridCol w:w="743"/>
        <w:gridCol w:w="801"/>
        <w:gridCol w:w="682"/>
        <w:gridCol w:w="744"/>
        <w:gridCol w:w="916"/>
        <w:gridCol w:w="33"/>
        <w:gridCol w:w="562"/>
        <w:gridCol w:w="37"/>
        <w:gridCol w:w="548"/>
        <w:gridCol w:w="548"/>
      </w:tblGrid>
      <w:tr w:rsidR="003E63A9" w:rsidRPr="003E63A9" w14:paraId="752E444D" w14:textId="77777777" w:rsidTr="00F35669">
        <w:trPr>
          <w:trHeight w:val="311"/>
        </w:trPr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29CF1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textDirection w:val="lrTb"/>
              <w:rPr>
                <w:rFonts w:ascii="Times" w:hAnsi="Times" w:cs="Times"/>
                <w:b/>
                <w:sz w:val="20"/>
                <w:szCs w:val="20"/>
              </w:rPr>
            </w:pPr>
            <w:r w:rsidRPr="003E63A9">
              <w:rPr>
                <w:rFonts w:ascii="Times" w:hAnsi="Times" w:cs="Times"/>
                <w:b/>
                <w:sz w:val="20"/>
                <w:szCs w:val="20"/>
              </w:rPr>
              <w:t>Dimensions</w:t>
            </w:r>
          </w:p>
          <w:p w14:paraId="37BBA796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textDirection w:val="lrTb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63A9">
              <w:rPr>
                <w:rFonts w:ascii="Times" w:hAnsi="Times" w:cs="Times"/>
                <w:bCs/>
                <w:sz w:val="20"/>
                <w:szCs w:val="20"/>
              </w:rPr>
              <w:t>Categories</w:t>
            </w: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18FDC2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b/>
                <w:sz w:val="20"/>
                <w:szCs w:val="20"/>
              </w:rPr>
            </w:pPr>
            <w:r w:rsidRPr="003E63A9">
              <w:rPr>
                <w:rFonts w:ascii="Times" w:hAnsi="Times" w:cs="Times"/>
                <w:b/>
                <w:sz w:val="20"/>
                <w:szCs w:val="20"/>
              </w:rPr>
              <w:t>Session 2</w:t>
            </w: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BD445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b/>
                <w:sz w:val="20"/>
                <w:szCs w:val="20"/>
              </w:rPr>
            </w:pPr>
            <w:r w:rsidRPr="003E63A9">
              <w:rPr>
                <w:rFonts w:ascii="Times" w:hAnsi="Times" w:cs="Times"/>
                <w:b/>
                <w:sz w:val="20"/>
                <w:szCs w:val="20"/>
              </w:rPr>
              <w:t>Session 10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9B17E9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10C01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664B59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6545AA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b/>
                <w:sz w:val="20"/>
                <w:szCs w:val="20"/>
              </w:rPr>
            </w:pPr>
          </w:p>
        </w:tc>
      </w:tr>
      <w:tr w:rsidR="003E63A9" w:rsidRPr="003E63A9" w14:paraId="4A17591C" w14:textId="77777777" w:rsidTr="00F35669">
        <w:trPr>
          <w:trHeight w:val="331"/>
        </w:trPr>
        <w:tc>
          <w:tcPr>
            <w:tcW w:w="1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F2AFF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textDirection w:val="lrTb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63A9">
              <w:rPr>
                <w:rFonts w:ascii="Times" w:hAnsi="Times" w:cs="Times"/>
                <w:b/>
                <w:bCs/>
                <w:sz w:val="20"/>
                <w:szCs w:val="20"/>
              </w:rPr>
              <w:t>Facial expressions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213733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i/>
                <w:sz w:val="20"/>
                <w:szCs w:val="20"/>
              </w:rPr>
            </w:pPr>
            <w:r w:rsidRPr="003E63A9">
              <w:rPr>
                <w:rFonts w:ascii="Times" w:hAnsi="Times" w:cs="Times"/>
                <w:b/>
                <w:sz w:val="20"/>
                <w:szCs w:val="20"/>
              </w:rPr>
              <w:t>Freq (%)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4F9311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b/>
                <w:sz w:val="20"/>
                <w:szCs w:val="20"/>
              </w:rPr>
            </w:pPr>
            <w:r w:rsidRPr="003E63A9">
              <w:rPr>
                <w:rFonts w:ascii="Times" w:hAnsi="Times" w:cs="Times"/>
                <w:b/>
                <w:sz w:val="20"/>
                <w:szCs w:val="20"/>
              </w:rPr>
              <w:t>M</w:t>
            </w:r>
          </w:p>
          <w:p w14:paraId="72C9D09C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i/>
                <w:sz w:val="20"/>
                <w:szCs w:val="20"/>
              </w:rPr>
            </w:pPr>
            <w:r w:rsidRPr="003E63A9">
              <w:rPr>
                <w:rFonts w:ascii="Times" w:hAnsi="Times" w:cs="Times"/>
                <w:b/>
                <w:sz w:val="20"/>
                <w:szCs w:val="20"/>
              </w:rPr>
              <w:t>(SD)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54DDEB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i/>
                <w:sz w:val="20"/>
                <w:szCs w:val="20"/>
              </w:rPr>
            </w:pPr>
            <w:r w:rsidRPr="003E63A9">
              <w:rPr>
                <w:rFonts w:ascii="Times" w:hAnsi="Times" w:cs="Times"/>
                <w:b/>
                <w:sz w:val="20"/>
                <w:szCs w:val="20"/>
              </w:rPr>
              <w:t>Range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253EB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b/>
                <w:sz w:val="20"/>
                <w:szCs w:val="20"/>
              </w:rPr>
            </w:pPr>
            <w:r w:rsidRPr="003E63A9">
              <w:rPr>
                <w:rFonts w:ascii="Times" w:hAnsi="Times" w:cs="Times"/>
                <w:b/>
                <w:sz w:val="20"/>
                <w:szCs w:val="20"/>
              </w:rPr>
              <w:t>Freq (%)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A2628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b/>
                <w:sz w:val="20"/>
                <w:szCs w:val="20"/>
              </w:rPr>
            </w:pPr>
            <w:r w:rsidRPr="003E63A9">
              <w:rPr>
                <w:rFonts w:ascii="Times" w:hAnsi="Times" w:cs="Times"/>
                <w:b/>
                <w:sz w:val="20"/>
                <w:szCs w:val="20"/>
              </w:rPr>
              <w:t>M</w:t>
            </w:r>
          </w:p>
          <w:p w14:paraId="25C68075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b/>
                <w:sz w:val="20"/>
                <w:szCs w:val="20"/>
              </w:rPr>
            </w:pPr>
            <w:r w:rsidRPr="003E63A9">
              <w:rPr>
                <w:rFonts w:ascii="Times" w:hAnsi="Times" w:cs="Times"/>
                <w:b/>
                <w:sz w:val="20"/>
                <w:szCs w:val="20"/>
              </w:rPr>
              <w:t>(SD)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ADD9F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b/>
                <w:sz w:val="20"/>
                <w:szCs w:val="20"/>
              </w:rPr>
            </w:pPr>
            <w:r w:rsidRPr="003E63A9">
              <w:rPr>
                <w:rFonts w:ascii="Times" w:hAnsi="Times" w:cs="Times"/>
                <w:b/>
                <w:sz w:val="20"/>
                <w:szCs w:val="20"/>
              </w:rPr>
              <w:t>Range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503CA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3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χ</w:t>
            </w:r>
            <w:r w:rsidRPr="003E63A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3E63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(1)</w:t>
            </w:r>
          </w:p>
          <w:p w14:paraId="547F2CDB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E8AA8C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63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t(20)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3804B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63A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BDA95F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63A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</w:t>
            </w:r>
          </w:p>
        </w:tc>
      </w:tr>
      <w:tr w:rsidR="003E63A9" w:rsidRPr="003E63A9" w14:paraId="3B2D9AB8" w14:textId="77777777" w:rsidTr="00F35669">
        <w:trPr>
          <w:trHeight w:val="312"/>
        </w:trPr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25877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Smile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C8D081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8</w:t>
            </w:r>
          </w:p>
          <w:p w14:paraId="20F3C7B2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i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(0.49)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40C18B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iCs/>
                <w:sz w:val="20"/>
                <w:szCs w:val="20"/>
              </w:rPr>
            </w:pPr>
            <w:r w:rsidRPr="003E63A9">
              <w:rPr>
                <w:rFonts w:ascii="Times" w:hAnsi="Times" w:cs="Times"/>
                <w:iCs/>
                <w:sz w:val="20"/>
                <w:szCs w:val="20"/>
              </w:rPr>
              <w:t>0.38</w:t>
            </w:r>
          </w:p>
          <w:p w14:paraId="264DCF15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i/>
                <w:sz w:val="20"/>
                <w:szCs w:val="20"/>
              </w:rPr>
            </w:pPr>
            <w:r w:rsidRPr="003E63A9">
              <w:rPr>
                <w:rFonts w:ascii="Times" w:hAnsi="Times" w:cs="Times"/>
                <w:iCs/>
                <w:sz w:val="20"/>
                <w:szCs w:val="20"/>
              </w:rPr>
              <w:t>(0.67)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0E2D73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iCs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0—2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F25FEE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26</w:t>
            </w:r>
          </w:p>
          <w:p w14:paraId="21570E6C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(1.86)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D0FA5C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1.24</w:t>
            </w:r>
          </w:p>
          <w:p w14:paraId="23216CF2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(2.02)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5D4B5E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0—7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212B9E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12.79***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931768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1.88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F59D6F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.095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A5B56B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0.38</w:t>
            </w:r>
          </w:p>
        </w:tc>
      </w:tr>
      <w:tr w:rsidR="003E63A9" w:rsidRPr="003E63A9" w14:paraId="09045D26" w14:textId="77777777" w:rsidTr="00F35669">
        <w:trPr>
          <w:trHeight w:val="20"/>
        </w:trPr>
        <w:tc>
          <w:tcPr>
            <w:tcW w:w="1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55E4E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textDirection w:val="lrTb"/>
              <w:rPr>
                <w:rFonts w:ascii="Times" w:hAnsi="Times" w:cs="Times"/>
                <w:b/>
                <w:sz w:val="20"/>
                <w:szCs w:val="20"/>
              </w:rPr>
            </w:pPr>
            <w:r w:rsidRPr="003E63A9">
              <w:rPr>
                <w:rFonts w:ascii="Times" w:hAnsi="Times" w:cs="Times"/>
                <w:b/>
                <w:sz w:val="20"/>
                <w:szCs w:val="20"/>
              </w:rPr>
              <w:t>Looking</w:t>
            </w: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4FD1E6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textDirection w:val="lrTb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3405D3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D03C02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9ADE18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4701AF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18871E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b/>
                <w:sz w:val="20"/>
                <w:szCs w:val="20"/>
              </w:rPr>
            </w:pPr>
          </w:p>
        </w:tc>
      </w:tr>
      <w:tr w:rsidR="003E63A9" w:rsidRPr="003E63A9" w14:paraId="7DD60BC7" w14:textId="77777777" w:rsidTr="00F35669">
        <w:trPr>
          <w:trHeight w:val="2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626B7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Looking to an object or another situation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7FEE4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148</w:t>
            </w:r>
          </w:p>
          <w:p w14:paraId="5FBA4472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(92.5)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0BE88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7.05</w:t>
            </w:r>
          </w:p>
          <w:p w14:paraId="53FA1736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(6.45)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9481C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0—18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03DAD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131</w:t>
            </w:r>
          </w:p>
          <w:p w14:paraId="7DBAF813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(80.37)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BF621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6.24</w:t>
            </w:r>
          </w:p>
          <w:p w14:paraId="13AE01F8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(4.29)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E407E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0—13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CDA7F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10.1**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700DE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-0.87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93079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.397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5540B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0.19</w:t>
            </w:r>
          </w:p>
        </w:tc>
      </w:tr>
      <w:tr w:rsidR="003E63A9" w:rsidRPr="003E63A9" w14:paraId="6BA3E7A2" w14:textId="77777777" w:rsidTr="00F35669">
        <w:trPr>
          <w:trHeight w:val="2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EC3B6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Eye contact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6DEAE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11</w:t>
            </w:r>
          </w:p>
          <w:p w14:paraId="4BC99094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(6.87)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C4FAA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0.52</w:t>
            </w:r>
          </w:p>
          <w:p w14:paraId="6948F4B0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(0.98)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FEC2A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0—3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3D422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 xml:space="preserve">29 </w:t>
            </w:r>
          </w:p>
          <w:p w14:paraId="799E0420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(17.79)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12F6B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1.38</w:t>
            </w:r>
          </w:p>
          <w:p w14:paraId="3454F603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(2.27)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E9846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0—9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47E56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8.87**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F78F7" w14:textId="77777777" w:rsidR="00F35669" w:rsidRPr="003E63A9" w:rsidRDefault="00F35669" w:rsidP="00F35669">
            <w:pPr>
              <w:snapToGrid w:val="0"/>
              <w:spacing w:line="240" w:lineRule="auto"/>
              <w:ind w:left="0" w:right="-307" w:hanging="2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 xml:space="preserve"> 1.82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07FC3" w14:textId="77777777" w:rsidR="00F35669" w:rsidRPr="003E63A9" w:rsidRDefault="00F35669" w:rsidP="00F35669">
            <w:pPr>
              <w:snapToGrid w:val="0"/>
              <w:spacing w:line="240" w:lineRule="auto"/>
              <w:ind w:left="0" w:right="-307" w:hanging="2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.082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22220" w14:textId="77777777" w:rsidR="00F35669" w:rsidRPr="003E63A9" w:rsidRDefault="00F35669" w:rsidP="00F35669">
            <w:pPr>
              <w:snapToGrid w:val="0"/>
              <w:spacing w:line="240" w:lineRule="auto"/>
              <w:ind w:left="0" w:right="-307" w:hanging="2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 xml:space="preserve"> 0.39</w:t>
            </w:r>
          </w:p>
        </w:tc>
      </w:tr>
      <w:tr w:rsidR="003E63A9" w:rsidRPr="003E63A9" w14:paraId="5902C231" w14:textId="77777777" w:rsidTr="00F35669">
        <w:trPr>
          <w:trHeight w:val="2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FA3308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Looking without eye contact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47313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 xml:space="preserve">1 </w:t>
            </w:r>
          </w:p>
          <w:p w14:paraId="1A3F9073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(.67)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53883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0.05</w:t>
            </w:r>
          </w:p>
          <w:p w14:paraId="5EA5BDEC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(0.22)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3F9C1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0—1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10D9F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 xml:space="preserve">3 </w:t>
            </w:r>
          </w:p>
          <w:p w14:paraId="75B4628D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(1.84)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5BA9A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0.14</w:t>
            </w:r>
          </w:p>
          <w:p w14:paraId="3C4477B1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(0.48)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0A1A9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0—2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69A7F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1ECA0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FA4F2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7A431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  <w:tr w:rsidR="003E63A9" w:rsidRPr="003E63A9" w14:paraId="70DE25DD" w14:textId="77777777" w:rsidTr="00F35669">
        <w:trPr>
          <w:trHeight w:val="20"/>
        </w:trPr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E0BC33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i/>
                <w:sz w:val="20"/>
                <w:szCs w:val="20"/>
              </w:rPr>
              <w:t>Total looking</w:t>
            </w:r>
          </w:p>
        </w:tc>
        <w:tc>
          <w:tcPr>
            <w:tcW w:w="1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0C7AC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i/>
                <w:sz w:val="20"/>
                <w:szCs w:val="20"/>
              </w:rPr>
            </w:pPr>
            <w:r w:rsidRPr="003E63A9">
              <w:rPr>
                <w:rFonts w:ascii="Times" w:hAnsi="Times" w:cs="Times"/>
                <w:b/>
                <w:sz w:val="20"/>
                <w:szCs w:val="20"/>
              </w:rPr>
              <w:t>160 (9.8%)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18CE7A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b/>
                <w:sz w:val="20"/>
                <w:szCs w:val="20"/>
              </w:rPr>
            </w:pPr>
            <w:r w:rsidRPr="003E63A9">
              <w:rPr>
                <w:rFonts w:ascii="Times" w:hAnsi="Times" w:cs="Times"/>
                <w:b/>
                <w:sz w:val="20"/>
                <w:szCs w:val="20"/>
              </w:rPr>
              <w:t>163 (11.7%)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B5F29E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bCs/>
                <w:sz w:val="20"/>
                <w:szCs w:val="20"/>
              </w:rPr>
            </w:pPr>
            <w:r w:rsidRPr="003E63A9">
              <w:rPr>
                <w:rFonts w:ascii="Times" w:hAnsi="Times" w:cs="Times"/>
                <w:bCs/>
                <w:sz w:val="20"/>
                <w:szCs w:val="20"/>
              </w:rPr>
              <w:t>2.81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295823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bCs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270E28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bCs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56ED66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bCs/>
                <w:sz w:val="20"/>
                <w:szCs w:val="20"/>
              </w:rPr>
            </w:pPr>
          </w:p>
        </w:tc>
      </w:tr>
      <w:tr w:rsidR="003E63A9" w:rsidRPr="003E63A9" w14:paraId="70D778FA" w14:textId="77777777" w:rsidTr="00F35669">
        <w:trPr>
          <w:trHeight w:val="20"/>
        </w:trPr>
        <w:tc>
          <w:tcPr>
            <w:tcW w:w="1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F77E3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textDirection w:val="lrTb"/>
              <w:rPr>
                <w:rFonts w:ascii="Times" w:hAnsi="Times" w:cs="Times"/>
                <w:b/>
                <w:sz w:val="20"/>
                <w:szCs w:val="20"/>
              </w:rPr>
            </w:pPr>
            <w:r w:rsidRPr="003E63A9">
              <w:rPr>
                <w:rFonts w:ascii="Times" w:hAnsi="Times" w:cs="Times"/>
                <w:b/>
                <w:sz w:val="20"/>
                <w:szCs w:val="20"/>
              </w:rPr>
              <w:t>Gestures</w:t>
            </w: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8708D3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textDirection w:val="lrTb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6A3375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45012B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4ABD97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582426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6F7490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b/>
                <w:sz w:val="20"/>
                <w:szCs w:val="20"/>
              </w:rPr>
            </w:pPr>
          </w:p>
        </w:tc>
      </w:tr>
      <w:tr w:rsidR="003E63A9" w:rsidRPr="003E63A9" w14:paraId="5CC41E70" w14:textId="77777777" w:rsidTr="00F35669">
        <w:trPr>
          <w:trHeight w:val="2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48F64A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Pointing gestures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D3998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111</w:t>
            </w:r>
          </w:p>
          <w:p w14:paraId="1B37455A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(67.68)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C4BF6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5.28</w:t>
            </w:r>
          </w:p>
          <w:p w14:paraId="7FAAF408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(4.45)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0C4AD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0—14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5FEBD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87</w:t>
            </w:r>
          </w:p>
          <w:p w14:paraId="6EEA3CA0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(56.13)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4A729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4.15</w:t>
            </w:r>
          </w:p>
          <w:p w14:paraId="382D8C10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(3.38)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3162F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0—10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6D0C7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4.52*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45BFA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-1.25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95F0F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.227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0A91B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027</w:t>
            </w:r>
          </w:p>
        </w:tc>
      </w:tr>
      <w:tr w:rsidR="003E63A9" w:rsidRPr="003E63A9" w14:paraId="393BCAB2" w14:textId="77777777" w:rsidTr="00F35669">
        <w:trPr>
          <w:trHeight w:val="2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D0A047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Emotional gestures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1ABB8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23</w:t>
            </w:r>
          </w:p>
          <w:p w14:paraId="35458949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(14)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08E62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1.09</w:t>
            </w:r>
          </w:p>
          <w:p w14:paraId="5B532FC6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(1.2)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CA788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0—4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3D5C2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26</w:t>
            </w:r>
          </w:p>
          <w:p w14:paraId="147C6D03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(16.77)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ED78C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1.24</w:t>
            </w:r>
          </w:p>
          <w:p w14:paraId="2B4FC5F7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(1.49)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A5FBC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0—5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78251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0.46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F4127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0.69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36C4E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.497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EBED6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0.15</w:t>
            </w:r>
          </w:p>
        </w:tc>
      </w:tr>
      <w:tr w:rsidR="003E63A9" w:rsidRPr="003E63A9" w14:paraId="431E5B18" w14:textId="77777777" w:rsidTr="00F35669">
        <w:trPr>
          <w:trHeight w:val="2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BD5EC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Conventional gestures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AA59D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15</w:t>
            </w:r>
          </w:p>
          <w:p w14:paraId="36A03A93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(9.15)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3D845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0.71</w:t>
            </w:r>
          </w:p>
          <w:p w14:paraId="14BC91C1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(1.15)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065EB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0—4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2A2D0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24 (15.48)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CF97A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1.14</w:t>
            </w:r>
          </w:p>
          <w:p w14:paraId="472B9716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(1.14)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FF1B1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0—3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8172E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2.98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DE733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1.74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B5ECE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.097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0BF0F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0.38</w:t>
            </w:r>
          </w:p>
        </w:tc>
      </w:tr>
      <w:tr w:rsidR="003E63A9" w:rsidRPr="003E63A9" w14:paraId="18E3740C" w14:textId="77777777" w:rsidTr="00F35669">
        <w:trPr>
          <w:trHeight w:val="2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98DD8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Affirmation or denial gesture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38769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9</w:t>
            </w:r>
          </w:p>
          <w:p w14:paraId="2ACEAF5F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(5.5)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A9C63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0.43</w:t>
            </w:r>
          </w:p>
          <w:p w14:paraId="3BBE69BE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(0.75)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B6775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0—2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CA747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8</w:t>
            </w:r>
          </w:p>
          <w:p w14:paraId="70DA3C56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(5.16)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99EA8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0.38</w:t>
            </w:r>
          </w:p>
          <w:p w14:paraId="46589721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(0.97)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AAFD1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0—4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7D52B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0.02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9B035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-0.21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9B613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.833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AC20F" w14:textId="77777777" w:rsidR="00F35669" w:rsidRPr="003E63A9" w:rsidRDefault="00F35669" w:rsidP="00F35669">
            <w:pPr>
              <w:snapToGrid w:val="0"/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0.04</w:t>
            </w:r>
          </w:p>
        </w:tc>
      </w:tr>
      <w:tr w:rsidR="003E63A9" w:rsidRPr="003E63A9" w14:paraId="4E45F95D" w14:textId="77777777" w:rsidTr="00F35669">
        <w:trPr>
          <w:trHeight w:val="2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E7A57B" w14:textId="77777777" w:rsidR="00F35669" w:rsidRPr="003E63A9" w:rsidRDefault="00F35669" w:rsidP="00F35669">
            <w:pPr>
              <w:spacing w:line="240" w:lineRule="auto"/>
              <w:ind w:left="0" w:hanging="2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Descriptive gesture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45792" w14:textId="77777777" w:rsidR="00F35669" w:rsidRPr="003E63A9" w:rsidRDefault="00F35669" w:rsidP="00F35669">
            <w:pPr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6</w:t>
            </w:r>
          </w:p>
          <w:p w14:paraId="1C60477F" w14:textId="77777777" w:rsidR="00F35669" w:rsidRPr="003E63A9" w:rsidRDefault="00F35669" w:rsidP="00F35669">
            <w:pPr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(3.65)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3833E" w14:textId="77777777" w:rsidR="00F35669" w:rsidRPr="003E63A9" w:rsidRDefault="00F35669" w:rsidP="00F35669">
            <w:pPr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0.29</w:t>
            </w:r>
          </w:p>
          <w:p w14:paraId="7FEEAC86" w14:textId="77777777" w:rsidR="00F35669" w:rsidRPr="003E63A9" w:rsidRDefault="00F35669" w:rsidP="00F35669">
            <w:pPr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(0.66)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D8A11" w14:textId="77777777" w:rsidR="00F35669" w:rsidRPr="003E63A9" w:rsidRDefault="00F35669" w:rsidP="00F35669">
            <w:pPr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0—2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66B8A" w14:textId="77777777" w:rsidR="00F35669" w:rsidRPr="003E63A9" w:rsidRDefault="00F35669" w:rsidP="00F35669">
            <w:pPr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10</w:t>
            </w:r>
          </w:p>
          <w:p w14:paraId="14D88446" w14:textId="77777777" w:rsidR="00F35669" w:rsidRPr="003E63A9" w:rsidRDefault="00F35669" w:rsidP="00F35669">
            <w:pPr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(6.45)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73491" w14:textId="77777777" w:rsidR="00F35669" w:rsidRPr="003E63A9" w:rsidRDefault="00F35669" w:rsidP="00F35669">
            <w:pPr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0.48</w:t>
            </w:r>
          </w:p>
          <w:p w14:paraId="19886EED" w14:textId="77777777" w:rsidR="00F35669" w:rsidRPr="003E63A9" w:rsidRDefault="00F35669" w:rsidP="00F35669">
            <w:pPr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(0.81)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4422E" w14:textId="77777777" w:rsidR="00F35669" w:rsidRPr="003E63A9" w:rsidRDefault="00F35669" w:rsidP="00F35669">
            <w:pPr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0—3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BAE82" w14:textId="77777777" w:rsidR="00F35669" w:rsidRPr="003E63A9" w:rsidRDefault="00F35669" w:rsidP="00F35669">
            <w:pPr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1.30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29C39" w14:textId="77777777" w:rsidR="00F35669" w:rsidRPr="003E63A9" w:rsidRDefault="00F35669" w:rsidP="00F35669">
            <w:pPr>
              <w:tabs>
                <w:tab w:val="left" w:pos="0"/>
                <w:tab w:val="left" w:pos="149"/>
              </w:tabs>
              <w:spacing w:line="240" w:lineRule="auto"/>
              <w:ind w:left="0" w:right="-5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 xml:space="preserve"> 0.68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01F3B" w14:textId="77777777" w:rsidR="00F35669" w:rsidRPr="003E63A9" w:rsidRDefault="00F35669" w:rsidP="00F35669">
            <w:pPr>
              <w:spacing w:line="240" w:lineRule="auto"/>
              <w:ind w:left="0" w:right="-5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 xml:space="preserve">    .504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B032E" w14:textId="77777777" w:rsidR="00F35669" w:rsidRPr="003E63A9" w:rsidRDefault="00F35669" w:rsidP="00F35669">
            <w:pPr>
              <w:spacing w:line="240" w:lineRule="auto"/>
              <w:ind w:left="0" w:right="-50" w:hanging="2"/>
              <w:jc w:val="center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sz w:val="20"/>
                <w:szCs w:val="20"/>
              </w:rPr>
              <w:t>0.15</w:t>
            </w:r>
          </w:p>
        </w:tc>
      </w:tr>
      <w:tr w:rsidR="003E63A9" w:rsidRPr="003E63A9" w14:paraId="2DAECA76" w14:textId="77777777" w:rsidTr="00F35669">
        <w:trPr>
          <w:trHeight w:val="20"/>
        </w:trPr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C5626" w14:textId="77777777" w:rsidR="00F35669" w:rsidRPr="003E63A9" w:rsidRDefault="00F35669" w:rsidP="00F35669">
            <w:pPr>
              <w:spacing w:line="240" w:lineRule="auto"/>
              <w:ind w:left="0" w:hanging="2"/>
              <w:textDirection w:val="lrTb"/>
              <w:rPr>
                <w:rFonts w:ascii="Times" w:hAnsi="Times" w:cs="Times"/>
                <w:sz w:val="20"/>
                <w:szCs w:val="20"/>
              </w:rPr>
            </w:pPr>
            <w:r w:rsidRPr="003E63A9">
              <w:rPr>
                <w:rFonts w:ascii="Times" w:hAnsi="Times" w:cs="Times"/>
                <w:i/>
                <w:sz w:val="20"/>
                <w:szCs w:val="20"/>
              </w:rPr>
              <w:t>Total gestures</w:t>
            </w:r>
          </w:p>
        </w:tc>
        <w:tc>
          <w:tcPr>
            <w:tcW w:w="1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1E930" w14:textId="77777777" w:rsidR="00F35669" w:rsidRPr="003E63A9" w:rsidRDefault="00F35669" w:rsidP="00F35669">
            <w:pPr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i/>
                <w:sz w:val="20"/>
                <w:szCs w:val="20"/>
              </w:rPr>
            </w:pPr>
            <w:r w:rsidRPr="003E63A9">
              <w:rPr>
                <w:rFonts w:ascii="Times" w:hAnsi="Times" w:cs="Times"/>
                <w:b/>
                <w:sz w:val="20"/>
                <w:szCs w:val="20"/>
              </w:rPr>
              <w:t>164 (10%)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5BBA2B" w14:textId="77777777" w:rsidR="00F35669" w:rsidRPr="003E63A9" w:rsidRDefault="00F35669" w:rsidP="00F35669">
            <w:pPr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b/>
                <w:sz w:val="20"/>
                <w:szCs w:val="20"/>
              </w:rPr>
            </w:pPr>
            <w:r w:rsidRPr="003E63A9">
              <w:rPr>
                <w:rFonts w:ascii="Times" w:hAnsi="Times" w:cs="Times"/>
                <w:b/>
                <w:sz w:val="20"/>
                <w:szCs w:val="20"/>
              </w:rPr>
              <w:t>155 (11.13%)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1D465" w14:textId="77777777" w:rsidR="00F35669" w:rsidRPr="003E63A9" w:rsidRDefault="00F35669" w:rsidP="00F35669">
            <w:pPr>
              <w:spacing w:line="240" w:lineRule="auto"/>
              <w:ind w:left="0" w:hanging="2"/>
              <w:textDirection w:val="lrTb"/>
              <w:rPr>
                <w:rFonts w:ascii="Times" w:hAnsi="Times" w:cs="Times"/>
                <w:bCs/>
                <w:sz w:val="20"/>
                <w:szCs w:val="20"/>
              </w:rPr>
            </w:pPr>
            <w:r w:rsidRPr="003E63A9">
              <w:rPr>
                <w:rFonts w:ascii="Times" w:hAnsi="Times" w:cs="Times"/>
                <w:bCs/>
                <w:sz w:val="20"/>
                <w:szCs w:val="20"/>
              </w:rPr>
              <w:t xml:space="preserve">   0.91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3DF930" w14:textId="77777777" w:rsidR="00F35669" w:rsidRPr="003E63A9" w:rsidRDefault="00F35669" w:rsidP="00F35669">
            <w:pPr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bCs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8D7FC0" w14:textId="77777777" w:rsidR="00F35669" w:rsidRPr="003E63A9" w:rsidRDefault="00F35669" w:rsidP="00F35669">
            <w:pPr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bCs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6AD65F" w14:textId="77777777" w:rsidR="00F35669" w:rsidRPr="003E63A9" w:rsidRDefault="00F35669" w:rsidP="00F35669">
            <w:pPr>
              <w:spacing w:line="240" w:lineRule="auto"/>
              <w:ind w:left="0" w:hanging="2"/>
              <w:jc w:val="center"/>
              <w:textDirection w:val="lrTb"/>
              <w:rPr>
                <w:rFonts w:ascii="Times" w:hAnsi="Times" w:cs="Times"/>
                <w:bCs/>
                <w:sz w:val="20"/>
                <w:szCs w:val="20"/>
              </w:rPr>
            </w:pPr>
          </w:p>
        </w:tc>
      </w:tr>
    </w:tbl>
    <w:p w14:paraId="2599E371" w14:textId="77777777" w:rsidR="00F35669" w:rsidRPr="003E63A9" w:rsidRDefault="00F35669" w:rsidP="00F35669">
      <w:pPr>
        <w:snapToGrid w:val="0"/>
        <w:spacing w:line="240" w:lineRule="auto"/>
        <w:ind w:left="0" w:hanging="2"/>
        <w:rPr>
          <w:sz w:val="20"/>
          <w:szCs w:val="20"/>
        </w:rPr>
      </w:pPr>
    </w:p>
    <w:p w14:paraId="1BB71FF9" w14:textId="77777777" w:rsidR="00F35669" w:rsidRPr="003E63A9" w:rsidRDefault="00F35669" w:rsidP="00F35669">
      <w:pPr>
        <w:spacing w:line="480" w:lineRule="auto"/>
        <w:ind w:left="0" w:hanging="2"/>
        <w:rPr>
          <w:rFonts w:ascii="Times" w:hAnsi="Times" w:cs="Times"/>
          <w:sz w:val="20"/>
          <w:szCs w:val="20"/>
        </w:rPr>
      </w:pPr>
      <w:r w:rsidRPr="003E63A9">
        <w:rPr>
          <w:rFonts w:ascii="Calibri" w:hAnsi="Calibri" w:cs="Calibri"/>
          <w:sz w:val="20"/>
          <w:szCs w:val="20"/>
        </w:rPr>
        <w:t>﻿</w:t>
      </w:r>
      <w:r w:rsidRPr="003E63A9">
        <w:rPr>
          <w:rFonts w:ascii="Times" w:hAnsi="Times" w:cs="Times"/>
          <w:sz w:val="20"/>
          <w:szCs w:val="20"/>
        </w:rPr>
        <w:t>*p &lt; .05. **p &lt; .01. ***p &lt; .001</w:t>
      </w:r>
    </w:p>
    <w:p w14:paraId="5B525697" w14:textId="77777777" w:rsidR="00F35669" w:rsidRPr="003E63A9" w:rsidRDefault="00F35669" w:rsidP="00F35669">
      <w:pPr>
        <w:ind w:left="0" w:hanging="2"/>
      </w:pPr>
    </w:p>
    <w:p w14:paraId="448AB274" w14:textId="77777777" w:rsidR="00F35669" w:rsidRPr="003E63A9" w:rsidRDefault="00F35669">
      <w:pPr>
        <w:spacing w:line="48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sectPr w:rsidR="00F35669" w:rsidRPr="003E63A9" w:rsidSect="003E6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205B8" w14:textId="77777777" w:rsidR="009C331F" w:rsidRDefault="009C331F">
      <w:pPr>
        <w:spacing w:line="240" w:lineRule="auto"/>
        <w:ind w:left="0" w:hanging="2"/>
      </w:pPr>
      <w:r>
        <w:separator/>
      </w:r>
    </w:p>
  </w:endnote>
  <w:endnote w:type="continuationSeparator" w:id="0">
    <w:p w14:paraId="33527FE3" w14:textId="77777777" w:rsidR="009C331F" w:rsidRDefault="009C331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+mj-ea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﷽﷽﷽﷽﷽﷽﷽﷽钊뫝ꟀІ怀"/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3CF" w14:textId="77777777" w:rsidR="00045FA5" w:rsidRDefault="00045F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3CE" w14:textId="77777777" w:rsidR="00045FA5" w:rsidRDefault="00045F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3D0" w14:textId="77777777" w:rsidR="00045FA5" w:rsidRDefault="00045F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356FE" w14:textId="77777777" w:rsidR="009C331F" w:rsidRDefault="009C331F">
      <w:pPr>
        <w:spacing w:line="240" w:lineRule="auto"/>
        <w:ind w:left="0" w:hanging="2"/>
      </w:pPr>
      <w:r>
        <w:separator/>
      </w:r>
    </w:p>
  </w:footnote>
  <w:footnote w:type="continuationSeparator" w:id="0">
    <w:p w14:paraId="0BE89BA8" w14:textId="77777777" w:rsidR="009C331F" w:rsidRDefault="009C331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3CD" w14:textId="77777777" w:rsidR="00045FA5" w:rsidRDefault="00045F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3CC" w14:textId="77777777" w:rsidR="00045FA5" w:rsidRDefault="00045FA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" w:eastAsia="Times" w:hAnsi="Times" w:cs="Times"/>
        <w:color w:val="000000"/>
        <w:sz w:val="24"/>
        <w:szCs w:val="24"/>
      </w:rPr>
    </w:pPr>
    <w:r>
      <w:rPr>
        <w:rFonts w:ascii="Times" w:eastAsia="Times" w:hAnsi="Times" w:cs="Times"/>
        <w:color w:val="000000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3CB" w14:textId="77777777" w:rsidR="00045FA5" w:rsidRDefault="00045F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56D4F"/>
    <w:multiLevelType w:val="multilevel"/>
    <w:tmpl w:val="60BC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50"/>
    <w:rsid w:val="00045FA5"/>
    <w:rsid w:val="001146F7"/>
    <w:rsid w:val="00147F59"/>
    <w:rsid w:val="0015403C"/>
    <w:rsid w:val="001D507C"/>
    <w:rsid w:val="00204D96"/>
    <w:rsid w:val="002A51B2"/>
    <w:rsid w:val="002E5C88"/>
    <w:rsid w:val="002E7250"/>
    <w:rsid w:val="003822C9"/>
    <w:rsid w:val="003E63A9"/>
    <w:rsid w:val="0061608F"/>
    <w:rsid w:val="0064279A"/>
    <w:rsid w:val="007A4E9E"/>
    <w:rsid w:val="00805C7F"/>
    <w:rsid w:val="009800FF"/>
    <w:rsid w:val="009A40BF"/>
    <w:rsid w:val="009C331F"/>
    <w:rsid w:val="009F5634"/>
    <w:rsid w:val="00B02445"/>
    <w:rsid w:val="00BD7765"/>
    <w:rsid w:val="00C35269"/>
    <w:rsid w:val="00CD38C3"/>
    <w:rsid w:val="00D902A8"/>
    <w:rsid w:val="00F001B3"/>
    <w:rsid w:val="00F3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A8E77"/>
  <w15:docId w15:val="{204B7B2B-FB58-A341-80CA-B9E336A9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s-ES_tradnl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next w:val="TableNormal4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rPr>
      <w:rFonts w:ascii="Times New Roman" w:hAnsi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Revision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customStyle="1" w:styleId="Normal1">
    <w:name w:val="Normal1"/>
    <w:pPr>
      <w:suppressAutoHyphens/>
      <w:spacing w:after="200"/>
      <w:ind w:leftChars="-1" w:left="-1" w:hangingChars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s-ES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uiPriority w:val="99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rPr>
      <w:rFonts w:ascii="Times New Roman" w:hAnsi="Times New Roman" w:cs="Times New Roman"/>
      <w:sz w:val="24"/>
      <w:szCs w:val="24"/>
    </w:rPr>
  </w:style>
  <w:style w:type="paragraph" w:styleId="NoSpacing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customStyle="1" w:styleId="author">
    <w:name w:val="author"/>
    <w:basedOn w:val="Normal"/>
    <w:next w:val="Normal"/>
    <w:pPr>
      <w:spacing w:after="220" w:line="240" w:lineRule="auto"/>
      <w:ind w:firstLine="227"/>
      <w:jc w:val="center"/>
    </w:pPr>
    <w:rPr>
      <w:rFonts w:ascii="ヒラギノ角ゴ Pro W3" w:eastAsia="+mj-ea" w:hAnsi="ヒラギノ角ゴ Pro W3" w:cs="+mj-ea"/>
      <w:sz w:val="20"/>
      <w:szCs w:val="20"/>
      <w:lang w:eastAsia="de-DE"/>
    </w:rPr>
  </w:style>
  <w:style w:type="character" w:customStyle="1" w:styleId="current-selection">
    <w:name w:val="current-selection"/>
    <w:rPr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widowControl w:val="0"/>
      <w:autoSpaceDE w:val="0"/>
      <w:autoSpaceDN w:val="0"/>
      <w:spacing w:line="240" w:lineRule="auto"/>
    </w:pPr>
    <w:rPr>
      <w:lang w:eastAsia="en-US"/>
    </w:rPr>
  </w:style>
  <w:style w:type="character" w:customStyle="1" w:styleId="TextoindependienteCar">
    <w:name w:val="Texto independiente Car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Liberation Serif" w:eastAsia="Noto Sans CJK SC" w:hAnsi="Liberation Serif" w:cs="Lohit Devanagari"/>
      <w:kern w:val="3"/>
      <w:position w:val="-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Mencinsinresolver1">
    <w:name w:val="Mención sin resolver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e">
    <w:name w:val="cite"/>
    <w:rPr>
      <w:w w:val="100"/>
      <w:position w:val="-1"/>
      <w:effect w:val="none"/>
      <w:vertAlign w:val="baseline"/>
      <w:cs w:val="0"/>
      <w:em w:val="none"/>
    </w:rPr>
  </w:style>
  <w:style w:type="character" w:customStyle="1" w:styleId="irs">
    <w:name w:val="irs"/>
    <w:rPr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uiPriority w:val="99"/>
    <w:qFormat/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uiPriority w:val="99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es-ES"/>
    </w:rPr>
  </w:style>
  <w:style w:type="paragraph" w:styleId="Header">
    <w:name w:val="header"/>
    <w:basedOn w:val="Normal"/>
    <w:qFormat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w w:val="100"/>
      <w:position w:val="-1"/>
      <w:sz w:val="22"/>
      <w:szCs w:val="22"/>
      <w:effect w:val="none"/>
      <w:vertAlign w:val="baseline"/>
      <w:cs w:val="0"/>
      <w:em w:val="none"/>
      <w:lang w:val="es-ES"/>
    </w:rPr>
  </w:style>
  <w:style w:type="paragraph" w:styleId="Footer">
    <w:name w:val="footer"/>
    <w:basedOn w:val="Normal"/>
    <w:qFormat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w w:val="100"/>
      <w:position w:val="-1"/>
      <w:sz w:val="22"/>
      <w:szCs w:val="22"/>
      <w:effect w:val="none"/>
      <w:vertAlign w:val="baseline"/>
      <w:cs w:val="0"/>
      <w:em w:val="none"/>
      <w:lang w:val="es-ES"/>
    </w:rPr>
  </w:style>
  <w:style w:type="character" w:customStyle="1" w:styleId="orcid-id-https">
    <w:name w:val="orcid-id-https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uiPriority w:val="99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left w:w="10" w:type="dxa"/>
        <w:right w:w="10" w:type="dxa"/>
      </w:tblCellMar>
    </w:tblPr>
  </w:style>
  <w:style w:type="numbering" w:customStyle="1" w:styleId="Sinlista1">
    <w:name w:val="Sin lista1"/>
    <w:next w:val="NoList"/>
    <w:uiPriority w:val="99"/>
    <w:semiHidden/>
    <w:unhideWhenUsed/>
    <w:rsid w:val="007509A1"/>
  </w:style>
  <w:style w:type="paragraph" w:customStyle="1" w:styleId="msonormal0">
    <w:name w:val="msonormal"/>
    <w:basedOn w:val="Normal"/>
    <w:rsid w:val="007509A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s-CO" w:eastAsia="es-ES_tradnl"/>
    </w:rPr>
  </w:style>
  <w:style w:type="character" w:customStyle="1" w:styleId="apple-tab-span">
    <w:name w:val="apple-tab-span"/>
    <w:basedOn w:val="DefaultParagraphFont"/>
    <w:rsid w:val="007509A1"/>
  </w:style>
  <w:style w:type="character" w:customStyle="1" w:styleId="y2iqfc">
    <w:name w:val="y2iqfc"/>
    <w:basedOn w:val="DefaultParagraphFont"/>
    <w:rsid w:val="00F217DA"/>
  </w:style>
  <w:style w:type="table" w:customStyle="1" w:styleId="a7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C35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xNzFVSptnxSoOTw6w0qONM9z5g==">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ICS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MarianLaurent</dc:creator>
  <cp:lastModifiedBy>Vinny P.</cp:lastModifiedBy>
  <cp:revision>5</cp:revision>
  <dcterms:created xsi:type="dcterms:W3CDTF">2022-02-15T09:54:00Z</dcterms:created>
  <dcterms:modified xsi:type="dcterms:W3CDTF">2022-02-23T13:19:00Z</dcterms:modified>
</cp:coreProperties>
</file>