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A6CB2" w14:textId="5014B816" w:rsidR="00261634" w:rsidRPr="00845FA1" w:rsidRDefault="00C75A00" w:rsidP="00845FA1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845FA1">
        <w:rPr>
          <w:rFonts w:ascii="Times New Roman" w:hAnsi="Times New Roman" w:cs="Times New Roman"/>
          <w:sz w:val="24"/>
          <w:szCs w:val="24"/>
          <w:u w:val="single"/>
        </w:rPr>
        <w:t>Supplementary material 2</w:t>
      </w:r>
      <w:r w:rsidR="00D82D46" w:rsidRPr="00845FA1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BA1548" w:rsidRPr="00845FA1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D82D46" w:rsidRPr="00845FA1">
        <w:rPr>
          <w:rFonts w:ascii="Times New Roman" w:hAnsi="Times New Roman" w:cs="Times New Roman"/>
          <w:sz w:val="24"/>
          <w:szCs w:val="24"/>
          <w:u w:val="single"/>
        </w:rPr>
        <w:t>efinitions of outcome</w:t>
      </w:r>
    </w:p>
    <w:p w14:paraId="4A08651D" w14:textId="3F1BEB64" w:rsidR="00C75A00" w:rsidRPr="00845FA1" w:rsidRDefault="00C75A00" w:rsidP="00845F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FB88A5" w14:textId="195A9976" w:rsidR="00C75A00" w:rsidRPr="00845FA1" w:rsidRDefault="00C75A00" w:rsidP="00845F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sz w:val="24"/>
          <w:szCs w:val="24"/>
        </w:rPr>
        <w:t>Rutter/Howlin criteria (from Howlin et al., 2004</w:t>
      </w:r>
      <w:r w:rsidR="00D82D46" w:rsidRPr="00845FA1">
        <w:rPr>
          <w:rFonts w:ascii="Times New Roman" w:hAnsi="Times New Roman" w:cs="Times New Roman"/>
          <w:sz w:val="24"/>
          <w:szCs w:val="24"/>
        </w:rPr>
        <w:t>; 2013</w:t>
      </w:r>
      <w:r w:rsidRPr="00845FA1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1767"/>
        <w:gridCol w:w="5846"/>
      </w:tblGrid>
      <w:tr w:rsidR="00D82D46" w:rsidRPr="00845FA1" w14:paraId="7D412085" w14:textId="77777777" w:rsidTr="00D82D46">
        <w:tc>
          <w:tcPr>
            <w:tcW w:w="1337" w:type="dxa"/>
          </w:tcPr>
          <w:p w14:paraId="0913E232" w14:textId="2D46479E" w:rsidR="00D82D46" w:rsidRPr="00845FA1" w:rsidRDefault="00D82D46" w:rsidP="0084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A1">
              <w:rPr>
                <w:rFonts w:ascii="Times New Roman" w:hAnsi="Times New Roman" w:cs="Times New Roman"/>
                <w:sz w:val="24"/>
                <w:szCs w:val="24"/>
              </w:rPr>
              <w:t>Quantitative score</w:t>
            </w:r>
          </w:p>
        </w:tc>
        <w:tc>
          <w:tcPr>
            <w:tcW w:w="1777" w:type="dxa"/>
          </w:tcPr>
          <w:p w14:paraId="5AD9596D" w14:textId="07733B14" w:rsidR="00D82D46" w:rsidRPr="00845FA1" w:rsidRDefault="00D82D46" w:rsidP="0084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A1">
              <w:rPr>
                <w:rFonts w:ascii="Times New Roman" w:hAnsi="Times New Roman" w:cs="Times New Roman"/>
                <w:sz w:val="24"/>
                <w:szCs w:val="24"/>
              </w:rPr>
              <w:t>Outcome category</w:t>
            </w:r>
          </w:p>
        </w:tc>
        <w:tc>
          <w:tcPr>
            <w:tcW w:w="5902" w:type="dxa"/>
          </w:tcPr>
          <w:p w14:paraId="5F488C74" w14:textId="6E2010D8" w:rsidR="00D82D46" w:rsidRPr="00845FA1" w:rsidRDefault="00D82D46" w:rsidP="0084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A1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</w:tr>
      <w:tr w:rsidR="00D82D46" w:rsidRPr="00845FA1" w14:paraId="54289B3B" w14:textId="77777777" w:rsidTr="00D82D46">
        <w:tc>
          <w:tcPr>
            <w:tcW w:w="1337" w:type="dxa"/>
          </w:tcPr>
          <w:p w14:paraId="0B9EC7AF" w14:textId="5F9C330A" w:rsidR="00D82D46" w:rsidRPr="00845FA1" w:rsidRDefault="00D82D46" w:rsidP="0084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A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777" w:type="dxa"/>
          </w:tcPr>
          <w:p w14:paraId="655F47B5" w14:textId="3969E786" w:rsidR="00D82D46" w:rsidRPr="00845FA1" w:rsidRDefault="00D82D46" w:rsidP="0084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A1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5902" w:type="dxa"/>
          </w:tcPr>
          <w:p w14:paraId="134EE15E" w14:textId="11B4C7CD" w:rsidR="00D82D46" w:rsidRPr="00845FA1" w:rsidRDefault="00D82D46" w:rsidP="0084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A1">
              <w:rPr>
                <w:rFonts w:ascii="Times New Roman" w:hAnsi="Times New Roman" w:cs="Times New Roman"/>
                <w:sz w:val="24"/>
                <w:szCs w:val="24"/>
              </w:rPr>
              <w:t xml:space="preserve">A high level of independence: including some friends and a job  </w:t>
            </w:r>
          </w:p>
        </w:tc>
      </w:tr>
      <w:tr w:rsidR="00D82D46" w:rsidRPr="00845FA1" w14:paraId="58663D81" w14:textId="77777777" w:rsidTr="00D82D46">
        <w:tc>
          <w:tcPr>
            <w:tcW w:w="1337" w:type="dxa"/>
          </w:tcPr>
          <w:p w14:paraId="6E320ECA" w14:textId="429CC88C" w:rsidR="00D82D46" w:rsidRPr="00845FA1" w:rsidRDefault="00D82D46" w:rsidP="0084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A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77" w:type="dxa"/>
          </w:tcPr>
          <w:p w14:paraId="116E3ED1" w14:textId="2272F1CD" w:rsidR="00D82D46" w:rsidRPr="00845FA1" w:rsidRDefault="00D82D46" w:rsidP="0084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A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5902" w:type="dxa"/>
          </w:tcPr>
          <w:p w14:paraId="4D6C8CE6" w14:textId="1530C0ED" w:rsidR="00D82D46" w:rsidRPr="00845FA1" w:rsidRDefault="00D82D46" w:rsidP="0084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A1">
              <w:rPr>
                <w:rFonts w:ascii="Times New Roman" w:hAnsi="Times New Roman" w:cs="Times New Roman"/>
                <w:sz w:val="24"/>
                <w:szCs w:val="24"/>
              </w:rPr>
              <w:t>In work, but requires some daily living support; some friends/acquaintances</w:t>
            </w:r>
          </w:p>
        </w:tc>
      </w:tr>
      <w:tr w:rsidR="00D82D46" w:rsidRPr="00845FA1" w14:paraId="0BFE4C29" w14:textId="77777777" w:rsidTr="00D82D46">
        <w:tc>
          <w:tcPr>
            <w:tcW w:w="1337" w:type="dxa"/>
          </w:tcPr>
          <w:p w14:paraId="5037E17D" w14:textId="20C7B3BA" w:rsidR="00D82D46" w:rsidRPr="00845FA1" w:rsidRDefault="00D82D46" w:rsidP="0084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A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77" w:type="dxa"/>
          </w:tcPr>
          <w:p w14:paraId="0AD25866" w14:textId="0DF11673" w:rsidR="00D82D46" w:rsidRPr="00845FA1" w:rsidRDefault="00D82D46" w:rsidP="0084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A1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5902" w:type="dxa"/>
          </w:tcPr>
          <w:p w14:paraId="4295E851" w14:textId="5D812905" w:rsidR="00D82D46" w:rsidRPr="00845FA1" w:rsidRDefault="00D82D46" w:rsidP="0084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FA1">
              <w:rPr>
                <w:rFonts w:ascii="Times New Roman" w:hAnsi="Times New Roman" w:cs="Times New Roman"/>
                <w:sz w:val="24"/>
                <w:szCs w:val="24"/>
              </w:rPr>
              <w:t>Some independence,</w:t>
            </w:r>
            <w:proofErr w:type="gramEnd"/>
            <w:r w:rsidRPr="00845FA1">
              <w:rPr>
                <w:rFonts w:ascii="Times New Roman" w:hAnsi="Times New Roman" w:cs="Times New Roman"/>
                <w:sz w:val="24"/>
                <w:szCs w:val="24"/>
              </w:rPr>
              <w:t xml:space="preserve"> requires support and supervision but does not need residential support. No close friends, but some acquaintances</w:t>
            </w:r>
          </w:p>
        </w:tc>
      </w:tr>
      <w:tr w:rsidR="00D82D46" w:rsidRPr="00845FA1" w14:paraId="4CCDFCE9" w14:textId="77777777" w:rsidTr="00D82D46">
        <w:tc>
          <w:tcPr>
            <w:tcW w:w="1337" w:type="dxa"/>
          </w:tcPr>
          <w:p w14:paraId="45169D29" w14:textId="7D2C9019" w:rsidR="00D82D46" w:rsidRPr="00845FA1" w:rsidRDefault="00D82D46" w:rsidP="0084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A1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77" w:type="dxa"/>
          </w:tcPr>
          <w:p w14:paraId="0F98105B" w14:textId="43A116D4" w:rsidR="00D82D46" w:rsidRPr="00845FA1" w:rsidRDefault="00D82D46" w:rsidP="0084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A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5902" w:type="dxa"/>
          </w:tcPr>
          <w:p w14:paraId="57B81A18" w14:textId="22336F43" w:rsidR="00D82D46" w:rsidRPr="00845FA1" w:rsidRDefault="00D82D46" w:rsidP="0084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A1">
              <w:rPr>
                <w:rFonts w:ascii="Times New Roman" w:hAnsi="Times New Roman" w:cs="Times New Roman"/>
                <w:sz w:val="24"/>
                <w:szCs w:val="24"/>
              </w:rPr>
              <w:t>Specialist residential support needed or high level of support across domains, no friends outside of residence</w:t>
            </w:r>
          </w:p>
        </w:tc>
      </w:tr>
      <w:tr w:rsidR="00D82D46" w:rsidRPr="00845FA1" w14:paraId="1B55503E" w14:textId="77777777" w:rsidTr="00D82D46">
        <w:tc>
          <w:tcPr>
            <w:tcW w:w="1337" w:type="dxa"/>
          </w:tcPr>
          <w:p w14:paraId="56F2DB71" w14:textId="0B838D4E" w:rsidR="00D82D46" w:rsidRPr="00845FA1" w:rsidRDefault="00D82D46" w:rsidP="0084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dxa"/>
          </w:tcPr>
          <w:p w14:paraId="3DD961EE" w14:textId="61E12016" w:rsidR="00D82D46" w:rsidRPr="00845FA1" w:rsidRDefault="00D82D46" w:rsidP="0084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A1">
              <w:rPr>
                <w:rFonts w:ascii="Times New Roman" w:hAnsi="Times New Roman" w:cs="Times New Roman"/>
                <w:sz w:val="24"/>
                <w:szCs w:val="24"/>
              </w:rPr>
              <w:t>Very poor</w:t>
            </w:r>
          </w:p>
        </w:tc>
        <w:tc>
          <w:tcPr>
            <w:tcW w:w="5902" w:type="dxa"/>
          </w:tcPr>
          <w:p w14:paraId="578EC62B" w14:textId="5E7A2CFD" w:rsidR="00D82D46" w:rsidRPr="00845FA1" w:rsidRDefault="00D82D46" w:rsidP="0084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A1">
              <w:rPr>
                <w:rFonts w:ascii="Times New Roman" w:hAnsi="Times New Roman" w:cs="Times New Roman"/>
                <w:sz w:val="24"/>
                <w:szCs w:val="24"/>
              </w:rPr>
              <w:t>High-level hospital care, no friends, no autonomy</w:t>
            </w:r>
          </w:p>
        </w:tc>
      </w:tr>
    </w:tbl>
    <w:p w14:paraId="358FE861" w14:textId="119C928A" w:rsidR="00C75A00" w:rsidRPr="00845FA1" w:rsidRDefault="00C75A00" w:rsidP="00845F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AA0D0E" w14:textId="029B5645" w:rsidR="00D82D46" w:rsidRPr="00845FA1" w:rsidRDefault="00D82D46" w:rsidP="00845F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sz w:val="24"/>
          <w:szCs w:val="24"/>
        </w:rPr>
        <w:t>Each of the three outcome domains was assessed using the following criteria:</w:t>
      </w:r>
    </w:p>
    <w:p w14:paraId="3AEB2FD3" w14:textId="77777777" w:rsidR="00D82D46" w:rsidRPr="00845FA1" w:rsidRDefault="00D82D46" w:rsidP="00845F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i/>
          <w:iCs/>
          <w:sz w:val="24"/>
          <w:szCs w:val="24"/>
        </w:rPr>
        <w:t>Occupation</w:t>
      </w:r>
      <w:r w:rsidRPr="00845FA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204C24" w14:textId="39A9352E" w:rsidR="00D82D46" w:rsidRPr="00845FA1" w:rsidRDefault="00D82D46" w:rsidP="00845F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sz w:val="24"/>
          <w:szCs w:val="24"/>
        </w:rPr>
        <w:t xml:space="preserve">0, employed, or self-employed </w:t>
      </w:r>
    </w:p>
    <w:p w14:paraId="4C0180C2" w14:textId="3C18744E" w:rsidR="00D82D46" w:rsidRPr="00845FA1" w:rsidRDefault="00D82D46" w:rsidP="00845F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sz w:val="24"/>
          <w:szCs w:val="24"/>
        </w:rPr>
        <w:t xml:space="preserve">1, volunteer work, job training or low-pay scheme </w:t>
      </w:r>
    </w:p>
    <w:p w14:paraId="14E7CD19" w14:textId="1132AA48" w:rsidR="00D82D46" w:rsidRPr="00845FA1" w:rsidRDefault="00D82D46" w:rsidP="00845F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sz w:val="24"/>
          <w:szCs w:val="24"/>
        </w:rPr>
        <w:t xml:space="preserve">2, supported employment or sheltered employment </w:t>
      </w:r>
    </w:p>
    <w:p w14:paraId="033C971A" w14:textId="5FBB4CBE" w:rsidR="00D82D46" w:rsidRPr="00845FA1" w:rsidRDefault="00D82D46" w:rsidP="00845F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sz w:val="24"/>
          <w:szCs w:val="24"/>
        </w:rPr>
        <w:t>3, special centre/no occupation</w:t>
      </w:r>
    </w:p>
    <w:p w14:paraId="1424A88B" w14:textId="51D85684" w:rsidR="00D82D46" w:rsidRPr="00845FA1" w:rsidRDefault="00D82D46" w:rsidP="00845F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i/>
          <w:iCs/>
          <w:sz w:val="24"/>
          <w:szCs w:val="24"/>
        </w:rPr>
        <w:t>Friendship</w:t>
      </w:r>
      <w:r w:rsidRPr="00845FA1">
        <w:rPr>
          <w:rFonts w:ascii="Times New Roman" w:hAnsi="Times New Roman" w:cs="Times New Roman"/>
          <w:sz w:val="24"/>
          <w:szCs w:val="24"/>
        </w:rPr>
        <w:t>:</w:t>
      </w:r>
    </w:p>
    <w:p w14:paraId="587E37C2" w14:textId="62260ADB" w:rsidR="00D82D46" w:rsidRPr="00845FA1" w:rsidRDefault="00D82D46" w:rsidP="00845F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sz w:val="24"/>
          <w:szCs w:val="24"/>
        </w:rPr>
        <w:t>‘Frequency’ was rated based on number of friends/acquaintances; ‘Quality’ was based on the degree of sharing/mutual participation.</w:t>
      </w:r>
    </w:p>
    <w:p w14:paraId="687B667F" w14:textId="61A5D7EA" w:rsidR="00D82D46" w:rsidRPr="00845FA1" w:rsidRDefault="00D82D46" w:rsidP="00845FA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sz w:val="24"/>
          <w:szCs w:val="24"/>
        </w:rPr>
        <w:t xml:space="preserve">0, </w:t>
      </w:r>
      <w:r w:rsidR="009D5614" w:rsidRPr="00845FA1">
        <w:rPr>
          <w:rFonts w:ascii="Times New Roman" w:hAnsi="Times New Roman" w:cs="Times New Roman"/>
          <w:sz w:val="24"/>
          <w:szCs w:val="24"/>
        </w:rPr>
        <w:t>one</w:t>
      </w:r>
      <w:r w:rsidRPr="00845FA1">
        <w:rPr>
          <w:rFonts w:ascii="Times New Roman" w:hAnsi="Times New Roman" w:cs="Times New Roman"/>
          <w:sz w:val="24"/>
          <w:szCs w:val="24"/>
        </w:rPr>
        <w:t xml:space="preserve"> or more close friendships of good quality (mutual sharing of confidences and a range of activities undertaken together)</w:t>
      </w:r>
    </w:p>
    <w:p w14:paraId="6BD4C4F9" w14:textId="03A7A267" w:rsidR="00D82D46" w:rsidRPr="00845FA1" w:rsidRDefault="00D82D46" w:rsidP="00845FA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sz w:val="24"/>
          <w:szCs w:val="24"/>
        </w:rPr>
        <w:lastRenderedPageBreak/>
        <w:t xml:space="preserve">1, </w:t>
      </w:r>
      <w:r w:rsidR="009D5614" w:rsidRPr="00845FA1">
        <w:rPr>
          <w:rFonts w:ascii="Times New Roman" w:hAnsi="Times New Roman" w:cs="Times New Roman"/>
          <w:sz w:val="24"/>
          <w:szCs w:val="24"/>
        </w:rPr>
        <w:t>one or more friends but of poorer quality and a restricted range of interests undertaken together</w:t>
      </w:r>
    </w:p>
    <w:p w14:paraId="510E07AF" w14:textId="352ACDF2" w:rsidR="009D5614" w:rsidRPr="00845FA1" w:rsidRDefault="009D5614" w:rsidP="00845FA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sz w:val="24"/>
          <w:szCs w:val="24"/>
        </w:rPr>
        <w:t>2, no specific friendships, but the individual seeks contact with others in group situations</w:t>
      </w:r>
    </w:p>
    <w:p w14:paraId="47E9014F" w14:textId="3D0AAB2E" w:rsidR="00D82D46" w:rsidRPr="00845FA1" w:rsidRDefault="00D82D46" w:rsidP="00845FA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sz w:val="24"/>
          <w:szCs w:val="24"/>
        </w:rPr>
        <w:t>3, no friends, no joint activities</w:t>
      </w:r>
    </w:p>
    <w:p w14:paraId="1B904EA5" w14:textId="1D909E11" w:rsidR="00D82D46" w:rsidRPr="00845FA1" w:rsidRDefault="009D5614" w:rsidP="00845F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i/>
          <w:iCs/>
          <w:sz w:val="24"/>
          <w:szCs w:val="24"/>
        </w:rPr>
        <w:t>Independence</w:t>
      </w:r>
      <w:r w:rsidRPr="00845FA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0CB161" w14:textId="65D77C78" w:rsidR="009D5614" w:rsidRPr="00845FA1" w:rsidRDefault="009D5614" w:rsidP="00845FA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sz w:val="24"/>
          <w:szCs w:val="24"/>
        </w:rPr>
        <w:t>0, living independently</w:t>
      </w:r>
    </w:p>
    <w:p w14:paraId="53516A66" w14:textId="621F1419" w:rsidR="009D5614" w:rsidRPr="00845FA1" w:rsidRDefault="009D5614" w:rsidP="00845FA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sz w:val="24"/>
          <w:szCs w:val="24"/>
        </w:rPr>
        <w:t>1, semi-sheltered accommodation, or still at home with a high degree of autonomy</w:t>
      </w:r>
    </w:p>
    <w:p w14:paraId="705A5E20" w14:textId="4C75DD85" w:rsidR="009D5614" w:rsidRPr="00845FA1" w:rsidRDefault="009D5614" w:rsidP="00845FA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sz w:val="24"/>
          <w:szCs w:val="24"/>
        </w:rPr>
        <w:t>2, living with parents, but with limited autonomy</w:t>
      </w:r>
    </w:p>
    <w:p w14:paraId="3FAD7347" w14:textId="40BFC852" w:rsidR="009D5614" w:rsidRPr="00845FA1" w:rsidRDefault="009D5614" w:rsidP="00845FA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sz w:val="24"/>
          <w:szCs w:val="24"/>
        </w:rPr>
        <w:t>3, residential accommodation with some autonomy</w:t>
      </w:r>
    </w:p>
    <w:p w14:paraId="141B3C21" w14:textId="2026FD1D" w:rsidR="009D5614" w:rsidRPr="00845FA1" w:rsidRDefault="009D5614" w:rsidP="00845FA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sz w:val="24"/>
          <w:szCs w:val="24"/>
        </w:rPr>
        <w:t>4, specialist autistic or other residential accommodation; little or no autonomy</w:t>
      </w:r>
    </w:p>
    <w:p w14:paraId="325A1523" w14:textId="30265F4F" w:rsidR="009D5614" w:rsidRPr="00845FA1" w:rsidRDefault="009D5614" w:rsidP="00845FA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sz w:val="24"/>
          <w:szCs w:val="24"/>
        </w:rPr>
        <w:t>5, hospital care, or at home (because no alternative accommodation could be found)</w:t>
      </w:r>
    </w:p>
    <w:p w14:paraId="4AB3A3EC" w14:textId="77777777" w:rsidR="009D5614" w:rsidRPr="00845FA1" w:rsidRDefault="009D5614" w:rsidP="00845F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232F62" w14:textId="77777777" w:rsidR="009D5614" w:rsidRPr="00845FA1" w:rsidRDefault="009D5614" w:rsidP="00845F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2456480" w14:textId="77777777" w:rsidR="009D5614" w:rsidRPr="00845FA1" w:rsidRDefault="009D5614" w:rsidP="00845F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F7452F" w14:textId="542FE3ED" w:rsidR="00D82D46" w:rsidRPr="00845FA1" w:rsidRDefault="009D5614" w:rsidP="00845F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sz w:val="24"/>
          <w:szCs w:val="24"/>
        </w:rPr>
        <w:t xml:space="preserve">Alternative criteria </w:t>
      </w:r>
      <w:r w:rsidR="00D82D46" w:rsidRPr="00845FA1">
        <w:rPr>
          <w:rFonts w:ascii="Times New Roman" w:hAnsi="Times New Roman" w:cs="Times New Roman"/>
          <w:sz w:val="24"/>
          <w:szCs w:val="24"/>
        </w:rPr>
        <w:t xml:space="preserve">(e.g. </w:t>
      </w:r>
      <w:proofErr w:type="spellStart"/>
      <w:r w:rsidR="00D82D46" w:rsidRPr="00845FA1">
        <w:rPr>
          <w:rFonts w:ascii="Times New Roman" w:hAnsi="Times New Roman" w:cs="Times New Roman"/>
          <w:sz w:val="24"/>
          <w:szCs w:val="24"/>
        </w:rPr>
        <w:t>Billstedt</w:t>
      </w:r>
      <w:proofErr w:type="spellEnd"/>
      <w:r w:rsidR="00D82D46" w:rsidRPr="00845FA1">
        <w:rPr>
          <w:rFonts w:ascii="Times New Roman" w:hAnsi="Times New Roman" w:cs="Times New Roman"/>
          <w:sz w:val="24"/>
          <w:szCs w:val="24"/>
        </w:rPr>
        <w:t xml:space="preserve"> </w:t>
      </w:r>
      <w:r w:rsidRPr="00845FA1">
        <w:rPr>
          <w:rFonts w:ascii="Times New Roman" w:hAnsi="Times New Roman" w:cs="Times New Roman"/>
          <w:sz w:val="24"/>
          <w:szCs w:val="24"/>
        </w:rPr>
        <w:t>et al., 2005</w:t>
      </w:r>
      <w:r w:rsidR="00D82D46" w:rsidRPr="00845FA1">
        <w:rPr>
          <w:rFonts w:ascii="Times New Roman" w:hAnsi="Times New Roman" w:cs="Times New Roman"/>
          <w:sz w:val="24"/>
          <w:szCs w:val="24"/>
        </w:rPr>
        <w:t>):</w:t>
      </w:r>
    </w:p>
    <w:p w14:paraId="4C47E8F1" w14:textId="7559C10F" w:rsidR="009D5614" w:rsidRPr="00845FA1" w:rsidRDefault="009D5614" w:rsidP="00845F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i/>
          <w:iCs/>
          <w:sz w:val="24"/>
          <w:szCs w:val="24"/>
        </w:rPr>
        <w:t>Good</w:t>
      </w:r>
      <w:r w:rsidRPr="00845FA1">
        <w:rPr>
          <w:rFonts w:ascii="Times New Roman" w:hAnsi="Times New Roman" w:cs="Times New Roman"/>
          <w:sz w:val="24"/>
          <w:szCs w:val="24"/>
        </w:rPr>
        <w:t xml:space="preserve">: </w:t>
      </w:r>
      <w:r w:rsidR="002F4A37" w:rsidRPr="00845FA1">
        <w:rPr>
          <w:rFonts w:ascii="Times New Roman" w:hAnsi="Times New Roman" w:cs="Times New Roman"/>
          <w:sz w:val="24"/>
          <w:szCs w:val="24"/>
        </w:rPr>
        <w:t xml:space="preserve">(a) </w:t>
      </w:r>
      <w:r w:rsidRPr="00845FA1">
        <w:rPr>
          <w:rFonts w:ascii="Times New Roman" w:hAnsi="Times New Roman" w:cs="Times New Roman"/>
          <w:sz w:val="24"/>
          <w:szCs w:val="24"/>
        </w:rPr>
        <w:t xml:space="preserve">being employed/in higher education/vocational training AND </w:t>
      </w:r>
      <w:r w:rsidR="002F4A37" w:rsidRPr="00845FA1">
        <w:rPr>
          <w:rFonts w:ascii="Times New Roman" w:hAnsi="Times New Roman" w:cs="Times New Roman"/>
          <w:sz w:val="24"/>
          <w:szCs w:val="24"/>
        </w:rPr>
        <w:t xml:space="preserve">(b) </w:t>
      </w:r>
      <w:r w:rsidRPr="00845FA1">
        <w:rPr>
          <w:rFonts w:ascii="Times New Roman" w:hAnsi="Times New Roman" w:cs="Times New Roman"/>
          <w:sz w:val="24"/>
          <w:szCs w:val="24"/>
        </w:rPr>
        <w:t>living independently (if aged 23 years of older OR having two or more friends/a steady relationship (if aged 22 years or younger)</w:t>
      </w:r>
    </w:p>
    <w:p w14:paraId="5C8A09AA" w14:textId="438DB6E0" w:rsidR="002F4A37" w:rsidRPr="00845FA1" w:rsidRDefault="002F4A37" w:rsidP="00845F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i/>
          <w:iCs/>
          <w:sz w:val="24"/>
          <w:szCs w:val="24"/>
        </w:rPr>
        <w:t>Fair</w:t>
      </w:r>
      <w:r w:rsidRPr="00845FA1">
        <w:rPr>
          <w:rFonts w:ascii="Times New Roman" w:hAnsi="Times New Roman" w:cs="Times New Roman"/>
          <w:sz w:val="24"/>
          <w:szCs w:val="24"/>
        </w:rPr>
        <w:t xml:space="preserve">: </w:t>
      </w:r>
      <w:r w:rsidRPr="00845FA1">
        <w:rPr>
          <w:rFonts w:ascii="Times New Roman" w:hAnsi="Times New Roman" w:cs="Times New Roman"/>
          <w:sz w:val="24"/>
          <w:szCs w:val="24"/>
          <w:u w:val="single"/>
        </w:rPr>
        <w:t>either</w:t>
      </w:r>
      <w:r w:rsidRPr="00845FA1">
        <w:rPr>
          <w:rFonts w:ascii="Times New Roman" w:hAnsi="Times New Roman" w:cs="Times New Roman"/>
          <w:sz w:val="24"/>
          <w:szCs w:val="24"/>
        </w:rPr>
        <w:t xml:space="preserve"> (a) OR (b) as outlined above</w:t>
      </w:r>
    </w:p>
    <w:p w14:paraId="2EAD8937" w14:textId="11377EB8" w:rsidR="002F4A37" w:rsidRPr="00845FA1" w:rsidRDefault="002F4A37" w:rsidP="00845F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i/>
          <w:iCs/>
          <w:sz w:val="24"/>
          <w:szCs w:val="24"/>
        </w:rPr>
        <w:lastRenderedPageBreak/>
        <w:t>Restricted</w:t>
      </w:r>
      <w:r w:rsidRPr="00845FA1">
        <w:rPr>
          <w:rFonts w:ascii="Times New Roman" w:hAnsi="Times New Roman" w:cs="Times New Roman"/>
          <w:sz w:val="24"/>
          <w:szCs w:val="24"/>
        </w:rPr>
        <w:t xml:space="preserve">: </w:t>
      </w:r>
      <w:r w:rsidRPr="00845FA1">
        <w:rPr>
          <w:rFonts w:ascii="Times New Roman" w:hAnsi="Times New Roman" w:cs="Times New Roman"/>
          <w:sz w:val="24"/>
          <w:szCs w:val="24"/>
          <w:u w:val="single"/>
        </w:rPr>
        <w:t>neither</w:t>
      </w:r>
      <w:r w:rsidRPr="00845FA1">
        <w:rPr>
          <w:rFonts w:ascii="Times New Roman" w:hAnsi="Times New Roman" w:cs="Times New Roman"/>
          <w:sz w:val="24"/>
          <w:szCs w:val="24"/>
        </w:rPr>
        <w:t xml:space="preserve"> (a) NOR (b) as outlined above AND not meeting criteria for a major psychiatric disorder. This category is for those who meet the poor outcome criteria BUT have been accepted by a peer/social group such that “their handicaps are not so readily obvious”</w:t>
      </w:r>
    </w:p>
    <w:p w14:paraId="19051B88" w14:textId="15EFBDE5" w:rsidR="002F4A37" w:rsidRPr="00845FA1" w:rsidRDefault="002F4A37" w:rsidP="00845F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i/>
          <w:iCs/>
          <w:sz w:val="24"/>
          <w:szCs w:val="24"/>
        </w:rPr>
        <w:t>Poor</w:t>
      </w:r>
      <w:r w:rsidRPr="00845FA1">
        <w:rPr>
          <w:rFonts w:ascii="Times New Roman" w:hAnsi="Times New Roman" w:cs="Times New Roman"/>
          <w:sz w:val="24"/>
          <w:szCs w:val="24"/>
        </w:rPr>
        <w:t>: “severe handicap”, no independent social progress but some verbal or non-verbal communication skills</w:t>
      </w:r>
    </w:p>
    <w:p w14:paraId="2954B1CA" w14:textId="5702F1E5" w:rsidR="002F4A37" w:rsidRPr="00845FA1" w:rsidRDefault="002F4A37" w:rsidP="00845F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FA1">
        <w:rPr>
          <w:rFonts w:ascii="Times New Roman" w:hAnsi="Times New Roman" w:cs="Times New Roman"/>
          <w:i/>
          <w:iCs/>
          <w:sz w:val="24"/>
          <w:szCs w:val="24"/>
        </w:rPr>
        <w:t>Very poor</w:t>
      </w:r>
      <w:r w:rsidRPr="00845FA1">
        <w:rPr>
          <w:rFonts w:ascii="Times New Roman" w:hAnsi="Times New Roman" w:cs="Times New Roman"/>
          <w:sz w:val="24"/>
          <w:szCs w:val="24"/>
        </w:rPr>
        <w:t>: “very severe handicap”, unable to lead an independent life, no clear verbal or non-verbal communication</w:t>
      </w:r>
    </w:p>
    <w:p w14:paraId="65CD978F" w14:textId="77777777" w:rsidR="00D82D46" w:rsidRPr="00845FA1" w:rsidRDefault="00D82D46" w:rsidP="00845F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82D46" w:rsidRPr="00845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0C28"/>
    <w:multiLevelType w:val="hybridMultilevel"/>
    <w:tmpl w:val="0270C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1E94"/>
    <w:multiLevelType w:val="hybridMultilevel"/>
    <w:tmpl w:val="79702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30624"/>
    <w:multiLevelType w:val="hybridMultilevel"/>
    <w:tmpl w:val="8AC65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0A"/>
    <w:rsid w:val="00261634"/>
    <w:rsid w:val="002F4A37"/>
    <w:rsid w:val="007756DF"/>
    <w:rsid w:val="00845FA1"/>
    <w:rsid w:val="009D5614"/>
    <w:rsid w:val="00B7280A"/>
    <w:rsid w:val="00BA1548"/>
    <w:rsid w:val="00C75A00"/>
    <w:rsid w:val="00D8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3B5A"/>
  <w15:chartTrackingRefBased/>
  <w15:docId w15:val="{030E0361-D7F6-4874-8EF9-B67F358F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David</dc:creator>
  <cp:keywords/>
  <dc:description/>
  <cp:lastModifiedBy>Mason, David</cp:lastModifiedBy>
  <cp:revision>2</cp:revision>
  <dcterms:created xsi:type="dcterms:W3CDTF">2020-03-20T07:39:00Z</dcterms:created>
  <dcterms:modified xsi:type="dcterms:W3CDTF">2020-03-20T07:39:00Z</dcterms:modified>
</cp:coreProperties>
</file>