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0400" w14:textId="0CF4F606" w:rsidR="006A6E65" w:rsidRPr="002A754E" w:rsidRDefault="006A6E65" w:rsidP="006A6E65">
      <w:pPr>
        <w:spacing w:after="0" w:line="480" w:lineRule="auto"/>
        <w:jc w:val="center"/>
        <w:rPr>
          <w:rFonts w:ascii="Times New Roman" w:hAnsi="Times New Roman" w:cs="Times New Roman"/>
          <w:b/>
          <w:sz w:val="24"/>
          <w:szCs w:val="24"/>
        </w:rPr>
      </w:pPr>
      <w:r w:rsidRPr="002A754E">
        <w:rPr>
          <w:rFonts w:ascii="Times New Roman" w:hAnsi="Times New Roman" w:cs="Times New Roman"/>
          <w:b/>
          <w:sz w:val="24"/>
          <w:szCs w:val="24"/>
        </w:rPr>
        <w:t>Supplementary Materials</w:t>
      </w:r>
    </w:p>
    <w:p w14:paraId="2146AB5C" w14:textId="18146F2E" w:rsidR="001E1A45" w:rsidRPr="002A754E" w:rsidRDefault="00E6795F" w:rsidP="006A6E65">
      <w:pPr>
        <w:spacing w:after="0" w:line="480" w:lineRule="auto"/>
        <w:rPr>
          <w:rFonts w:ascii="Times New Roman" w:hAnsi="Times New Roman" w:cs="Times New Roman"/>
          <w:b/>
          <w:sz w:val="24"/>
          <w:szCs w:val="24"/>
        </w:rPr>
      </w:pPr>
      <w:r w:rsidRPr="002A754E">
        <w:rPr>
          <w:rFonts w:ascii="Times New Roman" w:hAnsi="Times New Roman" w:cs="Times New Roman"/>
          <w:b/>
          <w:sz w:val="24"/>
          <w:szCs w:val="24"/>
        </w:rPr>
        <w:t xml:space="preserve">Additional Information on the </w:t>
      </w:r>
      <w:r w:rsidR="001E1A45" w:rsidRPr="002A754E">
        <w:rPr>
          <w:rFonts w:ascii="Times New Roman" w:hAnsi="Times New Roman" w:cs="Times New Roman"/>
          <w:b/>
          <w:sz w:val="24"/>
          <w:szCs w:val="24"/>
        </w:rPr>
        <w:t xml:space="preserve">Coding Scheme Development </w:t>
      </w:r>
    </w:p>
    <w:p w14:paraId="2F28996D" w14:textId="4FE36763" w:rsidR="001E1A45" w:rsidRPr="002A754E" w:rsidRDefault="001E1A45" w:rsidP="001E1A45">
      <w:pPr>
        <w:spacing w:after="0" w:line="480" w:lineRule="auto"/>
        <w:ind w:firstLine="720"/>
        <w:rPr>
          <w:rFonts w:ascii="Times New Roman" w:hAnsi="Times New Roman" w:cs="Times New Roman"/>
          <w:sz w:val="24"/>
          <w:szCs w:val="24"/>
        </w:rPr>
      </w:pPr>
      <w:r w:rsidRPr="002A754E">
        <w:rPr>
          <w:rFonts w:ascii="Times New Roman" w:hAnsi="Times New Roman" w:cs="Times New Roman"/>
          <w:sz w:val="24"/>
          <w:szCs w:val="24"/>
        </w:rPr>
        <w:t xml:space="preserve">In addition to frequency counts of the specific child and parenting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the presence and intensity of frustration and anxiety in each task is coded and amount of parental and child control is coded in tasks </w:t>
      </w:r>
      <w:r w:rsidR="007838F7" w:rsidRPr="002A754E">
        <w:rPr>
          <w:rFonts w:ascii="Times New Roman" w:hAnsi="Times New Roman" w:cs="Times New Roman"/>
          <w:sz w:val="24"/>
          <w:szCs w:val="24"/>
        </w:rPr>
        <w:t>two, three, five, six and seven</w:t>
      </w:r>
      <w:r w:rsidRPr="002A754E">
        <w:rPr>
          <w:rFonts w:ascii="Times New Roman" w:hAnsi="Times New Roman" w:cs="Times New Roman"/>
          <w:sz w:val="24"/>
          <w:szCs w:val="24"/>
        </w:rPr>
        <w:t xml:space="preserve">. Five global codes are used to rate the frequency and intensity of the child’s anxiety, disruptive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aggression, hyperactivity and off-task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and positive and negative affect on a 6-point Likert scale across the whole observation. The frequency and intensity of positive and negative affect in the parent and lax parenting across the whole observation is also rated on a 6-point Likert scale. As these codes are not included in the child and parent domain scores, details on IRR for these items are not included in this manuscript and further information can be provided by contacting the corresponding author.</w:t>
      </w:r>
    </w:p>
    <w:p w14:paraId="4392BC7F" w14:textId="0177E3C7" w:rsidR="001E3907" w:rsidRPr="002A754E" w:rsidRDefault="001E1A45" w:rsidP="001E1A45">
      <w:pPr>
        <w:spacing w:after="0" w:line="480" w:lineRule="auto"/>
        <w:ind w:firstLine="720"/>
        <w:rPr>
          <w:rFonts w:ascii="Times New Roman" w:hAnsi="Times New Roman" w:cs="Times New Roman"/>
          <w:sz w:val="24"/>
          <w:szCs w:val="24"/>
        </w:rPr>
      </w:pPr>
      <w:r w:rsidRPr="002A754E">
        <w:rPr>
          <w:rFonts w:ascii="Times New Roman" w:hAnsi="Times New Roman" w:cs="Times New Roman"/>
          <w:sz w:val="24"/>
          <w:szCs w:val="24"/>
        </w:rPr>
        <w:t xml:space="preserve">As increased repetitive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vocali</w:t>
      </w:r>
      <w:r w:rsidR="00975370" w:rsidRPr="002A754E">
        <w:rPr>
          <w:rFonts w:ascii="Times New Roman" w:hAnsi="Times New Roman" w:cs="Times New Roman"/>
          <w:sz w:val="24"/>
          <w:szCs w:val="24"/>
        </w:rPr>
        <w:t>z</w:t>
      </w:r>
      <w:r w:rsidRPr="002A754E">
        <w:rPr>
          <w:rFonts w:ascii="Times New Roman" w:hAnsi="Times New Roman" w:cs="Times New Roman"/>
          <w:sz w:val="24"/>
          <w:szCs w:val="24"/>
        </w:rPr>
        <w:t xml:space="preserve">ations are often reported as a </w:t>
      </w:r>
      <w:proofErr w:type="spellStart"/>
      <w:r w:rsidRPr="002A754E">
        <w:rPr>
          <w:rFonts w:ascii="Times New Roman" w:hAnsi="Times New Roman" w:cs="Times New Roman"/>
          <w:sz w:val="24"/>
          <w:szCs w:val="24"/>
        </w:rPr>
        <w:t>behavioral</w:t>
      </w:r>
      <w:proofErr w:type="spellEnd"/>
      <w:r w:rsidRPr="002A754E">
        <w:rPr>
          <w:rFonts w:ascii="Times New Roman" w:hAnsi="Times New Roman" w:cs="Times New Roman"/>
          <w:sz w:val="24"/>
          <w:szCs w:val="24"/>
        </w:rPr>
        <w:t xml:space="preserve"> manifestation of anxiety </w:t>
      </w:r>
      <w:r w:rsidRPr="002A754E">
        <w:rPr>
          <w:rFonts w:ascii="Times New Roman" w:hAnsi="Times New Roman" w:cs="Times New Roman"/>
          <w:sz w:val="24"/>
          <w:szCs w:val="24"/>
        </w:rPr>
        <w:fldChar w:fldCharType="begin"/>
      </w:r>
      <w:r w:rsidRPr="002A754E">
        <w:rPr>
          <w:rFonts w:ascii="Times New Roman" w:hAnsi="Times New Roman" w:cs="Times New Roman"/>
          <w:sz w:val="24"/>
          <w:szCs w:val="24"/>
        </w:rPr>
        <w:instrText>ADDIN RW.CITE{{81 Bearss,Karen 2015; 163 Ozsivadjian,A. 2012}}</w:instrText>
      </w:r>
      <w:r w:rsidRPr="002A754E">
        <w:rPr>
          <w:rFonts w:ascii="Times New Roman" w:hAnsi="Times New Roman" w:cs="Times New Roman"/>
          <w:sz w:val="24"/>
          <w:szCs w:val="24"/>
        </w:rPr>
        <w:fldChar w:fldCharType="separate"/>
      </w:r>
      <w:r w:rsidR="00215B18" w:rsidRPr="002A754E">
        <w:rPr>
          <w:rFonts w:ascii="Times New Roman" w:hAnsi="Times New Roman" w:cs="Times New Roman"/>
          <w:sz w:val="24"/>
          <w:szCs w:val="24"/>
        </w:rPr>
        <w:t>(Bearss et al., 2015; Ozsivadjian, Knott, &amp; Magiati, 2012)</w:t>
      </w:r>
      <w:r w:rsidRPr="002A754E">
        <w:rPr>
          <w:rFonts w:ascii="Times New Roman" w:hAnsi="Times New Roman" w:cs="Times New Roman"/>
          <w:sz w:val="24"/>
          <w:szCs w:val="24"/>
        </w:rPr>
        <w:fldChar w:fldCharType="end"/>
      </w:r>
      <w:r w:rsidRPr="002A754E">
        <w:rPr>
          <w:rFonts w:ascii="Times New Roman" w:hAnsi="Times New Roman" w:cs="Times New Roman"/>
          <w:sz w:val="24"/>
          <w:szCs w:val="24"/>
        </w:rPr>
        <w:t xml:space="preserve">, the frequency of child repetitive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vocali</w:t>
      </w:r>
      <w:r w:rsidR="00975370" w:rsidRPr="002A754E">
        <w:rPr>
          <w:rFonts w:ascii="Times New Roman" w:hAnsi="Times New Roman" w:cs="Times New Roman"/>
          <w:sz w:val="24"/>
          <w:szCs w:val="24"/>
        </w:rPr>
        <w:t>z</w:t>
      </w:r>
      <w:r w:rsidRPr="002A754E">
        <w:rPr>
          <w:rFonts w:ascii="Times New Roman" w:hAnsi="Times New Roman" w:cs="Times New Roman"/>
          <w:sz w:val="24"/>
          <w:szCs w:val="24"/>
        </w:rPr>
        <w:t xml:space="preserve">ations was coded but later omitted from the child BTC domain. This was due to concerns over differentiating anxiety-related repetitive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vocali</w:t>
      </w:r>
      <w:r w:rsidR="00975370" w:rsidRPr="002A754E">
        <w:rPr>
          <w:rFonts w:ascii="Times New Roman" w:hAnsi="Times New Roman" w:cs="Times New Roman"/>
          <w:sz w:val="24"/>
          <w:szCs w:val="24"/>
        </w:rPr>
        <w:t>z</w:t>
      </w:r>
      <w:r w:rsidRPr="002A754E">
        <w:rPr>
          <w:rFonts w:ascii="Times New Roman" w:hAnsi="Times New Roman" w:cs="Times New Roman"/>
          <w:sz w:val="24"/>
          <w:szCs w:val="24"/>
        </w:rPr>
        <w:t>ations</w:t>
      </w:r>
      <w:r w:rsidR="000F6A8C" w:rsidRPr="002A754E">
        <w:rPr>
          <w:rFonts w:ascii="Times New Roman" w:hAnsi="Times New Roman" w:cs="Times New Roman"/>
          <w:sz w:val="24"/>
          <w:szCs w:val="24"/>
        </w:rPr>
        <w:t xml:space="preserve"> from core autistic characteristics</w:t>
      </w:r>
      <w:r w:rsidRPr="002A754E">
        <w:rPr>
          <w:rFonts w:ascii="Times New Roman" w:hAnsi="Times New Roman" w:cs="Times New Roman"/>
          <w:sz w:val="24"/>
          <w:szCs w:val="24"/>
        </w:rPr>
        <w:t xml:space="preserve"> in addition to obtaining highly negative skewed data </w:t>
      </w:r>
      <w:r w:rsidR="000F7C5F" w:rsidRPr="002A754E">
        <w:rPr>
          <w:rFonts w:ascii="Times New Roman" w:hAnsi="Times New Roman" w:cs="Times New Roman"/>
          <w:sz w:val="24"/>
          <w:szCs w:val="24"/>
        </w:rPr>
        <w:t>for this item</w:t>
      </w:r>
      <w:r w:rsidR="000F6A8C" w:rsidRPr="002A754E">
        <w:rPr>
          <w:rFonts w:ascii="Times New Roman" w:hAnsi="Times New Roman" w:cs="Times New Roman"/>
          <w:sz w:val="24"/>
          <w:szCs w:val="24"/>
        </w:rPr>
        <w:t>,</w:t>
      </w:r>
      <w:r w:rsidR="000F7C5F"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primarily among minimally verbal children. Furthermore, parental attempts to scaffold and the frequency and success of </w:t>
      </w:r>
      <w:r w:rsidR="000F6A8C" w:rsidRPr="002A754E">
        <w:rPr>
          <w:rFonts w:ascii="Times New Roman" w:hAnsi="Times New Roman" w:cs="Times New Roman"/>
          <w:sz w:val="24"/>
          <w:szCs w:val="24"/>
        </w:rPr>
        <w:t xml:space="preserve">scaffolding </w:t>
      </w:r>
      <w:r w:rsidRPr="002A754E">
        <w:rPr>
          <w:rFonts w:ascii="Times New Roman" w:hAnsi="Times New Roman" w:cs="Times New Roman"/>
          <w:sz w:val="24"/>
          <w:szCs w:val="24"/>
        </w:rPr>
        <w:t xml:space="preserve">were </w:t>
      </w:r>
      <w:r w:rsidR="000F6A8C" w:rsidRPr="002A754E">
        <w:rPr>
          <w:rFonts w:ascii="Times New Roman" w:hAnsi="Times New Roman" w:cs="Times New Roman"/>
          <w:sz w:val="24"/>
          <w:szCs w:val="24"/>
        </w:rPr>
        <w:t>coded</w:t>
      </w:r>
      <w:r w:rsidRPr="002A754E">
        <w:rPr>
          <w:rFonts w:ascii="Times New Roman" w:hAnsi="Times New Roman" w:cs="Times New Roman"/>
          <w:sz w:val="24"/>
          <w:szCs w:val="24"/>
        </w:rPr>
        <w:t xml:space="preserve">. </w:t>
      </w:r>
      <w:r w:rsidR="000F6A8C" w:rsidRPr="002A754E">
        <w:rPr>
          <w:rFonts w:ascii="Times New Roman" w:hAnsi="Times New Roman" w:cs="Times New Roman"/>
          <w:sz w:val="24"/>
          <w:szCs w:val="24"/>
        </w:rPr>
        <w:t>D</w:t>
      </w:r>
      <w:r w:rsidRPr="002A754E">
        <w:rPr>
          <w:rFonts w:ascii="Times New Roman" w:hAnsi="Times New Roman" w:cs="Times New Roman"/>
          <w:sz w:val="24"/>
          <w:szCs w:val="24"/>
        </w:rPr>
        <w:t>ue to difficulties in obtaining inter</w:t>
      </w:r>
      <w:r w:rsidR="00090704" w:rsidRPr="002A754E">
        <w:rPr>
          <w:rFonts w:ascii="Times New Roman" w:hAnsi="Times New Roman" w:cs="Times New Roman"/>
          <w:sz w:val="24"/>
          <w:szCs w:val="24"/>
        </w:rPr>
        <w:t>-</w:t>
      </w:r>
      <w:r w:rsidRPr="002A754E">
        <w:rPr>
          <w:rFonts w:ascii="Times New Roman" w:hAnsi="Times New Roman" w:cs="Times New Roman"/>
          <w:sz w:val="24"/>
          <w:szCs w:val="24"/>
        </w:rPr>
        <w:t xml:space="preserve">rater reliability </w:t>
      </w:r>
      <w:r w:rsidR="000F6A8C" w:rsidRPr="002A754E">
        <w:rPr>
          <w:rFonts w:ascii="Times New Roman" w:hAnsi="Times New Roman" w:cs="Times New Roman"/>
          <w:sz w:val="24"/>
          <w:szCs w:val="24"/>
        </w:rPr>
        <w:t xml:space="preserve">on these items </w:t>
      </w:r>
      <w:r w:rsidRPr="002A754E">
        <w:rPr>
          <w:rFonts w:ascii="Times New Roman" w:hAnsi="Times New Roman" w:cs="Times New Roman"/>
          <w:sz w:val="24"/>
          <w:szCs w:val="24"/>
        </w:rPr>
        <w:t xml:space="preserve">and overlap with other codes such as clear commands and physical guidance, parental scaffolding is not included in the </w:t>
      </w:r>
      <w:r w:rsidR="000F6A8C" w:rsidRPr="002A754E">
        <w:rPr>
          <w:rFonts w:ascii="Times New Roman" w:hAnsi="Times New Roman" w:cs="Times New Roman"/>
          <w:sz w:val="24"/>
          <w:szCs w:val="24"/>
        </w:rPr>
        <w:t xml:space="preserve">current </w:t>
      </w:r>
      <w:r w:rsidR="00114B74" w:rsidRPr="002A754E">
        <w:rPr>
          <w:rFonts w:ascii="Times New Roman" w:hAnsi="Times New Roman" w:cs="Times New Roman"/>
          <w:sz w:val="24"/>
          <w:szCs w:val="24"/>
        </w:rPr>
        <w:t>facilitative</w:t>
      </w:r>
      <w:r w:rsidR="00714FE9" w:rsidRPr="002A754E">
        <w:rPr>
          <w:rFonts w:ascii="Times New Roman" w:hAnsi="Times New Roman" w:cs="Times New Roman"/>
          <w:sz w:val="24"/>
          <w:szCs w:val="24"/>
        </w:rPr>
        <w:t xml:space="preserve"> parenting </w:t>
      </w:r>
      <w:proofErr w:type="spellStart"/>
      <w:r w:rsidR="00714FE9" w:rsidRPr="002A754E">
        <w:rPr>
          <w:rFonts w:ascii="Times New Roman" w:hAnsi="Times New Roman" w:cs="Times New Roman"/>
          <w:sz w:val="24"/>
          <w:szCs w:val="24"/>
        </w:rPr>
        <w:t>behavior</w:t>
      </w:r>
      <w:proofErr w:type="spellEnd"/>
      <w:r w:rsidR="00714FE9" w:rsidRPr="002A754E">
        <w:rPr>
          <w:rFonts w:ascii="Times New Roman" w:hAnsi="Times New Roman" w:cs="Times New Roman"/>
          <w:sz w:val="24"/>
          <w:szCs w:val="24"/>
        </w:rPr>
        <w:t xml:space="preserve"> </w:t>
      </w:r>
      <w:r w:rsidR="000F6A8C" w:rsidRPr="002A754E">
        <w:rPr>
          <w:rFonts w:ascii="Times New Roman" w:hAnsi="Times New Roman" w:cs="Times New Roman"/>
          <w:sz w:val="24"/>
          <w:szCs w:val="24"/>
        </w:rPr>
        <w:t>domain score</w:t>
      </w:r>
      <w:r w:rsidRPr="002A754E">
        <w:rPr>
          <w:rFonts w:ascii="Times New Roman" w:hAnsi="Times New Roman" w:cs="Times New Roman"/>
          <w:sz w:val="24"/>
          <w:szCs w:val="24"/>
        </w:rPr>
        <w:t>.</w:t>
      </w:r>
    </w:p>
    <w:p w14:paraId="28405635" w14:textId="04BE6BFE" w:rsidR="001E3907" w:rsidRPr="002A754E" w:rsidRDefault="001E3907" w:rsidP="006A6E65">
      <w:pPr>
        <w:rPr>
          <w:rFonts w:ascii="Times New Roman" w:hAnsi="Times New Roman" w:cs="Times New Roman"/>
          <w:b/>
          <w:sz w:val="24"/>
          <w:szCs w:val="24"/>
        </w:rPr>
      </w:pPr>
      <w:r w:rsidRPr="002A754E">
        <w:rPr>
          <w:rFonts w:ascii="Times New Roman" w:hAnsi="Times New Roman" w:cs="Times New Roman"/>
          <w:b/>
          <w:sz w:val="24"/>
          <w:szCs w:val="24"/>
        </w:rPr>
        <w:t>Item-Level Inter-Rater Reliability (IRR)</w:t>
      </w:r>
    </w:p>
    <w:p w14:paraId="3B08D7A3" w14:textId="0FFD2235" w:rsidR="001E3907" w:rsidRPr="002A754E" w:rsidRDefault="001E3907" w:rsidP="001E3907">
      <w:pPr>
        <w:spacing w:after="0" w:line="480" w:lineRule="auto"/>
        <w:ind w:firstLine="720"/>
        <w:rPr>
          <w:rFonts w:ascii="Times New Roman" w:eastAsia="Times New Roman" w:hAnsi="Times New Roman" w:cs="Times New Roman"/>
          <w:sz w:val="24"/>
          <w:szCs w:val="24"/>
          <w:highlight w:val="yellow"/>
        </w:rPr>
      </w:pPr>
      <w:r w:rsidRPr="002A754E">
        <w:rPr>
          <w:rFonts w:ascii="Times New Roman" w:eastAsia="Times New Roman" w:hAnsi="Times New Roman" w:cs="Times New Roman"/>
          <w:sz w:val="24"/>
          <w:szCs w:val="24"/>
        </w:rPr>
        <w:t xml:space="preserve">Item-level IRR for the child </w:t>
      </w:r>
      <w:proofErr w:type="spellStart"/>
      <w:r w:rsidRPr="002A754E">
        <w:rPr>
          <w:rFonts w:ascii="Times New Roman" w:eastAsia="Times New Roman" w:hAnsi="Times New Roman" w:cs="Times New Roman"/>
          <w:sz w:val="24"/>
          <w:szCs w:val="24"/>
        </w:rPr>
        <w:t>behavior</w:t>
      </w:r>
      <w:proofErr w:type="spellEnd"/>
      <w:r w:rsidRPr="002A754E">
        <w:rPr>
          <w:rFonts w:ascii="Times New Roman" w:eastAsia="Times New Roman" w:hAnsi="Times New Roman" w:cs="Times New Roman"/>
          <w:sz w:val="24"/>
          <w:szCs w:val="24"/>
        </w:rPr>
        <w:t xml:space="preserve"> </w:t>
      </w:r>
      <w:r w:rsidR="000F6A8C" w:rsidRPr="002A754E">
        <w:rPr>
          <w:rFonts w:ascii="Times New Roman" w:eastAsia="Times New Roman" w:hAnsi="Times New Roman" w:cs="Times New Roman"/>
          <w:sz w:val="24"/>
          <w:szCs w:val="24"/>
        </w:rPr>
        <w:t>items</w:t>
      </w:r>
      <w:r w:rsidRPr="002A754E">
        <w:rPr>
          <w:rFonts w:ascii="Times New Roman" w:eastAsia="Times New Roman" w:hAnsi="Times New Roman" w:cs="Times New Roman"/>
          <w:sz w:val="24"/>
          <w:szCs w:val="24"/>
        </w:rPr>
        <w:t xml:space="preserve"> was also examined by child verbal ability</w:t>
      </w:r>
      <w:r w:rsidR="008C289E" w:rsidRPr="002A754E">
        <w:rPr>
          <w:rFonts w:ascii="Times New Roman" w:eastAsia="Times New Roman" w:hAnsi="Times New Roman" w:cs="Times New Roman"/>
          <w:sz w:val="24"/>
          <w:szCs w:val="24"/>
        </w:rPr>
        <w:t xml:space="preserve"> group</w:t>
      </w:r>
      <w:r w:rsidR="00A05E51" w:rsidRPr="002A754E">
        <w:rPr>
          <w:rFonts w:ascii="Times New Roman" w:eastAsia="Times New Roman" w:hAnsi="Times New Roman" w:cs="Times New Roman"/>
          <w:sz w:val="24"/>
          <w:szCs w:val="24"/>
        </w:rPr>
        <w:t xml:space="preserve"> (see Table 3 below for means and standard deviations for each item)</w:t>
      </w:r>
      <w:r w:rsidRPr="002A754E">
        <w:rPr>
          <w:rFonts w:ascii="Times New Roman" w:eastAsia="Times New Roman" w:hAnsi="Times New Roman" w:cs="Times New Roman"/>
          <w:sz w:val="24"/>
          <w:szCs w:val="24"/>
        </w:rPr>
        <w:t xml:space="preserve">.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 xml:space="preserve">s ranged </w:t>
      </w:r>
      <w:r w:rsidRPr="002A754E">
        <w:rPr>
          <w:rFonts w:ascii="Times New Roman" w:eastAsia="Times New Roman" w:hAnsi="Times New Roman" w:cs="Times New Roman"/>
          <w:sz w:val="24"/>
          <w:szCs w:val="24"/>
        </w:rPr>
        <w:lastRenderedPageBreak/>
        <w:t>from .42 (</w:t>
      </w:r>
      <w:r w:rsidRPr="002A754E">
        <w:rPr>
          <w:rFonts w:ascii="Times New Roman" w:hAnsi="Times New Roman" w:cs="Times New Roman"/>
          <w:sz w:val="24"/>
          <w:szCs w:val="24"/>
        </w:rPr>
        <w:t xml:space="preserve">avoidance) to .98 (destructive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for verbal children. The </w:t>
      </w:r>
      <w:r w:rsidRPr="002A754E">
        <w:rPr>
          <w:rFonts w:ascii="Times New Roman" w:hAnsi="Times New Roman" w:cs="Times New Roman"/>
          <w:i/>
          <w:iCs/>
          <w:sz w:val="24"/>
          <w:szCs w:val="24"/>
        </w:rPr>
        <w:t>ICC</w:t>
      </w:r>
      <w:r w:rsidRPr="002A754E">
        <w:rPr>
          <w:rFonts w:ascii="Times New Roman" w:hAnsi="Times New Roman" w:cs="Times New Roman"/>
          <w:sz w:val="24"/>
          <w:szCs w:val="24"/>
        </w:rPr>
        <w:t xml:space="preserve">s for five of the six items were above .67, indicating the specific child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were </w:t>
      </w:r>
      <w:r w:rsidR="00D82893" w:rsidRPr="002A754E">
        <w:rPr>
          <w:rFonts w:ascii="Times New Roman" w:hAnsi="Times New Roman" w:cs="Times New Roman"/>
          <w:sz w:val="24"/>
          <w:szCs w:val="24"/>
        </w:rPr>
        <w:t xml:space="preserve">in general </w:t>
      </w:r>
      <w:r w:rsidRPr="002A754E">
        <w:rPr>
          <w:rFonts w:ascii="Times New Roman" w:hAnsi="Times New Roman" w:cs="Times New Roman"/>
          <w:sz w:val="24"/>
          <w:szCs w:val="24"/>
        </w:rPr>
        <w:t xml:space="preserve">coded reliably. </w:t>
      </w:r>
      <w:r w:rsidRPr="002A754E">
        <w:rPr>
          <w:rFonts w:ascii="Times New Roman" w:eastAsia="Times New Roman" w:hAnsi="Times New Roman" w:cs="Times New Roman"/>
          <w:sz w:val="24"/>
          <w:szCs w:val="24"/>
        </w:rPr>
        <w:t xml:space="preserve">Due to the low frequency of verbal aggression towards others and physical and verbal aggression towards oneself, the proportion of agreement between two </w:t>
      </w:r>
      <w:proofErr w:type="spellStart"/>
      <w:r w:rsidRPr="002A754E">
        <w:rPr>
          <w:rFonts w:ascii="Times New Roman" w:eastAsia="Times New Roman" w:hAnsi="Times New Roman" w:cs="Times New Roman"/>
          <w:sz w:val="24"/>
          <w:szCs w:val="24"/>
        </w:rPr>
        <w:t>raters</w:t>
      </w:r>
      <w:proofErr w:type="spellEnd"/>
      <w:r w:rsidRPr="002A754E">
        <w:rPr>
          <w:rFonts w:ascii="Times New Roman" w:eastAsia="Times New Roman" w:hAnsi="Times New Roman" w:cs="Times New Roman"/>
          <w:sz w:val="24"/>
          <w:szCs w:val="24"/>
        </w:rPr>
        <w:t xml:space="preserve"> was calculated for these items. For verbal children, the agreement ranged from 86.4-93.2%. Among </w:t>
      </w:r>
      <w:r w:rsidRPr="002A754E">
        <w:rPr>
          <w:rFonts w:ascii="Times New Roman" w:hAnsi="Times New Roman" w:cs="Times New Roman"/>
          <w:sz w:val="24"/>
          <w:szCs w:val="24"/>
        </w:rPr>
        <w:t xml:space="preserve">minimally verbal children, item-level IRR was also high with </w:t>
      </w:r>
      <w:r w:rsidRPr="002A754E">
        <w:rPr>
          <w:rFonts w:ascii="Times New Roman" w:hAnsi="Times New Roman" w:cs="Times New Roman"/>
          <w:i/>
          <w:iCs/>
          <w:sz w:val="24"/>
          <w:szCs w:val="24"/>
        </w:rPr>
        <w:t>ICC</w:t>
      </w:r>
      <w:r w:rsidRPr="002A754E">
        <w:rPr>
          <w:rFonts w:ascii="Times New Roman" w:hAnsi="Times New Roman" w:cs="Times New Roman"/>
          <w:sz w:val="24"/>
          <w:szCs w:val="24"/>
        </w:rPr>
        <w:t xml:space="preserve">s for five of the six items being above .72 and ranged from .49 (avoidance) to .91 (destructive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Agreement for </w:t>
      </w:r>
      <w:r w:rsidRPr="002A754E">
        <w:rPr>
          <w:rFonts w:ascii="Times New Roman" w:eastAsia="Times New Roman" w:hAnsi="Times New Roman" w:cs="Times New Roman"/>
          <w:sz w:val="24"/>
          <w:szCs w:val="24"/>
        </w:rPr>
        <w:t>verbal aggression towards others and physical and verbal aggression towards oneself ranged from 82.1% to 97.4%.</w:t>
      </w:r>
    </w:p>
    <w:p w14:paraId="7FD76F21" w14:textId="5ADEAD97" w:rsidR="001C1E66" w:rsidRPr="002A754E" w:rsidRDefault="001E3907" w:rsidP="001C1E66">
      <w:pPr>
        <w:spacing w:after="0" w:line="480" w:lineRule="auto"/>
        <w:ind w:firstLine="720"/>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Item-level IRR for the specific parenting </w:t>
      </w:r>
      <w:proofErr w:type="spellStart"/>
      <w:r w:rsidRPr="002A754E">
        <w:rPr>
          <w:rFonts w:ascii="Times New Roman" w:eastAsia="Times New Roman" w:hAnsi="Times New Roman" w:cs="Times New Roman"/>
          <w:sz w:val="24"/>
          <w:szCs w:val="24"/>
        </w:rPr>
        <w:t>behaviors</w:t>
      </w:r>
      <w:proofErr w:type="spellEnd"/>
      <w:r w:rsidRPr="002A754E">
        <w:rPr>
          <w:rFonts w:ascii="Times New Roman" w:eastAsia="Times New Roman" w:hAnsi="Times New Roman" w:cs="Times New Roman"/>
          <w:sz w:val="24"/>
          <w:szCs w:val="24"/>
        </w:rPr>
        <w:t xml:space="preserve"> was also good, although slightly lower than child </w:t>
      </w:r>
      <w:proofErr w:type="spellStart"/>
      <w:r w:rsidRPr="002A754E">
        <w:rPr>
          <w:rFonts w:ascii="Times New Roman" w:eastAsia="Times New Roman" w:hAnsi="Times New Roman" w:cs="Times New Roman"/>
          <w:sz w:val="24"/>
          <w:szCs w:val="24"/>
        </w:rPr>
        <w:t>behavior</w:t>
      </w:r>
      <w:proofErr w:type="spellEnd"/>
      <w:r w:rsidRPr="002A754E">
        <w:rPr>
          <w:rFonts w:ascii="Times New Roman" w:eastAsia="Times New Roman" w:hAnsi="Times New Roman" w:cs="Times New Roman"/>
          <w:sz w:val="24"/>
          <w:szCs w:val="24"/>
        </w:rPr>
        <w:t xml:space="preserve">. Amongst verbal children,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s ranged from .31 (positive comments) to .7</w:t>
      </w:r>
      <w:r w:rsidR="00E700E6" w:rsidRPr="002A754E">
        <w:rPr>
          <w:rFonts w:ascii="Times New Roman" w:eastAsia="Times New Roman" w:hAnsi="Times New Roman" w:cs="Times New Roman"/>
          <w:sz w:val="24"/>
          <w:szCs w:val="24"/>
        </w:rPr>
        <w:t>5</w:t>
      </w:r>
      <w:r w:rsidRPr="002A754E">
        <w:rPr>
          <w:rFonts w:ascii="Times New Roman" w:eastAsia="Times New Roman" w:hAnsi="Times New Roman" w:cs="Times New Roman"/>
          <w:sz w:val="24"/>
          <w:szCs w:val="24"/>
        </w:rPr>
        <w:t xml:space="preserve"> (negative comments) with </w:t>
      </w:r>
      <w:r w:rsidR="00E700E6" w:rsidRPr="002A754E">
        <w:rPr>
          <w:rFonts w:ascii="Times New Roman" w:eastAsia="Times New Roman" w:hAnsi="Times New Roman" w:cs="Times New Roman"/>
          <w:sz w:val="24"/>
          <w:szCs w:val="24"/>
        </w:rPr>
        <w:t>seven</w:t>
      </w:r>
      <w:r w:rsidRPr="002A754E">
        <w:rPr>
          <w:rFonts w:ascii="Times New Roman" w:eastAsia="Times New Roman" w:hAnsi="Times New Roman" w:cs="Times New Roman"/>
          <w:sz w:val="24"/>
          <w:szCs w:val="24"/>
        </w:rPr>
        <w:t xml:space="preserve"> of the nine items achieving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 xml:space="preserve"> of above .5</w:t>
      </w:r>
      <w:r w:rsidR="00E700E6" w:rsidRPr="002A754E">
        <w:rPr>
          <w:rFonts w:ascii="Times New Roman" w:eastAsia="Times New Roman" w:hAnsi="Times New Roman" w:cs="Times New Roman"/>
          <w:sz w:val="24"/>
          <w:szCs w:val="24"/>
        </w:rPr>
        <w:t>6</w:t>
      </w:r>
      <w:r w:rsidRPr="002A754E">
        <w:rPr>
          <w:rFonts w:ascii="Times New Roman" w:eastAsia="Times New Roman" w:hAnsi="Times New Roman" w:cs="Times New Roman"/>
          <w:sz w:val="24"/>
          <w:szCs w:val="24"/>
        </w:rPr>
        <w:t xml:space="preserve">. For parents of minimally verbal children,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 xml:space="preserve">s were between .16 (positive comments) and .92 (non-descriptive praise), with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 xml:space="preserve">s for </w:t>
      </w:r>
      <w:r w:rsidR="00627A58" w:rsidRPr="002A754E">
        <w:rPr>
          <w:rFonts w:ascii="Times New Roman" w:eastAsia="Times New Roman" w:hAnsi="Times New Roman" w:cs="Times New Roman"/>
          <w:sz w:val="24"/>
          <w:szCs w:val="24"/>
        </w:rPr>
        <w:t>six</w:t>
      </w:r>
      <w:r w:rsidRPr="002A754E">
        <w:rPr>
          <w:rFonts w:ascii="Times New Roman" w:eastAsia="Times New Roman" w:hAnsi="Times New Roman" w:cs="Times New Roman"/>
          <w:sz w:val="24"/>
          <w:szCs w:val="24"/>
        </w:rPr>
        <w:t xml:space="preserve"> of eight items being above</w:t>
      </w:r>
      <w:r w:rsidR="00627A58" w:rsidRPr="002A754E">
        <w:rPr>
          <w:rFonts w:ascii="Times New Roman" w:eastAsia="Times New Roman" w:hAnsi="Times New Roman" w:cs="Times New Roman"/>
          <w:sz w:val="24"/>
          <w:szCs w:val="24"/>
        </w:rPr>
        <w:t xml:space="preserve"> </w:t>
      </w:r>
      <w:r w:rsidRPr="002A754E">
        <w:rPr>
          <w:rFonts w:ascii="Times New Roman" w:eastAsia="Times New Roman" w:hAnsi="Times New Roman" w:cs="Times New Roman"/>
          <w:sz w:val="24"/>
          <w:szCs w:val="24"/>
        </w:rPr>
        <w:t>.</w:t>
      </w:r>
      <w:r w:rsidR="00627A58" w:rsidRPr="002A754E">
        <w:rPr>
          <w:rFonts w:ascii="Times New Roman" w:eastAsia="Times New Roman" w:hAnsi="Times New Roman" w:cs="Times New Roman"/>
          <w:sz w:val="24"/>
          <w:szCs w:val="24"/>
        </w:rPr>
        <w:t>55</w:t>
      </w:r>
      <w:r w:rsidRPr="002A754E">
        <w:rPr>
          <w:rFonts w:ascii="Times New Roman" w:eastAsia="Times New Roman" w:hAnsi="Times New Roman" w:cs="Times New Roman"/>
          <w:sz w:val="24"/>
          <w:szCs w:val="24"/>
        </w:rPr>
        <w:t xml:space="preserve">. As parents of minimally verbal children tended to use less verbal strategies to communicate with their child, the lower </w:t>
      </w:r>
      <w:r w:rsidRPr="002A754E">
        <w:rPr>
          <w:rFonts w:ascii="Times New Roman" w:eastAsia="Times New Roman" w:hAnsi="Times New Roman" w:cs="Times New Roman"/>
          <w:i/>
          <w:iCs/>
          <w:sz w:val="24"/>
          <w:szCs w:val="24"/>
        </w:rPr>
        <w:t>ICC</w:t>
      </w:r>
      <w:r w:rsidRPr="002A754E">
        <w:rPr>
          <w:rFonts w:ascii="Times New Roman" w:eastAsia="Times New Roman" w:hAnsi="Times New Roman" w:cs="Times New Roman"/>
          <w:sz w:val="24"/>
          <w:szCs w:val="24"/>
        </w:rPr>
        <w:t xml:space="preserve"> for comments may be related to more difficulty in identifying clear verbal statements. The proportion of agreement between two </w:t>
      </w:r>
      <w:proofErr w:type="spellStart"/>
      <w:r w:rsidRPr="002A754E">
        <w:rPr>
          <w:rFonts w:ascii="Times New Roman" w:eastAsia="Times New Roman" w:hAnsi="Times New Roman" w:cs="Times New Roman"/>
          <w:sz w:val="24"/>
          <w:szCs w:val="24"/>
        </w:rPr>
        <w:t>raters</w:t>
      </w:r>
      <w:proofErr w:type="spellEnd"/>
      <w:r w:rsidRPr="002A754E">
        <w:rPr>
          <w:rFonts w:ascii="Times New Roman" w:eastAsia="Times New Roman" w:hAnsi="Times New Roman" w:cs="Times New Roman"/>
          <w:sz w:val="24"/>
          <w:szCs w:val="24"/>
        </w:rPr>
        <w:t xml:space="preserve"> was calculated for the ninth item, descriptive praise, due to the low observed frequency of this </w:t>
      </w:r>
      <w:proofErr w:type="spellStart"/>
      <w:r w:rsidRPr="002A754E">
        <w:rPr>
          <w:rFonts w:ascii="Times New Roman" w:eastAsia="Times New Roman" w:hAnsi="Times New Roman" w:cs="Times New Roman"/>
          <w:sz w:val="24"/>
          <w:szCs w:val="24"/>
        </w:rPr>
        <w:t>behavior</w:t>
      </w:r>
      <w:proofErr w:type="spellEnd"/>
      <w:r w:rsidRPr="002A754E">
        <w:rPr>
          <w:rFonts w:ascii="Times New Roman" w:eastAsia="Times New Roman" w:hAnsi="Times New Roman" w:cs="Times New Roman"/>
          <w:sz w:val="24"/>
          <w:szCs w:val="24"/>
        </w:rPr>
        <w:t xml:space="preserve"> and agreement was 76.9%. Further details about the item-level descriptive</w:t>
      </w:r>
      <w:r w:rsidR="000F6A8C" w:rsidRPr="002A754E">
        <w:rPr>
          <w:rFonts w:ascii="Times New Roman" w:eastAsia="Times New Roman" w:hAnsi="Times New Roman" w:cs="Times New Roman"/>
          <w:sz w:val="24"/>
          <w:szCs w:val="24"/>
        </w:rPr>
        <w:t xml:space="preserve"> statistic</w:t>
      </w:r>
      <w:r w:rsidRPr="002A754E">
        <w:rPr>
          <w:rFonts w:ascii="Times New Roman" w:eastAsia="Times New Roman" w:hAnsi="Times New Roman" w:cs="Times New Roman"/>
          <w:sz w:val="24"/>
          <w:szCs w:val="24"/>
        </w:rPr>
        <w:t xml:space="preserve">s and reliability can be obtained </w:t>
      </w:r>
      <w:r w:rsidR="00D82893" w:rsidRPr="002A754E">
        <w:rPr>
          <w:rFonts w:ascii="Times New Roman" w:eastAsia="Times New Roman" w:hAnsi="Times New Roman" w:cs="Times New Roman"/>
          <w:sz w:val="24"/>
          <w:szCs w:val="24"/>
        </w:rPr>
        <w:t>from</w:t>
      </w:r>
      <w:r w:rsidRPr="002A754E">
        <w:rPr>
          <w:rFonts w:ascii="Times New Roman" w:eastAsia="Times New Roman" w:hAnsi="Times New Roman" w:cs="Times New Roman"/>
          <w:sz w:val="24"/>
          <w:szCs w:val="24"/>
        </w:rPr>
        <w:t xml:space="preserve"> the corresponding author.</w:t>
      </w:r>
    </w:p>
    <w:p w14:paraId="50815E4F" w14:textId="307D96DC" w:rsidR="00821CCB" w:rsidRPr="002A754E" w:rsidRDefault="00821CCB" w:rsidP="00821CCB">
      <w:pPr>
        <w:spacing w:after="0" w:line="480" w:lineRule="auto"/>
        <w:rPr>
          <w:rFonts w:ascii="Times New Roman" w:hAnsi="Times New Roman" w:cs="Times New Roman"/>
          <w:b/>
          <w:sz w:val="24"/>
          <w:szCs w:val="24"/>
        </w:rPr>
      </w:pPr>
      <w:r w:rsidRPr="002A754E">
        <w:rPr>
          <w:rFonts w:ascii="Times New Roman" w:hAnsi="Times New Roman" w:cs="Times New Roman"/>
          <w:b/>
          <w:sz w:val="24"/>
          <w:szCs w:val="24"/>
        </w:rPr>
        <w:t>Ecological Validity</w:t>
      </w:r>
    </w:p>
    <w:p w14:paraId="0E0BD4F8" w14:textId="16BEBA9E" w:rsidR="00821CCB" w:rsidRPr="002A754E" w:rsidRDefault="00821CCB" w:rsidP="00821CCB">
      <w:pPr>
        <w:spacing w:after="0" w:line="480" w:lineRule="auto"/>
        <w:ind w:firstLine="720"/>
        <w:rPr>
          <w:rFonts w:ascii="Times New Roman" w:hAnsi="Times New Roman" w:cs="Times New Roman"/>
          <w:sz w:val="24"/>
          <w:szCs w:val="24"/>
        </w:rPr>
      </w:pPr>
      <w:r w:rsidRPr="002A754E">
        <w:rPr>
          <w:rFonts w:ascii="Times New Roman" w:hAnsi="Times New Roman" w:cs="Times New Roman"/>
          <w:sz w:val="24"/>
          <w:szCs w:val="24"/>
        </w:rPr>
        <w:t xml:space="preserve">Ecological validity was explored by asking parents to comment briefly on how typical their child’s and their own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was during the observation. Parents described specific child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were seen during the observation as being typical of the child. These included the absence or presence of anxiety, physical aggression, self-injurious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w:t>
      </w:r>
      <w:r w:rsidRPr="002A754E">
        <w:rPr>
          <w:rFonts w:ascii="Times New Roman" w:hAnsi="Times New Roman" w:cs="Times New Roman"/>
          <w:sz w:val="24"/>
          <w:szCs w:val="24"/>
        </w:rPr>
        <w:lastRenderedPageBreak/>
        <w:t xml:space="preserve">difficulties with attention and task shifting and compliance. Parents also described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they used in everyday situations that were observed during the assessment. For example, these included displaying </w:t>
      </w:r>
      <w:r w:rsidR="00114B74" w:rsidRPr="002A754E">
        <w:rPr>
          <w:rFonts w:ascii="Times New Roman" w:hAnsi="Times New Roman" w:cs="Times New Roman"/>
          <w:sz w:val="24"/>
          <w:szCs w:val="24"/>
        </w:rPr>
        <w:t xml:space="preserve">facilitative </w:t>
      </w:r>
      <w:r w:rsidRPr="002A754E">
        <w:rPr>
          <w:rFonts w:ascii="Times New Roman" w:hAnsi="Times New Roman" w:cs="Times New Roman"/>
          <w:sz w:val="24"/>
          <w:szCs w:val="24"/>
        </w:rPr>
        <w:t>parenting by encouraging, praising and adapting tasks and activities to their child’s needs, or reports of feeling frustrated or that the child was in control of the situation.</w:t>
      </w:r>
    </w:p>
    <w:p w14:paraId="76F5E084" w14:textId="6FB0B08C" w:rsidR="00821CCB" w:rsidRPr="002A754E" w:rsidRDefault="00821CCB" w:rsidP="00821CCB">
      <w:pPr>
        <w:spacing w:after="0" w:line="480" w:lineRule="auto"/>
        <w:ind w:firstLine="720"/>
        <w:rPr>
          <w:rFonts w:ascii="Times New Roman" w:hAnsi="Times New Roman" w:cs="Times New Roman"/>
          <w:sz w:val="24"/>
          <w:szCs w:val="24"/>
        </w:rPr>
      </w:pPr>
      <w:r w:rsidRPr="002A754E">
        <w:rPr>
          <w:rFonts w:ascii="Times New Roman" w:hAnsi="Times New Roman" w:cs="Times New Roman"/>
          <w:sz w:val="24"/>
          <w:szCs w:val="24"/>
        </w:rPr>
        <w:t xml:space="preserve">A key theme that was identified from parental feedback on the observation was the impact of the observed unfamiliar environment on both child and parenting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Some parents described their child’s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(both disruptive and anxious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as being worse than usual, e.g. “</w:t>
      </w:r>
      <w:r w:rsidRPr="002A754E">
        <w:rPr>
          <w:rFonts w:ascii="Times New Roman" w:hAnsi="Times New Roman" w:cs="Times New Roman"/>
          <w:i/>
          <w:iCs/>
          <w:sz w:val="24"/>
          <w:szCs w:val="24"/>
        </w:rPr>
        <w:t>she would be calmer at home and was anxious about her mother leaving the room</w:t>
      </w:r>
      <w:r w:rsidRPr="002A754E">
        <w:rPr>
          <w:rFonts w:ascii="Times New Roman" w:hAnsi="Times New Roman" w:cs="Times New Roman"/>
          <w:sz w:val="24"/>
          <w:szCs w:val="24"/>
        </w:rPr>
        <w:t>”</w:t>
      </w:r>
      <w:r w:rsidRPr="002A754E">
        <w:rPr>
          <w:rFonts w:ascii="Times New Roman" w:hAnsi="Times New Roman" w:cs="Times New Roman"/>
          <w:i/>
          <w:iCs/>
          <w:sz w:val="24"/>
          <w:szCs w:val="24"/>
        </w:rPr>
        <w:t>,</w:t>
      </w:r>
      <w:r w:rsidRPr="002A754E">
        <w:rPr>
          <w:rFonts w:ascii="Times New Roman" w:hAnsi="Times New Roman" w:cs="Times New Roman"/>
          <w:sz w:val="24"/>
          <w:szCs w:val="24"/>
        </w:rPr>
        <w:t xml:space="preserve"> with this increase in BTC often being attributed to the new environment. Others described the opposite pattern, experiencing more BTC at home and suggesting the unfamiliar environment acted as a context to behave well. Parents also stated that the environment affected how they perceived their own parenting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whether the impact was positive or negative. For instance, parents reported that their wariness of being filmed negatively affected their parenting self-efficacy.</w:t>
      </w:r>
    </w:p>
    <w:p w14:paraId="2AC130FF" w14:textId="77777777" w:rsidR="00821CCB" w:rsidRPr="002A754E" w:rsidRDefault="00821CCB" w:rsidP="001E3907">
      <w:pPr>
        <w:spacing w:after="0" w:line="480" w:lineRule="auto"/>
        <w:ind w:firstLine="720"/>
        <w:rPr>
          <w:rFonts w:ascii="Times New Roman" w:eastAsia="Times New Roman" w:hAnsi="Times New Roman" w:cs="Times New Roman"/>
          <w:sz w:val="24"/>
          <w:szCs w:val="24"/>
        </w:rPr>
      </w:pPr>
    </w:p>
    <w:p w14:paraId="22EBA400" w14:textId="77777777" w:rsidR="001E1A45" w:rsidRPr="002A754E" w:rsidRDefault="001E1A45" w:rsidP="001E1A45">
      <w:pPr>
        <w:spacing w:after="0" w:line="480" w:lineRule="auto"/>
        <w:ind w:firstLine="720"/>
        <w:rPr>
          <w:rFonts w:ascii="Times New Roman" w:hAnsi="Times New Roman" w:cs="Times New Roman"/>
          <w:sz w:val="24"/>
          <w:szCs w:val="24"/>
        </w:rPr>
      </w:pPr>
    </w:p>
    <w:p w14:paraId="2A2E97D5" w14:textId="77777777" w:rsidR="00B54E3C" w:rsidRPr="002A754E" w:rsidRDefault="00B54E3C">
      <w:pPr>
        <w:sectPr w:rsidR="00B54E3C" w:rsidRPr="002A754E" w:rsidSect="00B54E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14:paraId="6ABCA85B" w14:textId="77777777" w:rsidR="001C1E66" w:rsidRPr="002A754E" w:rsidRDefault="001C1E66">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lastRenderedPageBreak/>
        <w:t>Table 1. Coding definitions for items in the child and parent domain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393"/>
        <w:gridCol w:w="10343"/>
      </w:tblGrid>
      <w:tr w:rsidR="002A754E" w:rsidRPr="002A754E" w14:paraId="0D0CB6E8" w14:textId="77777777" w:rsidTr="00EE20F0">
        <w:tc>
          <w:tcPr>
            <w:tcW w:w="0" w:type="auto"/>
            <w:gridSpan w:val="2"/>
            <w:tcBorders>
              <w:top w:val="single" w:sz="4" w:space="0" w:color="auto"/>
            </w:tcBorders>
          </w:tcPr>
          <w:p w14:paraId="28803CC8" w14:textId="6B9E23F6" w:rsidR="002A2D54" w:rsidRPr="002A754E" w:rsidRDefault="002A2D54"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sz w:val="24"/>
                <w:szCs w:val="24"/>
              </w:rPr>
              <w:t>OSCA–ABP domains</w:t>
            </w:r>
          </w:p>
        </w:tc>
        <w:tc>
          <w:tcPr>
            <w:tcW w:w="0" w:type="auto"/>
            <w:tcBorders>
              <w:top w:val="single" w:sz="4" w:space="0" w:color="auto"/>
            </w:tcBorders>
          </w:tcPr>
          <w:p w14:paraId="5AA87E93" w14:textId="5FDAA500" w:rsidR="002A2D54" w:rsidRPr="002A754E" w:rsidRDefault="002A2D54"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Definition</w:t>
            </w:r>
          </w:p>
        </w:tc>
      </w:tr>
      <w:tr w:rsidR="002A754E" w:rsidRPr="002A754E" w14:paraId="6FBB287D" w14:textId="77777777" w:rsidTr="00EE20F0">
        <w:tc>
          <w:tcPr>
            <w:tcW w:w="0" w:type="auto"/>
            <w:tcBorders>
              <w:bottom w:val="single" w:sz="4" w:space="0" w:color="auto"/>
            </w:tcBorders>
          </w:tcPr>
          <w:p w14:paraId="00FA573A" w14:textId="123EB776"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tcBorders>
              <w:bottom w:val="single" w:sz="4" w:space="0" w:color="auto"/>
            </w:tcBorders>
          </w:tcPr>
          <w:p w14:paraId="1EF0EB8B" w14:textId="0480A8DB" w:rsidR="002A2D54" w:rsidRPr="002A754E" w:rsidRDefault="002A2D54"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Item</w:t>
            </w:r>
          </w:p>
        </w:tc>
        <w:tc>
          <w:tcPr>
            <w:tcW w:w="0" w:type="auto"/>
            <w:tcBorders>
              <w:bottom w:val="single" w:sz="4" w:space="0" w:color="auto"/>
            </w:tcBorders>
          </w:tcPr>
          <w:p w14:paraId="1B88F211" w14:textId="19F4EE84" w:rsidR="002A2D54" w:rsidRPr="002A754E" w:rsidRDefault="002A2D54" w:rsidP="00EE20F0">
            <w:pPr>
              <w:spacing w:line="480" w:lineRule="auto"/>
              <w:rPr>
                <w:rFonts w:ascii="Times New Roman" w:eastAsia="Times New Roman" w:hAnsi="Times New Roman" w:cs="Times New Roman"/>
                <w:b/>
                <w:bCs/>
                <w:sz w:val="24"/>
                <w:szCs w:val="24"/>
              </w:rPr>
            </w:pPr>
          </w:p>
        </w:tc>
      </w:tr>
      <w:tr w:rsidR="002A754E" w:rsidRPr="002A754E" w14:paraId="10B49F65" w14:textId="77777777" w:rsidTr="00EE20F0">
        <w:tc>
          <w:tcPr>
            <w:tcW w:w="0" w:type="auto"/>
            <w:gridSpan w:val="2"/>
            <w:tcBorders>
              <w:top w:val="single" w:sz="4" w:space="0" w:color="auto"/>
            </w:tcBorders>
          </w:tcPr>
          <w:p w14:paraId="633775E2" w14:textId="4FF50AF1"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 xml:space="preserve">Child </w:t>
            </w:r>
            <w:proofErr w:type="spellStart"/>
            <w:r w:rsidRPr="002A754E">
              <w:rPr>
                <w:rFonts w:ascii="Times New Roman" w:eastAsia="Times New Roman" w:hAnsi="Times New Roman" w:cs="Times New Roman"/>
                <w:b/>
                <w:bCs/>
                <w:sz w:val="24"/>
                <w:szCs w:val="24"/>
              </w:rPr>
              <w:t>behaviors</w:t>
            </w:r>
            <w:proofErr w:type="spellEnd"/>
            <w:r w:rsidRPr="002A754E">
              <w:rPr>
                <w:rFonts w:ascii="Times New Roman" w:eastAsia="Times New Roman" w:hAnsi="Times New Roman" w:cs="Times New Roman"/>
                <w:b/>
                <w:bCs/>
                <w:sz w:val="24"/>
                <w:szCs w:val="24"/>
              </w:rPr>
              <w:t xml:space="preserve"> that challenge</w:t>
            </w:r>
          </w:p>
        </w:tc>
        <w:tc>
          <w:tcPr>
            <w:tcW w:w="0" w:type="auto"/>
            <w:tcBorders>
              <w:top w:val="single" w:sz="4" w:space="0" w:color="auto"/>
            </w:tcBorders>
          </w:tcPr>
          <w:p w14:paraId="61B25004" w14:textId="77777777" w:rsidR="002A2D54" w:rsidRPr="002A754E" w:rsidRDefault="002A2D54" w:rsidP="00EE20F0">
            <w:pPr>
              <w:spacing w:line="480" w:lineRule="auto"/>
              <w:rPr>
                <w:rFonts w:ascii="Times New Roman" w:hAnsi="Times New Roman" w:cs="Times New Roman"/>
                <w:i/>
                <w:sz w:val="24"/>
                <w:szCs w:val="24"/>
              </w:rPr>
            </w:pPr>
          </w:p>
        </w:tc>
      </w:tr>
      <w:tr w:rsidR="002A754E" w:rsidRPr="002A754E" w14:paraId="36FE9F4B" w14:textId="77777777" w:rsidTr="00EE20F0">
        <w:tc>
          <w:tcPr>
            <w:tcW w:w="0" w:type="auto"/>
          </w:tcPr>
          <w:p w14:paraId="6E726AB0" w14:textId="2D981EC3"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tcPr>
          <w:p w14:paraId="3673E4B0" w14:textId="54B377D4"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Destructive </w:t>
            </w:r>
            <w:proofErr w:type="spellStart"/>
            <w:r w:rsidR="00EE20F0" w:rsidRPr="002A754E">
              <w:rPr>
                <w:rFonts w:ascii="Times New Roman" w:eastAsia="Times New Roman" w:hAnsi="Times New Roman" w:cs="Times New Roman"/>
                <w:sz w:val="24"/>
                <w:szCs w:val="24"/>
              </w:rPr>
              <w:t>behavior</w:t>
            </w:r>
            <w:proofErr w:type="spellEnd"/>
          </w:p>
        </w:tc>
        <w:tc>
          <w:tcPr>
            <w:tcW w:w="0" w:type="auto"/>
          </w:tcPr>
          <w:p w14:paraId="7A274053" w14:textId="61D45762"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i/>
                <w:sz w:val="24"/>
                <w:szCs w:val="24"/>
              </w:rPr>
              <w:t xml:space="preserve">Destructive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sz w:val="24"/>
                <w:szCs w:val="24"/>
              </w:rPr>
              <w:t xml:space="preserve"> includes when the child </w:t>
            </w:r>
            <w:r w:rsidRPr="002A754E">
              <w:rPr>
                <w:rFonts w:ascii="Times New Roman" w:hAnsi="Times New Roman" w:cs="Times New Roman"/>
                <w:i/>
                <w:sz w:val="24"/>
                <w:szCs w:val="24"/>
              </w:rPr>
              <w:t>attempts</w:t>
            </w:r>
            <w:r w:rsidRPr="002A754E">
              <w:rPr>
                <w:rFonts w:ascii="Times New Roman" w:hAnsi="Times New Roman" w:cs="Times New Roman"/>
                <w:sz w:val="24"/>
                <w:szCs w:val="24"/>
              </w:rPr>
              <w:t xml:space="preserve"> to damage or destroy an object or property. The deliberateness/intent of the disruptive </w:t>
            </w:r>
            <w:proofErr w:type="spellStart"/>
            <w:r w:rsidRPr="002A754E">
              <w:rPr>
                <w:rFonts w:ascii="Times New Roman" w:hAnsi="Times New Roman" w:cs="Times New Roman"/>
                <w:sz w:val="24"/>
                <w:szCs w:val="24"/>
              </w:rPr>
              <w:t>behavio</w:t>
            </w:r>
            <w:r w:rsidR="00E95E53" w:rsidRPr="002A754E">
              <w:rPr>
                <w:rFonts w:ascii="Times New Roman" w:hAnsi="Times New Roman" w:cs="Times New Roman"/>
                <w:sz w:val="24"/>
                <w:szCs w:val="24"/>
              </w:rPr>
              <w:t>r</w:t>
            </w:r>
            <w:proofErr w:type="spellEnd"/>
            <w:r w:rsidRPr="002A754E">
              <w:rPr>
                <w:rFonts w:ascii="Times New Roman" w:hAnsi="Times New Roman" w:cs="Times New Roman"/>
                <w:sz w:val="24"/>
                <w:szCs w:val="24"/>
              </w:rPr>
              <w:t xml:space="preserve"> should be considered when coding the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w:t>
            </w:r>
          </w:p>
          <w:p w14:paraId="17190C6E" w14:textId="4C36A4E4"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Damage to an object or property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w:t>
            </w:r>
            <w:r w:rsidRPr="002A754E">
              <w:rPr>
                <w:rFonts w:ascii="Times New Roman" w:hAnsi="Times New Roman" w:cs="Times New Roman"/>
                <w:i/>
                <w:sz w:val="24"/>
                <w:szCs w:val="24"/>
              </w:rPr>
              <w:t xml:space="preserve">Destructive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sz w:val="24"/>
                <w:szCs w:val="24"/>
              </w:rPr>
              <w:t xml:space="preserve"> if it results from clumsiness/poor motor skills. However, if a child has been advised to stop doing something because they would damage an object or property (e.g., engaging in a sensory interest with a toy), this </w:t>
            </w:r>
            <w:r w:rsidRPr="002A754E">
              <w:rPr>
                <w:rFonts w:ascii="Times New Roman" w:hAnsi="Times New Roman" w:cs="Times New Roman"/>
                <w:bCs/>
                <w:sz w:val="24"/>
                <w:szCs w:val="24"/>
              </w:rPr>
              <w:t>IS</w:t>
            </w:r>
            <w:r w:rsidRPr="002A754E">
              <w:rPr>
                <w:rFonts w:ascii="Times New Roman" w:hAnsi="Times New Roman" w:cs="Times New Roman"/>
                <w:sz w:val="24"/>
                <w:szCs w:val="24"/>
              </w:rPr>
              <w:t xml:space="preserve"> to be coded as </w:t>
            </w:r>
            <w:r w:rsidRPr="002A754E">
              <w:rPr>
                <w:rFonts w:ascii="Times New Roman" w:hAnsi="Times New Roman" w:cs="Times New Roman"/>
                <w:i/>
                <w:sz w:val="24"/>
                <w:szCs w:val="24"/>
              </w:rPr>
              <w:t xml:space="preserve">Destructive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sz w:val="24"/>
                <w:szCs w:val="24"/>
              </w:rPr>
              <w:t xml:space="preserve">. Each act of </w:t>
            </w:r>
            <w:r w:rsidRPr="002A754E">
              <w:rPr>
                <w:rFonts w:ascii="Times New Roman" w:hAnsi="Times New Roman" w:cs="Times New Roman"/>
                <w:i/>
                <w:sz w:val="24"/>
                <w:szCs w:val="24"/>
              </w:rPr>
              <w:t xml:space="preserve">Destructive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sz w:val="24"/>
                <w:szCs w:val="24"/>
              </w:rPr>
              <w:t xml:space="preserve"> should be coded as one event. For example, if the child slams the door twice in short succession, this should be coded as two events (rather than one episode of door slamming).</w:t>
            </w:r>
          </w:p>
        </w:tc>
      </w:tr>
      <w:tr w:rsidR="002A754E" w:rsidRPr="002A754E" w14:paraId="413DC9C3" w14:textId="77777777" w:rsidTr="00DA2FEF">
        <w:tc>
          <w:tcPr>
            <w:tcW w:w="0" w:type="auto"/>
            <w:shd w:val="clear" w:color="auto" w:fill="F2F2F2" w:themeFill="background1" w:themeFillShade="F2"/>
          </w:tcPr>
          <w:p w14:paraId="1AC01B24" w14:textId="77777777"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shd w:val="clear" w:color="auto" w:fill="F2F2F2" w:themeFill="background1" w:themeFillShade="F2"/>
          </w:tcPr>
          <w:p w14:paraId="56DDF39E" w14:textId="183EE8E5"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Physical aggression towards </w:t>
            </w:r>
            <w:r w:rsidR="00EE20F0" w:rsidRPr="002A754E">
              <w:rPr>
                <w:rFonts w:ascii="Times New Roman" w:eastAsia="Times New Roman" w:hAnsi="Times New Roman" w:cs="Times New Roman"/>
                <w:sz w:val="24"/>
                <w:szCs w:val="24"/>
              </w:rPr>
              <w:t>others</w:t>
            </w:r>
          </w:p>
        </w:tc>
        <w:tc>
          <w:tcPr>
            <w:tcW w:w="0" w:type="auto"/>
            <w:shd w:val="clear" w:color="auto" w:fill="F2F2F2" w:themeFill="background1" w:themeFillShade="F2"/>
          </w:tcPr>
          <w:p w14:paraId="1BD7CF70" w14:textId="1F0303C6" w:rsidR="002A2D54" w:rsidRPr="002A754E" w:rsidRDefault="002A2D54" w:rsidP="00A84BC1">
            <w:pPr>
              <w:tabs>
                <w:tab w:val="left" w:pos="7275"/>
              </w:tabs>
              <w:spacing w:line="480" w:lineRule="auto"/>
              <w:rPr>
                <w:rFonts w:ascii="Times New Roman" w:hAnsi="Times New Roman" w:cs="Times New Roman"/>
                <w:i/>
                <w:sz w:val="24"/>
                <w:szCs w:val="24"/>
              </w:rPr>
            </w:pP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involve a physically aggressive act to the parent/carer or examiner. The child does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need to make contact with </w:t>
            </w:r>
            <w:r w:rsidR="00EE20F0" w:rsidRPr="002A754E">
              <w:rPr>
                <w:rFonts w:ascii="Times New Roman" w:hAnsi="Times New Roman" w:cs="Times New Roman"/>
                <w:sz w:val="24"/>
                <w:szCs w:val="24"/>
              </w:rPr>
              <w:t>the individual</w:t>
            </w:r>
            <w:r w:rsidRPr="002A754E">
              <w:rPr>
                <w:rFonts w:ascii="Times New Roman" w:hAnsi="Times New Roman" w:cs="Times New Roman"/>
                <w:sz w:val="24"/>
                <w:szCs w:val="24"/>
              </w:rPr>
              <w:t xml:space="preserve"> for the act to be coded as a physically aggressive act (e.g. if child goes to slap </w:t>
            </w:r>
            <w:r w:rsidR="00A84BC1" w:rsidRPr="002A754E">
              <w:rPr>
                <w:rFonts w:ascii="Times New Roman" w:hAnsi="Times New Roman" w:cs="Times New Roman"/>
                <w:sz w:val="24"/>
                <w:szCs w:val="24"/>
              </w:rPr>
              <w:t xml:space="preserve">the </w:t>
            </w:r>
            <w:r w:rsidRPr="002A754E">
              <w:rPr>
                <w:rFonts w:ascii="Times New Roman" w:hAnsi="Times New Roman" w:cs="Times New Roman"/>
                <w:sz w:val="24"/>
                <w:szCs w:val="24"/>
              </w:rPr>
              <w:t xml:space="preserve">parent but </w:t>
            </w:r>
            <w:r w:rsidR="00A84BC1" w:rsidRPr="002A754E">
              <w:rPr>
                <w:rFonts w:ascii="Times New Roman" w:hAnsi="Times New Roman" w:cs="Times New Roman"/>
                <w:sz w:val="24"/>
                <w:szCs w:val="24"/>
              </w:rPr>
              <w:t>they</w:t>
            </w:r>
            <w:r w:rsidRPr="002A754E">
              <w:rPr>
                <w:rFonts w:ascii="Times New Roman" w:hAnsi="Times New Roman" w:cs="Times New Roman"/>
                <w:sz w:val="24"/>
                <w:szCs w:val="24"/>
              </w:rPr>
              <w:t xml:space="preserve"> move away this should be coded as physical aggression).</w:t>
            </w:r>
            <w:r w:rsidR="00A84BC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Each act of </w:t>
            </w:r>
            <w:r w:rsidRPr="002A754E">
              <w:rPr>
                <w:rFonts w:ascii="Times New Roman" w:hAnsi="Times New Roman" w:cs="Times New Roman"/>
                <w:i/>
                <w:sz w:val="24"/>
                <w:szCs w:val="24"/>
              </w:rPr>
              <w:t>Physical Aggression</w:t>
            </w:r>
            <w:r w:rsidRPr="002A754E">
              <w:rPr>
                <w:rFonts w:ascii="Times New Roman" w:hAnsi="Times New Roman" w:cs="Times New Roman"/>
                <w:sz w:val="24"/>
                <w:szCs w:val="24"/>
              </w:rPr>
              <w:t xml:space="preserve"> to the parent/carer or examiner should be coded as one event. For example, if the </w:t>
            </w:r>
            <w:r w:rsidRPr="002A754E">
              <w:rPr>
                <w:rFonts w:ascii="Times New Roman" w:hAnsi="Times New Roman" w:cs="Times New Roman"/>
                <w:sz w:val="24"/>
                <w:szCs w:val="24"/>
              </w:rPr>
              <w:lastRenderedPageBreak/>
              <w:t xml:space="preserve">child bites the parent/carer twice in short succession, this should be coded as two events (rather than one episode of biting). However, if the child bites the parent/carer once and does not let go immediately, this should be coded as one event. </w:t>
            </w:r>
            <w:r w:rsidR="00A84BC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Self-Injurious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are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coded here as it is coded as </w:t>
            </w:r>
            <w:r w:rsidRPr="002A754E">
              <w:rPr>
                <w:rFonts w:ascii="Times New Roman" w:hAnsi="Times New Roman" w:cs="Times New Roman"/>
                <w:i/>
                <w:sz w:val="24"/>
                <w:szCs w:val="24"/>
              </w:rPr>
              <w:t>Physical Aggression Towards Self</w:t>
            </w:r>
            <w:r w:rsidRPr="002A754E">
              <w:rPr>
                <w:rFonts w:ascii="Times New Roman" w:hAnsi="Times New Roman" w:cs="Times New Roman"/>
                <w:sz w:val="24"/>
                <w:szCs w:val="24"/>
              </w:rPr>
              <w:t>.</w:t>
            </w:r>
          </w:p>
        </w:tc>
      </w:tr>
      <w:tr w:rsidR="002A754E" w:rsidRPr="002A754E" w14:paraId="5D253B0C" w14:textId="77777777" w:rsidTr="00EE20F0">
        <w:tc>
          <w:tcPr>
            <w:tcW w:w="0" w:type="auto"/>
          </w:tcPr>
          <w:p w14:paraId="2A7A9055" w14:textId="77777777"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tcPr>
          <w:p w14:paraId="3AFFE84B" w14:textId="719B6D52"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Verbal aggression towards others</w:t>
            </w:r>
          </w:p>
        </w:tc>
        <w:tc>
          <w:tcPr>
            <w:tcW w:w="0" w:type="auto"/>
          </w:tcPr>
          <w:p w14:paraId="067F4FCE" w14:textId="51B492CD" w:rsidR="002A2D54" w:rsidRPr="002A754E" w:rsidRDefault="002A2D54" w:rsidP="00EE20F0">
            <w:pPr>
              <w:spacing w:line="480" w:lineRule="auto"/>
              <w:rPr>
                <w:rFonts w:ascii="Times New Roman" w:hAnsi="Times New Roman" w:cs="Times New Roman"/>
                <w:i/>
                <w:sz w:val="24"/>
                <w:szCs w:val="24"/>
              </w:rPr>
            </w:pPr>
            <w:r w:rsidRPr="002A754E">
              <w:rPr>
                <w:rFonts w:ascii="Times New Roman" w:hAnsi="Times New Roman" w:cs="Times New Roman"/>
                <w:sz w:val="24"/>
                <w:szCs w:val="24"/>
              </w:rPr>
              <w:t xml:space="preserve">Vocalisations by the child that are verbally aggressive in nature directed towards to the parent/examiner. This would include cursing and using words to threaten another. Spiteful comments that aim to hurt another would be included here. Non-verbal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are aggressive in nature but not physical would be coded here (e.g., giving the finger).</w:t>
            </w:r>
          </w:p>
        </w:tc>
      </w:tr>
      <w:tr w:rsidR="002A754E" w:rsidRPr="002A754E" w14:paraId="447706CA" w14:textId="77777777" w:rsidTr="00DA2FEF">
        <w:tc>
          <w:tcPr>
            <w:tcW w:w="0" w:type="auto"/>
            <w:shd w:val="clear" w:color="auto" w:fill="F2F2F2" w:themeFill="background1" w:themeFillShade="F2"/>
          </w:tcPr>
          <w:p w14:paraId="74E7260C" w14:textId="77777777"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shd w:val="clear" w:color="auto" w:fill="F2F2F2" w:themeFill="background1" w:themeFillShade="F2"/>
          </w:tcPr>
          <w:p w14:paraId="62AB9F48" w14:textId="183BB7F8"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aggression towards self</w:t>
            </w:r>
          </w:p>
        </w:tc>
        <w:tc>
          <w:tcPr>
            <w:tcW w:w="0" w:type="auto"/>
            <w:shd w:val="clear" w:color="auto" w:fill="F2F2F2" w:themeFill="background1" w:themeFillShade="F2"/>
          </w:tcPr>
          <w:p w14:paraId="6D0A6FFC" w14:textId="016BAA75" w:rsidR="002A2D54" w:rsidRPr="002A754E" w:rsidRDefault="002A2D54" w:rsidP="00A84BC1">
            <w:pPr>
              <w:spacing w:line="480" w:lineRule="auto"/>
              <w:rPr>
                <w:rFonts w:ascii="Times New Roman" w:hAnsi="Times New Roman" w:cs="Times New Roman"/>
                <w:i/>
                <w:sz w:val="24"/>
                <w:szCs w:val="24"/>
              </w:rPr>
            </w:pP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involve an act or </w:t>
            </w:r>
            <w:r w:rsidRPr="002A754E">
              <w:rPr>
                <w:rFonts w:ascii="Times New Roman" w:hAnsi="Times New Roman" w:cs="Times New Roman"/>
                <w:i/>
                <w:sz w:val="24"/>
                <w:szCs w:val="24"/>
              </w:rPr>
              <w:t>attempt</w:t>
            </w:r>
            <w:r w:rsidRPr="002A754E">
              <w:rPr>
                <w:rFonts w:ascii="Times New Roman" w:hAnsi="Times New Roman" w:cs="Times New Roman"/>
                <w:sz w:val="24"/>
                <w:szCs w:val="24"/>
              </w:rPr>
              <w:t xml:space="preserve"> of </w:t>
            </w:r>
            <w:r w:rsidRPr="002A754E">
              <w:rPr>
                <w:rFonts w:ascii="Times New Roman" w:hAnsi="Times New Roman" w:cs="Times New Roman"/>
                <w:i/>
                <w:sz w:val="24"/>
                <w:szCs w:val="24"/>
              </w:rPr>
              <w:t>Physical Aggression</w:t>
            </w:r>
            <w:r w:rsidRPr="002A754E">
              <w:rPr>
                <w:rFonts w:ascii="Times New Roman" w:hAnsi="Times New Roman" w:cs="Times New Roman"/>
                <w:sz w:val="24"/>
                <w:szCs w:val="24"/>
              </w:rPr>
              <w:t xml:space="preserve"> to self.</w:t>
            </w:r>
            <w:r w:rsidR="00A84BC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Each act of </w:t>
            </w:r>
            <w:r w:rsidRPr="002A754E">
              <w:rPr>
                <w:rFonts w:ascii="Times New Roman" w:hAnsi="Times New Roman" w:cs="Times New Roman"/>
                <w:i/>
                <w:sz w:val="24"/>
                <w:szCs w:val="24"/>
              </w:rPr>
              <w:t>Physical Aggression</w:t>
            </w:r>
            <w:r w:rsidRPr="002A754E">
              <w:rPr>
                <w:rFonts w:ascii="Times New Roman" w:hAnsi="Times New Roman" w:cs="Times New Roman"/>
                <w:sz w:val="24"/>
                <w:szCs w:val="24"/>
              </w:rPr>
              <w:t xml:space="preserve"> to self should be coded as one event. For example, if the child bangs his head three times in a row, each bang is counted as an act and coded as three events (rather than one episode of three head bangs).</w:t>
            </w:r>
          </w:p>
        </w:tc>
      </w:tr>
      <w:tr w:rsidR="002A754E" w:rsidRPr="002A754E" w14:paraId="22CA4D8E" w14:textId="77777777" w:rsidTr="00EE20F0">
        <w:tc>
          <w:tcPr>
            <w:tcW w:w="0" w:type="auto"/>
          </w:tcPr>
          <w:p w14:paraId="5074DDFB" w14:textId="77777777"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tcPr>
          <w:p w14:paraId="2E74BEAD" w14:textId="7BA38BC9"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Verbal aggression towards</w:t>
            </w:r>
            <w:r w:rsidR="00A84BC1" w:rsidRPr="002A754E">
              <w:rPr>
                <w:rFonts w:ascii="Times New Roman" w:eastAsia="Times New Roman" w:hAnsi="Times New Roman" w:cs="Times New Roman"/>
                <w:sz w:val="24"/>
                <w:szCs w:val="24"/>
              </w:rPr>
              <w:t xml:space="preserve"> self</w:t>
            </w:r>
          </w:p>
        </w:tc>
        <w:tc>
          <w:tcPr>
            <w:tcW w:w="0" w:type="auto"/>
          </w:tcPr>
          <w:p w14:paraId="4FC3BA2E" w14:textId="7E2F0E58" w:rsidR="002A2D54" w:rsidRPr="002A754E" w:rsidRDefault="002A2D54" w:rsidP="000C1176">
            <w:pPr>
              <w:spacing w:line="480" w:lineRule="auto"/>
              <w:rPr>
                <w:rFonts w:ascii="Times New Roman" w:hAnsi="Times New Roman" w:cs="Times New Roman"/>
                <w:sz w:val="24"/>
                <w:szCs w:val="24"/>
              </w:rPr>
            </w:pPr>
            <w:r w:rsidRPr="002A754E">
              <w:rPr>
                <w:rFonts w:ascii="Times New Roman" w:hAnsi="Times New Roman" w:cs="Times New Roman"/>
                <w:sz w:val="24"/>
                <w:szCs w:val="24"/>
              </w:rPr>
              <w:t>Vocalisations by the child of a verbally aggressive nature consisting of a negative appraisal of themselves or their actions/performance on a task.</w:t>
            </w:r>
            <w:r w:rsidR="000C1176" w:rsidRPr="002A754E">
              <w:rPr>
                <w:rFonts w:ascii="Times New Roman" w:hAnsi="Times New Roman" w:cs="Times New Roman"/>
                <w:sz w:val="24"/>
                <w:szCs w:val="24"/>
              </w:rPr>
              <w:t xml:space="preserve"> </w:t>
            </w:r>
            <w:r w:rsidRPr="002A754E">
              <w:rPr>
                <w:rFonts w:ascii="Times New Roman" w:hAnsi="Times New Roman" w:cs="Times New Roman"/>
                <w:sz w:val="24"/>
                <w:szCs w:val="24"/>
              </w:rPr>
              <w:t>Each vocalisation of should be coded as one event.</w:t>
            </w:r>
          </w:p>
        </w:tc>
      </w:tr>
      <w:tr w:rsidR="002A754E" w:rsidRPr="002A754E" w14:paraId="4180E27D" w14:textId="77777777" w:rsidTr="00DA2FEF">
        <w:tc>
          <w:tcPr>
            <w:tcW w:w="0" w:type="auto"/>
            <w:shd w:val="clear" w:color="auto" w:fill="F2F2F2" w:themeFill="background1" w:themeFillShade="F2"/>
          </w:tcPr>
          <w:p w14:paraId="50612608" w14:textId="77777777" w:rsidR="002A2D54" w:rsidRPr="002A754E" w:rsidRDefault="002A2D54" w:rsidP="00EE20F0">
            <w:pPr>
              <w:spacing w:line="480" w:lineRule="auto"/>
              <w:rPr>
                <w:rFonts w:ascii="Times New Roman" w:eastAsia="Times New Roman" w:hAnsi="Times New Roman" w:cs="Times New Roman"/>
                <w:b/>
                <w:bCs/>
                <w:sz w:val="24"/>
                <w:szCs w:val="24"/>
              </w:rPr>
            </w:pPr>
          </w:p>
        </w:tc>
        <w:tc>
          <w:tcPr>
            <w:tcW w:w="0" w:type="auto"/>
            <w:shd w:val="clear" w:color="auto" w:fill="F2F2F2" w:themeFill="background1" w:themeFillShade="F2"/>
          </w:tcPr>
          <w:p w14:paraId="39FCD0B5" w14:textId="7FBC9C17"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Frustrated vocalisations</w:t>
            </w:r>
          </w:p>
        </w:tc>
        <w:tc>
          <w:tcPr>
            <w:tcW w:w="0" w:type="auto"/>
            <w:shd w:val="clear" w:color="auto" w:fill="F2F2F2" w:themeFill="background1" w:themeFillShade="F2"/>
          </w:tcPr>
          <w:p w14:paraId="32DF7464" w14:textId="44717F00" w:rsidR="002A2D54" w:rsidRPr="002A754E" w:rsidRDefault="002A2D54" w:rsidP="00115D5D">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Vocalisations by the child that are </w:t>
            </w:r>
            <w:r w:rsidR="00A84BC1" w:rsidRPr="002A754E">
              <w:rPr>
                <w:rFonts w:ascii="Times New Roman" w:hAnsi="Times New Roman" w:cs="Times New Roman"/>
                <w:iCs/>
                <w:sz w:val="24"/>
                <w:szCs w:val="24"/>
              </w:rPr>
              <w:t>disruptive</w:t>
            </w:r>
            <w:r w:rsidR="00A84BC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or </w:t>
            </w:r>
            <w:r w:rsidR="00A84BC1" w:rsidRPr="002A754E">
              <w:rPr>
                <w:rFonts w:ascii="Times New Roman" w:hAnsi="Times New Roman" w:cs="Times New Roman"/>
                <w:iCs/>
                <w:sz w:val="24"/>
                <w:szCs w:val="24"/>
              </w:rPr>
              <w:t>negative</w:t>
            </w:r>
            <w:r w:rsidR="00A84BC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in nature, irrespective of whether the content of the vocalisation. This includes vocalisations that express </w:t>
            </w:r>
            <w:r w:rsidR="00A84BC1" w:rsidRPr="002A754E">
              <w:rPr>
                <w:rFonts w:ascii="Times New Roman" w:hAnsi="Times New Roman" w:cs="Times New Roman"/>
                <w:iCs/>
                <w:sz w:val="24"/>
                <w:szCs w:val="24"/>
              </w:rPr>
              <w:t>frustration</w:t>
            </w:r>
            <w:r w:rsidRPr="002A754E">
              <w:rPr>
                <w:rFonts w:ascii="Times New Roman" w:hAnsi="Times New Roman" w:cs="Times New Roman"/>
                <w:sz w:val="24"/>
                <w:szCs w:val="24"/>
              </w:rPr>
              <w:t xml:space="preserve">. Vocalisations that are disruptive in nature but appear to be related to ASD symptomatology should </w:t>
            </w:r>
            <w:r w:rsidRPr="002A754E">
              <w:rPr>
                <w:rFonts w:ascii="Times New Roman" w:hAnsi="Times New Roman" w:cs="Times New Roman"/>
                <w:b/>
                <w:sz w:val="24"/>
                <w:szCs w:val="24"/>
              </w:rPr>
              <w:t>NOT</w:t>
            </w:r>
            <w:r w:rsidRPr="002A754E">
              <w:rPr>
                <w:rFonts w:ascii="Times New Roman" w:hAnsi="Times New Roman" w:cs="Times New Roman"/>
                <w:sz w:val="24"/>
                <w:szCs w:val="24"/>
              </w:rPr>
              <w:t xml:space="preserve"> be coded here (e.g. squealing </w:t>
            </w:r>
            <w:r w:rsidRPr="002A754E">
              <w:rPr>
                <w:rFonts w:ascii="Times New Roman" w:hAnsi="Times New Roman" w:cs="Times New Roman"/>
                <w:sz w:val="24"/>
                <w:szCs w:val="24"/>
              </w:rPr>
              <w:lastRenderedPageBreak/>
              <w:t xml:space="preserve">without apparent frustration or anxiety). Episodes of </w:t>
            </w:r>
            <w:r w:rsidRPr="002A754E">
              <w:rPr>
                <w:rFonts w:ascii="Times New Roman" w:hAnsi="Times New Roman" w:cs="Times New Roman"/>
                <w:i/>
                <w:sz w:val="24"/>
                <w:szCs w:val="24"/>
              </w:rPr>
              <w:t>Frustrated Vocalisations</w:t>
            </w:r>
            <w:r w:rsidRPr="002A754E">
              <w:rPr>
                <w:rFonts w:ascii="Times New Roman" w:hAnsi="Times New Roman" w:cs="Times New Roman"/>
                <w:sz w:val="24"/>
                <w:szCs w:val="24"/>
              </w:rPr>
              <w:t xml:space="preserve"> are distinct if at least 1 second has lapsed between one episode of frustrated or disruptive vocalisations and the child displaying these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again.</w:t>
            </w:r>
          </w:p>
        </w:tc>
      </w:tr>
      <w:tr w:rsidR="002A754E" w:rsidRPr="002A754E" w14:paraId="14F2F587" w14:textId="77777777" w:rsidTr="00EE20F0">
        <w:tc>
          <w:tcPr>
            <w:tcW w:w="0" w:type="auto"/>
          </w:tcPr>
          <w:p w14:paraId="7A0D2F57"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66DE22CD" w14:textId="1405CBCB"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Non-compliance</w:t>
            </w:r>
          </w:p>
        </w:tc>
        <w:tc>
          <w:tcPr>
            <w:tcW w:w="0" w:type="auto"/>
          </w:tcPr>
          <w:p w14:paraId="72E9F899" w14:textId="04502041"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t xml:space="preserve">When a child does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comply or </w:t>
            </w:r>
            <w:r w:rsidRPr="002A754E">
              <w:rPr>
                <w:rFonts w:ascii="Times New Roman" w:hAnsi="Times New Roman" w:cs="Times New Roman"/>
                <w:i/>
                <w:sz w:val="24"/>
                <w:szCs w:val="24"/>
              </w:rPr>
              <w:t>attempt</w:t>
            </w:r>
            <w:r w:rsidRPr="002A754E">
              <w:rPr>
                <w:rFonts w:ascii="Times New Roman" w:hAnsi="Times New Roman" w:cs="Times New Roman"/>
                <w:sz w:val="24"/>
                <w:szCs w:val="24"/>
              </w:rPr>
              <w:t xml:space="preserve"> to comply with a reasonable command (both clear and unclear) from the parent/carer or examiner within 10 seconds of the command. Non-compliance could be active or passive. The child </w:t>
            </w:r>
            <w:r w:rsidRPr="002A754E">
              <w:rPr>
                <w:rFonts w:ascii="Times New Roman" w:hAnsi="Times New Roman" w:cs="Times New Roman"/>
                <w:bCs/>
                <w:sz w:val="24"/>
                <w:szCs w:val="24"/>
              </w:rPr>
              <w:t>DOES</w:t>
            </w:r>
            <w:r w:rsidRPr="002A754E">
              <w:rPr>
                <w:rFonts w:ascii="Times New Roman" w:hAnsi="Times New Roman" w:cs="Times New Roman"/>
                <w:sz w:val="24"/>
                <w:szCs w:val="24"/>
              </w:rPr>
              <w:t xml:space="preserve"> need to have appeared to have heard the instruction for non-compliance, but there needs to be some opportunity for the child to be able to comply.</w:t>
            </w:r>
          </w:p>
        </w:tc>
      </w:tr>
      <w:tr w:rsidR="002A754E" w:rsidRPr="002A754E" w14:paraId="273BF9E5" w14:textId="77777777" w:rsidTr="00DA2FEF">
        <w:tc>
          <w:tcPr>
            <w:tcW w:w="0" w:type="auto"/>
            <w:shd w:val="clear" w:color="auto" w:fill="F2F2F2" w:themeFill="background1" w:themeFillShade="F2"/>
          </w:tcPr>
          <w:p w14:paraId="1C0AC3B3"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640277BA" w14:textId="298F0A30"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Avoidance</w:t>
            </w:r>
          </w:p>
        </w:tc>
        <w:tc>
          <w:tcPr>
            <w:tcW w:w="0" w:type="auto"/>
            <w:shd w:val="clear" w:color="auto" w:fill="F2F2F2" w:themeFill="background1" w:themeFillShade="F2"/>
          </w:tcPr>
          <w:p w14:paraId="4DB80245" w14:textId="0A6A3211" w:rsidR="002A2D54" w:rsidRPr="002A754E" w:rsidRDefault="002A2D54" w:rsidP="00EE20F0">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involve the child avoiding a perceived anxiety-provoking situation or physical and mental withdrawal from an anxiety-provoking situation. Episodes of </w:t>
            </w:r>
            <w:r w:rsidRPr="002A754E">
              <w:rPr>
                <w:rFonts w:ascii="Times New Roman" w:hAnsi="Times New Roman" w:cs="Times New Roman"/>
                <w:i/>
                <w:sz w:val="24"/>
                <w:szCs w:val="24"/>
              </w:rPr>
              <w:t>Avoidance</w:t>
            </w:r>
            <w:r w:rsidRPr="002A754E">
              <w:rPr>
                <w:rFonts w:ascii="Times New Roman" w:hAnsi="Times New Roman" w:cs="Times New Roman"/>
                <w:sz w:val="24"/>
                <w:szCs w:val="24"/>
              </w:rPr>
              <w:t xml:space="preserve"> should be coded as one event. Episodes of </w:t>
            </w:r>
            <w:r w:rsidRPr="002A754E">
              <w:rPr>
                <w:rFonts w:ascii="Times New Roman" w:hAnsi="Times New Roman" w:cs="Times New Roman"/>
                <w:i/>
                <w:sz w:val="24"/>
                <w:szCs w:val="24"/>
              </w:rPr>
              <w:t>Avoidance</w:t>
            </w:r>
            <w:r w:rsidRPr="002A754E">
              <w:rPr>
                <w:rFonts w:ascii="Times New Roman" w:hAnsi="Times New Roman" w:cs="Times New Roman"/>
                <w:sz w:val="24"/>
                <w:szCs w:val="24"/>
              </w:rPr>
              <w:t xml:space="preserve"> are distinct if at least 1 second has lapsed between one episode of avoidance and the child displaying these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again. If a child attempts to leave the room during the separation, this should </w:t>
            </w:r>
            <w:r w:rsidRPr="002A754E">
              <w:rPr>
                <w:rFonts w:ascii="Times New Roman" w:hAnsi="Times New Roman" w:cs="Times New Roman"/>
                <w:bCs/>
                <w:sz w:val="24"/>
                <w:szCs w:val="24"/>
              </w:rPr>
              <w:t>NOT</w:t>
            </w:r>
            <w:r w:rsidRPr="002A754E">
              <w:rPr>
                <w:rFonts w:ascii="Times New Roman" w:hAnsi="Times New Roman" w:cs="Times New Roman"/>
                <w:b/>
                <w:sz w:val="24"/>
                <w:szCs w:val="24"/>
              </w:rPr>
              <w:t xml:space="preserve"> </w:t>
            </w:r>
            <w:r w:rsidRPr="002A754E">
              <w:rPr>
                <w:rFonts w:ascii="Times New Roman" w:hAnsi="Times New Roman" w:cs="Times New Roman"/>
                <w:sz w:val="24"/>
                <w:szCs w:val="24"/>
              </w:rPr>
              <w:t xml:space="preserve">be coded as </w:t>
            </w:r>
            <w:r w:rsidRPr="002A754E">
              <w:rPr>
                <w:rFonts w:ascii="Times New Roman" w:hAnsi="Times New Roman" w:cs="Times New Roman"/>
                <w:i/>
                <w:sz w:val="24"/>
                <w:szCs w:val="24"/>
              </w:rPr>
              <w:t>Avoidance</w:t>
            </w:r>
            <w:r w:rsidRPr="002A754E">
              <w:rPr>
                <w:rFonts w:ascii="Times New Roman" w:hAnsi="Times New Roman" w:cs="Times New Roman"/>
                <w:sz w:val="24"/>
                <w:szCs w:val="24"/>
              </w:rPr>
              <w:t xml:space="preserve">, and should be coded as </w:t>
            </w:r>
            <w:r w:rsidRPr="002A754E">
              <w:rPr>
                <w:rFonts w:ascii="Times New Roman" w:hAnsi="Times New Roman" w:cs="Times New Roman"/>
                <w:i/>
                <w:sz w:val="24"/>
                <w:szCs w:val="24"/>
              </w:rPr>
              <w:t>Reassurance Seeking</w:t>
            </w:r>
            <w:r w:rsidRPr="002A754E">
              <w:rPr>
                <w:rFonts w:ascii="Times New Roman" w:hAnsi="Times New Roman" w:cs="Times New Roman"/>
                <w:sz w:val="24"/>
                <w:szCs w:val="24"/>
              </w:rPr>
              <w:t>.</w:t>
            </w:r>
          </w:p>
        </w:tc>
      </w:tr>
      <w:tr w:rsidR="002A754E" w:rsidRPr="002A754E" w14:paraId="7D86DA32" w14:textId="77777777" w:rsidTr="00EE20F0">
        <w:tc>
          <w:tcPr>
            <w:tcW w:w="0" w:type="auto"/>
          </w:tcPr>
          <w:p w14:paraId="4A1063D6"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71D2DADC" w14:textId="60D44D17"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Reassurance seeking</w:t>
            </w:r>
          </w:p>
        </w:tc>
        <w:tc>
          <w:tcPr>
            <w:tcW w:w="0" w:type="auto"/>
          </w:tcPr>
          <w:p w14:paraId="40335D33" w14:textId="270F714C"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Proximity seeking and reassurance seeking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to parent/carer observed. </w:t>
            </w:r>
          </w:p>
          <w:p w14:paraId="41232D1F" w14:textId="5D11B88B"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Episodes of </w:t>
            </w:r>
            <w:r w:rsidRPr="002A754E">
              <w:rPr>
                <w:rFonts w:ascii="Times New Roman" w:hAnsi="Times New Roman" w:cs="Times New Roman"/>
                <w:i/>
                <w:sz w:val="24"/>
                <w:szCs w:val="24"/>
              </w:rPr>
              <w:t>Reassurance Seeking</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are distinct if at least 1 second has lapsed between one episode of proximity and reassurance seeking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and the child displaying these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again. </w:t>
            </w:r>
            <w:r w:rsidRPr="002A754E">
              <w:rPr>
                <w:rFonts w:ascii="Times New Roman" w:hAnsi="Times New Roman" w:cs="Times New Roman"/>
                <w:sz w:val="24"/>
                <w:szCs w:val="24"/>
              </w:rPr>
              <w:lastRenderedPageBreak/>
              <w:t xml:space="preserve">For verbal </w:t>
            </w:r>
            <w:r w:rsidRPr="002A754E">
              <w:rPr>
                <w:rFonts w:ascii="Times New Roman" w:hAnsi="Times New Roman" w:cs="Times New Roman"/>
                <w:i/>
                <w:sz w:val="24"/>
                <w:szCs w:val="24"/>
              </w:rPr>
              <w:t>Reassurance Seeking</w:t>
            </w:r>
            <w:r w:rsidRPr="002A754E">
              <w:rPr>
                <w:rFonts w:ascii="Times New Roman" w:hAnsi="Times New Roman" w:cs="Times New Roman"/>
                <w:sz w:val="24"/>
                <w:szCs w:val="24"/>
              </w:rPr>
              <w:t xml:space="preserve"> (e.g. saying where’s mum during separation), each instance should be coded as an event.</w:t>
            </w:r>
          </w:p>
        </w:tc>
      </w:tr>
      <w:tr w:rsidR="002A754E" w:rsidRPr="002A754E" w14:paraId="004D547B" w14:textId="77777777" w:rsidTr="00EE20F0">
        <w:tc>
          <w:tcPr>
            <w:tcW w:w="0" w:type="auto"/>
          </w:tcPr>
          <w:p w14:paraId="09488661"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3E57E758"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4D52E5F9" w14:textId="77777777" w:rsidR="002A2D54" w:rsidRPr="002A754E" w:rsidRDefault="002A2D54" w:rsidP="00EE20F0">
            <w:pPr>
              <w:spacing w:line="480" w:lineRule="auto"/>
              <w:rPr>
                <w:rFonts w:ascii="Times New Roman" w:hAnsi="Times New Roman" w:cs="Times New Roman"/>
                <w:sz w:val="24"/>
                <w:szCs w:val="24"/>
              </w:rPr>
            </w:pPr>
          </w:p>
        </w:tc>
      </w:tr>
      <w:tr w:rsidR="002A754E" w:rsidRPr="002A754E" w14:paraId="06AA4D51" w14:textId="77777777" w:rsidTr="00EE20F0">
        <w:tc>
          <w:tcPr>
            <w:tcW w:w="0" w:type="auto"/>
            <w:gridSpan w:val="2"/>
          </w:tcPr>
          <w:p w14:paraId="0F075A68" w14:textId="37DE30FA" w:rsidR="002A2D54" w:rsidRPr="002A754E" w:rsidRDefault="002A2D54"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Child compliance</w:t>
            </w:r>
          </w:p>
        </w:tc>
        <w:tc>
          <w:tcPr>
            <w:tcW w:w="0" w:type="auto"/>
          </w:tcPr>
          <w:p w14:paraId="2823F63D" w14:textId="77777777" w:rsidR="002A2D54" w:rsidRPr="002A754E" w:rsidRDefault="002A2D54" w:rsidP="00EE20F0">
            <w:pPr>
              <w:spacing w:line="480" w:lineRule="auto"/>
              <w:rPr>
                <w:rFonts w:ascii="Times New Roman" w:hAnsi="Times New Roman" w:cs="Times New Roman"/>
                <w:sz w:val="24"/>
                <w:szCs w:val="24"/>
              </w:rPr>
            </w:pPr>
          </w:p>
        </w:tc>
      </w:tr>
      <w:tr w:rsidR="002A754E" w:rsidRPr="002A754E" w14:paraId="5CE79D61" w14:textId="77777777" w:rsidTr="00EE20F0">
        <w:tc>
          <w:tcPr>
            <w:tcW w:w="0" w:type="auto"/>
          </w:tcPr>
          <w:p w14:paraId="1F6A3B3C" w14:textId="4622ECE3"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496F3BFF" w14:textId="27AF55D6"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Compliance</w:t>
            </w:r>
          </w:p>
        </w:tc>
        <w:tc>
          <w:tcPr>
            <w:tcW w:w="0" w:type="auto"/>
          </w:tcPr>
          <w:p w14:paraId="4B5D7F40" w14:textId="68F45043" w:rsidR="002A2D54" w:rsidRPr="002A754E" w:rsidRDefault="002A2D54" w:rsidP="00115D5D">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When a child complies or </w:t>
            </w:r>
            <w:r w:rsidRPr="002A754E">
              <w:rPr>
                <w:rFonts w:ascii="Times New Roman" w:hAnsi="Times New Roman" w:cs="Times New Roman"/>
                <w:i/>
                <w:sz w:val="24"/>
                <w:szCs w:val="24"/>
              </w:rPr>
              <w:t>attempts</w:t>
            </w:r>
            <w:r w:rsidRPr="002A754E">
              <w:rPr>
                <w:rFonts w:ascii="Times New Roman" w:hAnsi="Times New Roman" w:cs="Times New Roman"/>
                <w:sz w:val="24"/>
                <w:szCs w:val="24"/>
              </w:rPr>
              <w:t xml:space="preserve"> to comply with a command (both clear and unclear) from the parent/carer or examiner within 10 seconds of the command. If the child complies but complains or whines whilst complying, this would still be coded as compliance. Presence of whining or complaining would also be coded under </w:t>
            </w:r>
            <w:r w:rsidR="00115D5D" w:rsidRPr="002A754E">
              <w:rPr>
                <w:rFonts w:ascii="Times New Roman" w:hAnsi="Times New Roman" w:cs="Times New Roman"/>
                <w:i/>
                <w:sz w:val="24"/>
                <w:szCs w:val="24"/>
              </w:rPr>
              <w:t>Frustrated</w:t>
            </w:r>
            <w:r w:rsidRPr="002A754E">
              <w:rPr>
                <w:rFonts w:ascii="Times New Roman" w:hAnsi="Times New Roman" w:cs="Times New Roman"/>
                <w:i/>
                <w:sz w:val="24"/>
                <w:szCs w:val="24"/>
              </w:rPr>
              <w:t xml:space="preserve"> Vocalisations.</w:t>
            </w:r>
          </w:p>
        </w:tc>
      </w:tr>
      <w:tr w:rsidR="002A754E" w:rsidRPr="002A754E" w14:paraId="1241C83C" w14:textId="77777777" w:rsidTr="00EE20F0">
        <w:tc>
          <w:tcPr>
            <w:tcW w:w="0" w:type="auto"/>
          </w:tcPr>
          <w:p w14:paraId="3C8D77FE" w14:textId="0873B3D8"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1A411861"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4E50F131" w14:textId="77777777" w:rsidR="002A2D54" w:rsidRPr="002A754E" w:rsidRDefault="002A2D54" w:rsidP="00EE20F0">
            <w:pPr>
              <w:spacing w:line="480" w:lineRule="auto"/>
              <w:rPr>
                <w:rFonts w:ascii="Times New Roman" w:eastAsia="Times New Roman" w:hAnsi="Times New Roman" w:cs="Times New Roman"/>
                <w:sz w:val="24"/>
                <w:szCs w:val="24"/>
              </w:rPr>
            </w:pPr>
          </w:p>
        </w:tc>
      </w:tr>
      <w:tr w:rsidR="002A754E" w:rsidRPr="002A754E" w14:paraId="52A0A948" w14:textId="77777777" w:rsidTr="00EE20F0">
        <w:tc>
          <w:tcPr>
            <w:tcW w:w="0" w:type="auto"/>
            <w:gridSpan w:val="2"/>
          </w:tcPr>
          <w:p w14:paraId="48C341A5" w14:textId="5B932E59" w:rsidR="002A2D54" w:rsidRPr="002A754E" w:rsidRDefault="00114B74"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 xml:space="preserve">Facilitative </w:t>
            </w:r>
            <w:r w:rsidR="002A2D54" w:rsidRPr="002A754E">
              <w:rPr>
                <w:rFonts w:ascii="Times New Roman" w:eastAsia="Times New Roman" w:hAnsi="Times New Roman" w:cs="Times New Roman"/>
                <w:b/>
                <w:bCs/>
                <w:sz w:val="24"/>
                <w:szCs w:val="24"/>
              </w:rPr>
              <w:t xml:space="preserve">parenting </w:t>
            </w:r>
            <w:proofErr w:type="spellStart"/>
            <w:r w:rsidR="002A2D54" w:rsidRPr="002A754E">
              <w:rPr>
                <w:rFonts w:ascii="Times New Roman" w:eastAsia="Times New Roman" w:hAnsi="Times New Roman" w:cs="Times New Roman"/>
                <w:b/>
                <w:bCs/>
                <w:sz w:val="24"/>
                <w:szCs w:val="24"/>
              </w:rPr>
              <w:t>behavior</w:t>
            </w:r>
            <w:proofErr w:type="spellEnd"/>
          </w:p>
        </w:tc>
        <w:tc>
          <w:tcPr>
            <w:tcW w:w="0" w:type="auto"/>
          </w:tcPr>
          <w:p w14:paraId="05BA2EC3" w14:textId="77777777" w:rsidR="002A2D54" w:rsidRPr="002A754E" w:rsidRDefault="002A2D54" w:rsidP="00EE20F0">
            <w:pPr>
              <w:spacing w:line="480" w:lineRule="auto"/>
              <w:rPr>
                <w:rFonts w:ascii="Times New Roman" w:eastAsia="Times New Roman" w:hAnsi="Times New Roman" w:cs="Times New Roman"/>
                <w:sz w:val="24"/>
                <w:szCs w:val="24"/>
              </w:rPr>
            </w:pPr>
          </w:p>
        </w:tc>
      </w:tr>
      <w:tr w:rsidR="002A754E" w:rsidRPr="002A754E" w14:paraId="5E149B7E" w14:textId="77777777" w:rsidTr="00EE20F0">
        <w:tc>
          <w:tcPr>
            <w:tcW w:w="0" w:type="auto"/>
          </w:tcPr>
          <w:p w14:paraId="2AEF4FE8"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tcPr>
          <w:p w14:paraId="39D932C6" w14:textId="0EB2B2DA"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Positive comments</w:t>
            </w:r>
          </w:p>
        </w:tc>
        <w:tc>
          <w:tcPr>
            <w:tcW w:w="0" w:type="auto"/>
          </w:tcPr>
          <w:p w14:paraId="35F008C9" w14:textId="77777777"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Verbal statements of love or affection of the child or enjoyment in spending time with child. </w:t>
            </w:r>
          </w:p>
          <w:p w14:paraId="548DC74F" w14:textId="77777777"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Each </w:t>
            </w:r>
            <w:r w:rsidRPr="002A754E">
              <w:rPr>
                <w:rFonts w:ascii="Times New Roman" w:hAnsi="Times New Roman" w:cs="Times New Roman"/>
                <w:i/>
                <w:sz w:val="24"/>
                <w:szCs w:val="24"/>
              </w:rPr>
              <w:t>Positive Comment</w:t>
            </w:r>
            <w:r w:rsidRPr="002A754E">
              <w:rPr>
                <w:rFonts w:ascii="Times New Roman" w:hAnsi="Times New Roman" w:cs="Times New Roman"/>
                <w:sz w:val="24"/>
                <w:szCs w:val="24"/>
              </w:rPr>
              <w:t xml:space="preserve"> should be coded as one event, even if the comment is repeated. For example, ‘You’re such a lovely boy, SUCH a lovely boy’ should be coded as two events.</w:t>
            </w:r>
          </w:p>
          <w:p w14:paraId="5C7DB84F" w14:textId="77777777" w:rsidR="002A2D54" w:rsidRPr="002A754E" w:rsidRDefault="002A2D54" w:rsidP="00EE20F0">
            <w:pPr>
              <w:spacing w:line="480" w:lineRule="auto"/>
              <w:rPr>
                <w:rFonts w:ascii="Times New Roman" w:eastAsia="Times New Roman" w:hAnsi="Times New Roman" w:cs="Times New Roman"/>
                <w:sz w:val="24"/>
                <w:szCs w:val="24"/>
              </w:rPr>
            </w:pPr>
          </w:p>
        </w:tc>
      </w:tr>
      <w:tr w:rsidR="002A754E" w:rsidRPr="002A754E" w14:paraId="753FDC6B" w14:textId="77777777" w:rsidTr="00DA2FEF">
        <w:tc>
          <w:tcPr>
            <w:tcW w:w="0" w:type="auto"/>
            <w:shd w:val="clear" w:color="auto" w:fill="F2F2F2" w:themeFill="background1" w:themeFillShade="F2"/>
          </w:tcPr>
          <w:p w14:paraId="053C25B9" w14:textId="77777777" w:rsidR="002A2D54" w:rsidRPr="002A754E" w:rsidRDefault="002A2D54" w:rsidP="00EE20F0">
            <w:pPr>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6F7FD417" w14:textId="6F429061" w:rsidR="002A2D54" w:rsidRPr="002A754E" w:rsidRDefault="002A2D5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Clear command</w:t>
            </w:r>
          </w:p>
        </w:tc>
        <w:tc>
          <w:tcPr>
            <w:tcW w:w="0" w:type="auto"/>
            <w:shd w:val="clear" w:color="auto" w:fill="F2F2F2" w:themeFill="background1" w:themeFillShade="F2"/>
          </w:tcPr>
          <w:p w14:paraId="6A738871" w14:textId="0BE190AE"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A clearly stated </w:t>
            </w:r>
            <w:r w:rsidRPr="002A754E">
              <w:rPr>
                <w:rFonts w:ascii="Times New Roman" w:hAnsi="Times New Roman" w:cs="Times New Roman"/>
                <w:i/>
                <w:sz w:val="24"/>
                <w:szCs w:val="24"/>
              </w:rPr>
              <w:t>Command</w:t>
            </w:r>
            <w:r w:rsidRPr="002A754E">
              <w:rPr>
                <w:rFonts w:ascii="Times New Roman" w:hAnsi="Times New Roman" w:cs="Times New Roman"/>
                <w:sz w:val="24"/>
                <w:szCs w:val="24"/>
              </w:rPr>
              <w:t xml:space="preserve"> that provides a specific instruction to the child in order to elicit a </w:t>
            </w:r>
            <w:proofErr w:type="spellStart"/>
            <w:r w:rsidRPr="002A754E">
              <w:rPr>
                <w:rFonts w:ascii="Times New Roman" w:hAnsi="Times New Roman" w:cs="Times New Roman"/>
                <w:sz w:val="24"/>
                <w:szCs w:val="24"/>
              </w:rPr>
              <w:t>behavioral</w:t>
            </w:r>
            <w:proofErr w:type="spellEnd"/>
            <w:r w:rsidRPr="002A754E">
              <w:rPr>
                <w:rFonts w:ascii="Times New Roman" w:hAnsi="Times New Roman" w:cs="Times New Roman"/>
                <w:sz w:val="24"/>
                <w:szCs w:val="24"/>
              </w:rPr>
              <w:t xml:space="preserve"> response (to do something or to stop doing something). The statement should be declarative in nature. </w:t>
            </w:r>
          </w:p>
          <w:p w14:paraId="15F864CD" w14:textId="3C5EDC57" w:rsidR="002A2D54" w:rsidRPr="002A754E" w:rsidRDefault="002A2D54" w:rsidP="00EE20F0">
            <w:pPr>
              <w:spacing w:line="480" w:lineRule="auto"/>
              <w:rPr>
                <w:rFonts w:ascii="Times New Roman" w:hAnsi="Times New Roman" w:cs="Times New Roman"/>
                <w:sz w:val="24"/>
                <w:szCs w:val="24"/>
              </w:rPr>
            </w:pPr>
            <w:r w:rsidRPr="002A754E">
              <w:rPr>
                <w:rFonts w:ascii="Times New Roman" w:hAnsi="Times New Roman" w:cs="Times New Roman"/>
                <w:i/>
                <w:sz w:val="24"/>
                <w:szCs w:val="24"/>
              </w:rPr>
              <w:lastRenderedPageBreak/>
              <w:t>Commands</w:t>
            </w:r>
            <w:r w:rsidRPr="002A754E">
              <w:rPr>
                <w:rFonts w:ascii="Times New Roman" w:hAnsi="Times New Roman" w:cs="Times New Roman"/>
                <w:sz w:val="24"/>
                <w:szCs w:val="24"/>
              </w:rPr>
              <w:t xml:space="preserve"> can be coded as </w:t>
            </w:r>
            <w:r w:rsidRPr="002A754E">
              <w:rPr>
                <w:rFonts w:ascii="Times New Roman" w:hAnsi="Times New Roman" w:cs="Times New Roman"/>
                <w:i/>
                <w:sz w:val="24"/>
                <w:szCs w:val="24"/>
              </w:rPr>
              <w:t>Clear</w:t>
            </w:r>
            <w:r w:rsidRPr="002A754E">
              <w:rPr>
                <w:rFonts w:ascii="Times New Roman" w:hAnsi="Times New Roman" w:cs="Times New Roman"/>
                <w:sz w:val="24"/>
                <w:szCs w:val="24"/>
              </w:rPr>
              <w:t xml:space="preserve">, even if the verbal instruction by itself seems vague if it includes actions that make clear reference to an object or task. Obtaining the child’s eye contact is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necessary for a command to be considered </w:t>
            </w:r>
            <w:r w:rsidRPr="002A754E">
              <w:rPr>
                <w:rFonts w:ascii="Times New Roman" w:hAnsi="Times New Roman" w:cs="Times New Roman"/>
                <w:i/>
                <w:sz w:val="24"/>
                <w:szCs w:val="24"/>
              </w:rPr>
              <w:t>Clear</w:t>
            </w:r>
            <w:r w:rsidRPr="002A754E">
              <w:rPr>
                <w:rFonts w:ascii="Times New Roman" w:hAnsi="Times New Roman" w:cs="Times New Roman"/>
                <w:sz w:val="24"/>
                <w:szCs w:val="24"/>
              </w:rPr>
              <w:t>, but a reasonable attempt to capture the child’s attention should have been made, if not already engaged jointly with the parent in a task.</w:t>
            </w:r>
            <w:r w:rsidR="00FE0954" w:rsidRPr="002A754E">
              <w:rPr>
                <w:rFonts w:ascii="Times New Roman" w:hAnsi="Times New Roman" w:cs="Times New Roman"/>
                <w:sz w:val="24"/>
                <w:szCs w:val="24"/>
              </w:rPr>
              <w:t xml:space="preserve"> </w:t>
            </w:r>
            <w:r w:rsidRPr="002A754E">
              <w:rPr>
                <w:rFonts w:ascii="Times New Roman" w:hAnsi="Times New Roman" w:cs="Times New Roman"/>
                <w:i/>
                <w:sz w:val="24"/>
                <w:szCs w:val="24"/>
              </w:rPr>
              <w:t>Commands</w:t>
            </w:r>
            <w:r w:rsidRPr="002A754E">
              <w:rPr>
                <w:rFonts w:ascii="Times New Roman" w:hAnsi="Times New Roman" w:cs="Times New Roman"/>
                <w:sz w:val="24"/>
                <w:szCs w:val="24"/>
              </w:rPr>
              <w:t xml:space="preserve"> posed in question form should be coded as an </w:t>
            </w:r>
            <w:r w:rsidRPr="002A754E">
              <w:rPr>
                <w:rFonts w:ascii="Times New Roman" w:hAnsi="Times New Roman" w:cs="Times New Roman"/>
                <w:i/>
                <w:sz w:val="24"/>
                <w:szCs w:val="24"/>
              </w:rPr>
              <w:t>Unclear Command</w:t>
            </w:r>
            <w:r w:rsidRPr="002A754E">
              <w:rPr>
                <w:rFonts w:ascii="Times New Roman" w:hAnsi="Times New Roman" w:cs="Times New Roman"/>
                <w:sz w:val="24"/>
                <w:szCs w:val="24"/>
              </w:rPr>
              <w:t>.</w:t>
            </w:r>
            <w:r w:rsidR="00FE0954"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Comments that are informational in nature (about objects or events) that do not have an explicit intended response (e.g. ‘I’m going to draw the line this way’)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commands. Comments that are informative in nature but do not explicitly describe an action (e.g., ‘Go on’, ‘Gently’) are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commands. Repeated instruction for the same command </w:t>
            </w:r>
            <w:r w:rsidR="00FE0954" w:rsidRPr="002A754E">
              <w:rPr>
                <w:rFonts w:ascii="Times New Roman" w:hAnsi="Times New Roman" w:cs="Times New Roman"/>
                <w:bCs/>
                <w:sz w:val="24"/>
                <w:szCs w:val="24"/>
              </w:rPr>
              <w:t>SHOULD</w:t>
            </w:r>
            <w:r w:rsidR="00FE0954"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be coded if they occur with 10 seconds of each other. If there is no opportunity to comply this should also be coded as </w:t>
            </w:r>
            <w:r w:rsidRPr="002A754E">
              <w:rPr>
                <w:rFonts w:ascii="Times New Roman" w:hAnsi="Times New Roman" w:cs="Times New Roman"/>
                <w:i/>
                <w:sz w:val="24"/>
                <w:szCs w:val="24"/>
              </w:rPr>
              <w:t>No Opportunity To Comply</w:t>
            </w:r>
            <w:r w:rsidRPr="002A754E">
              <w:rPr>
                <w:rFonts w:ascii="Times New Roman" w:hAnsi="Times New Roman" w:cs="Times New Roman"/>
                <w:sz w:val="24"/>
                <w:szCs w:val="24"/>
              </w:rPr>
              <w:t>.</w:t>
            </w:r>
          </w:p>
        </w:tc>
      </w:tr>
      <w:tr w:rsidR="002A754E" w:rsidRPr="002A754E" w14:paraId="5E404000" w14:textId="77777777" w:rsidTr="00EE20F0">
        <w:tc>
          <w:tcPr>
            <w:tcW w:w="0" w:type="auto"/>
          </w:tcPr>
          <w:p w14:paraId="1F632269"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392BD5C2" w14:textId="18C324AC"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Praise</w:t>
            </w:r>
          </w:p>
        </w:tc>
        <w:tc>
          <w:tcPr>
            <w:tcW w:w="0" w:type="auto"/>
          </w:tcPr>
          <w:p w14:paraId="61B4557B" w14:textId="6E46438C" w:rsidR="00EE20F0" w:rsidRPr="002A754E" w:rsidRDefault="00EE20F0" w:rsidP="00FE0954">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Verbal reinforcement or verbal encouragement related to the child’s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or the child performance on a task. </w:t>
            </w:r>
            <w:r w:rsidRPr="002A754E">
              <w:rPr>
                <w:rFonts w:ascii="Times New Roman" w:hAnsi="Times New Roman" w:cs="Times New Roman"/>
                <w:bCs/>
                <w:i/>
                <w:sz w:val="24"/>
                <w:szCs w:val="24"/>
              </w:rPr>
              <w:t>Non-Specific Praise</w:t>
            </w:r>
            <w:r w:rsidRPr="002A754E">
              <w:rPr>
                <w:rFonts w:ascii="Times New Roman" w:hAnsi="Times New Roman" w:cs="Times New Roman"/>
                <w:sz w:val="24"/>
                <w:szCs w:val="24"/>
              </w:rPr>
              <w:t xml:space="preserve"> is a vocalisation that expresses approval of the child, their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or performance on a task. Celebratory vocalisations (e.g. YEYY; woohoo) about child performance in a task should also be coded as </w:t>
            </w:r>
            <w:r w:rsidRPr="002A754E">
              <w:rPr>
                <w:rFonts w:ascii="Times New Roman" w:hAnsi="Times New Roman" w:cs="Times New Roman"/>
                <w:i/>
                <w:sz w:val="24"/>
                <w:szCs w:val="24"/>
              </w:rPr>
              <w:t>Non-Specific Praise</w:t>
            </w:r>
            <w:r w:rsidRPr="002A754E">
              <w:rPr>
                <w:rFonts w:ascii="Times New Roman" w:hAnsi="Times New Roman" w:cs="Times New Roman"/>
                <w:sz w:val="24"/>
                <w:szCs w:val="24"/>
              </w:rPr>
              <w:t xml:space="preserve">. To be coded as </w:t>
            </w:r>
            <w:r w:rsidRPr="002A754E">
              <w:rPr>
                <w:rFonts w:ascii="Times New Roman" w:hAnsi="Times New Roman" w:cs="Times New Roman"/>
                <w:bCs/>
                <w:i/>
                <w:sz w:val="24"/>
                <w:szCs w:val="24"/>
              </w:rPr>
              <w:t>Specific Praise</w:t>
            </w:r>
            <w:r w:rsidRPr="002A754E">
              <w:rPr>
                <w:rFonts w:ascii="Times New Roman" w:hAnsi="Times New Roman" w:cs="Times New Roman"/>
                <w:sz w:val="24"/>
                <w:szCs w:val="24"/>
              </w:rPr>
              <w:t xml:space="preserve">, the vocalisation must describe the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that to parent appreciates or trying to reinforce/encourage. </w:t>
            </w:r>
            <w:r w:rsidRPr="002A754E">
              <w:rPr>
                <w:rFonts w:ascii="Times New Roman" w:hAnsi="Times New Roman" w:cs="Times New Roman"/>
                <w:i/>
                <w:sz w:val="24"/>
                <w:szCs w:val="24"/>
              </w:rPr>
              <w:t>Specific Praise</w:t>
            </w:r>
            <w:r w:rsidRPr="002A754E">
              <w:rPr>
                <w:rFonts w:ascii="Times New Roman" w:hAnsi="Times New Roman" w:cs="Times New Roman"/>
                <w:sz w:val="24"/>
                <w:szCs w:val="24"/>
              </w:rPr>
              <w:t xml:space="preserve"> is more desirable than </w:t>
            </w:r>
            <w:r w:rsidRPr="002A754E">
              <w:rPr>
                <w:rFonts w:ascii="Times New Roman" w:hAnsi="Times New Roman" w:cs="Times New Roman"/>
                <w:i/>
                <w:sz w:val="24"/>
                <w:szCs w:val="24"/>
              </w:rPr>
              <w:t>Non-Specific Praise</w:t>
            </w:r>
            <w:r w:rsidRPr="002A754E">
              <w:rPr>
                <w:rFonts w:ascii="Times New Roman" w:hAnsi="Times New Roman" w:cs="Times New Roman"/>
                <w:sz w:val="24"/>
                <w:szCs w:val="24"/>
              </w:rPr>
              <w:t xml:space="preserve">. Each expression of </w:t>
            </w:r>
            <w:r w:rsidRPr="002A754E">
              <w:rPr>
                <w:rFonts w:ascii="Times New Roman" w:hAnsi="Times New Roman" w:cs="Times New Roman"/>
                <w:i/>
                <w:sz w:val="24"/>
                <w:szCs w:val="24"/>
              </w:rPr>
              <w:t>Praise</w:t>
            </w:r>
            <w:r w:rsidRPr="002A754E">
              <w:rPr>
                <w:rFonts w:ascii="Times New Roman" w:hAnsi="Times New Roman" w:cs="Times New Roman"/>
                <w:sz w:val="24"/>
                <w:szCs w:val="24"/>
              </w:rPr>
              <w:t xml:space="preserve"> should be coded as one event, even if the </w:t>
            </w:r>
            <w:r w:rsidRPr="002A754E">
              <w:rPr>
                <w:rFonts w:ascii="Times New Roman" w:hAnsi="Times New Roman" w:cs="Times New Roman"/>
                <w:sz w:val="24"/>
                <w:szCs w:val="24"/>
              </w:rPr>
              <w:lastRenderedPageBreak/>
              <w:t xml:space="preserve">comment is repeated. For example, ‘Good boy, good boy’ should be coded as two events. Phrases which might sound like </w:t>
            </w:r>
            <w:r w:rsidRPr="002A754E">
              <w:rPr>
                <w:rFonts w:ascii="Times New Roman" w:hAnsi="Times New Roman" w:cs="Times New Roman"/>
                <w:i/>
                <w:sz w:val="24"/>
                <w:szCs w:val="24"/>
              </w:rPr>
              <w:t>Praise</w:t>
            </w:r>
            <w:r w:rsidRPr="002A754E">
              <w:rPr>
                <w:rFonts w:ascii="Times New Roman" w:hAnsi="Times New Roman" w:cs="Times New Roman"/>
                <w:sz w:val="24"/>
                <w:szCs w:val="24"/>
              </w:rPr>
              <w:t xml:space="preserve">, but may be coercive (e.g. ‘be a good boy’),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praise but coded as a </w:t>
            </w:r>
            <w:r w:rsidRPr="002A754E">
              <w:rPr>
                <w:rFonts w:ascii="Times New Roman" w:hAnsi="Times New Roman" w:cs="Times New Roman"/>
                <w:i/>
                <w:sz w:val="24"/>
                <w:szCs w:val="24"/>
              </w:rPr>
              <w:t>Negative Comment</w:t>
            </w:r>
            <w:r w:rsidRPr="002A754E">
              <w:rPr>
                <w:rFonts w:ascii="Times New Roman" w:hAnsi="Times New Roman" w:cs="Times New Roman"/>
                <w:sz w:val="24"/>
                <w:szCs w:val="24"/>
              </w:rPr>
              <w:t>.</w:t>
            </w:r>
          </w:p>
        </w:tc>
      </w:tr>
      <w:tr w:rsidR="002A754E" w:rsidRPr="002A754E" w14:paraId="734167B1" w14:textId="77777777" w:rsidTr="00DA2FEF">
        <w:tc>
          <w:tcPr>
            <w:tcW w:w="0" w:type="auto"/>
            <w:shd w:val="clear" w:color="auto" w:fill="F2F2F2" w:themeFill="background1" w:themeFillShade="F2"/>
          </w:tcPr>
          <w:p w14:paraId="72C74D15"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62E50DE5" w14:textId="678FF5F1"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guidance</w:t>
            </w:r>
          </w:p>
        </w:tc>
        <w:tc>
          <w:tcPr>
            <w:tcW w:w="0" w:type="auto"/>
            <w:shd w:val="clear" w:color="auto" w:fill="F2F2F2" w:themeFill="background1" w:themeFillShade="F2"/>
          </w:tcPr>
          <w:p w14:paraId="0853005B" w14:textId="04339950" w:rsidR="00EE20F0" w:rsidRPr="002A754E" w:rsidRDefault="00EE20F0"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Parent physically handling child in a </w:t>
            </w:r>
            <w:r w:rsidRPr="002A754E">
              <w:rPr>
                <w:rFonts w:ascii="Times New Roman" w:hAnsi="Times New Roman" w:cs="Times New Roman"/>
                <w:bCs/>
                <w:sz w:val="24"/>
                <w:szCs w:val="24"/>
              </w:rPr>
              <w:t>NON</w:t>
            </w:r>
            <w:r w:rsidRPr="002A754E">
              <w:rPr>
                <w:rFonts w:ascii="Times New Roman" w:hAnsi="Times New Roman" w:cs="Times New Roman"/>
                <w:sz w:val="24"/>
                <w:szCs w:val="24"/>
              </w:rPr>
              <w:t xml:space="preserve"> forceful or aggressive manner (e.g. parent holds and guides child’s hand while writing). To be coded here, </w:t>
            </w:r>
            <w:r w:rsidRPr="002A754E">
              <w:rPr>
                <w:rFonts w:ascii="Times New Roman" w:hAnsi="Times New Roman" w:cs="Times New Roman"/>
                <w:i/>
                <w:sz w:val="24"/>
                <w:szCs w:val="24"/>
              </w:rPr>
              <w:t>Physical Guidance</w:t>
            </w:r>
            <w:r w:rsidRPr="002A754E">
              <w:rPr>
                <w:rFonts w:ascii="Times New Roman" w:hAnsi="Times New Roman" w:cs="Times New Roman"/>
                <w:sz w:val="24"/>
                <w:szCs w:val="24"/>
              </w:rPr>
              <w:t xml:space="preserve"> should have the intent to physically help and/or support the child’s completion of tasks. Each </w:t>
            </w:r>
            <w:r w:rsidRPr="002A754E">
              <w:rPr>
                <w:rFonts w:ascii="Times New Roman" w:hAnsi="Times New Roman" w:cs="Times New Roman"/>
                <w:i/>
                <w:sz w:val="24"/>
                <w:szCs w:val="24"/>
              </w:rPr>
              <w:t xml:space="preserve">Physical Guidance </w:t>
            </w:r>
            <w:r w:rsidRPr="002A754E">
              <w:rPr>
                <w:rFonts w:ascii="Times New Roman" w:hAnsi="Times New Roman" w:cs="Times New Roman"/>
                <w:sz w:val="24"/>
                <w:szCs w:val="24"/>
              </w:rPr>
              <w:t xml:space="preserve">event displayed by the parent should be coded as a separate event if they can be differentiated from each other. If a parent gently holds the child in their seat and also guides the child’s hand while writing, this should be coded as two distinct </w:t>
            </w:r>
            <w:r w:rsidRPr="002A754E">
              <w:rPr>
                <w:rFonts w:ascii="Times New Roman" w:hAnsi="Times New Roman" w:cs="Times New Roman"/>
                <w:i/>
                <w:sz w:val="24"/>
                <w:szCs w:val="24"/>
              </w:rPr>
              <w:t>Physical Guidance</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If a parent </w:t>
            </w:r>
            <w:r w:rsidR="00FE0954" w:rsidRPr="002A754E">
              <w:rPr>
                <w:rFonts w:ascii="Times New Roman" w:hAnsi="Times New Roman" w:cs="Times New Roman"/>
                <w:sz w:val="24"/>
                <w:szCs w:val="24"/>
              </w:rPr>
              <w:t>takes</w:t>
            </w:r>
            <w:r w:rsidRPr="002A754E">
              <w:rPr>
                <w:rFonts w:ascii="Times New Roman" w:hAnsi="Times New Roman" w:cs="Times New Roman"/>
                <w:sz w:val="24"/>
                <w:szCs w:val="24"/>
              </w:rPr>
              <w:t xml:space="preserve"> their child’s hands and moves their legs to walk the line, this should be coded as one </w:t>
            </w:r>
            <w:r w:rsidRPr="002A754E">
              <w:rPr>
                <w:rFonts w:ascii="Times New Roman" w:hAnsi="Times New Roman" w:cs="Times New Roman"/>
                <w:i/>
                <w:sz w:val="24"/>
                <w:szCs w:val="24"/>
              </w:rPr>
              <w:t>Physical Guidance</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w:t>
            </w:r>
            <w:r w:rsidR="00FE0954"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Acts of affection (e.g., hugging, kissing,)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w:t>
            </w:r>
            <w:r w:rsidRPr="002A754E">
              <w:rPr>
                <w:rFonts w:ascii="Times New Roman" w:hAnsi="Times New Roman" w:cs="Times New Roman"/>
                <w:i/>
                <w:sz w:val="24"/>
                <w:szCs w:val="24"/>
              </w:rPr>
              <w:t>Physical Guidance</w:t>
            </w:r>
            <w:r w:rsidRPr="002A754E">
              <w:rPr>
                <w:rFonts w:ascii="Times New Roman" w:hAnsi="Times New Roman" w:cs="Times New Roman"/>
                <w:sz w:val="24"/>
                <w:szCs w:val="24"/>
              </w:rPr>
              <w:t xml:space="preserve">. These should be considered when coding </w:t>
            </w:r>
            <w:r w:rsidRPr="002A754E">
              <w:rPr>
                <w:rFonts w:ascii="Times New Roman" w:hAnsi="Times New Roman" w:cs="Times New Roman"/>
                <w:i/>
                <w:iCs/>
                <w:sz w:val="24"/>
                <w:szCs w:val="24"/>
              </w:rPr>
              <w:t>Global</w:t>
            </w:r>
            <w:r w:rsidRPr="002A754E">
              <w:rPr>
                <w:rFonts w:ascii="Times New Roman" w:hAnsi="Times New Roman" w:cs="Times New Roman"/>
                <w:sz w:val="24"/>
                <w:szCs w:val="24"/>
              </w:rPr>
              <w:t xml:space="preserve"> </w:t>
            </w:r>
            <w:r w:rsidRPr="002A754E">
              <w:rPr>
                <w:rFonts w:ascii="Times New Roman" w:hAnsi="Times New Roman" w:cs="Times New Roman"/>
                <w:i/>
                <w:sz w:val="24"/>
                <w:szCs w:val="24"/>
              </w:rPr>
              <w:t>Positive Affect</w:t>
            </w:r>
            <w:r w:rsidRPr="002A754E">
              <w:rPr>
                <w:rFonts w:ascii="Times New Roman" w:hAnsi="Times New Roman" w:cs="Times New Roman"/>
                <w:sz w:val="24"/>
                <w:szCs w:val="24"/>
              </w:rPr>
              <w:t>.</w:t>
            </w:r>
          </w:p>
        </w:tc>
      </w:tr>
      <w:tr w:rsidR="002A754E" w:rsidRPr="002A754E" w14:paraId="2185206D" w14:textId="77777777" w:rsidTr="00EE20F0">
        <w:tc>
          <w:tcPr>
            <w:tcW w:w="0" w:type="auto"/>
          </w:tcPr>
          <w:p w14:paraId="4C442516"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6D4F975A"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216E5A26" w14:textId="77777777" w:rsidR="00EE20F0" w:rsidRPr="002A754E" w:rsidRDefault="00EE20F0" w:rsidP="00EE20F0">
            <w:pPr>
              <w:spacing w:line="480" w:lineRule="auto"/>
              <w:rPr>
                <w:rFonts w:ascii="Times New Roman" w:eastAsia="Times New Roman" w:hAnsi="Times New Roman" w:cs="Times New Roman"/>
                <w:sz w:val="24"/>
                <w:szCs w:val="24"/>
              </w:rPr>
            </w:pPr>
          </w:p>
        </w:tc>
      </w:tr>
      <w:tr w:rsidR="002A754E" w:rsidRPr="002A754E" w14:paraId="2BD83F0D" w14:textId="77777777" w:rsidTr="00DF7157">
        <w:tc>
          <w:tcPr>
            <w:tcW w:w="0" w:type="auto"/>
            <w:gridSpan w:val="3"/>
          </w:tcPr>
          <w:p w14:paraId="34BC0352" w14:textId="068AF3EB" w:rsidR="00114B74" w:rsidRPr="002A754E" w:rsidRDefault="00114B74"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 xml:space="preserve">Non-facilitative parenting </w:t>
            </w:r>
            <w:proofErr w:type="spellStart"/>
            <w:r w:rsidRPr="002A754E">
              <w:rPr>
                <w:rFonts w:ascii="Times New Roman" w:eastAsia="Times New Roman" w:hAnsi="Times New Roman" w:cs="Times New Roman"/>
                <w:b/>
                <w:bCs/>
                <w:sz w:val="24"/>
                <w:szCs w:val="24"/>
              </w:rPr>
              <w:t>behavior</w:t>
            </w:r>
            <w:proofErr w:type="spellEnd"/>
          </w:p>
        </w:tc>
      </w:tr>
      <w:tr w:rsidR="002A754E" w:rsidRPr="002A754E" w14:paraId="61AECCA0" w14:textId="77777777" w:rsidTr="00EE20F0">
        <w:tc>
          <w:tcPr>
            <w:tcW w:w="0" w:type="auto"/>
          </w:tcPr>
          <w:p w14:paraId="05FA3BB0"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6BD07DFD" w14:textId="03F2C564"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Negative comments</w:t>
            </w:r>
          </w:p>
        </w:tc>
        <w:tc>
          <w:tcPr>
            <w:tcW w:w="0" w:type="auto"/>
          </w:tcPr>
          <w:p w14:paraId="387E55D0" w14:textId="2B53B376" w:rsidR="00EE20F0" w:rsidRPr="002A754E" w:rsidRDefault="00EE20F0"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Verbal statements of disapproval or dislike of the child or the child’s performance in a task. This can include both task and non-task related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Clear sarcastic comments would be coded here. </w:t>
            </w:r>
            <w:r w:rsidRPr="002A754E">
              <w:rPr>
                <w:rFonts w:ascii="Times New Roman" w:hAnsi="Times New Roman" w:cs="Times New Roman"/>
                <w:sz w:val="24"/>
                <w:szCs w:val="24"/>
              </w:rPr>
              <w:lastRenderedPageBreak/>
              <w:t xml:space="preserve">Comments that are coercive but may sound like </w:t>
            </w:r>
            <w:r w:rsidRPr="002A754E">
              <w:rPr>
                <w:rFonts w:ascii="Times New Roman" w:hAnsi="Times New Roman" w:cs="Times New Roman"/>
                <w:i/>
                <w:sz w:val="24"/>
                <w:szCs w:val="24"/>
              </w:rPr>
              <w:t>Praise</w:t>
            </w:r>
            <w:r w:rsidRPr="002A754E">
              <w:rPr>
                <w:rFonts w:ascii="Times New Roman" w:hAnsi="Times New Roman" w:cs="Times New Roman"/>
                <w:sz w:val="24"/>
                <w:szCs w:val="24"/>
              </w:rPr>
              <w:t xml:space="preserve"> </w:t>
            </w:r>
            <w:r w:rsidRPr="002A754E">
              <w:rPr>
                <w:rFonts w:ascii="Times New Roman" w:hAnsi="Times New Roman" w:cs="Times New Roman"/>
                <w:bCs/>
                <w:sz w:val="24"/>
                <w:szCs w:val="24"/>
              </w:rPr>
              <w:t>ARE</w:t>
            </w:r>
            <w:r w:rsidRPr="002A754E">
              <w:rPr>
                <w:rFonts w:ascii="Times New Roman" w:hAnsi="Times New Roman" w:cs="Times New Roman"/>
                <w:sz w:val="24"/>
                <w:szCs w:val="24"/>
              </w:rPr>
              <w:t xml:space="preserve"> coded here. Each </w:t>
            </w:r>
            <w:r w:rsidRPr="002A754E">
              <w:rPr>
                <w:rFonts w:ascii="Times New Roman" w:hAnsi="Times New Roman" w:cs="Times New Roman"/>
                <w:i/>
                <w:sz w:val="24"/>
                <w:szCs w:val="24"/>
              </w:rPr>
              <w:t>Negative Comment</w:t>
            </w:r>
            <w:r w:rsidRPr="002A754E">
              <w:rPr>
                <w:rFonts w:ascii="Times New Roman" w:hAnsi="Times New Roman" w:cs="Times New Roman"/>
                <w:sz w:val="24"/>
                <w:szCs w:val="24"/>
              </w:rPr>
              <w:t xml:space="preserve"> should be coded as one event, even if the comment is repeated. For example, ‘naughty’, ‘naughty’ should be coded as two events.</w:t>
            </w:r>
          </w:p>
        </w:tc>
      </w:tr>
      <w:tr w:rsidR="002A754E" w:rsidRPr="002A754E" w14:paraId="55557E1B" w14:textId="77777777" w:rsidTr="00DA2FEF">
        <w:tc>
          <w:tcPr>
            <w:tcW w:w="0" w:type="auto"/>
            <w:shd w:val="clear" w:color="auto" w:fill="F2F2F2" w:themeFill="background1" w:themeFillShade="F2"/>
          </w:tcPr>
          <w:p w14:paraId="485C82F4"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2018A8D4" w14:textId="7234A49A"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Unclear command</w:t>
            </w:r>
          </w:p>
        </w:tc>
        <w:tc>
          <w:tcPr>
            <w:tcW w:w="0" w:type="auto"/>
            <w:shd w:val="clear" w:color="auto" w:fill="F2F2F2" w:themeFill="background1" w:themeFillShade="F2"/>
          </w:tcPr>
          <w:p w14:paraId="6D118CDA" w14:textId="19BE63B0" w:rsidR="00EE20F0" w:rsidRPr="002A754E" w:rsidRDefault="00EE20F0"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A </w:t>
            </w:r>
            <w:r w:rsidRPr="002A754E">
              <w:rPr>
                <w:rFonts w:ascii="Times New Roman" w:hAnsi="Times New Roman" w:cs="Times New Roman"/>
                <w:i/>
                <w:sz w:val="24"/>
                <w:szCs w:val="24"/>
              </w:rPr>
              <w:t>Command</w:t>
            </w:r>
            <w:r w:rsidRPr="002A754E">
              <w:rPr>
                <w:rFonts w:ascii="Times New Roman" w:hAnsi="Times New Roman" w:cs="Times New Roman"/>
                <w:sz w:val="24"/>
                <w:szCs w:val="24"/>
              </w:rPr>
              <w:t xml:space="preserve"> given to a child that is stated in question form, vague or non-specific, that is intended to elicit a </w:t>
            </w:r>
            <w:proofErr w:type="spellStart"/>
            <w:r w:rsidRPr="002A754E">
              <w:rPr>
                <w:rFonts w:ascii="Times New Roman" w:hAnsi="Times New Roman" w:cs="Times New Roman"/>
                <w:sz w:val="24"/>
                <w:szCs w:val="24"/>
              </w:rPr>
              <w:t>behavioral</w:t>
            </w:r>
            <w:proofErr w:type="spellEnd"/>
            <w:r w:rsidRPr="002A754E">
              <w:rPr>
                <w:rFonts w:ascii="Times New Roman" w:hAnsi="Times New Roman" w:cs="Times New Roman"/>
                <w:sz w:val="24"/>
                <w:szCs w:val="24"/>
              </w:rPr>
              <w:t xml:space="preserve"> response. In order to be coded as </w:t>
            </w:r>
            <w:r w:rsidRPr="002A754E">
              <w:rPr>
                <w:rFonts w:ascii="Times New Roman" w:hAnsi="Times New Roman" w:cs="Times New Roman"/>
                <w:i/>
                <w:sz w:val="24"/>
                <w:szCs w:val="24"/>
              </w:rPr>
              <w:t>Commands</w:t>
            </w:r>
            <w:r w:rsidRPr="002A754E">
              <w:rPr>
                <w:rFonts w:ascii="Times New Roman" w:hAnsi="Times New Roman" w:cs="Times New Roman"/>
                <w:sz w:val="24"/>
                <w:szCs w:val="24"/>
              </w:rPr>
              <w:t xml:space="preserve"> (either </w:t>
            </w:r>
            <w:r w:rsidRPr="002A754E">
              <w:rPr>
                <w:rFonts w:ascii="Times New Roman" w:hAnsi="Times New Roman" w:cs="Times New Roman"/>
                <w:i/>
                <w:sz w:val="24"/>
                <w:szCs w:val="24"/>
              </w:rPr>
              <w:t>Clear</w:t>
            </w:r>
            <w:r w:rsidRPr="002A754E">
              <w:rPr>
                <w:rFonts w:ascii="Times New Roman" w:hAnsi="Times New Roman" w:cs="Times New Roman"/>
                <w:sz w:val="24"/>
                <w:szCs w:val="24"/>
              </w:rPr>
              <w:t xml:space="preserve"> or </w:t>
            </w:r>
            <w:r w:rsidRPr="002A754E">
              <w:rPr>
                <w:rFonts w:ascii="Times New Roman" w:hAnsi="Times New Roman" w:cs="Times New Roman"/>
                <w:i/>
                <w:sz w:val="24"/>
                <w:szCs w:val="24"/>
              </w:rPr>
              <w:t>Unclear</w:t>
            </w:r>
            <w:r w:rsidRPr="002A754E">
              <w:rPr>
                <w:rFonts w:ascii="Times New Roman" w:hAnsi="Times New Roman" w:cs="Times New Roman"/>
                <w:sz w:val="24"/>
                <w:szCs w:val="24"/>
              </w:rPr>
              <w:t xml:space="preserve">), there needs to be a specific intended </w:t>
            </w:r>
            <w:proofErr w:type="spellStart"/>
            <w:r w:rsidRPr="002A754E">
              <w:rPr>
                <w:rFonts w:ascii="Times New Roman" w:hAnsi="Times New Roman" w:cs="Times New Roman"/>
                <w:sz w:val="24"/>
                <w:szCs w:val="24"/>
              </w:rPr>
              <w:t>behavioral</w:t>
            </w:r>
            <w:proofErr w:type="spellEnd"/>
            <w:r w:rsidRPr="002A754E">
              <w:rPr>
                <w:rFonts w:ascii="Times New Roman" w:hAnsi="Times New Roman" w:cs="Times New Roman"/>
                <w:sz w:val="24"/>
                <w:szCs w:val="24"/>
              </w:rPr>
              <w:t xml:space="preserve"> response (see </w:t>
            </w:r>
            <w:r w:rsidRPr="002A754E">
              <w:rPr>
                <w:rFonts w:ascii="Times New Roman" w:hAnsi="Times New Roman" w:cs="Times New Roman"/>
                <w:i/>
                <w:sz w:val="24"/>
                <w:szCs w:val="24"/>
              </w:rPr>
              <w:t>Clear Commands</w:t>
            </w:r>
            <w:r w:rsidRPr="002A754E">
              <w:rPr>
                <w:rFonts w:ascii="Times New Roman" w:hAnsi="Times New Roman" w:cs="Times New Roman"/>
                <w:sz w:val="24"/>
                <w:szCs w:val="24"/>
              </w:rPr>
              <w:t xml:space="preserve"> definition for further detail).</w:t>
            </w:r>
            <w:r w:rsidR="00A1697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Although content of the </w:t>
            </w:r>
            <w:r w:rsidRPr="002A754E">
              <w:rPr>
                <w:rFonts w:ascii="Times New Roman" w:hAnsi="Times New Roman" w:cs="Times New Roman"/>
                <w:i/>
                <w:sz w:val="24"/>
                <w:szCs w:val="24"/>
              </w:rPr>
              <w:t>Command</w:t>
            </w:r>
            <w:r w:rsidRPr="002A754E">
              <w:rPr>
                <w:rFonts w:ascii="Times New Roman" w:hAnsi="Times New Roman" w:cs="Times New Roman"/>
                <w:sz w:val="24"/>
                <w:szCs w:val="24"/>
              </w:rPr>
              <w:t xml:space="preserve"> is important, the context in which the </w:t>
            </w:r>
            <w:r w:rsidRPr="002A754E">
              <w:rPr>
                <w:rFonts w:ascii="Times New Roman" w:hAnsi="Times New Roman" w:cs="Times New Roman"/>
                <w:i/>
                <w:sz w:val="24"/>
                <w:szCs w:val="24"/>
              </w:rPr>
              <w:t>Command</w:t>
            </w:r>
            <w:r w:rsidRPr="002A754E">
              <w:rPr>
                <w:rFonts w:ascii="Times New Roman" w:hAnsi="Times New Roman" w:cs="Times New Roman"/>
                <w:sz w:val="24"/>
                <w:szCs w:val="24"/>
              </w:rPr>
              <w:t xml:space="preserve"> is given should be considered. As with </w:t>
            </w:r>
            <w:r w:rsidRPr="002A754E">
              <w:rPr>
                <w:rFonts w:ascii="Times New Roman" w:hAnsi="Times New Roman" w:cs="Times New Roman"/>
                <w:i/>
                <w:sz w:val="24"/>
                <w:szCs w:val="24"/>
              </w:rPr>
              <w:t>Clear Commands</w:t>
            </w:r>
            <w:r w:rsidRPr="002A754E">
              <w:rPr>
                <w:rFonts w:ascii="Times New Roman" w:hAnsi="Times New Roman" w:cs="Times New Roman"/>
                <w:sz w:val="24"/>
                <w:szCs w:val="24"/>
              </w:rPr>
              <w:t xml:space="preserve">, if the verbal instruction itself seems clear, but there has been no reasonable attempt to capture the child’s attention if not already engaged jointly in a task, or there is not clear reference, the </w:t>
            </w:r>
            <w:r w:rsidRPr="002A754E">
              <w:rPr>
                <w:rFonts w:ascii="Times New Roman" w:hAnsi="Times New Roman" w:cs="Times New Roman"/>
                <w:i/>
                <w:sz w:val="24"/>
                <w:szCs w:val="24"/>
              </w:rPr>
              <w:t>Command</w:t>
            </w:r>
            <w:r w:rsidRPr="002A754E">
              <w:rPr>
                <w:rFonts w:ascii="Times New Roman" w:hAnsi="Times New Roman" w:cs="Times New Roman"/>
                <w:sz w:val="24"/>
                <w:szCs w:val="24"/>
              </w:rPr>
              <w:t xml:space="preserve"> should be considered </w:t>
            </w:r>
            <w:r w:rsidRPr="002A754E">
              <w:rPr>
                <w:rFonts w:ascii="Times New Roman" w:hAnsi="Times New Roman" w:cs="Times New Roman"/>
                <w:i/>
                <w:sz w:val="24"/>
                <w:szCs w:val="24"/>
              </w:rPr>
              <w:t>Unclear</w:t>
            </w:r>
            <w:r w:rsidRPr="002A754E">
              <w:rPr>
                <w:rFonts w:ascii="Times New Roman" w:hAnsi="Times New Roman" w:cs="Times New Roman"/>
                <w:sz w:val="24"/>
                <w:szCs w:val="24"/>
              </w:rPr>
              <w:t>.</w:t>
            </w:r>
            <w:r w:rsidR="00A16971"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Questions that request an answer but do not intend to elicit a </w:t>
            </w:r>
            <w:proofErr w:type="spellStart"/>
            <w:r w:rsidRPr="002A754E">
              <w:rPr>
                <w:rFonts w:ascii="Times New Roman" w:hAnsi="Times New Roman" w:cs="Times New Roman"/>
                <w:sz w:val="24"/>
                <w:szCs w:val="24"/>
              </w:rPr>
              <w:t>behavioral</w:t>
            </w:r>
            <w:proofErr w:type="spellEnd"/>
            <w:r w:rsidRPr="002A754E">
              <w:rPr>
                <w:rFonts w:ascii="Times New Roman" w:hAnsi="Times New Roman" w:cs="Times New Roman"/>
                <w:sz w:val="24"/>
                <w:szCs w:val="24"/>
              </w:rPr>
              <w:t xml:space="preserve"> response from the child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w:t>
            </w:r>
            <w:r w:rsidRPr="002A754E">
              <w:rPr>
                <w:rFonts w:ascii="Times New Roman" w:hAnsi="Times New Roman" w:cs="Times New Roman"/>
                <w:i/>
                <w:sz w:val="24"/>
                <w:szCs w:val="24"/>
              </w:rPr>
              <w:t>Commands</w:t>
            </w:r>
            <w:r w:rsidRPr="002A754E">
              <w:rPr>
                <w:rFonts w:ascii="Times New Roman" w:hAnsi="Times New Roman" w:cs="Times New Roman"/>
                <w:sz w:val="24"/>
                <w:szCs w:val="24"/>
              </w:rPr>
              <w:t xml:space="preserve"> (e.g. ‘Do you want to use that dial?’).</w:t>
            </w:r>
          </w:p>
        </w:tc>
      </w:tr>
      <w:tr w:rsidR="002A754E" w:rsidRPr="002A754E" w14:paraId="0711C174" w14:textId="77777777" w:rsidTr="00EE20F0">
        <w:tc>
          <w:tcPr>
            <w:tcW w:w="0" w:type="auto"/>
          </w:tcPr>
          <w:p w14:paraId="7B7778C4"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3161039F" w14:textId="45F15A26"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No opportunity to comply</w:t>
            </w:r>
          </w:p>
        </w:tc>
        <w:tc>
          <w:tcPr>
            <w:tcW w:w="0" w:type="auto"/>
          </w:tcPr>
          <w:p w14:paraId="71D4AD85" w14:textId="6CAC32F7" w:rsidR="00EE20F0" w:rsidRPr="002A754E" w:rsidRDefault="00EE20F0"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When a child is not given the opportunity to comply with a reasonable command (both </w:t>
            </w:r>
            <w:r w:rsidR="009C5FCF" w:rsidRPr="002A754E">
              <w:rPr>
                <w:rFonts w:ascii="Times New Roman" w:hAnsi="Times New Roman" w:cs="Times New Roman"/>
                <w:sz w:val="24"/>
                <w:szCs w:val="24"/>
              </w:rPr>
              <w:t>clear</w:t>
            </w:r>
            <w:r w:rsidRPr="002A754E">
              <w:rPr>
                <w:rFonts w:ascii="Times New Roman" w:hAnsi="Times New Roman" w:cs="Times New Roman"/>
                <w:sz w:val="24"/>
                <w:szCs w:val="24"/>
              </w:rPr>
              <w:t xml:space="preserve"> and </w:t>
            </w:r>
            <w:r w:rsidR="009C5FCF" w:rsidRPr="002A754E">
              <w:rPr>
                <w:rFonts w:ascii="Times New Roman" w:hAnsi="Times New Roman" w:cs="Times New Roman"/>
                <w:sz w:val="24"/>
                <w:szCs w:val="24"/>
              </w:rPr>
              <w:t>unclear</w:t>
            </w:r>
            <w:r w:rsidRPr="002A754E">
              <w:rPr>
                <w:rFonts w:ascii="Times New Roman" w:hAnsi="Times New Roman" w:cs="Times New Roman"/>
                <w:sz w:val="24"/>
                <w:szCs w:val="24"/>
              </w:rPr>
              <w:t xml:space="preserve">) from the parent/carer or examiner within 10 seconds of the command. </w:t>
            </w:r>
            <w:r w:rsidRPr="002A754E">
              <w:rPr>
                <w:rFonts w:ascii="Times New Roman" w:hAnsi="Times New Roman" w:cs="Times New Roman"/>
                <w:i/>
                <w:sz w:val="24"/>
                <w:szCs w:val="24"/>
              </w:rPr>
              <w:t>No Opportunity To Comply</w:t>
            </w:r>
            <w:r w:rsidRPr="002A754E">
              <w:rPr>
                <w:rFonts w:ascii="Times New Roman" w:hAnsi="Times New Roman" w:cs="Times New Roman"/>
                <w:sz w:val="24"/>
                <w:szCs w:val="24"/>
              </w:rPr>
              <w:t xml:space="preserve"> may be because the parent repeated the command within 10 seconds or replaced the command with a second or overriding one, the parent acted without giving the child an opportunity to comply or the parent used </w:t>
            </w:r>
            <w:r w:rsidRPr="002A754E">
              <w:rPr>
                <w:rFonts w:ascii="Times New Roman" w:hAnsi="Times New Roman" w:cs="Times New Roman"/>
                <w:sz w:val="24"/>
                <w:szCs w:val="24"/>
              </w:rPr>
              <w:lastRenderedPageBreak/>
              <w:t xml:space="preserve">physical action to make the child comply. Unreasonable commands (expectations outside of developmental capabilities, requiring major parental intervention to be completed) should be coded as </w:t>
            </w:r>
            <w:r w:rsidRPr="002A754E">
              <w:rPr>
                <w:rFonts w:ascii="Times New Roman" w:hAnsi="Times New Roman" w:cs="Times New Roman"/>
                <w:i/>
                <w:sz w:val="24"/>
                <w:szCs w:val="24"/>
              </w:rPr>
              <w:t>No Opportunity To Comply.</w:t>
            </w:r>
            <w:r w:rsidRPr="002A754E">
              <w:rPr>
                <w:rFonts w:ascii="Times New Roman" w:hAnsi="Times New Roman" w:cs="Times New Roman"/>
                <w:sz w:val="24"/>
                <w:szCs w:val="24"/>
              </w:rPr>
              <w:t xml:space="preserve"> If the child turns away from parent/carer in response to a command and the parent repeats the command, this should be coded as </w:t>
            </w:r>
            <w:r w:rsidRPr="002A754E">
              <w:rPr>
                <w:rFonts w:ascii="Times New Roman" w:hAnsi="Times New Roman" w:cs="Times New Roman"/>
                <w:i/>
                <w:sz w:val="24"/>
                <w:szCs w:val="24"/>
              </w:rPr>
              <w:t>Non-Compliance</w:t>
            </w:r>
            <w:r w:rsidRPr="002A754E">
              <w:rPr>
                <w:rFonts w:ascii="Times New Roman" w:hAnsi="Times New Roman" w:cs="Times New Roman"/>
                <w:sz w:val="24"/>
                <w:szCs w:val="24"/>
              </w:rPr>
              <w:t xml:space="preserve">. However, if the parent repeats the command within the 10 seconds window and before any action was taken by the child, this would be coded as </w:t>
            </w:r>
            <w:r w:rsidRPr="002A754E">
              <w:rPr>
                <w:rFonts w:ascii="Times New Roman" w:hAnsi="Times New Roman" w:cs="Times New Roman"/>
                <w:i/>
                <w:sz w:val="24"/>
                <w:szCs w:val="24"/>
              </w:rPr>
              <w:t>No Opportunity To Comply</w:t>
            </w:r>
            <w:r w:rsidRPr="002A754E">
              <w:rPr>
                <w:rFonts w:ascii="Times New Roman" w:hAnsi="Times New Roman" w:cs="Times New Roman"/>
                <w:sz w:val="24"/>
                <w:szCs w:val="24"/>
              </w:rPr>
              <w:t>.</w:t>
            </w:r>
          </w:p>
        </w:tc>
      </w:tr>
      <w:tr w:rsidR="002A754E" w:rsidRPr="002A754E" w14:paraId="7BC7F847" w14:textId="77777777" w:rsidTr="00DA2FEF">
        <w:tc>
          <w:tcPr>
            <w:tcW w:w="0" w:type="auto"/>
            <w:shd w:val="clear" w:color="auto" w:fill="F2F2F2" w:themeFill="background1" w:themeFillShade="F2"/>
          </w:tcPr>
          <w:p w14:paraId="0F3D9894"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91329E0" w14:textId="1A4DA04D"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handling</w:t>
            </w:r>
          </w:p>
        </w:tc>
        <w:tc>
          <w:tcPr>
            <w:tcW w:w="0" w:type="auto"/>
            <w:shd w:val="clear" w:color="auto" w:fill="F2F2F2" w:themeFill="background1" w:themeFillShade="F2"/>
          </w:tcPr>
          <w:p w14:paraId="7F3A547B" w14:textId="4FD8F0D2" w:rsidR="00EE20F0" w:rsidRPr="002A754E" w:rsidRDefault="00EE20F0" w:rsidP="00EE20F0">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Parent physically handling child in a rough or controlling way (e.g. parent grabs and pulls child unnecessarily). To be coded here, </w:t>
            </w:r>
            <w:r w:rsidRPr="002A754E">
              <w:rPr>
                <w:rFonts w:ascii="Times New Roman" w:hAnsi="Times New Roman" w:cs="Times New Roman"/>
                <w:i/>
                <w:sz w:val="24"/>
                <w:szCs w:val="24"/>
              </w:rPr>
              <w:t>Physical Handling</w:t>
            </w:r>
            <w:r w:rsidRPr="002A754E">
              <w:rPr>
                <w:rFonts w:ascii="Times New Roman" w:hAnsi="Times New Roman" w:cs="Times New Roman"/>
                <w:sz w:val="24"/>
                <w:szCs w:val="24"/>
              </w:rPr>
              <w:t xml:space="preserve"> needs to be forceful or </w:t>
            </w:r>
            <w:r w:rsidR="009C5FCF" w:rsidRPr="002A754E">
              <w:rPr>
                <w:rFonts w:ascii="Times New Roman" w:hAnsi="Times New Roman" w:cs="Times New Roman"/>
                <w:iCs/>
                <w:sz w:val="24"/>
                <w:szCs w:val="24"/>
              </w:rPr>
              <w:t>aggressive</w:t>
            </w:r>
            <w:r w:rsidR="009C5FCF" w:rsidRPr="002A754E">
              <w:rPr>
                <w:rFonts w:ascii="Times New Roman" w:hAnsi="Times New Roman" w:cs="Times New Roman"/>
                <w:sz w:val="24"/>
                <w:szCs w:val="24"/>
              </w:rPr>
              <w:t xml:space="preserve"> </w:t>
            </w:r>
            <w:r w:rsidRPr="002A754E">
              <w:rPr>
                <w:rFonts w:ascii="Times New Roman" w:hAnsi="Times New Roman" w:cs="Times New Roman"/>
                <w:sz w:val="24"/>
                <w:szCs w:val="24"/>
              </w:rPr>
              <w:t>in nature, even if it facilitates the child to complete a task.</w:t>
            </w:r>
            <w:r w:rsidR="009C5FCF"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This can include physical restraint if the coder thinks that it was overly </w:t>
            </w:r>
            <w:r w:rsidR="009C5FCF" w:rsidRPr="002A754E">
              <w:rPr>
                <w:rFonts w:ascii="Times New Roman" w:hAnsi="Times New Roman" w:cs="Times New Roman"/>
                <w:iCs/>
                <w:sz w:val="24"/>
                <w:szCs w:val="24"/>
              </w:rPr>
              <w:t>aggressive</w:t>
            </w:r>
            <w:r w:rsidR="009C5FCF" w:rsidRPr="002A754E">
              <w:rPr>
                <w:rFonts w:ascii="Times New Roman" w:hAnsi="Times New Roman" w:cs="Times New Roman"/>
                <w:sz w:val="24"/>
                <w:szCs w:val="24"/>
              </w:rPr>
              <w:t xml:space="preserve"> </w:t>
            </w:r>
            <w:r w:rsidRPr="002A754E">
              <w:rPr>
                <w:rFonts w:ascii="Times New Roman" w:hAnsi="Times New Roman" w:cs="Times New Roman"/>
                <w:sz w:val="24"/>
                <w:szCs w:val="24"/>
              </w:rPr>
              <w:t xml:space="preserve">in its nature. It also includes interference with a child’s ongoing activity if there is no concern for the child’s safety, safety of another person or destruction of an object (e.g. snatching, blocking access). If rough physical handling evolves into physical facilitation of completing a task, this should be coded as both an instance of </w:t>
            </w:r>
            <w:r w:rsidRPr="002A754E">
              <w:rPr>
                <w:rFonts w:ascii="Times New Roman" w:hAnsi="Times New Roman" w:cs="Times New Roman"/>
                <w:i/>
                <w:sz w:val="24"/>
                <w:szCs w:val="24"/>
              </w:rPr>
              <w:t xml:space="preserve">Physical Handling </w:t>
            </w:r>
            <w:r w:rsidRPr="002A754E">
              <w:rPr>
                <w:rFonts w:ascii="Times New Roman" w:hAnsi="Times New Roman" w:cs="Times New Roman"/>
                <w:sz w:val="24"/>
                <w:szCs w:val="24"/>
              </w:rPr>
              <w:t>and</w:t>
            </w:r>
            <w:r w:rsidRPr="002A754E">
              <w:rPr>
                <w:rFonts w:ascii="Times New Roman" w:hAnsi="Times New Roman" w:cs="Times New Roman"/>
                <w:i/>
                <w:sz w:val="24"/>
                <w:szCs w:val="24"/>
              </w:rPr>
              <w:t xml:space="preserve"> Physical Guidance</w:t>
            </w:r>
            <w:r w:rsidRPr="002A754E">
              <w:rPr>
                <w:rFonts w:ascii="Times New Roman" w:hAnsi="Times New Roman" w:cs="Times New Roman"/>
                <w:sz w:val="24"/>
                <w:szCs w:val="24"/>
              </w:rPr>
              <w:t xml:space="preserve">. Each </w:t>
            </w:r>
            <w:r w:rsidRPr="002A754E">
              <w:rPr>
                <w:rFonts w:ascii="Times New Roman" w:hAnsi="Times New Roman" w:cs="Times New Roman"/>
                <w:i/>
                <w:sz w:val="24"/>
                <w:szCs w:val="24"/>
              </w:rPr>
              <w:t>Physical Handling</w:t>
            </w:r>
            <w:r w:rsidRPr="002A754E">
              <w:rPr>
                <w:rFonts w:ascii="Times New Roman" w:hAnsi="Times New Roman" w:cs="Times New Roman"/>
                <w:sz w:val="24"/>
                <w:szCs w:val="24"/>
              </w:rPr>
              <w:t xml:space="preserve"> displayed by the parents should be coded as a separate event if they can be differentiated from each other. If a parent grabs their child and forcefully put them in the chair, this should be coded as two </w:t>
            </w:r>
            <w:r w:rsidRPr="002A754E">
              <w:rPr>
                <w:rFonts w:ascii="Times New Roman" w:hAnsi="Times New Roman" w:cs="Times New Roman"/>
                <w:sz w:val="24"/>
                <w:szCs w:val="24"/>
              </w:rPr>
              <w:lastRenderedPageBreak/>
              <w:t xml:space="preserve">distinct </w:t>
            </w:r>
            <w:r w:rsidRPr="002A754E">
              <w:rPr>
                <w:rFonts w:ascii="Times New Roman" w:hAnsi="Times New Roman" w:cs="Times New Roman"/>
                <w:i/>
                <w:sz w:val="24"/>
                <w:szCs w:val="24"/>
              </w:rPr>
              <w:t>Physical Handling</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If a parent grabs their child, then releases them and immediately grabs them again, this should be coded two distinct </w:t>
            </w:r>
            <w:r w:rsidRPr="002A754E">
              <w:rPr>
                <w:rFonts w:ascii="Times New Roman" w:hAnsi="Times New Roman" w:cs="Times New Roman"/>
                <w:i/>
                <w:sz w:val="24"/>
                <w:szCs w:val="24"/>
              </w:rPr>
              <w:t>Physical Handling</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behaviors</w:t>
            </w:r>
            <w:proofErr w:type="spellEnd"/>
            <w:r w:rsidR="00DA2FEF" w:rsidRPr="002A754E">
              <w:rPr>
                <w:rFonts w:ascii="Times New Roman" w:hAnsi="Times New Roman" w:cs="Times New Roman"/>
                <w:sz w:val="24"/>
                <w:szCs w:val="24"/>
              </w:rPr>
              <w:t>.</w:t>
            </w:r>
          </w:p>
        </w:tc>
      </w:tr>
      <w:tr w:rsidR="002A754E" w:rsidRPr="002A754E" w14:paraId="253C7933" w14:textId="77777777" w:rsidTr="00EE20F0">
        <w:tc>
          <w:tcPr>
            <w:tcW w:w="0" w:type="auto"/>
          </w:tcPr>
          <w:p w14:paraId="681BDB78"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0FBF7E5C"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405F5B40" w14:textId="77777777" w:rsidR="00EE20F0" w:rsidRPr="002A754E" w:rsidRDefault="00EE20F0" w:rsidP="00EE20F0">
            <w:pPr>
              <w:spacing w:line="480" w:lineRule="auto"/>
              <w:rPr>
                <w:rFonts w:ascii="Times New Roman" w:eastAsia="Times New Roman" w:hAnsi="Times New Roman" w:cs="Times New Roman"/>
                <w:sz w:val="24"/>
                <w:szCs w:val="24"/>
              </w:rPr>
            </w:pPr>
          </w:p>
        </w:tc>
      </w:tr>
      <w:tr w:rsidR="002A754E" w:rsidRPr="002A754E" w14:paraId="1D82C4B8" w14:textId="77777777" w:rsidTr="00EE20F0">
        <w:tc>
          <w:tcPr>
            <w:tcW w:w="0" w:type="auto"/>
            <w:gridSpan w:val="2"/>
          </w:tcPr>
          <w:p w14:paraId="3E57453F" w14:textId="2AC8099E" w:rsidR="00EE20F0" w:rsidRPr="002A754E" w:rsidRDefault="00EE20F0" w:rsidP="00EE20F0">
            <w:pPr>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Removed items</w:t>
            </w:r>
          </w:p>
        </w:tc>
        <w:tc>
          <w:tcPr>
            <w:tcW w:w="0" w:type="auto"/>
          </w:tcPr>
          <w:p w14:paraId="3508611F" w14:textId="77777777" w:rsidR="00EE20F0" w:rsidRPr="002A754E" w:rsidRDefault="00EE20F0" w:rsidP="00EE20F0">
            <w:pPr>
              <w:spacing w:line="480" w:lineRule="auto"/>
              <w:rPr>
                <w:rFonts w:ascii="Times New Roman" w:eastAsia="Times New Roman" w:hAnsi="Times New Roman" w:cs="Times New Roman"/>
                <w:sz w:val="24"/>
                <w:szCs w:val="24"/>
              </w:rPr>
            </w:pPr>
          </w:p>
        </w:tc>
      </w:tr>
      <w:tr w:rsidR="002A754E" w:rsidRPr="002A754E" w14:paraId="0CC04FB3" w14:textId="77777777" w:rsidTr="00DA2FEF">
        <w:tc>
          <w:tcPr>
            <w:tcW w:w="0" w:type="auto"/>
          </w:tcPr>
          <w:p w14:paraId="4C3F155C"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Pr>
          <w:p w14:paraId="2B233F51" w14:textId="509B905D"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Child repetitive </w:t>
            </w:r>
            <w:proofErr w:type="spellStart"/>
            <w:r w:rsidRPr="002A754E">
              <w:rPr>
                <w:rFonts w:ascii="Times New Roman" w:eastAsia="Times New Roman" w:hAnsi="Times New Roman" w:cs="Times New Roman"/>
                <w:sz w:val="24"/>
                <w:szCs w:val="24"/>
              </w:rPr>
              <w:t>behavior</w:t>
            </w:r>
            <w:proofErr w:type="spellEnd"/>
            <w:r w:rsidRPr="002A754E">
              <w:rPr>
                <w:rFonts w:ascii="Times New Roman" w:eastAsia="Times New Roman" w:hAnsi="Times New Roman" w:cs="Times New Roman"/>
                <w:sz w:val="24"/>
                <w:szCs w:val="24"/>
              </w:rPr>
              <w:t xml:space="preserve"> and vocalisations (originally in child </w:t>
            </w:r>
            <w:proofErr w:type="spellStart"/>
            <w:r w:rsidRPr="002A754E">
              <w:rPr>
                <w:rFonts w:ascii="Times New Roman" w:eastAsia="Times New Roman" w:hAnsi="Times New Roman" w:cs="Times New Roman"/>
                <w:sz w:val="24"/>
                <w:szCs w:val="24"/>
              </w:rPr>
              <w:t>behaviors</w:t>
            </w:r>
            <w:proofErr w:type="spellEnd"/>
            <w:r w:rsidRPr="002A754E">
              <w:rPr>
                <w:rFonts w:ascii="Times New Roman" w:eastAsia="Times New Roman" w:hAnsi="Times New Roman" w:cs="Times New Roman"/>
                <w:sz w:val="24"/>
                <w:szCs w:val="24"/>
              </w:rPr>
              <w:t xml:space="preserve"> that challenge)</w:t>
            </w:r>
          </w:p>
        </w:tc>
        <w:tc>
          <w:tcPr>
            <w:tcW w:w="0" w:type="auto"/>
          </w:tcPr>
          <w:p w14:paraId="0240D88D" w14:textId="2C313E79" w:rsidR="00EE20F0" w:rsidRPr="002A754E" w:rsidRDefault="00EE20F0" w:rsidP="00DA2FEF">
            <w:pPr>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t xml:space="preserve">Child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or vocalisations that are</w:t>
            </w:r>
            <w:r w:rsidRPr="002A754E">
              <w:rPr>
                <w:rFonts w:ascii="Times New Roman" w:hAnsi="Times New Roman" w:cs="Times New Roman"/>
                <w:b/>
                <w:sz w:val="24"/>
                <w:szCs w:val="24"/>
              </w:rPr>
              <w:t xml:space="preserve"> </w:t>
            </w:r>
            <w:r w:rsidRPr="002A754E">
              <w:rPr>
                <w:rFonts w:ascii="Times New Roman" w:hAnsi="Times New Roman" w:cs="Times New Roman"/>
                <w:sz w:val="24"/>
                <w:szCs w:val="24"/>
              </w:rPr>
              <w:t xml:space="preserve">unusually repetitive or excessive. To be coded here, the </w:t>
            </w:r>
            <w:r w:rsidRPr="002A754E">
              <w:rPr>
                <w:rFonts w:ascii="Times New Roman" w:hAnsi="Times New Roman" w:cs="Times New Roman"/>
                <w:i/>
                <w:sz w:val="24"/>
                <w:szCs w:val="24"/>
              </w:rPr>
              <w:t xml:space="preserve">Repetitive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i/>
                <w:sz w:val="24"/>
                <w:szCs w:val="24"/>
              </w:rPr>
              <w:t>/Vocalisation</w:t>
            </w:r>
            <w:r w:rsidRPr="002A754E">
              <w:rPr>
                <w:rFonts w:ascii="Times New Roman" w:hAnsi="Times New Roman" w:cs="Times New Roman"/>
                <w:sz w:val="24"/>
                <w:szCs w:val="24"/>
              </w:rPr>
              <w:t xml:space="preserve"> needs to have an anxious component to it. Self-injurious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have a repetitive nature should </w:t>
            </w:r>
            <w:r w:rsidRPr="002A754E">
              <w:rPr>
                <w:rFonts w:ascii="Times New Roman" w:hAnsi="Times New Roman" w:cs="Times New Roman"/>
                <w:b/>
                <w:sz w:val="24"/>
                <w:szCs w:val="24"/>
              </w:rPr>
              <w:t>NOT</w:t>
            </w:r>
            <w:r w:rsidRPr="002A754E">
              <w:rPr>
                <w:rFonts w:ascii="Times New Roman" w:hAnsi="Times New Roman" w:cs="Times New Roman"/>
                <w:sz w:val="24"/>
                <w:szCs w:val="24"/>
              </w:rPr>
              <w:t xml:space="preserve"> be coded here and should be coded as </w:t>
            </w:r>
            <w:r w:rsidRPr="002A754E">
              <w:rPr>
                <w:rFonts w:ascii="Times New Roman" w:hAnsi="Times New Roman" w:cs="Times New Roman"/>
                <w:i/>
                <w:sz w:val="24"/>
                <w:szCs w:val="24"/>
              </w:rPr>
              <w:t>Physical Aggression Towards Self</w:t>
            </w:r>
            <w:r w:rsidRPr="002A754E">
              <w:rPr>
                <w:rFonts w:ascii="Times New Roman" w:hAnsi="Times New Roman" w:cs="Times New Roman"/>
                <w:sz w:val="24"/>
                <w:szCs w:val="24"/>
              </w:rPr>
              <w:t xml:space="preserve">. Anxious repetitive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(e.g. rocking) that evolves into unintentional injury should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be coded as </w:t>
            </w:r>
            <w:r w:rsidRPr="002A754E">
              <w:rPr>
                <w:rFonts w:ascii="Times New Roman" w:hAnsi="Times New Roman" w:cs="Times New Roman"/>
                <w:i/>
                <w:sz w:val="24"/>
                <w:szCs w:val="24"/>
              </w:rPr>
              <w:t>Physical Aggression Towards Self</w:t>
            </w:r>
            <w:r w:rsidRPr="002A754E">
              <w:rPr>
                <w:rFonts w:ascii="Times New Roman" w:hAnsi="Times New Roman" w:cs="Times New Roman"/>
                <w:sz w:val="24"/>
                <w:szCs w:val="24"/>
              </w:rPr>
              <w:t xml:space="preserve"> - how the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starts should define the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However, if repetitive</w:t>
            </w:r>
            <w:r w:rsidR="00DA2FEF"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evolves into intentional harm to self, this </w:t>
            </w:r>
            <w:r w:rsidRPr="002A754E">
              <w:rPr>
                <w:rFonts w:ascii="Times New Roman" w:hAnsi="Times New Roman" w:cs="Times New Roman"/>
                <w:bCs/>
                <w:sz w:val="24"/>
                <w:szCs w:val="24"/>
              </w:rPr>
              <w:t>SHOULD</w:t>
            </w:r>
            <w:r w:rsidRPr="002A754E">
              <w:rPr>
                <w:rFonts w:ascii="Times New Roman" w:hAnsi="Times New Roman" w:cs="Times New Roman"/>
                <w:sz w:val="24"/>
                <w:szCs w:val="24"/>
              </w:rPr>
              <w:t xml:space="preserve"> be coded as both a </w:t>
            </w:r>
            <w:r w:rsidRPr="002A754E">
              <w:rPr>
                <w:rFonts w:ascii="Times New Roman" w:hAnsi="Times New Roman" w:cs="Times New Roman"/>
                <w:i/>
                <w:sz w:val="24"/>
                <w:szCs w:val="24"/>
              </w:rPr>
              <w:t xml:space="preserve">Repetitive </w:t>
            </w:r>
            <w:proofErr w:type="spellStart"/>
            <w:r w:rsidRPr="002A754E">
              <w:rPr>
                <w:rFonts w:ascii="Times New Roman" w:hAnsi="Times New Roman" w:cs="Times New Roman"/>
                <w:i/>
                <w:sz w:val="24"/>
                <w:szCs w:val="24"/>
              </w:rPr>
              <w:t>Behavior</w:t>
            </w:r>
            <w:proofErr w:type="spellEnd"/>
            <w:r w:rsidRPr="002A754E">
              <w:rPr>
                <w:rFonts w:ascii="Times New Roman" w:hAnsi="Times New Roman" w:cs="Times New Roman"/>
                <w:sz w:val="24"/>
                <w:szCs w:val="24"/>
              </w:rPr>
              <w:t xml:space="preserve"> and </w:t>
            </w:r>
            <w:r w:rsidRPr="002A754E">
              <w:rPr>
                <w:rFonts w:ascii="Times New Roman" w:hAnsi="Times New Roman" w:cs="Times New Roman"/>
                <w:i/>
                <w:sz w:val="24"/>
                <w:szCs w:val="24"/>
              </w:rPr>
              <w:t>Physical Aggression Towards Self</w:t>
            </w:r>
            <w:r w:rsidRPr="002A754E">
              <w:rPr>
                <w:rFonts w:ascii="Times New Roman" w:hAnsi="Times New Roman" w:cs="Times New Roman"/>
                <w:sz w:val="24"/>
                <w:szCs w:val="24"/>
              </w:rPr>
              <w:t xml:space="preserve">. </w:t>
            </w:r>
            <w:r w:rsidR="000C1176" w:rsidRPr="002A754E">
              <w:rPr>
                <w:rFonts w:ascii="Times New Roman" w:hAnsi="Times New Roman" w:cs="Times New Roman"/>
                <w:sz w:val="24"/>
                <w:szCs w:val="24"/>
              </w:rPr>
              <w:t xml:space="preserve">Each </w:t>
            </w:r>
            <w:r w:rsidRPr="002A754E">
              <w:rPr>
                <w:rFonts w:ascii="Times New Roman" w:hAnsi="Times New Roman" w:cs="Times New Roman"/>
                <w:i/>
                <w:sz w:val="24"/>
                <w:szCs w:val="24"/>
              </w:rPr>
              <w:t xml:space="preserve">Repetitive </w:t>
            </w:r>
            <w:proofErr w:type="spellStart"/>
            <w:r w:rsidRPr="002A754E">
              <w:rPr>
                <w:rFonts w:ascii="Times New Roman" w:hAnsi="Times New Roman" w:cs="Times New Roman"/>
                <w:i/>
                <w:sz w:val="24"/>
                <w:szCs w:val="24"/>
              </w:rPr>
              <w:t>Behaviors</w:t>
            </w:r>
            <w:proofErr w:type="spellEnd"/>
            <w:r w:rsidRPr="002A754E">
              <w:rPr>
                <w:rFonts w:ascii="Times New Roman" w:hAnsi="Times New Roman" w:cs="Times New Roman"/>
                <w:i/>
                <w:sz w:val="24"/>
                <w:szCs w:val="24"/>
              </w:rPr>
              <w:t>/Vocalisations</w:t>
            </w:r>
            <w:r w:rsidRPr="002A754E">
              <w:rPr>
                <w:rFonts w:ascii="Times New Roman" w:hAnsi="Times New Roman" w:cs="Times New Roman"/>
                <w:sz w:val="24"/>
                <w:szCs w:val="24"/>
              </w:rPr>
              <w:t xml:space="preserve"> should be coded as one event.</w:t>
            </w:r>
          </w:p>
        </w:tc>
      </w:tr>
      <w:tr w:rsidR="002A754E" w:rsidRPr="002A754E" w14:paraId="70A7D8B5" w14:textId="77777777" w:rsidTr="00DA2FEF">
        <w:tc>
          <w:tcPr>
            <w:tcW w:w="0" w:type="auto"/>
            <w:tcBorders>
              <w:bottom w:val="single" w:sz="4" w:space="0" w:color="auto"/>
            </w:tcBorders>
            <w:shd w:val="clear" w:color="auto" w:fill="F2F2F2" w:themeFill="background1" w:themeFillShade="F2"/>
          </w:tcPr>
          <w:p w14:paraId="7E95CD0A" w14:textId="77777777" w:rsidR="00EE20F0" w:rsidRPr="002A754E" w:rsidRDefault="00EE20F0" w:rsidP="00EE20F0">
            <w:pPr>
              <w:spacing w:line="480" w:lineRule="auto"/>
              <w:rPr>
                <w:rFonts w:ascii="Times New Roman" w:eastAsia="Times New Roman" w:hAnsi="Times New Roman" w:cs="Times New Roman"/>
                <w:sz w:val="24"/>
                <w:szCs w:val="24"/>
              </w:rPr>
            </w:pPr>
          </w:p>
        </w:tc>
        <w:tc>
          <w:tcPr>
            <w:tcW w:w="0" w:type="auto"/>
            <w:tcBorders>
              <w:bottom w:val="single" w:sz="4" w:space="0" w:color="auto"/>
            </w:tcBorders>
            <w:shd w:val="clear" w:color="auto" w:fill="F2F2F2" w:themeFill="background1" w:themeFillShade="F2"/>
          </w:tcPr>
          <w:p w14:paraId="53E7FFBA" w14:textId="23629756"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Parental scaffolding</w:t>
            </w:r>
          </w:p>
        </w:tc>
        <w:tc>
          <w:tcPr>
            <w:tcW w:w="0" w:type="auto"/>
            <w:tcBorders>
              <w:bottom w:val="single" w:sz="4" w:space="0" w:color="auto"/>
            </w:tcBorders>
            <w:shd w:val="clear" w:color="auto" w:fill="F2F2F2" w:themeFill="background1" w:themeFillShade="F2"/>
          </w:tcPr>
          <w:p w14:paraId="064A6F98" w14:textId="3C174DAF" w:rsidR="00EE20F0" w:rsidRPr="002A754E" w:rsidRDefault="00EE20F0" w:rsidP="00DC17CD">
            <w:pPr>
              <w:spacing w:line="480" w:lineRule="auto"/>
              <w:rPr>
                <w:rFonts w:ascii="Times New Roman" w:hAnsi="Times New Roman" w:cs="Times New Roman"/>
                <w:sz w:val="24"/>
                <w:szCs w:val="24"/>
              </w:rPr>
            </w:pPr>
            <w:r w:rsidRPr="002A754E">
              <w:rPr>
                <w:rFonts w:ascii="Times New Roman" w:hAnsi="Times New Roman" w:cs="Times New Roman"/>
                <w:sz w:val="24"/>
                <w:szCs w:val="24"/>
              </w:rPr>
              <w:t xml:space="preserve">Parental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that provide help and support to help the child’s completion of tasks, verbally or non-verbally.</w:t>
            </w:r>
            <w:r w:rsidR="00DA2FEF" w:rsidRPr="002A754E">
              <w:rPr>
                <w:rFonts w:ascii="Times New Roman" w:hAnsi="Times New Roman" w:cs="Times New Roman"/>
                <w:sz w:val="24"/>
                <w:szCs w:val="24"/>
              </w:rPr>
              <w:t xml:space="preserve"> </w:t>
            </w:r>
            <w:r w:rsidRPr="002A754E">
              <w:rPr>
                <w:rFonts w:ascii="Times New Roman" w:hAnsi="Times New Roman" w:cs="Times New Roman"/>
                <w:sz w:val="24"/>
                <w:szCs w:val="24"/>
              </w:rPr>
              <w:t>This includ</w:t>
            </w:r>
            <w:bookmarkStart w:id="0" w:name="_GoBack"/>
            <w:bookmarkEnd w:id="0"/>
            <w:r w:rsidRPr="002A754E">
              <w:rPr>
                <w:rFonts w:ascii="Times New Roman" w:hAnsi="Times New Roman" w:cs="Times New Roman"/>
                <w:sz w:val="24"/>
                <w:szCs w:val="24"/>
              </w:rPr>
              <w:t xml:space="preserve">es parents supporting child’s completion by adapting the task to suit the child’s interests/needs provided that the aim of the press is not </w:t>
            </w:r>
            <w:r w:rsidRPr="002A754E">
              <w:rPr>
                <w:rFonts w:ascii="Times New Roman" w:hAnsi="Times New Roman" w:cs="Times New Roman"/>
                <w:bCs/>
                <w:sz w:val="24"/>
                <w:szCs w:val="24"/>
              </w:rPr>
              <w:t>altered</w:t>
            </w:r>
            <w:r w:rsidRPr="002A754E">
              <w:rPr>
                <w:rFonts w:ascii="Times New Roman" w:hAnsi="Times New Roman" w:cs="Times New Roman"/>
                <w:sz w:val="24"/>
                <w:szCs w:val="24"/>
              </w:rPr>
              <w:t xml:space="preserve">. An attempt at facilitation does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need to result in child completion of task to be coded. The parent needs to give the child the opportunity to do </w:t>
            </w:r>
            <w:r w:rsidRPr="002A754E">
              <w:rPr>
                <w:rFonts w:ascii="Times New Roman" w:hAnsi="Times New Roman" w:cs="Times New Roman"/>
                <w:sz w:val="24"/>
                <w:szCs w:val="24"/>
              </w:rPr>
              <w:lastRenderedPageBreak/>
              <w:t xml:space="preserve">the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/task independently (at least 10 seconds), rather than take control of the task to ensure completion. Reassurance from the parent can be coded here if it appears to encourage the child to continue with a task. Efforts to facilitate predictability should be coded here (e.g. explaining to child what will happen during a task or transition: ‘Now</w:t>
            </w:r>
            <w:r w:rsidR="00DC17CD" w:rsidRPr="002A754E">
              <w:rPr>
                <w:rFonts w:ascii="Times New Roman" w:hAnsi="Times New Roman" w:cs="Times New Roman"/>
                <w:sz w:val="24"/>
                <w:szCs w:val="24"/>
              </w:rPr>
              <w:t xml:space="preserve"> we are playing with</w:t>
            </w:r>
            <w:r w:rsidRPr="002A754E">
              <w:rPr>
                <w:rFonts w:ascii="Times New Roman" w:hAnsi="Times New Roman" w:cs="Times New Roman"/>
                <w:sz w:val="24"/>
                <w:szCs w:val="24"/>
              </w:rPr>
              <w:t xml:space="preserve"> the Etch-a-Sketch, next we’ll play with the Bop-It’). Each </w:t>
            </w:r>
            <w:r w:rsidRPr="002A754E">
              <w:rPr>
                <w:rFonts w:ascii="Times New Roman" w:hAnsi="Times New Roman" w:cs="Times New Roman"/>
                <w:i/>
                <w:sz w:val="24"/>
                <w:szCs w:val="24"/>
              </w:rPr>
              <w:t xml:space="preserve">Scaffolding </w:t>
            </w:r>
            <w:r w:rsidRPr="002A754E">
              <w:rPr>
                <w:rFonts w:ascii="Times New Roman" w:hAnsi="Times New Roman" w:cs="Times New Roman"/>
                <w:sz w:val="24"/>
                <w:szCs w:val="24"/>
              </w:rPr>
              <w:t xml:space="preserve">attempt displayed by the parents should be coded as a separate event if they can be differentiated from each other. If a parent takes shoes off and walks the line to model the whole task for the child, this would be coded as one </w:t>
            </w:r>
            <w:r w:rsidRPr="002A754E">
              <w:rPr>
                <w:rFonts w:ascii="Times New Roman" w:hAnsi="Times New Roman" w:cs="Times New Roman"/>
                <w:i/>
                <w:sz w:val="24"/>
                <w:szCs w:val="24"/>
              </w:rPr>
              <w:t xml:space="preserve">Scaffolding </w:t>
            </w:r>
            <w:r w:rsidRPr="002A754E">
              <w:rPr>
                <w:rFonts w:ascii="Times New Roman" w:hAnsi="Times New Roman" w:cs="Times New Roman"/>
                <w:sz w:val="24"/>
                <w:szCs w:val="24"/>
              </w:rPr>
              <w:t xml:space="preserve">event. If a parent aims for the child to take off their shoes and models it by taking shoes off, and subsequently aims for the child to walk the line and explains how to do it properly, this should be coded two distinct </w:t>
            </w:r>
            <w:r w:rsidRPr="002A754E">
              <w:rPr>
                <w:rFonts w:ascii="Times New Roman" w:hAnsi="Times New Roman" w:cs="Times New Roman"/>
                <w:i/>
                <w:sz w:val="24"/>
                <w:szCs w:val="24"/>
              </w:rPr>
              <w:t>Scaffolding</w:t>
            </w:r>
            <w:r w:rsidRPr="002A754E">
              <w:rPr>
                <w:rFonts w:ascii="Times New Roman" w:hAnsi="Times New Roman" w:cs="Times New Roman"/>
                <w:sz w:val="24"/>
                <w:szCs w:val="24"/>
              </w:rPr>
              <w:t xml:space="preserve"> </w:t>
            </w:r>
            <w:proofErr w:type="spellStart"/>
            <w:r w:rsidRPr="002A754E">
              <w:rPr>
                <w:rFonts w:ascii="Times New Roman" w:hAnsi="Times New Roman" w:cs="Times New Roman"/>
                <w:sz w:val="24"/>
                <w:szCs w:val="24"/>
              </w:rPr>
              <w:t>behaviors</w:t>
            </w:r>
            <w:proofErr w:type="spellEnd"/>
            <w:r w:rsidRPr="002A754E">
              <w:rPr>
                <w:rFonts w:ascii="Times New Roman" w:hAnsi="Times New Roman" w:cs="Times New Roman"/>
                <w:sz w:val="24"/>
                <w:szCs w:val="24"/>
              </w:rPr>
              <w:t xml:space="preserve">. Physical support to complete a task (e.g. taking hand and guiding it through writing) is </w:t>
            </w:r>
            <w:r w:rsidRPr="002A754E">
              <w:rPr>
                <w:rFonts w:ascii="Times New Roman" w:hAnsi="Times New Roman" w:cs="Times New Roman"/>
                <w:bCs/>
                <w:sz w:val="24"/>
                <w:szCs w:val="24"/>
              </w:rPr>
              <w:t>NOT</w:t>
            </w:r>
            <w:r w:rsidRPr="002A754E">
              <w:rPr>
                <w:rFonts w:ascii="Times New Roman" w:hAnsi="Times New Roman" w:cs="Times New Roman"/>
                <w:sz w:val="24"/>
                <w:szCs w:val="24"/>
              </w:rPr>
              <w:t xml:space="preserve"> coded here, but in </w:t>
            </w:r>
            <w:r w:rsidRPr="002A754E">
              <w:rPr>
                <w:rFonts w:ascii="Times New Roman" w:hAnsi="Times New Roman" w:cs="Times New Roman"/>
                <w:i/>
                <w:sz w:val="24"/>
                <w:szCs w:val="24"/>
              </w:rPr>
              <w:t>Physical Guidance</w:t>
            </w:r>
            <w:r w:rsidRPr="002A754E">
              <w:rPr>
                <w:rFonts w:ascii="Times New Roman" w:hAnsi="Times New Roman" w:cs="Times New Roman"/>
                <w:sz w:val="24"/>
                <w:szCs w:val="24"/>
              </w:rPr>
              <w:t>.</w:t>
            </w:r>
          </w:p>
        </w:tc>
      </w:tr>
      <w:tr w:rsidR="002A754E" w:rsidRPr="002A754E" w14:paraId="5FFAB0F2" w14:textId="77777777" w:rsidTr="00EE20F0">
        <w:tc>
          <w:tcPr>
            <w:tcW w:w="0" w:type="auto"/>
            <w:gridSpan w:val="3"/>
          </w:tcPr>
          <w:p w14:paraId="020048EF" w14:textId="114B209B" w:rsidR="00EE20F0" w:rsidRPr="002A754E" w:rsidRDefault="00EE20F0" w:rsidP="00EE20F0">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lastRenderedPageBreak/>
              <w:t>© King’s College London. Version 2.0, dated 20/11/2017.</w:t>
            </w:r>
          </w:p>
        </w:tc>
      </w:tr>
    </w:tbl>
    <w:p w14:paraId="0FD21C1F" w14:textId="77777777" w:rsidR="00DF7157" w:rsidRPr="002A754E" w:rsidRDefault="00DF7157" w:rsidP="009273E7">
      <w:pPr>
        <w:rPr>
          <w:rFonts w:ascii="Times New Roman" w:eastAsia="Times New Roman" w:hAnsi="Times New Roman" w:cs="Times New Roman"/>
          <w:sz w:val="24"/>
          <w:szCs w:val="24"/>
        </w:rPr>
      </w:pPr>
    </w:p>
    <w:p w14:paraId="720A79C0" w14:textId="77777777" w:rsidR="00DF7157" w:rsidRPr="002A754E" w:rsidRDefault="00DF7157">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br w:type="page"/>
      </w:r>
    </w:p>
    <w:p w14:paraId="4FA253B2" w14:textId="0A8D83EB" w:rsidR="009273E7" w:rsidRPr="002A754E" w:rsidRDefault="009273E7" w:rsidP="009273E7">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lastRenderedPageBreak/>
        <w:t xml:space="preserve">Table </w:t>
      </w:r>
      <w:r w:rsidR="001C1E66" w:rsidRPr="002A754E">
        <w:rPr>
          <w:rFonts w:ascii="Times New Roman" w:eastAsia="Times New Roman" w:hAnsi="Times New Roman" w:cs="Times New Roman"/>
          <w:sz w:val="24"/>
          <w:szCs w:val="24"/>
        </w:rPr>
        <w:t>2</w:t>
      </w:r>
      <w:r w:rsidRPr="002A754E">
        <w:rPr>
          <w:rFonts w:ascii="Times New Roman" w:eastAsia="Times New Roman" w:hAnsi="Times New Roman" w:cs="Times New Roman"/>
          <w:sz w:val="24"/>
          <w:szCs w:val="24"/>
        </w:rPr>
        <w:t xml:space="preserve">. Descriptive statistics for the OSCA–ABP domains by </w:t>
      </w:r>
      <w:r w:rsidR="00D82893" w:rsidRPr="002A754E">
        <w:rPr>
          <w:rFonts w:ascii="Times New Roman" w:eastAsia="Times New Roman" w:hAnsi="Times New Roman" w:cs="Times New Roman"/>
          <w:sz w:val="24"/>
          <w:szCs w:val="24"/>
        </w:rPr>
        <w:t xml:space="preserve">child </w:t>
      </w:r>
      <w:r w:rsidRPr="002A754E">
        <w:rPr>
          <w:rFonts w:ascii="Times New Roman" w:eastAsia="Times New Roman" w:hAnsi="Times New Roman" w:cs="Times New Roman"/>
          <w:sz w:val="24"/>
          <w:szCs w:val="24"/>
        </w:rPr>
        <w:t>verbal ability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829"/>
        <w:gridCol w:w="829"/>
        <w:gridCol w:w="1850"/>
        <w:gridCol w:w="222"/>
        <w:gridCol w:w="829"/>
        <w:gridCol w:w="829"/>
        <w:gridCol w:w="1850"/>
      </w:tblGrid>
      <w:tr w:rsidR="002A754E" w:rsidRPr="002A754E" w14:paraId="2795A66B" w14:textId="77777777" w:rsidTr="00185742">
        <w:tc>
          <w:tcPr>
            <w:tcW w:w="0" w:type="auto"/>
            <w:vMerge w:val="restart"/>
            <w:tcBorders>
              <w:top w:val="single" w:sz="4" w:space="0" w:color="auto"/>
            </w:tcBorders>
          </w:tcPr>
          <w:p w14:paraId="4D9947ED" w14:textId="3230D730" w:rsidR="004D22C5" w:rsidRPr="002A754E" w:rsidRDefault="004D22C5" w:rsidP="00FD4D55">
            <w:pPr>
              <w:widowControl w:val="0"/>
              <w:autoSpaceDE w:val="0"/>
              <w:autoSpaceDN w:val="0"/>
              <w:adjustRightInd w:val="0"/>
              <w:spacing w:line="480" w:lineRule="auto"/>
              <w:jc w:val="center"/>
              <w:rPr>
                <w:rFonts w:ascii="Times New Roman" w:eastAsia="Times New Roman" w:hAnsi="Times New Roman" w:cs="Times New Roman"/>
                <w:b/>
                <w:sz w:val="24"/>
                <w:szCs w:val="24"/>
              </w:rPr>
            </w:pPr>
            <w:r w:rsidRPr="002A754E">
              <w:rPr>
                <w:rFonts w:ascii="Times New Roman" w:eastAsia="Times New Roman" w:hAnsi="Times New Roman" w:cs="Times New Roman"/>
                <w:b/>
                <w:sz w:val="24"/>
                <w:szCs w:val="24"/>
              </w:rPr>
              <w:t>OSCA–ABP domains</w:t>
            </w:r>
          </w:p>
        </w:tc>
        <w:tc>
          <w:tcPr>
            <w:tcW w:w="0" w:type="auto"/>
            <w:gridSpan w:val="3"/>
            <w:tcBorders>
              <w:top w:val="single" w:sz="4" w:space="0" w:color="auto"/>
            </w:tcBorders>
          </w:tcPr>
          <w:p w14:paraId="7079C84A" w14:textId="45421067" w:rsidR="004D22C5" w:rsidRPr="002A754E" w:rsidRDefault="004D22C5" w:rsidP="00FD4D55">
            <w:pPr>
              <w:tabs>
                <w:tab w:val="decimal" w:pos="312"/>
              </w:tabs>
              <w:spacing w:line="480" w:lineRule="auto"/>
              <w:jc w:val="center"/>
              <w:rPr>
                <w:rFonts w:ascii="Times New Roman" w:eastAsia="Times New Roman" w:hAnsi="Times New Roman" w:cs="Times New Roman"/>
                <w:b/>
                <w:sz w:val="24"/>
                <w:szCs w:val="24"/>
              </w:rPr>
            </w:pPr>
            <w:r w:rsidRPr="002A754E">
              <w:rPr>
                <w:rFonts w:ascii="Times New Roman" w:hAnsi="Times New Roman" w:cs="Times New Roman"/>
                <w:b/>
                <w:sz w:val="24"/>
                <w:szCs w:val="24"/>
              </w:rPr>
              <w:t>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44)</w:t>
            </w:r>
          </w:p>
        </w:tc>
        <w:tc>
          <w:tcPr>
            <w:tcW w:w="0" w:type="auto"/>
            <w:tcBorders>
              <w:top w:val="single" w:sz="4" w:space="0" w:color="auto"/>
            </w:tcBorders>
          </w:tcPr>
          <w:p w14:paraId="0B05A025" w14:textId="77777777"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p>
        </w:tc>
        <w:tc>
          <w:tcPr>
            <w:tcW w:w="0" w:type="auto"/>
            <w:gridSpan w:val="3"/>
            <w:tcBorders>
              <w:top w:val="single" w:sz="4" w:space="0" w:color="auto"/>
            </w:tcBorders>
          </w:tcPr>
          <w:p w14:paraId="1C249739" w14:textId="1587EB97" w:rsidR="004D22C5" w:rsidRPr="002A754E" w:rsidRDefault="004D22C5" w:rsidP="00FD4D55">
            <w:pPr>
              <w:tabs>
                <w:tab w:val="decimal" w:pos="312"/>
              </w:tabs>
              <w:spacing w:line="480" w:lineRule="auto"/>
              <w:jc w:val="center"/>
              <w:rPr>
                <w:rFonts w:ascii="Times New Roman" w:eastAsia="Times New Roman" w:hAnsi="Times New Roman" w:cs="Times New Roman"/>
                <w:b/>
                <w:sz w:val="24"/>
                <w:szCs w:val="24"/>
              </w:rPr>
            </w:pPr>
            <w:r w:rsidRPr="002A754E">
              <w:rPr>
                <w:rFonts w:ascii="Times New Roman" w:hAnsi="Times New Roman" w:cs="Times New Roman"/>
                <w:b/>
                <w:sz w:val="24"/>
                <w:szCs w:val="24"/>
              </w:rPr>
              <w:t>Minimally 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39)</w:t>
            </w:r>
          </w:p>
        </w:tc>
      </w:tr>
      <w:tr w:rsidR="002A754E" w:rsidRPr="002A754E" w14:paraId="1AD313FD" w14:textId="77777777" w:rsidTr="00185742">
        <w:tc>
          <w:tcPr>
            <w:tcW w:w="0" w:type="auto"/>
            <w:vMerge/>
            <w:tcBorders>
              <w:bottom w:val="single" w:sz="4" w:space="0" w:color="auto"/>
            </w:tcBorders>
          </w:tcPr>
          <w:p w14:paraId="2171B779" w14:textId="79F11EA0" w:rsidR="004D22C5" w:rsidRPr="002A754E" w:rsidRDefault="004D22C5" w:rsidP="00FD4D55">
            <w:pPr>
              <w:widowControl w:val="0"/>
              <w:autoSpaceDE w:val="0"/>
              <w:autoSpaceDN w:val="0"/>
              <w:adjustRightInd w:val="0"/>
              <w:spacing w:line="480" w:lineRule="auto"/>
              <w:jc w:val="center"/>
              <w:rPr>
                <w:rFonts w:ascii="Times New Roman" w:eastAsia="Times New Roman" w:hAnsi="Times New Roman" w:cs="Times New Roman"/>
                <w:b/>
                <w:sz w:val="24"/>
                <w:szCs w:val="24"/>
              </w:rPr>
            </w:pPr>
          </w:p>
        </w:tc>
        <w:tc>
          <w:tcPr>
            <w:tcW w:w="0" w:type="auto"/>
            <w:tcBorders>
              <w:bottom w:val="single" w:sz="4" w:space="0" w:color="auto"/>
            </w:tcBorders>
          </w:tcPr>
          <w:p w14:paraId="00548EB2" w14:textId="294CA442"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M</w:t>
            </w:r>
          </w:p>
        </w:tc>
        <w:tc>
          <w:tcPr>
            <w:tcW w:w="0" w:type="auto"/>
            <w:tcBorders>
              <w:bottom w:val="single" w:sz="4" w:space="0" w:color="auto"/>
            </w:tcBorders>
          </w:tcPr>
          <w:p w14:paraId="15BED9D3" w14:textId="7C464EBD"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SD</w:t>
            </w:r>
          </w:p>
        </w:tc>
        <w:tc>
          <w:tcPr>
            <w:tcW w:w="0" w:type="auto"/>
            <w:tcBorders>
              <w:bottom w:val="single" w:sz="4" w:space="0" w:color="auto"/>
            </w:tcBorders>
          </w:tcPr>
          <w:p w14:paraId="055FCFF7" w14:textId="3047B5E7"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sz w:val="24"/>
                <w:szCs w:val="24"/>
              </w:rPr>
              <w:t>Observed range</w:t>
            </w:r>
          </w:p>
        </w:tc>
        <w:tc>
          <w:tcPr>
            <w:tcW w:w="0" w:type="auto"/>
            <w:tcBorders>
              <w:bottom w:val="single" w:sz="4" w:space="0" w:color="auto"/>
            </w:tcBorders>
          </w:tcPr>
          <w:p w14:paraId="1DBEF40D" w14:textId="0175202B"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p>
        </w:tc>
        <w:tc>
          <w:tcPr>
            <w:tcW w:w="0" w:type="auto"/>
            <w:tcBorders>
              <w:bottom w:val="single" w:sz="4" w:space="0" w:color="auto"/>
            </w:tcBorders>
          </w:tcPr>
          <w:p w14:paraId="1261774E" w14:textId="7FE238BB"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M</w:t>
            </w:r>
          </w:p>
        </w:tc>
        <w:tc>
          <w:tcPr>
            <w:tcW w:w="0" w:type="auto"/>
            <w:tcBorders>
              <w:bottom w:val="single" w:sz="4" w:space="0" w:color="auto"/>
            </w:tcBorders>
          </w:tcPr>
          <w:p w14:paraId="218764AD" w14:textId="24A75FB6"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SD</w:t>
            </w:r>
          </w:p>
        </w:tc>
        <w:tc>
          <w:tcPr>
            <w:tcW w:w="0" w:type="auto"/>
            <w:tcBorders>
              <w:bottom w:val="single" w:sz="4" w:space="0" w:color="auto"/>
            </w:tcBorders>
          </w:tcPr>
          <w:p w14:paraId="6E5957E9" w14:textId="440F93AC" w:rsidR="004D22C5" w:rsidRPr="002A754E" w:rsidRDefault="004D22C5" w:rsidP="00FD4D55">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sz w:val="24"/>
                <w:szCs w:val="24"/>
              </w:rPr>
              <w:t>Observed range</w:t>
            </w:r>
          </w:p>
        </w:tc>
      </w:tr>
      <w:tr w:rsidR="002A754E" w:rsidRPr="002A754E" w14:paraId="58358C34" w14:textId="77777777" w:rsidTr="00185742">
        <w:tc>
          <w:tcPr>
            <w:tcW w:w="0" w:type="auto"/>
            <w:tcBorders>
              <w:top w:val="single" w:sz="4" w:space="0" w:color="auto"/>
            </w:tcBorders>
          </w:tcPr>
          <w:p w14:paraId="28FE1675" w14:textId="74768F4A" w:rsidR="004926B1" w:rsidRPr="002A754E" w:rsidRDefault="004926B1" w:rsidP="00FD4D55">
            <w:pPr>
              <w:widowControl w:val="0"/>
              <w:autoSpaceDE w:val="0"/>
              <w:autoSpaceDN w:val="0"/>
              <w:adjustRightInd w:val="0"/>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Rate per minute scores</w:t>
            </w:r>
          </w:p>
        </w:tc>
        <w:tc>
          <w:tcPr>
            <w:tcW w:w="0" w:type="auto"/>
            <w:tcBorders>
              <w:top w:val="single" w:sz="4" w:space="0" w:color="auto"/>
            </w:tcBorders>
          </w:tcPr>
          <w:p w14:paraId="36B04C7D"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247323EA"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70358CF0"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516CD796" w14:textId="77777777" w:rsidR="004926B1" w:rsidRPr="002A754E" w:rsidRDefault="004926B1" w:rsidP="00FD4D55">
            <w:pPr>
              <w:tabs>
                <w:tab w:val="decimal" w:pos="312"/>
              </w:tabs>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57976DD5"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675D642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04D771CE"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r>
      <w:tr w:rsidR="002A754E" w:rsidRPr="002A754E" w14:paraId="72C2C922" w14:textId="77777777" w:rsidTr="00185742">
        <w:tc>
          <w:tcPr>
            <w:tcW w:w="0" w:type="auto"/>
          </w:tcPr>
          <w:p w14:paraId="2EB29E63" w14:textId="73EA9003" w:rsidR="004D22C5" w:rsidRPr="002A754E" w:rsidRDefault="004D22C5"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Child </w:t>
            </w:r>
            <w:proofErr w:type="spellStart"/>
            <w:r w:rsidRPr="002A754E">
              <w:rPr>
                <w:rFonts w:ascii="Times New Roman" w:eastAsia="Times New Roman" w:hAnsi="Times New Roman" w:cs="Times New Roman"/>
                <w:sz w:val="24"/>
                <w:szCs w:val="24"/>
              </w:rPr>
              <w:t>behavior</w:t>
            </w:r>
            <w:r w:rsidR="001C76A4" w:rsidRPr="002A754E">
              <w:rPr>
                <w:rFonts w:ascii="Times New Roman" w:eastAsia="Times New Roman" w:hAnsi="Times New Roman" w:cs="Times New Roman"/>
                <w:sz w:val="24"/>
                <w:szCs w:val="24"/>
              </w:rPr>
              <w:t>s</w:t>
            </w:r>
            <w:proofErr w:type="spellEnd"/>
            <w:r w:rsidRPr="002A754E">
              <w:rPr>
                <w:rFonts w:ascii="Times New Roman" w:eastAsia="Times New Roman" w:hAnsi="Times New Roman" w:cs="Times New Roman"/>
                <w:sz w:val="24"/>
                <w:szCs w:val="24"/>
              </w:rPr>
              <w:t xml:space="preserve"> that challenge rate</w:t>
            </w:r>
            <w:r w:rsidR="001C76A4" w:rsidRPr="002A754E">
              <w:rPr>
                <w:rFonts w:ascii="Times New Roman" w:eastAsia="Times New Roman" w:hAnsi="Times New Roman" w:cs="Times New Roman"/>
                <w:sz w:val="24"/>
                <w:szCs w:val="24"/>
              </w:rPr>
              <w:t>**</w:t>
            </w:r>
          </w:p>
        </w:tc>
        <w:tc>
          <w:tcPr>
            <w:tcW w:w="0" w:type="auto"/>
          </w:tcPr>
          <w:p w14:paraId="71B4366E" w14:textId="65C93842"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1.18</w:t>
            </w:r>
          </w:p>
        </w:tc>
        <w:tc>
          <w:tcPr>
            <w:tcW w:w="0" w:type="auto"/>
          </w:tcPr>
          <w:p w14:paraId="709E150D" w14:textId="73801FA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1.22</w:t>
            </w:r>
          </w:p>
        </w:tc>
        <w:tc>
          <w:tcPr>
            <w:tcW w:w="0" w:type="auto"/>
          </w:tcPr>
          <w:p w14:paraId="4312C825" w14:textId="154A53A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0.05-5.23</w:t>
            </w:r>
          </w:p>
        </w:tc>
        <w:tc>
          <w:tcPr>
            <w:tcW w:w="0" w:type="auto"/>
          </w:tcPr>
          <w:p w14:paraId="01D3A1E3" w14:textId="47B9EF0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tcPr>
          <w:p w14:paraId="3C9474D3" w14:textId="5F782AB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2.91</w:t>
            </w:r>
          </w:p>
        </w:tc>
        <w:tc>
          <w:tcPr>
            <w:tcW w:w="0" w:type="auto"/>
          </w:tcPr>
          <w:p w14:paraId="1B52DFAD" w14:textId="200BDB1E"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1.93</w:t>
            </w:r>
          </w:p>
        </w:tc>
        <w:tc>
          <w:tcPr>
            <w:tcW w:w="0" w:type="auto"/>
          </w:tcPr>
          <w:p w14:paraId="19027AFB" w14:textId="01E1D48F"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0.35-8.74</w:t>
            </w:r>
          </w:p>
        </w:tc>
      </w:tr>
      <w:tr w:rsidR="002A754E" w:rsidRPr="002A754E" w14:paraId="0CD7ABDE" w14:textId="77777777" w:rsidTr="00185742">
        <w:tc>
          <w:tcPr>
            <w:tcW w:w="0" w:type="auto"/>
            <w:shd w:val="clear" w:color="auto" w:fill="F2F2F2" w:themeFill="background1" w:themeFillShade="F2"/>
          </w:tcPr>
          <w:p w14:paraId="35AB2546" w14:textId="270FE7BA" w:rsidR="004D22C5" w:rsidRPr="002A754E" w:rsidRDefault="004D22C5"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Child compliance rate</w:t>
            </w:r>
          </w:p>
        </w:tc>
        <w:tc>
          <w:tcPr>
            <w:tcW w:w="0" w:type="auto"/>
            <w:shd w:val="clear" w:color="auto" w:fill="F2F2F2" w:themeFill="background1" w:themeFillShade="F2"/>
          </w:tcPr>
          <w:p w14:paraId="702BFED6" w14:textId="31F4AE0E"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1.07</w:t>
            </w:r>
          </w:p>
        </w:tc>
        <w:tc>
          <w:tcPr>
            <w:tcW w:w="0" w:type="auto"/>
            <w:shd w:val="clear" w:color="auto" w:fill="F2F2F2" w:themeFill="background1" w:themeFillShade="F2"/>
          </w:tcPr>
          <w:p w14:paraId="728BCF77" w14:textId="12C62E7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0.45</w:t>
            </w:r>
          </w:p>
        </w:tc>
        <w:tc>
          <w:tcPr>
            <w:tcW w:w="0" w:type="auto"/>
            <w:shd w:val="clear" w:color="auto" w:fill="F2F2F2" w:themeFill="background1" w:themeFillShade="F2"/>
          </w:tcPr>
          <w:p w14:paraId="6CE0412B" w14:textId="57F19433"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0.39-2.34</w:t>
            </w:r>
          </w:p>
        </w:tc>
        <w:tc>
          <w:tcPr>
            <w:tcW w:w="0" w:type="auto"/>
            <w:shd w:val="clear" w:color="auto" w:fill="F2F2F2" w:themeFill="background1" w:themeFillShade="F2"/>
          </w:tcPr>
          <w:p w14:paraId="359C1BC3" w14:textId="429518AB"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47FA3A16" w14:textId="69CF43D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1.27</w:t>
            </w:r>
          </w:p>
        </w:tc>
        <w:tc>
          <w:tcPr>
            <w:tcW w:w="0" w:type="auto"/>
            <w:shd w:val="clear" w:color="auto" w:fill="F2F2F2" w:themeFill="background1" w:themeFillShade="F2"/>
          </w:tcPr>
          <w:p w14:paraId="394D450A" w14:textId="4F6B5F3C"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0.72</w:t>
            </w:r>
          </w:p>
        </w:tc>
        <w:tc>
          <w:tcPr>
            <w:tcW w:w="0" w:type="auto"/>
            <w:shd w:val="clear" w:color="auto" w:fill="F2F2F2" w:themeFill="background1" w:themeFillShade="F2"/>
          </w:tcPr>
          <w:p w14:paraId="72F4AC2F" w14:textId="6531547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0.06-3.01</w:t>
            </w:r>
          </w:p>
        </w:tc>
      </w:tr>
      <w:tr w:rsidR="002A754E" w:rsidRPr="002A754E" w14:paraId="12A34C09" w14:textId="77777777" w:rsidTr="00185742">
        <w:tc>
          <w:tcPr>
            <w:tcW w:w="0" w:type="auto"/>
          </w:tcPr>
          <w:p w14:paraId="48E91D45" w14:textId="1340B549" w:rsidR="004D22C5" w:rsidRPr="002A754E" w:rsidRDefault="00114B74"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t xml:space="preserve">Facilitative </w:t>
            </w:r>
            <w:r w:rsidR="004D22C5" w:rsidRPr="002A754E">
              <w:rPr>
                <w:rFonts w:ascii="Times New Roman" w:eastAsia="Times New Roman" w:hAnsi="Times New Roman" w:cs="Times New Roman"/>
                <w:sz w:val="24"/>
                <w:szCs w:val="24"/>
              </w:rPr>
              <w:t>parenting rate</w:t>
            </w:r>
            <w:r w:rsidR="001C76A4" w:rsidRPr="002A754E">
              <w:rPr>
                <w:rFonts w:ascii="Times New Roman" w:eastAsia="Times New Roman" w:hAnsi="Times New Roman" w:cs="Times New Roman"/>
                <w:sz w:val="24"/>
                <w:szCs w:val="24"/>
              </w:rPr>
              <w:t>**</w:t>
            </w:r>
          </w:p>
        </w:tc>
        <w:tc>
          <w:tcPr>
            <w:tcW w:w="0" w:type="auto"/>
          </w:tcPr>
          <w:p w14:paraId="358F05A2" w14:textId="10E07FC4"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1.55</w:t>
            </w:r>
          </w:p>
        </w:tc>
        <w:tc>
          <w:tcPr>
            <w:tcW w:w="0" w:type="auto"/>
          </w:tcPr>
          <w:p w14:paraId="1F7673DF" w14:textId="0F923E9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0.79</w:t>
            </w:r>
          </w:p>
        </w:tc>
        <w:tc>
          <w:tcPr>
            <w:tcW w:w="0" w:type="auto"/>
          </w:tcPr>
          <w:p w14:paraId="5D1E5CE6" w14:textId="7878367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0.47-4.06</w:t>
            </w:r>
          </w:p>
        </w:tc>
        <w:tc>
          <w:tcPr>
            <w:tcW w:w="0" w:type="auto"/>
          </w:tcPr>
          <w:p w14:paraId="32C15739" w14:textId="723101C8"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tcPr>
          <w:p w14:paraId="5C7E304A" w14:textId="36CF617B"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3.19</w:t>
            </w:r>
          </w:p>
        </w:tc>
        <w:tc>
          <w:tcPr>
            <w:tcW w:w="0" w:type="auto"/>
          </w:tcPr>
          <w:p w14:paraId="1295333F" w14:textId="4CDB802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1.29</w:t>
            </w:r>
          </w:p>
        </w:tc>
        <w:tc>
          <w:tcPr>
            <w:tcW w:w="0" w:type="auto"/>
          </w:tcPr>
          <w:p w14:paraId="20192E95" w14:textId="1BCF40AA"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1.17-6.29</w:t>
            </w:r>
          </w:p>
        </w:tc>
      </w:tr>
      <w:tr w:rsidR="002A754E" w:rsidRPr="002A754E" w14:paraId="33E68752" w14:textId="77777777" w:rsidTr="00185742">
        <w:tc>
          <w:tcPr>
            <w:tcW w:w="0" w:type="auto"/>
            <w:shd w:val="clear" w:color="auto" w:fill="F2F2F2" w:themeFill="background1" w:themeFillShade="F2"/>
          </w:tcPr>
          <w:p w14:paraId="1DA8B6E9" w14:textId="45DE11C8" w:rsidR="004D22C5" w:rsidRPr="002A754E" w:rsidRDefault="00114B74"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t xml:space="preserve">Non-facilitative </w:t>
            </w:r>
            <w:r w:rsidR="004D22C5" w:rsidRPr="002A754E">
              <w:rPr>
                <w:rFonts w:ascii="Times New Roman" w:eastAsia="Times New Roman" w:hAnsi="Times New Roman" w:cs="Times New Roman"/>
                <w:sz w:val="24"/>
                <w:szCs w:val="24"/>
              </w:rPr>
              <w:t>parenting rate</w:t>
            </w:r>
            <w:r w:rsidR="001C76A4" w:rsidRPr="002A754E">
              <w:rPr>
                <w:rFonts w:ascii="Times New Roman" w:eastAsia="Times New Roman" w:hAnsi="Times New Roman" w:cs="Times New Roman"/>
                <w:sz w:val="24"/>
                <w:szCs w:val="24"/>
              </w:rPr>
              <w:t>**</w:t>
            </w:r>
          </w:p>
        </w:tc>
        <w:tc>
          <w:tcPr>
            <w:tcW w:w="0" w:type="auto"/>
            <w:shd w:val="clear" w:color="auto" w:fill="F2F2F2" w:themeFill="background1" w:themeFillShade="F2"/>
          </w:tcPr>
          <w:p w14:paraId="5546B42D" w14:textId="55CFC2B4"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1.19</w:t>
            </w:r>
          </w:p>
        </w:tc>
        <w:tc>
          <w:tcPr>
            <w:tcW w:w="0" w:type="auto"/>
            <w:shd w:val="clear" w:color="auto" w:fill="F2F2F2" w:themeFill="background1" w:themeFillShade="F2"/>
          </w:tcPr>
          <w:p w14:paraId="46DFC238" w14:textId="1E6D4F8E"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0.69</w:t>
            </w:r>
          </w:p>
        </w:tc>
        <w:tc>
          <w:tcPr>
            <w:tcW w:w="0" w:type="auto"/>
            <w:shd w:val="clear" w:color="auto" w:fill="F2F2F2" w:themeFill="background1" w:themeFillShade="F2"/>
          </w:tcPr>
          <w:p w14:paraId="310B2434" w14:textId="6291BE18"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0.23-2.94</w:t>
            </w:r>
          </w:p>
        </w:tc>
        <w:tc>
          <w:tcPr>
            <w:tcW w:w="0" w:type="auto"/>
            <w:shd w:val="clear" w:color="auto" w:fill="F2F2F2" w:themeFill="background1" w:themeFillShade="F2"/>
          </w:tcPr>
          <w:p w14:paraId="1D20E28B" w14:textId="70DEDE82"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1C1D86EE" w14:textId="0C3691D0"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3.52</w:t>
            </w:r>
          </w:p>
        </w:tc>
        <w:tc>
          <w:tcPr>
            <w:tcW w:w="0" w:type="auto"/>
            <w:shd w:val="clear" w:color="auto" w:fill="F2F2F2" w:themeFill="background1" w:themeFillShade="F2"/>
          </w:tcPr>
          <w:p w14:paraId="09AB1989" w14:textId="24848C0A"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1.51</w:t>
            </w:r>
          </w:p>
        </w:tc>
        <w:tc>
          <w:tcPr>
            <w:tcW w:w="0" w:type="auto"/>
            <w:shd w:val="clear" w:color="auto" w:fill="F2F2F2" w:themeFill="background1" w:themeFillShade="F2"/>
          </w:tcPr>
          <w:p w14:paraId="490139B1" w14:textId="0BFD2D4F"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1.20-6.16</w:t>
            </w:r>
          </w:p>
        </w:tc>
      </w:tr>
      <w:tr w:rsidR="002A754E" w:rsidRPr="002A754E" w14:paraId="77E5A3C4" w14:textId="77777777" w:rsidTr="00185742">
        <w:tc>
          <w:tcPr>
            <w:tcW w:w="0" w:type="auto"/>
          </w:tcPr>
          <w:p w14:paraId="705FC01F" w14:textId="77777777" w:rsidR="004926B1" w:rsidRPr="002A754E" w:rsidRDefault="004926B1" w:rsidP="00FD4D55">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245A4CAA"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373BE2B6"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0F752880"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1C9F7BD0" w14:textId="77777777" w:rsidR="004926B1" w:rsidRPr="002A754E" w:rsidRDefault="004926B1" w:rsidP="00FD4D55">
            <w:pPr>
              <w:tabs>
                <w:tab w:val="decimal" w:pos="312"/>
              </w:tabs>
              <w:spacing w:line="480" w:lineRule="auto"/>
              <w:jc w:val="center"/>
              <w:rPr>
                <w:rFonts w:ascii="Times New Roman" w:eastAsia="Times New Roman" w:hAnsi="Times New Roman" w:cs="Times New Roman"/>
                <w:sz w:val="24"/>
                <w:szCs w:val="24"/>
              </w:rPr>
            </w:pPr>
          </w:p>
        </w:tc>
        <w:tc>
          <w:tcPr>
            <w:tcW w:w="0" w:type="auto"/>
          </w:tcPr>
          <w:p w14:paraId="2D5D8EB7"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7938C62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12162DBF"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r>
      <w:tr w:rsidR="002A754E" w:rsidRPr="002A754E" w14:paraId="11E0CA9F" w14:textId="77777777" w:rsidTr="00185742">
        <w:tc>
          <w:tcPr>
            <w:tcW w:w="0" w:type="auto"/>
          </w:tcPr>
          <w:p w14:paraId="57601252" w14:textId="3AE928C2" w:rsidR="004926B1" w:rsidRPr="002A754E" w:rsidRDefault="004926B1"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Proportion score</w:t>
            </w:r>
          </w:p>
        </w:tc>
        <w:tc>
          <w:tcPr>
            <w:tcW w:w="0" w:type="auto"/>
          </w:tcPr>
          <w:p w14:paraId="1BABB37A"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2511011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186300C2"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2920D790" w14:textId="77777777" w:rsidR="004926B1" w:rsidRPr="002A754E" w:rsidRDefault="004926B1" w:rsidP="00FD4D55">
            <w:pPr>
              <w:tabs>
                <w:tab w:val="decimal" w:pos="312"/>
              </w:tabs>
              <w:spacing w:line="480" w:lineRule="auto"/>
              <w:jc w:val="center"/>
              <w:rPr>
                <w:rFonts w:ascii="Times New Roman" w:eastAsia="Times New Roman" w:hAnsi="Times New Roman" w:cs="Times New Roman"/>
                <w:sz w:val="24"/>
                <w:szCs w:val="24"/>
              </w:rPr>
            </w:pPr>
          </w:p>
        </w:tc>
        <w:tc>
          <w:tcPr>
            <w:tcW w:w="0" w:type="auto"/>
          </w:tcPr>
          <w:p w14:paraId="6BFA74EB"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026451C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tcPr>
          <w:p w14:paraId="5DA15904"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r>
      <w:tr w:rsidR="002A754E" w:rsidRPr="002A754E" w14:paraId="248EA283" w14:textId="77777777" w:rsidTr="00185742">
        <w:tc>
          <w:tcPr>
            <w:tcW w:w="0" w:type="auto"/>
          </w:tcPr>
          <w:p w14:paraId="2DE21CA6" w14:textId="52FBCEB6" w:rsidR="004D22C5" w:rsidRPr="002A754E" w:rsidRDefault="004D22C5"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Proportion of </w:t>
            </w:r>
            <w:r w:rsidR="00114B74" w:rsidRPr="002A754E">
              <w:rPr>
                <w:rFonts w:ascii="Times New Roman" w:hAnsi="Times New Roman" w:cs="Times New Roman"/>
                <w:sz w:val="24"/>
                <w:szCs w:val="24"/>
              </w:rPr>
              <w:t xml:space="preserve">facilitative </w:t>
            </w:r>
            <w:r w:rsidRPr="002A754E">
              <w:rPr>
                <w:rFonts w:ascii="Times New Roman" w:eastAsia="Times New Roman" w:hAnsi="Times New Roman" w:cs="Times New Roman"/>
                <w:sz w:val="24"/>
                <w:szCs w:val="24"/>
              </w:rPr>
              <w:t>parenting</w:t>
            </w:r>
            <w:r w:rsidR="001C76A4" w:rsidRPr="002A754E">
              <w:rPr>
                <w:rFonts w:ascii="Times New Roman" w:eastAsia="Times New Roman" w:hAnsi="Times New Roman" w:cs="Times New Roman"/>
                <w:sz w:val="24"/>
                <w:szCs w:val="24"/>
              </w:rPr>
              <w:t>*</w:t>
            </w:r>
          </w:p>
        </w:tc>
        <w:tc>
          <w:tcPr>
            <w:tcW w:w="0" w:type="auto"/>
          </w:tcPr>
          <w:p w14:paraId="4E4BE20C" w14:textId="27C1B518"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0.57</w:t>
            </w:r>
          </w:p>
        </w:tc>
        <w:tc>
          <w:tcPr>
            <w:tcW w:w="0" w:type="auto"/>
          </w:tcPr>
          <w:p w14:paraId="315B588E" w14:textId="4D4D2A1E"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0.14</w:t>
            </w:r>
          </w:p>
        </w:tc>
        <w:tc>
          <w:tcPr>
            <w:tcW w:w="0" w:type="auto"/>
          </w:tcPr>
          <w:p w14:paraId="167F5033" w14:textId="245596EB"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0.22-0.88</w:t>
            </w:r>
          </w:p>
        </w:tc>
        <w:tc>
          <w:tcPr>
            <w:tcW w:w="0" w:type="auto"/>
          </w:tcPr>
          <w:p w14:paraId="38908B87" w14:textId="1378A5DA"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tcPr>
          <w:p w14:paraId="0364BF96" w14:textId="028B7CEF"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0.48</w:t>
            </w:r>
          </w:p>
        </w:tc>
        <w:tc>
          <w:tcPr>
            <w:tcW w:w="0" w:type="auto"/>
          </w:tcPr>
          <w:p w14:paraId="72B994F3" w14:textId="3C447BD8"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0.12</w:t>
            </w:r>
          </w:p>
        </w:tc>
        <w:tc>
          <w:tcPr>
            <w:tcW w:w="0" w:type="auto"/>
          </w:tcPr>
          <w:p w14:paraId="12852DE1" w14:textId="2A4FEEF4"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0.23-0.79</w:t>
            </w:r>
          </w:p>
        </w:tc>
      </w:tr>
      <w:tr w:rsidR="002A754E" w:rsidRPr="002A754E" w14:paraId="088151FB" w14:textId="77777777" w:rsidTr="00185742">
        <w:tc>
          <w:tcPr>
            <w:tcW w:w="0" w:type="auto"/>
            <w:shd w:val="clear" w:color="auto" w:fill="FFFFFF" w:themeFill="background1"/>
          </w:tcPr>
          <w:p w14:paraId="13F6DDCB" w14:textId="77777777" w:rsidR="004926B1" w:rsidRPr="002A754E" w:rsidRDefault="004926B1" w:rsidP="00FD4D55">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FFFFF" w:themeFill="background1"/>
          </w:tcPr>
          <w:p w14:paraId="00A77078"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32925627"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32FFF69A"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20A44E85" w14:textId="77777777" w:rsidR="004926B1" w:rsidRPr="002A754E" w:rsidRDefault="004926B1"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FFFFF" w:themeFill="background1"/>
          </w:tcPr>
          <w:p w14:paraId="5A651AF8"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73C88BB2"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6FA42DE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r>
      <w:tr w:rsidR="002A754E" w:rsidRPr="002A754E" w14:paraId="0FB260BE" w14:textId="77777777" w:rsidTr="00185742">
        <w:tc>
          <w:tcPr>
            <w:tcW w:w="0" w:type="auto"/>
            <w:shd w:val="clear" w:color="auto" w:fill="FFFFFF" w:themeFill="background1"/>
          </w:tcPr>
          <w:p w14:paraId="3B85F740" w14:textId="35983233" w:rsidR="004926B1" w:rsidRPr="002A754E" w:rsidRDefault="004926B1"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Frequency scores</w:t>
            </w:r>
          </w:p>
        </w:tc>
        <w:tc>
          <w:tcPr>
            <w:tcW w:w="0" w:type="auto"/>
            <w:shd w:val="clear" w:color="auto" w:fill="FFFFFF" w:themeFill="background1"/>
          </w:tcPr>
          <w:p w14:paraId="1D6B165D"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3045A588"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7AEC31A3"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5239353F" w14:textId="77777777" w:rsidR="004926B1" w:rsidRPr="002A754E" w:rsidRDefault="004926B1"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FFFFF" w:themeFill="background1"/>
          </w:tcPr>
          <w:p w14:paraId="77BC959D"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18C49F2D"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c>
          <w:tcPr>
            <w:tcW w:w="0" w:type="auto"/>
            <w:shd w:val="clear" w:color="auto" w:fill="FFFFFF" w:themeFill="background1"/>
          </w:tcPr>
          <w:p w14:paraId="4A1B2DA1" w14:textId="77777777" w:rsidR="004926B1" w:rsidRPr="002A754E" w:rsidRDefault="004926B1" w:rsidP="00FD4D55">
            <w:pPr>
              <w:tabs>
                <w:tab w:val="decimal" w:pos="312"/>
              </w:tabs>
              <w:spacing w:line="480" w:lineRule="auto"/>
              <w:jc w:val="center"/>
              <w:rPr>
                <w:rFonts w:ascii="Times New Roman" w:hAnsi="Times New Roman" w:cs="Times New Roman"/>
                <w:sz w:val="24"/>
                <w:szCs w:val="24"/>
              </w:rPr>
            </w:pPr>
          </w:p>
        </w:tc>
      </w:tr>
      <w:tr w:rsidR="002A754E" w:rsidRPr="002A754E" w14:paraId="49F6F738" w14:textId="77777777" w:rsidTr="00185742">
        <w:tc>
          <w:tcPr>
            <w:tcW w:w="0" w:type="auto"/>
            <w:shd w:val="clear" w:color="auto" w:fill="FFFFFF" w:themeFill="background1"/>
          </w:tcPr>
          <w:p w14:paraId="0EFD40E7" w14:textId="0251AF0E" w:rsidR="004D22C5" w:rsidRPr="002A754E" w:rsidRDefault="004D22C5"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Child </w:t>
            </w:r>
            <w:proofErr w:type="spellStart"/>
            <w:r w:rsidR="001C76A4" w:rsidRPr="002A754E">
              <w:rPr>
                <w:rFonts w:ascii="Times New Roman" w:eastAsia="Times New Roman" w:hAnsi="Times New Roman" w:cs="Times New Roman"/>
                <w:sz w:val="24"/>
                <w:szCs w:val="24"/>
              </w:rPr>
              <w:t>behaviors</w:t>
            </w:r>
            <w:proofErr w:type="spellEnd"/>
            <w:r w:rsidR="001C76A4" w:rsidRPr="002A754E">
              <w:rPr>
                <w:rFonts w:ascii="Times New Roman" w:eastAsia="Times New Roman" w:hAnsi="Times New Roman" w:cs="Times New Roman"/>
                <w:sz w:val="24"/>
                <w:szCs w:val="24"/>
              </w:rPr>
              <w:t xml:space="preserve"> that challenge </w:t>
            </w:r>
            <w:r w:rsidRPr="002A754E">
              <w:rPr>
                <w:rFonts w:ascii="Times New Roman" w:eastAsia="Times New Roman" w:hAnsi="Times New Roman" w:cs="Times New Roman"/>
                <w:sz w:val="24"/>
                <w:szCs w:val="24"/>
              </w:rPr>
              <w:t>frequency</w:t>
            </w:r>
            <w:r w:rsidR="001C76A4" w:rsidRPr="002A754E">
              <w:rPr>
                <w:rFonts w:ascii="Times New Roman" w:eastAsia="Times New Roman" w:hAnsi="Times New Roman" w:cs="Times New Roman"/>
                <w:sz w:val="24"/>
                <w:szCs w:val="24"/>
              </w:rPr>
              <w:t>**</w:t>
            </w:r>
          </w:p>
        </w:tc>
        <w:tc>
          <w:tcPr>
            <w:tcW w:w="0" w:type="auto"/>
            <w:shd w:val="clear" w:color="auto" w:fill="FFFFFF" w:themeFill="background1"/>
          </w:tcPr>
          <w:p w14:paraId="3A454D05" w14:textId="05915D9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24.82</w:t>
            </w:r>
          </w:p>
        </w:tc>
        <w:tc>
          <w:tcPr>
            <w:tcW w:w="0" w:type="auto"/>
            <w:shd w:val="clear" w:color="auto" w:fill="FFFFFF" w:themeFill="background1"/>
          </w:tcPr>
          <w:p w14:paraId="5DA0D8B8" w14:textId="34BF2E50"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25.91</w:t>
            </w:r>
          </w:p>
        </w:tc>
        <w:tc>
          <w:tcPr>
            <w:tcW w:w="0" w:type="auto"/>
            <w:shd w:val="clear" w:color="auto" w:fill="FFFFFF" w:themeFill="background1"/>
          </w:tcPr>
          <w:p w14:paraId="4EDCFC28" w14:textId="2560741A"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1-107</w:t>
            </w:r>
          </w:p>
        </w:tc>
        <w:tc>
          <w:tcPr>
            <w:tcW w:w="0" w:type="auto"/>
            <w:shd w:val="clear" w:color="auto" w:fill="FFFFFF" w:themeFill="background1"/>
          </w:tcPr>
          <w:p w14:paraId="3501EE5E" w14:textId="2D346A4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FFFFF" w:themeFill="background1"/>
          </w:tcPr>
          <w:p w14:paraId="3C6B0444" w14:textId="0052D667"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57.59</w:t>
            </w:r>
          </w:p>
        </w:tc>
        <w:tc>
          <w:tcPr>
            <w:tcW w:w="0" w:type="auto"/>
            <w:shd w:val="clear" w:color="auto" w:fill="FFFFFF" w:themeFill="background1"/>
          </w:tcPr>
          <w:p w14:paraId="503D0F32" w14:textId="04F7CF70"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37.58</w:t>
            </w:r>
          </w:p>
        </w:tc>
        <w:tc>
          <w:tcPr>
            <w:tcW w:w="0" w:type="auto"/>
            <w:shd w:val="clear" w:color="auto" w:fill="FFFFFF" w:themeFill="background1"/>
          </w:tcPr>
          <w:p w14:paraId="4EEDC008" w14:textId="31DDC100"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7-171</w:t>
            </w:r>
          </w:p>
        </w:tc>
      </w:tr>
      <w:tr w:rsidR="002A754E" w:rsidRPr="002A754E" w14:paraId="0D8E472B" w14:textId="77777777" w:rsidTr="00185742">
        <w:tc>
          <w:tcPr>
            <w:tcW w:w="0" w:type="auto"/>
            <w:shd w:val="clear" w:color="auto" w:fill="F2F2F2" w:themeFill="background1" w:themeFillShade="F2"/>
          </w:tcPr>
          <w:p w14:paraId="2276E973" w14:textId="554BE115" w:rsidR="004D22C5" w:rsidRPr="002A754E" w:rsidRDefault="004D22C5"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Child compliance frequency</w:t>
            </w:r>
          </w:p>
        </w:tc>
        <w:tc>
          <w:tcPr>
            <w:tcW w:w="0" w:type="auto"/>
            <w:shd w:val="clear" w:color="auto" w:fill="F2F2F2" w:themeFill="background1" w:themeFillShade="F2"/>
          </w:tcPr>
          <w:p w14:paraId="4D6312FE" w14:textId="5B06C412"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22.14</w:t>
            </w:r>
          </w:p>
        </w:tc>
        <w:tc>
          <w:tcPr>
            <w:tcW w:w="0" w:type="auto"/>
            <w:shd w:val="clear" w:color="auto" w:fill="F2F2F2" w:themeFill="background1" w:themeFillShade="F2"/>
          </w:tcPr>
          <w:p w14:paraId="6731F61E" w14:textId="2D9CDC2E"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8.70</w:t>
            </w:r>
          </w:p>
        </w:tc>
        <w:tc>
          <w:tcPr>
            <w:tcW w:w="0" w:type="auto"/>
            <w:shd w:val="clear" w:color="auto" w:fill="F2F2F2" w:themeFill="background1" w:themeFillShade="F2"/>
          </w:tcPr>
          <w:p w14:paraId="513871B4" w14:textId="75B78AE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7-46</w:t>
            </w:r>
          </w:p>
        </w:tc>
        <w:tc>
          <w:tcPr>
            <w:tcW w:w="0" w:type="auto"/>
            <w:shd w:val="clear" w:color="auto" w:fill="F2F2F2" w:themeFill="background1" w:themeFillShade="F2"/>
          </w:tcPr>
          <w:p w14:paraId="10B80C32" w14:textId="0EC25B62"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4A91FC34" w14:textId="1D59AB7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25.00</w:t>
            </w:r>
          </w:p>
        </w:tc>
        <w:tc>
          <w:tcPr>
            <w:tcW w:w="0" w:type="auto"/>
            <w:shd w:val="clear" w:color="auto" w:fill="F2F2F2" w:themeFill="background1" w:themeFillShade="F2"/>
          </w:tcPr>
          <w:p w14:paraId="3B5998FA" w14:textId="141400B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13.55</w:t>
            </w:r>
          </w:p>
        </w:tc>
        <w:tc>
          <w:tcPr>
            <w:tcW w:w="0" w:type="auto"/>
            <w:shd w:val="clear" w:color="auto" w:fill="F2F2F2" w:themeFill="background1" w:themeFillShade="F2"/>
          </w:tcPr>
          <w:p w14:paraId="445ACE5A" w14:textId="5E6C82C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1-52</w:t>
            </w:r>
          </w:p>
        </w:tc>
      </w:tr>
      <w:tr w:rsidR="002A754E" w:rsidRPr="002A754E" w14:paraId="1CCB9969" w14:textId="77777777" w:rsidTr="00F30C7D">
        <w:tc>
          <w:tcPr>
            <w:tcW w:w="0" w:type="auto"/>
            <w:shd w:val="clear" w:color="auto" w:fill="FFFFFF" w:themeFill="background1"/>
          </w:tcPr>
          <w:p w14:paraId="264CED67" w14:textId="343E8E96" w:rsidR="004D22C5" w:rsidRPr="002A754E" w:rsidRDefault="00114B74"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t xml:space="preserve">Facilitative </w:t>
            </w:r>
            <w:r w:rsidR="004D22C5" w:rsidRPr="002A754E">
              <w:rPr>
                <w:rFonts w:ascii="Times New Roman" w:eastAsia="Times New Roman" w:hAnsi="Times New Roman" w:cs="Times New Roman"/>
                <w:sz w:val="24"/>
                <w:szCs w:val="24"/>
              </w:rPr>
              <w:t>parenting frequency</w:t>
            </w:r>
            <w:r w:rsidR="001C76A4" w:rsidRPr="002A754E">
              <w:rPr>
                <w:rFonts w:ascii="Times New Roman" w:eastAsia="Times New Roman" w:hAnsi="Times New Roman" w:cs="Times New Roman"/>
                <w:sz w:val="24"/>
                <w:szCs w:val="24"/>
              </w:rPr>
              <w:t>**</w:t>
            </w:r>
          </w:p>
        </w:tc>
        <w:tc>
          <w:tcPr>
            <w:tcW w:w="0" w:type="auto"/>
            <w:shd w:val="clear" w:color="auto" w:fill="FFFFFF" w:themeFill="background1"/>
          </w:tcPr>
          <w:p w14:paraId="6108E693" w14:textId="23563091"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32.32</w:t>
            </w:r>
          </w:p>
        </w:tc>
        <w:tc>
          <w:tcPr>
            <w:tcW w:w="0" w:type="auto"/>
            <w:shd w:val="clear" w:color="auto" w:fill="FFFFFF" w:themeFill="background1"/>
          </w:tcPr>
          <w:p w14:paraId="7B210B7F" w14:textId="3C9202A4"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16.02</w:t>
            </w:r>
          </w:p>
        </w:tc>
        <w:tc>
          <w:tcPr>
            <w:tcW w:w="0" w:type="auto"/>
            <w:shd w:val="clear" w:color="auto" w:fill="FFFFFF" w:themeFill="background1"/>
          </w:tcPr>
          <w:p w14:paraId="20EAD120" w14:textId="487C30DC"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10-79</w:t>
            </w:r>
          </w:p>
        </w:tc>
        <w:tc>
          <w:tcPr>
            <w:tcW w:w="0" w:type="auto"/>
            <w:shd w:val="clear" w:color="auto" w:fill="FFFFFF" w:themeFill="background1"/>
          </w:tcPr>
          <w:p w14:paraId="69F2D226" w14:textId="7D6EDB95"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FFFFF" w:themeFill="background1"/>
          </w:tcPr>
          <w:p w14:paraId="5B7732E9" w14:textId="5F6B353F"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63.56</w:t>
            </w:r>
          </w:p>
        </w:tc>
        <w:tc>
          <w:tcPr>
            <w:tcW w:w="0" w:type="auto"/>
            <w:shd w:val="clear" w:color="auto" w:fill="FFFFFF" w:themeFill="background1"/>
          </w:tcPr>
          <w:p w14:paraId="18904795" w14:textId="2EE69D1C"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26.34</w:t>
            </w:r>
          </w:p>
        </w:tc>
        <w:tc>
          <w:tcPr>
            <w:tcW w:w="0" w:type="auto"/>
            <w:shd w:val="clear" w:color="auto" w:fill="FFFFFF" w:themeFill="background1"/>
          </w:tcPr>
          <w:p w14:paraId="4434514E" w14:textId="6026123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24-123</w:t>
            </w:r>
          </w:p>
        </w:tc>
      </w:tr>
      <w:tr w:rsidR="002A754E" w:rsidRPr="002A754E" w14:paraId="6000487D" w14:textId="77777777" w:rsidTr="00F30C7D">
        <w:tc>
          <w:tcPr>
            <w:tcW w:w="0" w:type="auto"/>
            <w:tcBorders>
              <w:bottom w:val="single" w:sz="4" w:space="0" w:color="auto"/>
            </w:tcBorders>
            <w:shd w:val="clear" w:color="auto" w:fill="F2F2F2" w:themeFill="background1" w:themeFillShade="F2"/>
          </w:tcPr>
          <w:p w14:paraId="49C91554" w14:textId="316B00C5" w:rsidR="004D22C5" w:rsidRPr="002A754E" w:rsidRDefault="00114B74" w:rsidP="00FD4D55">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hAnsi="Times New Roman" w:cs="Times New Roman"/>
                <w:sz w:val="24"/>
                <w:szCs w:val="24"/>
              </w:rPr>
              <w:lastRenderedPageBreak/>
              <w:t xml:space="preserve">Non-facilitative </w:t>
            </w:r>
            <w:r w:rsidR="004D22C5" w:rsidRPr="002A754E">
              <w:rPr>
                <w:rFonts w:ascii="Times New Roman" w:eastAsia="Times New Roman" w:hAnsi="Times New Roman" w:cs="Times New Roman"/>
                <w:sz w:val="24"/>
                <w:szCs w:val="24"/>
              </w:rPr>
              <w:t>parenting frequency</w:t>
            </w:r>
            <w:r w:rsidR="001C76A4" w:rsidRPr="002A754E">
              <w:rPr>
                <w:rFonts w:ascii="Times New Roman" w:eastAsia="Times New Roman" w:hAnsi="Times New Roman" w:cs="Times New Roman"/>
                <w:sz w:val="24"/>
                <w:szCs w:val="24"/>
              </w:rPr>
              <w:t>**</w:t>
            </w:r>
          </w:p>
        </w:tc>
        <w:tc>
          <w:tcPr>
            <w:tcW w:w="0" w:type="auto"/>
            <w:tcBorders>
              <w:bottom w:val="single" w:sz="4" w:space="0" w:color="auto"/>
            </w:tcBorders>
            <w:shd w:val="clear" w:color="auto" w:fill="F2F2F2" w:themeFill="background1" w:themeFillShade="F2"/>
          </w:tcPr>
          <w:p w14:paraId="03B28401" w14:textId="6C4DF164"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24.93</w:t>
            </w:r>
          </w:p>
        </w:tc>
        <w:tc>
          <w:tcPr>
            <w:tcW w:w="0" w:type="auto"/>
            <w:tcBorders>
              <w:bottom w:val="single" w:sz="4" w:space="0" w:color="auto"/>
            </w:tcBorders>
            <w:shd w:val="clear" w:color="auto" w:fill="F2F2F2" w:themeFill="background1" w:themeFillShade="F2"/>
          </w:tcPr>
          <w:p w14:paraId="7AC76244" w14:textId="05327F92"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14.37</w:t>
            </w:r>
          </w:p>
        </w:tc>
        <w:tc>
          <w:tcPr>
            <w:tcW w:w="0" w:type="auto"/>
            <w:tcBorders>
              <w:bottom w:val="single" w:sz="4" w:space="0" w:color="auto"/>
            </w:tcBorders>
            <w:shd w:val="clear" w:color="auto" w:fill="F2F2F2" w:themeFill="background1" w:themeFillShade="F2"/>
          </w:tcPr>
          <w:p w14:paraId="30AB482F" w14:textId="7D54A96D"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5-62</w:t>
            </w:r>
          </w:p>
        </w:tc>
        <w:tc>
          <w:tcPr>
            <w:tcW w:w="0" w:type="auto"/>
            <w:tcBorders>
              <w:bottom w:val="single" w:sz="4" w:space="0" w:color="auto"/>
            </w:tcBorders>
            <w:shd w:val="clear" w:color="auto" w:fill="F2F2F2" w:themeFill="background1" w:themeFillShade="F2"/>
          </w:tcPr>
          <w:p w14:paraId="5645D4D1" w14:textId="6B6584F9"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F2F2F2" w:themeFill="background1" w:themeFillShade="F2"/>
          </w:tcPr>
          <w:p w14:paraId="35AC67B2" w14:textId="33F4ACF0"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70.14</w:t>
            </w:r>
          </w:p>
        </w:tc>
        <w:tc>
          <w:tcPr>
            <w:tcW w:w="0" w:type="auto"/>
            <w:tcBorders>
              <w:bottom w:val="single" w:sz="4" w:space="0" w:color="auto"/>
            </w:tcBorders>
            <w:shd w:val="clear" w:color="auto" w:fill="F2F2F2" w:themeFill="background1" w:themeFillShade="F2"/>
          </w:tcPr>
          <w:p w14:paraId="70AB9534" w14:textId="4C9B5438"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31.20</w:t>
            </w:r>
          </w:p>
        </w:tc>
        <w:tc>
          <w:tcPr>
            <w:tcW w:w="0" w:type="auto"/>
            <w:tcBorders>
              <w:bottom w:val="single" w:sz="4" w:space="0" w:color="auto"/>
            </w:tcBorders>
            <w:shd w:val="clear" w:color="auto" w:fill="F2F2F2" w:themeFill="background1" w:themeFillShade="F2"/>
          </w:tcPr>
          <w:p w14:paraId="30C528C4" w14:textId="7DFACACC" w:rsidR="004D22C5" w:rsidRPr="002A754E" w:rsidRDefault="004D22C5" w:rsidP="00FD4D55">
            <w:pPr>
              <w:tabs>
                <w:tab w:val="decimal" w:pos="312"/>
              </w:tabs>
              <w:spacing w:line="480" w:lineRule="auto"/>
              <w:jc w:val="center"/>
              <w:rPr>
                <w:rFonts w:ascii="Times New Roman" w:eastAsia="Times New Roman" w:hAnsi="Times New Roman" w:cs="Times New Roman"/>
                <w:sz w:val="24"/>
                <w:szCs w:val="24"/>
              </w:rPr>
            </w:pPr>
            <w:r w:rsidRPr="002A754E">
              <w:rPr>
                <w:rFonts w:ascii="Times New Roman" w:hAnsi="Times New Roman" w:cs="Times New Roman"/>
                <w:sz w:val="24"/>
                <w:szCs w:val="24"/>
              </w:rPr>
              <w:t>24-135</w:t>
            </w:r>
          </w:p>
        </w:tc>
      </w:tr>
      <w:tr w:rsidR="00F30C7D" w:rsidRPr="002A754E" w14:paraId="052451F4" w14:textId="77777777" w:rsidTr="002A2D54">
        <w:tc>
          <w:tcPr>
            <w:tcW w:w="0" w:type="auto"/>
            <w:gridSpan w:val="8"/>
            <w:tcBorders>
              <w:top w:val="single" w:sz="4" w:space="0" w:color="auto"/>
            </w:tcBorders>
            <w:shd w:val="clear" w:color="auto" w:fill="auto"/>
          </w:tcPr>
          <w:p w14:paraId="3E66B46B" w14:textId="44F44928" w:rsidR="00F30C7D" w:rsidRPr="002A754E" w:rsidRDefault="00F30C7D" w:rsidP="00F30C7D">
            <w:pPr>
              <w:tabs>
                <w:tab w:val="decimal" w:pos="312"/>
              </w:tabs>
              <w:spacing w:line="480" w:lineRule="auto"/>
              <w:rPr>
                <w:rFonts w:ascii="Times New Roman" w:hAnsi="Times New Roman" w:cs="Times New Roman"/>
                <w:sz w:val="24"/>
                <w:szCs w:val="24"/>
              </w:rPr>
            </w:pPr>
            <w:r w:rsidRPr="002A754E">
              <w:rPr>
                <w:rFonts w:ascii="Times New Roman" w:eastAsia="Times New Roman" w:hAnsi="Times New Roman" w:cs="Times New Roman"/>
                <w:i/>
                <w:sz w:val="24"/>
                <w:szCs w:val="24"/>
              </w:rPr>
              <w:t>Note.</w:t>
            </w:r>
            <w:r w:rsidRPr="002A754E">
              <w:rPr>
                <w:rFonts w:ascii="Times New Roman" w:eastAsia="Times New Roman" w:hAnsi="Times New Roman" w:cs="Times New Roman"/>
                <w:sz w:val="24"/>
                <w:szCs w:val="24"/>
              </w:rPr>
              <w:t xml:space="preserve"> </w:t>
            </w:r>
            <w:bookmarkStart w:id="1" w:name="_Hlk19265324"/>
            <w:r w:rsidRPr="002A754E">
              <w:rPr>
                <w:rFonts w:ascii="Times New Roman" w:hAnsi="Times New Roman" w:cs="Times New Roman"/>
                <w:sz w:val="24"/>
                <w:szCs w:val="24"/>
              </w:rPr>
              <w:t>*</w:t>
            </w:r>
            <w:r w:rsidRPr="002A754E">
              <w:rPr>
                <w:rFonts w:ascii="Times New Roman" w:hAnsi="Times New Roman" w:cs="Times New Roman"/>
                <w:i/>
                <w:sz w:val="24"/>
                <w:szCs w:val="24"/>
              </w:rPr>
              <w:t xml:space="preserve">p </w:t>
            </w:r>
            <w:r w:rsidRPr="002A754E">
              <w:rPr>
                <w:rFonts w:ascii="Times New Roman" w:hAnsi="Times New Roman" w:cs="Times New Roman"/>
                <w:sz w:val="24"/>
                <w:szCs w:val="24"/>
              </w:rPr>
              <w:t xml:space="preserve">&lt; .05, </w:t>
            </w:r>
            <w:bookmarkEnd w:id="1"/>
            <w:r w:rsidRPr="002A754E">
              <w:rPr>
                <w:rFonts w:ascii="Times New Roman" w:hAnsi="Times New Roman" w:cs="Times New Roman"/>
                <w:sz w:val="24"/>
                <w:szCs w:val="24"/>
              </w:rPr>
              <w:t>**</w:t>
            </w:r>
            <w:r w:rsidRPr="002A754E">
              <w:rPr>
                <w:rFonts w:ascii="Times New Roman" w:hAnsi="Times New Roman" w:cs="Times New Roman"/>
                <w:i/>
                <w:sz w:val="24"/>
                <w:szCs w:val="24"/>
              </w:rPr>
              <w:t xml:space="preserve">p </w:t>
            </w:r>
            <w:r w:rsidRPr="002A754E">
              <w:rPr>
                <w:rFonts w:ascii="Times New Roman" w:hAnsi="Times New Roman" w:cs="Times New Roman"/>
                <w:sz w:val="24"/>
                <w:szCs w:val="24"/>
              </w:rPr>
              <w:t xml:space="preserve">&lt; .001 for </w:t>
            </w:r>
            <w:r w:rsidRPr="002A754E">
              <w:rPr>
                <w:rFonts w:ascii="Times New Roman" w:hAnsi="Times New Roman" w:cs="Times New Roman"/>
                <w:i/>
                <w:sz w:val="24"/>
                <w:szCs w:val="24"/>
              </w:rPr>
              <w:t>t</w:t>
            </w:r>
            <w:r w:rsidRPr="002A754E">
              <w:rPr>
                <w:rFonts w:ascii="Times New Roman" w:hAnsi="Times New Roman" w:cs="Times New Roman"/>
                <w:sz w:val="24"/>
                <w:szCs w:val="24"/>
              </w:rPr>
              <w:t xml:space="preserve"> tests examining differences between groups.</w:t>
            </w:r>
          </w:p>
        </w:tc>
      </w:tr>
    </w:tbl>
    <w:p w14:paraId="05E9CDF6" w14:textId="77777777" w:rsidR="009273E7" w:rsidRPr="002A754E" w:rsidRDefault="009273E7" w:rsidP="009273E7">
      <w:pPr>
        <w:ind w:left="720"/>
        <w:contextualSpacing/>
        <w:rPr>
          <w:rFonts w:ascii="Times New Roman" w:eastAsia="Times New Roman" w:hAnsi="Times New Roman" w:cs="Times New Roman"/>
          <w:strike/>
          <w:sz w:val="24"/>
          <w:szCs w:val="24"/>
        </w:rPr>
      </w:pPr>
    </w:p>
    <w:p w14:paraId="2159DC1D" w14:textId="77777777" w:rsidR="00853CA7" w:rsidRPr="002A754E" w:rsidRDefault="00761EA5" w:rsidP="00853CA7">
      <w:pPr>
        <w:rPr>
          <w:rFonts w:ascii="Times New Roman" w:hAnsi="Times New Roman" w:cs="Times New Roman"/>
          <w:sz w:val="24"/>
          <w:szCs w:val="24"/>
        </w:rPr>
      </w:pPr>
      <w:r w:rsidRPr="002A754E">
        <w:rPr>
          <w:rFonts w:ascii="Times New Roman" w:hAnsi="Times New Roman" w:cs="Times New Roman"/>
          <w:sz w:val="24"/>
          <w:szCs w:val="24"/>
        </w:rPr>
        <w:br w:type="page"/>
      </w:r>
    </w:p>
    <w:p w14:paraId="5DF20E9F" w14:textId="7EAA4623" w:rsidR="00A05E51" w:rsidRPr="002A754E" w:rsidRDefault="00A05E51" w:rsidP="00A05E51">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lastRenderedPageBreak/>
        <w:t>Table 3. Descriptive statistics for the OSCA–ABP items by child verbal ability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3607"/>
        <w:gridCol w:w="829"/>
        <w:gridCol w:w="829"/>
        <w:gridCol w:w="1850"/>
        <w:gridCol w:w="222"/>
        <w:gridCol w:w="829"/>
        <w:gridCol w:w="829"/>
        <w:gridCol w:w="1850"/>
      </w:tblGrid>
      <w:tr w:rsidR="002A754E" w:rsidRPr="002A754E" w14:paraId="02E994B4" w14:textId="77777777" w:rsidTr="00CF2FB3">
        <w:tc>
          <w:tcPr>
            <w:tcW w:w="0" w:type="auto"/>
            <w:gridSpan w:val="2"/>
            <w:vMerge w:val="restart"/>
            <w:tcBorders>
              <w:top w:val="single" w:sz="4" w:space="0" w:color="auto"/>
            </w:tcBorders>
          </w:tcPr>
          <w:p w14:paraId="2A27D2E3" w14:textId="77777777" w:rsidR="00A05E51" w:rsidRPr="002A754E" w:rsidRDefault="00A05E51" w:rsidP="00A05E51">
            <w:pPr>
              <w:widowControl w:val="0"/>
              <w:autoSpaceDE w:val="0"/>
              <w:autoSpaceDN w:val="0"/>
              <w:adjustRightInd w:val="0"/>
              <w:spacing w:line="480" w:lineRule="auto"/>
              <w:jc w:val="center"/>
              <w:rPr>
                <w:rFonts w:ascii="Times New Roman" w:eastAsia="Times New Roman" w:hAnsi="Times New Roman" w:cs="Times New Roman"/>
                <w:b/>
                <w:sz w:val="24"/>
                <w:szCs w:val="24"/>
              </w:rPr>
            </w:pPr>
            <w:r w:rsidRPr="002A754E">
              <w:rPr>
                <w:rFonts w:ascii="Times New Roman" w:eastAsia="Times New Roman" w:hAnsi="Times New Roman" w:cs="Times New Roman"/>
                <w:b/>
                <w:sz w:val="24"/>
                <w:szCs w:val="24"/>
              </w:rPr>
              <w:t>OSCA–ABP domains</w:t>
            </w:r>
          </w:p>
        </w:tc>
        <w:tc>
          <w:tcPr>
            <w:tcW w:w="0" w:type="auto"/>
            <w:gridSpan w:val="3"/>
            <w:tcBorders>
              <w:top w:val="single" w:sz="4" w:space="0" w:color="auto"/>
            </w:tcBorders>
          </w:tcPr>
          <w:p w14:paraId="54D2223C"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sz w:val="24"/>
                <w:szCs w:val="24"/>
              </w:rPr>
            </w:pPr>
            <w:r w:rsidRPr="002A754E">
              <w:rPr>
                <w:rFonts w:ascii="Times New Roman" w:hAnsi="Times New Roman" w:cs="Times New Roman"/>
                <w:b/>
                <w:sz w:val="24"/>
                <w:szCs w:val="24"/>
              </w:rPr>
              <w:t>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44)</w:t>
            </w:r>
          </w:p>
        </w:tc>
        <w:tc>
          <w:tcPr>
            <w:tcW w:w="0" w:type="auto"/>
            <w:tcBorders>
              <w:top w:val="single" w:sz="4" w:space="0" w:color="auto"/>
            </w:tcBorders>
          </w:tcPr>
          <w:p w14:paraId="1C78347C"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p>
        </w:tc>
        <w:tc>
          <w:tcPr>
            <w:tcW w:w="0" w:type="auto"/>
            <w:gridSpan w:val="3"/>
            <w:tcBorders>
              <w:top w:val="single" w:sz="4" w:space="0" w:color="auto"/>
            </w:tcBorders>
          </w:tcPr>
          <w:p w14:paraId="4A8246F9"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sz w:val="24"/>
                <w:szCs w:val="24"/>
              </w:rPr>
            </w:pPr>
            <w:r w:rsidRPr="002A754E">
              <w:rPr>
                <w:rFonts w:ascii="Times New Roman" w:hAnsi="Times New Roman" w:cs="Times New Roman"/>
                <w:b/>
                <w:sz w:val="24"/>
                <w:szCs w:val="24"/>
              </w:rPr>
              <w:t>Minimally 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39)</w:t>
            </w:r>
          </w:p>
        </w:tc>
      </w:tr>
      <w:tr w:rsidR="002A754E" w:rsidRPr="002A754E" w14:paraId="5D8AEA62" w14:textId="77777777" w:rsidTr="00CF2FB3">
        <w:tc>
          <w:tcPr>
            <w:tcW w:w="0" w:type="auto"/>
            <w:gridSpan w:val="2"/>
            <w:vMerge/>
            <w:tcBorders>
              <w:bottom w:val="single" w:sz="4" w:space="0" w:color="auto"/>
            </w:tcBorders>
          </w:tcPr>
          <w:p w14:paraId="55FA737D" w14:textId="77777777" w:rsidR="00A05E51" w:rsidRPr="002A754E" w:rsidRDefault="00A05E51" w:rsidP="00A05E51">
            <w:pPr>
              <w:widowControl w:val="0"/>
              <w:autoSpaceDE w:val="0"/>
              <w:autoSpaceDN w:val="0"/>
              <w:adjustRightInd w:val="0"/>
              <w:spacing w:line="480" w:lineRule="auto"/>
              <w:jc w:val="center"/>
              <w:rPr>
                <w:rFonts w:ascii="Times New Roman" w:eastAsia="Times New Roman" w:hAnsi="Times New Roman" w:cs="Times New Roman"/>
                <w:b/>
                <w:sz w:val="24"/>
                <w:szCs w:val="24"/>
              </w:rPr>
            </w:pPr>
          </w:p>
        </w:tc>
        <w:tc>
          <w:tcPr>
            <w:tcW w:w="0" w:type="auto"/>
            <w:tcBorders>
              <w:bottom w:val="single" w:sz="4" w:space="0" w:color="auto"/>
            </w:tcBorders>
          </w:tcPr>
          <w:p w14:paraId="042D61CD"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M</w:t>
            </w:r>
          </w:p>
        </w:tc>
        <w:tc>
          <w:tcPr>
            <w:tcW w:w="0" w:type="auto"/>
            <w:tcBorders>
              <w:bottom w:val="single" w:sz="4" w:space="0" w:color="auto"/>
            </w:tcBorders>
          </w:tcPr>
          <w:p w14:paraId="5C0DA25A"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SD</w:t>
            </w:r>
          </w:p>
        </w:tc>
        <w:tc>
          <w:tcPr>
            <w:tcW w:w="0" w:type="auto"/>
            <w:tcBorders>
              <w:bottom w:val="single" w:sz="4" w:space="0" w:color="auto"/>
            </w:tcBorders>
          </w:tcPr>
          <w:p w14:paraId="121A4F55"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sz w:val="24"/>
                <w:szCs w:val="24"/>
              </w:rPr>
              <w:t>Observed range</w:t>
            </w:r>
          </w:p>
        </w:tc>
        <w:tc>
          <w:tcPr>
            <w:tcW w:w="0" w:type="auto"/>
            <w:tcBorders>
              <w:bottom w:val="single" w:sz="4" w:space="0" w:color="auto"/>
            </w:tcBorders>
          </w:tcPr>
          <w:p w14:paraId="1662344B"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p>
        </w:tc>
        <w:tc>
          <w:tcPr>
            <w:tcW w:w="0" w:type="auto"/>
            <w:tcBorders>
              <w:bottom w:val="single" w:sz="4" w:space="0" w:color="auto"/>
            </w:tcBorders>
          </w:tcPr>
          <w:p w14:paraId="507CCE81"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M</w:t>
            </w:r>
          </w:p>
        </w:tc>
        <w:tc>
          <w:tcPr>
            <w:tcW w:w="0" w:type="auto"/>
            <w:tcBorders>
              <w:bottom w:val="single" w:sz="4" w:space="0" w:color="auto"/>
            </w:tcBorders>
          </w:tcPr>
          <w:p w14:paraId="5F0AF99D"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i/>
                <w:sz w:val="24"/>
                <w:szCs w:val="24"/>
              </w:rPr>
              <w:t>SD</w:t>
            </w:r>
          </w:p>
        </w:tc>
        <w:tc>
          <w:tcPr>
            <w:tcW w:w="0" w:type="auto"/>
            <w:tcBorders>
              <w:bottom w:val="single" w:sz="4" w:space="0" w:color="auto"/>
            </w:tcBorders>
          </w:tcPr>
          <w:p w14:paraId="4316D234" w14:textId="77777777" w:rsidR="00A05E51" w:rsidRPr="002A754E" w:rsidRDefault="00A05E51" w:rsidP="00A05E51">
            <w:pPr>
              <w:tabs>
                <w:tab w:val="decimal" w:pos="312"/>
              </w:tabs>
              <w:spacing w:line="480" w:lineRule="auto"/>
              <w:jc w:val="center"/>
              <w:rPr>
                <w:rFonts w:ascii="Times New Roman" w:eastAsia="Times New Roman" w:hAnsi="Times New Roman" w:cs="Times New Roman"/>
                <w:b/>
                <w:i/>
                <w:sz w:val="24"/>
                <w:szCs w:val="24"/>
              </w:rPr>
            </w:pPr>
            <w:r w:rsidRPr="002A754E">
              <w:rPr>
                <w:rFonts w:ascii="Times New Roman" w:eastAsia="Times New Roman" w:hAnsi="Times New Roman" w:cs="Times New Roman"/>
                <w:b/>
                <w:sz w:val="24"/>
                <w:szCs w:val="24"/>
              </w:rPr>
              <w:t>Observed range</w:t>
            </w:r>
          </w:p>
        </w:tc>
      </w:tr>
      <w:tr w:rsidR="002A754E" w:rsidRPr="002A754E" w14:paraId="30D171C8" w14:textId="77777777" w:rsidTr="00CF2FB3">
        <w:tc>
          <w:tcPr>
            <w:tcW w:w="0" w:type="auto"/>
            <w:gridSpan w:val="2"/>
            <w:tcBorders>
              <w:top w:val="single" w:sz="4" w:space="0" w:color="auto"/>
            </w:tcBorders>
          </w:tcPr>
          <w:p w14:paraId="354E951B" w14:textId="011623F5"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b/>
                <w:bCs/>
                <w:sz w:val="24"/>
                <w:szCs w:val="24"/>
              </w:rPr>
            </w:pPr>
            <w:r w:rsidRPr="002A754E">
              <w:rPr>
                <w:rFonts w:ascii="Times New Roman" w:eastAsia="Times New Roman" w:hAnsi="Times New Roman" w:cs="Times New Roman"/>
                <w:b/>
                <w:bCs/>
                <w:sz w:val="24"/>
                <w:szCs w:val="24"/>
              </w:rPr>
              <w:t xml:space="preserve">Child </w:t>
            </w:r>
            <w:proofErr w:type="spellStart"/>
            <w:r w:rsidRPr="002A754E">
              <w:rPr>
                <w:rFonts w:ascii="Times New Roman" w:eastAsia="Times New Roman" w:hAnsi="Times New Roman" w:cs="Times New Roman"/>
                <w:b/>
                <w:bCs/>
                <w:sz w:val="24"/>
                <w:szCs w:val="24"/>
              </w:rPr>
              <w:t>behaviors</w:t>
            </w:r>
            <w:proofErr w:type="spellEnd"/>
            <w:r w:rsidRPr="002A754E">
              <w:rPr>
                <w:rFonts w:ascii="Times New Roman" w:eastAsia="Times New Roman" w:hAnsi="Times New Roman" w:cs="Times New Roman"/>
                <w:b/>
                <w:bCs/>
                <w:sz w:val="24"/>
                <w:szCs w:val="24"/>
              </w:rPr>
              <w:t xml:space="preserve"> that challenge</w:t>
            </w:r>
          </w:p>
        </w:tc>
        <w:tc>
          <w:tcPr>
            <w:tcW w:w="0" w:type="auto"/>
            <w:tcBorders>
              <w:top w:val="single" w:sz="4" w:space="0" w:color="auto"/>
            </w:tcBorders>
          </w:tcPr>
          <w:p w14:paraId="22BB0F0B"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7D3CD17D"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213DA6F7"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553B23A0"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58D29F6B"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233AB419"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Borders>
              <w:top w:val="single" w:sz="4" w:space="0" w:color="auto"/>
            </w:tcBorders>
          </w:tcPr>
          <w:p w14:paraId="1E1BEFF6"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r>
      <w:tr w:rsidR="002A754E" w:rsidRPr="002A754E" w14:paraId="427DC4E0" w14:textId="77777777" w:rsidTr="00CF2FB3">
        <w:tc>
          <w:tcPr>
            <w:tcW w:w="0" w:type="auto"/>
          </w:tcPr>
          <w:p w14:paraId="589B7B4E"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336A262F" w14:textId="27608BB6"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 xml:space="preserve">Destructive </w:t>
            </w:r>
            <w:proofErr w:type="spellStart"/>
            <w:r w:rsidRPr="002A754E">
              <w:rPr>
                <w:rFonts w:ascii="Times New Roman" w:eastAsia="Times New Roman" w:hAnsi="Times New Roman" w:cs="Times New Roman"/>
                <w:sz w:val="24"/>
                <w:szCs w:val="24"/>
              </w:rPr>
              <w:t>behavior</w:t>
            </w:r>
            <w:proofErr w:type="spellEnd"/>
          </w:p>
        </w:tc>
        <w:tc>
          <w:tcPr>
            <w:tcW w:w="0" w:type="auto"/>
          </w:tcPr>
          <w:p w14:paraId="0A47AA9A" w14:textId="4A2AB078" w:rsidR="00A05E51" w:rsidRPr="002A754E" w:rsidRDefault="00A05E51"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3.09</w:t>
            </w:r>
          </w:p>
        </w:tc>
        <w:tc>
          <w:tcPr>
            <w:tcW w:w="0" w:type="auto"/>
          </w:tcPr>
          <w:p w14:paraId="7A687B08" w14:textId="2F9E34DA" w:rsidR="00A05E51" w:rsidRPr="002A754E" w:rsidRDefault="00A05E51"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9.96</w:t>
            </w:r>
          </w:p>
        </w:tc>
        <w:tc>
          <w:tcPr>
            <w:tcW w:w="0" w:type="auto"/>
          </w:tcPr>
          <w:p w14:paraId="1544DEBD" w14:textId="3B03E434" w:rsidR="00A05E51" w:rsidRPr="002A754E" w:rsidRDefault="00A05E51"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0-65</w:t>
            </w:r>
          </w:p>
        </w:tc>
        <w:tc>
          <w:tcPr>
            <w:tcW w:w="0" w:type="auto"/>
          </w:tcPr>
          <w:p w14:paraId="0E21C3D1"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4061E385" w14:textId="4C15F7CE"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4.54</w:t>
            </w:r>
          </w:p>
        </w:tc>
        <w:tc>
          <w:tcPr>
            <w:tcW w:w="0" w:type="auto"/>
          </w:tcPr>
          <w:p w14:paraId="066240CF" w14:textId="41676C88"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11.68</w:t>
            </w:r>
          </w:p>
        </w:tc>
        <w:tc>
          <w:tcPr>
            <w:tcW w:w="0" w:type="auto"/>
          </w:tcPr>
          <w:p w14:paraId="025CF05D" w14:textId="2DFEB05E"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0-69</w:t>
            </w:r>
          </w:p>
        </w:tc>
      </w:tr>
      <w:tr w:rsidR="002A754E" w:rsidRPr="002A754E" w14:paraId="310C93BC" w14:textId="77777777" w:rsidTr="00CF2FB3">
        <w:tc>
          <w:tcPr>
            <w:tcW w:w="0" w:type="auto"/>
            <w:shd w:val="clear" w:color="auto" w:fill="F2F2F2" w:themeFill="background1" w:themeFillShade="F2"/>
          </w:tcPr>
          <w:p w14:paraId="70D250CD"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F72B9FD" w14:textId="7FCC74C5"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aggression towards others</w:t>
            </w:r>
          </w:p>
        </w:tc>
        <w:tc>
          <w:tcPr>
            <w:tcW w:w="0" w:type="auto"/>
            <w:shd w:val="clear" w:color="auto" w:fill="F2F2F2" w:themeFill="background1" w:themeFillShade="F2"/>
          </w:tcPr>
          <w:p w14:paraId="7F55FFF0" w14:textId="063A54E0"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1.00</w:t>
            </w:r>
          </w:p>
        </w:tc>
        <w:tc>
          <w:tcPr>
            <w:tcW w:w="0" w:type="auto"/>
            <w:shd w:val="clear" w:color="auto" w:fill="F2F2F2" w:themeFill="background1" w:themeFillShade="F2"/>
          </w:tcPr>
          <w:p w14:paraId="2148A302" w14:textId="0333E3A6"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2.24</w:t>
            </w:r>
          </w:p>
        </w:tc>
        <w:tc>
          <w:tcPr>
            <w:tcW w:w="0" w:type="auto"/>
            <w:shd w:val="clear" w:color="auto" w:fill="F2F2F2" w:themeFill="background1" w:themeFillShade="F2"/>
          </w:tcPr>
          <w:p w14:paraId="7AA25146" w14:textId="24B4CF5A"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0-12</w:t>
            </w:r>
          </w:p>
        </w:tc>
        <w:tc>
          <w:tcPr>
            <w:tcW w:w="0" w:type="auto"/>
            <w:shd w:val="clear" w:color="auto" w:fill="F2F2F2" w:themeFill="background1" w:themeFillShade="F2"/>
          </w:tcPr>
          <w:p w14:paraId="4014EA8F"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7D773ACD" w14:textId="77062244"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3.32</w:t>
            </w:r>
          </w:p>
        </w:tc>
        <w:tc>
          <w:tcPr>
            <w:tcW w:w="0" w:type="auto"/>
            <w:shd w:val="clear" w:color="auto" w:fill="F2F2F2" w:themeFill="background1" w:themeFillShade="F2"/>
          </w:tcPr>
          <w:p w14:paraId="6217B5EB" w14:textId="28807BD9"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4.60</w:t>
            </w:r>
          </w:p>
        </w:tc>
        <w:tc>
          <w:tcPr>
            <w:tcW w:w="0" w:type="auto"/>
            <w:shd w:val="clear" w:color="auto" w:fill="F2F2F2" w:themeFill="background1" w:themeFillShade="F2"/>
          </w:tcPr>
          <w:p w14:paraId="42AAE47E" w14:textId="199439D3"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0-23</w:t>
            </w:r>
          </w:p>
        </w:tc>
      </w:tr>
      <w:tr w:rsidR="002A754E" w:rsidRPr="002A754E" w14:paraId="6B0096AD" w14:textId="77777777" w:rsidTr="00CF2FB3">
        <w:tc>
          <w:tcPr>
            <w:tcW w:w="0" w:type="auto"/>
          </w:tcPr>
          <w:p w14:paraId="535C5891"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18BEA47F" w14:textId="61A8B5D5"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Verbal aggression towards others</w:t>
            </w:r>
          </w:p>
        </w:tc>
        <w:tc>
          <w:tcPr>
            <w:tcW w:w="0" w:type="auto"/>
          </w:tcPr>
          <w:p w14:paraId="64B94C3D" w14:textId="55F5E641"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0.07</w:t>
            </w:r>
          </w:p>
        </w:tc>
        <w:tc>
          <w:tcPr>
            <w:tcW w:w="0" w:type="auto"/>
          </w:tcPr>
          <w:p w14:paraId="33AEB187" w14:textId="34BE46BD"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0.33</w:t>
            </w:r>
          </w:p>
        </w:tc>
        <w:tc>
          <w:tcPr>
            <w:tcW w:w="0" w:type="auto"/>
          </w:tcPr>
          <w:p w14:paraId="4FDD5B10" w14:textId="2D08613B"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w:t>
            </w:r>
          </w:p>
        </w:tc>
        <w:tc>
          <w:tcPr>
            <w:tcW w:w="0" w:type="auto"/>
          </w:tcPr>
          <w:p w14:paraId="79FB588A"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3A809D45" w14:textId="511C060C"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0.00</w:t>
            </w:r>
          </w:p>
        </w:tc>
        <w:tc>
          <w:tcPr>
            <w:tcW w:w="0" w:type="auto"/>
          </w:tcPr>
          <w:p w14:paraId="731E32B6" w14:textId="7A3341A5"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0.00</w:t>
            </w:r>
          </w:p>
        </w:tc>
        <w:tc>
          <w:tcPr>
            <w:tcW w:w="0" w:type="auto"/>
          </w:tcPr>
          <w:p w14:paraId="688C575E" w14:textId="1B6A5F2A"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w:t>
            </w:r>
          </w:p>
        </w:tc>
      </w:tr>
      <w:tr w:rsidR="002A754E" w:rsidRPr="002A754E" w14:paraId="14D43296" w14:textId="77777777" w:rsidTr="00CF2FB3">
        <w:tc>
          <w:tcPr>
            <w:tcW w:w="0" w:type="auto"/>
            <w:shd w:val="clear" w:color="auto" w:fill="F2F2F2" w:themeFill="background1" w:themeFillShade="F2"/>
          </w:tcPr>
          <w:p w14:paraId="15935018"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F746782" w14:textId="032BF0B3"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aggression towards self</w:t>
            </w:r>
          </w:p>
        </w:tc>
        <w:tc>
          <w:tcPr>
            <w:tcW w:w="0" w:type="auto"/>
            <w:shd w:val="clear" w:color="auto" w:fill="F2F2F2" w:themeFill="background1" w:themeFillShade="F2"/>
          </w:tcPr>
          <w:p w14:paraId="3FB3C84F" w14:textId="2E79769A"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0.25</w:t>
            </w:r>
          </w:p>
        </w:tc>
        <w:tc>
          <w:tcPr>
            <w:tcW w:w="0" w:type="auto"/>
            <w:shd w:val="clear" w:color="auto" w:fill="F2F2F2" w:themeFill="background1" w:themeFillShade="F2"/>
          </w:tcPr>
          <w:p w14:paraId="6F184F9F" w14:textId="57CD1ED6"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0.81</w:t>
            </w:r>
          </w:p>
        </w:tc>
        <w:tc>
          <w:tcPr>
            <w:tcW w:w="0" w:type="auto"/>
            <w:shd w:val="clear" w:color="auto" w:fill="F2F2F2" w:themeFill="background1" w:themeFillShade="F2"/>
          </w:tcPr>
          <w:p w14:paraId="12B36733" w14:textId="3B2E292E"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0-4</w:t>
            </w:r>
          </w:p>
        </w:tc>
        <w:tc>
          <w:tcPr>
            <w:tcW w:w="0" w:type="auto"/>
            <w:shd w:val="clear" w:color="auto" w:fill="F2F2F2" w:themeFill="background1" w:themeFillShade="F2"/>
          </w:tcPr>
          <w:p w14:paraId="078ABA51"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701A5E09" w14:textId="0627FBCC"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1.36</w:t>
            </w:r>
          </w:p>
        </w:tc>
        <w:tc>
          <w:tcPr>
            <w:tcW w:w="0" w:type="auto"/>
            <w:shd w:val="clear" w:color="auto" w:fill="F2F2F2" w:themeFill="background1" w:themeFillShade="F2"/>
          </w:tcPr>
          <w:p w14:paraId="3E966A58" w14:textId="714330E8"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5.98</w:t>
            </w:r>
          </w:p>
        </w:tc>
        <w:tc>
          <w:tcPr>
            <w:tcW w:w="0" w:type="auto"/>
            <w:shd w:val="clear" w:color="auto" w:fill="F2F2F2" w:themeFill="background1" w:themeFillShade="F2"/>
          </w:tcPr>
          <w:p w14:paraId="2B7A7B2D" w14:textId="33AC0A38"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0-37</w:t>
            </w:r>
          </w:p>
        </w:tc>
      </w:tr>
      <w:tr w:rsidR="002A754E" w:rsidRPr="002A754E" w14:paraId="4563689F" w14:textId="77777777" w:rsidTr="00CF2FB3">
        <w:tc>
          <w:tcPr>
            <w:tcW w:w="0" w:type="auto"/>
          </w:tcPr>
          <w:p w14:paraId="2C509EE0"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2BEBBC3C" w14:textId="47BDC7F6"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Verbal aggression towards self</w:t>
            </w:r>
          </w:p>
        </w:tc>
        <w:tc>
          <w:tcPr>
            <w:tcW w:w="0" w:type="auto"/>
          </w:tcPr>
          <w:p w14:paraId="0DA120DE" w14:textId="57A6C3C5"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0.30</w:t>
            </w:r>
          </w:p>
        </w:tc>
        <w:tc>
          <w:tcPr>
            <w:tcW w:w="0" w:type="auto"/>
          </w:tcPr>
          <w:p w14:paraId="79769AAB" w14:textId="58401EC3"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0.95</w:t>
            </w:r>
          </w:p>
        </w:tc>
        <w:tc>
          <w:tcPr>
            <w:tcW w:w="0" w:type="auto"/>
          </w:tcPr>
          <w:p w14:paraId="561890E6" w14:textId="17C6EB01"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0-4</w:t>
            </w:r>
          </w:p>
        </w:tc>
        <w:tc>
          <w:tcPr>
            <w:tcW w:w="0" w:type="auto"/>
          </w:tcPr>
          <w:p w14:paraId="077BAE49"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2ED9DB1F" w14:textId="037CA4A7"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0.00</w:t>
            </w:r>
          </w:p>
        </w:tc>
        <w:tc>
          <w:tcPr>
            <w:tcW w:w="0" w:type="auto"/>
          </w:tcPr>
          <w:p w14:paraId="76B7FB5E" w14:textId="04B74B7D"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0.00</w:t>
            </w:r>
          </w:p>
        </w:tc>
        <w:tc>
          <w:tcPr>
            <w:tcW w:w="0" w:type="auto"/>
          </w:tcPr>
          <w:p w14:paraId="0B332D74" w14:textId="06D7A7AC"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w:t>
            </w:r>
          </w:p>
        </w:tc>
      </w:tr>
      <w:tr w:rsidR="002A754E" w:rsidRPr="002A754E" w14:paraId="2744BC62" w14:textId="77777777" w:rsidTr="00CF2FB3">
        <w:tc>
          <w:tcPr>
            <w:tcW w:w="0" w:type="auto"/>
            <w:shd w:val="clear" w:color="auto" w:fill="F2F2F2" w:themeFill="background1" w:themeFillShade="F2"/>
          </w:tcPr>
          <w:p w14:paraId="51DABCFF"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F9152CF" w14:textId="56AD066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Frustrated vocalisations</w:t>
            </w:r>
          </w:p>
        </w:tc>
        <w:tc>
          <w:tcPr>
            <w:tcW w:w="0" w:type="auto"/>
            <w:shd w:val="clear" w:color="auto" w:fill="F2F2F2" w:themeFill="background1" w:themeFillShade="F2"/>
          </w:tcPr>
          <w:p w14:paraId="1522B6AE" w14:textId="172ED3D7"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8.64</w:t>
            </w:r>
          </w:p>
        </w:tc>
        <w:tc>
          <w:tcPr>
            <w:tcW w:w="0" w:type="auto"/>
            <w:shd w:val="clear" w:color="auto" w:fill="F2F2F2" w:themeFill="background1" w:themeFillShade="F2"/>
          </w:tcPr>
          <w:p w14:paraId="6FC6DEC4" w14:textId="078CCCF1"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11.04</w:t>
            </w:r>
          </w:p>
        </w:tc>
        <w:tc>
          <w:tcPr>
            <w:tcW w:w="0" w:type="auto"/>
            <w:shd w:val="clear" w:color="auto" w:fill="F2F2F2" w:themeFill="background1" w:themeFillShade="F2"/>
          </w:tcPr>
          <w:p w14:paraId="3B5CEFD4" w14:textId="477202E0"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0-46</w:t>
            </w:r>
          </w:p>
        </w:tc>
        <w:tc>
          <w:tcPr>
            <w:tcW w:w="0" w:type="auto"/>
            <w:shd w:val="clear" w:color="auto" w:fill="F2F2F2" w:themeFill="background1" w:themeFillShade="F2"/>
          </w:tcPr>
          <w:p w14:paraId="77695DC5"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203F52E4" w14:textId="70DCF2EB"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18.95</w:t>
            </w:r>
          </w:p>
        </w:tc>
        <w:tc>
          <w:tcPr>
            <w:tcW w:w="0" w:type="auto"/>
            <w:shd w:val="clear" w:color="auto" w:fill="F2F2F2" w:themeFill="background1" w:themeFillShade="F2"/>
          </w:tcPr>
          <w:p w14:paraId="385BC647" w14:textId="39E89A94"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22.13</w:t>
            </w:r>
          </w:p>
        </w:tc>
        <w:tc>
          <w:tcPr>
            <w:tcW w:w="0" w:type="auto"/>
            <w:shd w:val="clear" w:color="auto" w:fill="F2F2F2" w:themeFill="background1" w:themeFillShade="F2"/>
          </w:tcPr>
          <w:p w14:paraId="33D25647" w14:textId="1FF8D15D"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0-118</w:t>
            </w:r>
          </w:p>
        </w:tc>
      </w:tr>
      <w:tr w:rsidR="002A754E" w:rsidRPr="002A754E" w14:paraId="6A6C7706" w14:textId="77777777" w:rsidTr="00CF2FB3">
        <w:tc>
          <w:tcPr>
            <w:tcW w:w="0" w:type="auto"/>
          </w:tcPr>
          <w:p w14:paraId="74236049"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6832B3F5" w14:textId="77777777" w:rsidR="00A05E51" w:rsidRPr="002A754E" w:rsidRDefault="00A05E51" w:rsidP="00A05E51">
            <w:r w:rsidRPr="002A754E">
              <w:rPr>
                <w:rFonts w:ascii="Times New Roman" w:eastAsia="Times New Roman" w:hAnsi="Times New Roman" w:cs="Times New Roman"/>
                <w:sz w:val="24"/>
                <w:szCs w:val="24"/>
              </w:rPr>
              <w:t>Non-compliance</w:t>
            </w:r>
          </w:p>
          <w:p w14:paraId="0C31CEC7" w14:textId="77777777" w:rsidR="00A05E51" w:rsidRPr="002A754E" w:rsidRDefault="00A05E51" w:rsidP="00A05E51">
            <w:pPr>
              <w:rPr>
                <w:rFonts w:ascii="Times New Roman" w:eastAsia="Times New Roman" w:hAnsi="Times New Roman" w:cs="Times New Roman"/>
                <w:sz w:val="24"/>
                <w:szCs w:val="24"/>
              </w:rPr>
            </w:pPr>
          </w:p>
        </w:tc>
        <w:tc>
          <w:tcPr>
            <w:tcW w:w="0" w:type="auto"/>
          </w:tcPr>
          <w:p w14:paraId="6DD65E50" w14:textId="4867D9B1"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5.75</w:t>
            </w:r>
          </w:p>
        </w:tc>
        <w:tc>
          <w:tcPr>
            <w:tcW w:w="0" w:type="auto"/>
          </w:tcPr>
          <w:p w14:paraId="53ED21D7" w14:textId="618D41B0"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7.72</w:t>
            </w:r>
          </w:p>
        </w:tc>
        <w:tc>
          <w:tcPr>
            <w:tcW w:w="0" w:type="auto"/>
          </w:tcPr>
          <w:p w14:paraId="4B381BD5" w14:textId="36D04D99"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0-36</w:t>
            </w:r>
          </w:p>
        </w:tc>
        <w:tc>
          <w:tcPr>
            <w:tcW w:w="0" w:type="auto"/>
          </w:tcPr>
          <w:p w14:paraId="42909558"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3FBE1813" w14:textId="06A598FB"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13.21</w:t>
            </w:r>
          </w:p>
        </w:tc>
        <w:tc>
          <w:tcPr>
            <w:tcW w:w="0" w:type="auto"/>
          </w:tcPr>
          <w:p w14:paraId="7AAE7933" w14:textId="0F72B62B"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8.09</w:t>
            </w:r>
          </w:p>
        </w:tc>
        <w:tc>
          <w:tcPr>
            <w:tcW w:w="0" w:type="auto"/>
          </w:tcPr>
          <w:p w14:paraId="126C93BD" w14:textId="7A6121A6"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0-31</w:t>
            </w:r>
          </w:p>
        </w:tc>
      </w:tr>
      <w:tr w:rsidR="002A754E" w:rsidRPr="002A754E" w14:paraId="42F42D9C" w14:textId="77777777" w:rsidTr="00CF2FB3">
        <w:tc>
          <w:tcPr>
            <w:tcW w:w="0" w:type="auto"/>
            <w:shd w:val="clear" w:color="auto" w:fill="F2F2F2" w:themeFill="background1" w:themeFillShade="F2"/>
          </w:tcPr>
          <w:p w14:paraId="76F90BDF"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B495A2E" w14:textId="7A901938" w:rsidR="00A05E51" w:rsidRPr="002A754E" w:rsidRDefault="00A05E51" w:rsidP="00A05E51">
            <w:r w:rsidRPr="002A754E">
              <w:rPr>
                <w:rFonts w:ascii="Times New Roman" w:eastAsia="Times New Roman" w:hAnsi="Times New Roman" w:cs="Times New Roman"/>
                <w:sz w:val="24"/>
                <w:szCs w:val="24"/>
              </w:rPr>
              <w:t>Avoidance</w:t>
            </w:r>
          </w:p>
        </w:tc>
        <w:tc>
          <w:tcPr>
            <w:tcW w:w="0" w:type="auto"/>
            <w:shd w:val="clear" w:color="auto" w:fill="F2F2F2" w:themeFill="background1" w:themeFillShade="F2"/>
          </w:tcPr>
          <w:p w14:paraId="58156D67" w14:textId="4E8D8C20"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3.77</w:t>
            </w:r>
          </w:p>
        </w:tc>
        <w:tc>
          <w:tcPr>
            <w:tcW w:w="0" w:type="auto"/>
            <w:shd w:val="clear" w:color="auto" w:fill="F2F2F2" w:themeFill="background1" w:themeFillShade="F2"/>
          </w:tcPr>
          <w:p w14:paraId="4912E853" w14:textId="06AE18DD"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4.73</w:t>
            </w:r>
          </w:p>
        </w:tc>
        <w:tc>
          <w:tcPr>
            <w:tcW w:w="0" w:type="auto"/>
            <w:shd w:val="clear" w:color="auto" w:fill="F2F2F2" w:themeFill="background1" w:themeFillShade="F2"/>
          </w:tcPr>
          <w:p w14:paraId="7567A52C" w14:textId="0DCE0A2A"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0-19</w:t>
            </w:r>
          </w:p>
        </w:tc>
        <w:tc>
          <w:tcPr>
            <w:tcW w:w="0" w:type="auto"/>
            <w:shd w:val="clear" w:color="auto" w:fill="F2F2F2" w:themeFill="background1" w:themeFillShade="F2"/>
          </w:tcPr>
          <w:p w14:paraId="24386DD7"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23DA9777" w14:textId="4486767F"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10.59</w:t>
            </w:r>
          </w:p>
        </w:tc>
        <w:tc>
          <w:tcPr>
            <w:tcW w:w="0" w:type="auto"/>
            <w:shd w:val="clear" w:color="auto" w:fill="F2F2F2" w:themeFill="background1" w:themeFillShade="F2"/>
          </w:tcPr>
          <w:p w14:paraId="13F17937" w14:textId="6040F7D5"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7.02</w:t>
            </w:r>
          </w:p>
        </w:tc>
        <w:tc>
          <w:tcPr>
            <w:tcW w:w="0" w:type="auto"/>
            <w:shd w:val="clear" w:color="auto" w:fill="F2F2F2" w:themeFill="background1" w:themeFillShade="F2"/>
          </w:tcPr>
          <w:p w14:paraId="31C3E34F" w14:textId="15AF33E3"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0-34</w:t>
            </w:r>
          </w:p>
        </w:tc>
      </w:tr>
      <w:tr w:rsidR="002A754E" w:rsidRPr="002A754E" w14:paraId="39D7BB96" w14:textId="77777777" w:rsidTr="00CF2FB3">
        <w:tc>
          <w:tcPr>
            <w:tcW w:w="0" w:type="auto"/>
          </w:tcPr>
          <w:p w14:paraId="22174A58"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728BD1BB" w14:textId="29248F09"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Reassurance seeking</w:t>
            </w:r>
          </w:p>
        </w:tc>
        <w:tc>
          <w:tcPr>
            <w:tcW w:w="0" w:type="auto"/>
          </w:tcPr>
          <w:p w14:paraId="78F9E2E0" w14:textId="0102689F"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1.95</w:t>
            </w:r>
          </w:p>
        </w:tc>
        <w:tc>
          <w:tcPr>
            <w:tcW w:w="0" w:type="auto"/>
          </w:tcPr>
          <w:p w14:paraId="2581939A" w14:textId="127E9C6F"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2.37</w:t>
            </w:r>
          </w:p>
        </w:tc>
        <w:tc>
          <w:tcPr>
            <w:tcW w:w="0" w:type="auto"/>
          </w:tcPr>
          <w:p w14:paraId="770847E5" w14:textId="19F2D92C"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0-8</w:t>
            </w:r>
          </w:p>
        </w:tc>
        <w:tc>
          <w:tcPr>
            <w:tcW w:w="0" w:type="auto"/>
          </w:tcPr>
          <w:p w14:paraId="13BB0AF0"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099F5EA6" w14:textId="255AB27A"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5.63</w:t>
            </w:r>
          </w:p>
        </w:tc>
        <w:tc>
          <w:tcPr>
            <w:tcW w:w="0" w:type="auto"/>
          </w:tcPr>
          <w:p w14:paraId="41FEC864" w14:textId="069BE252"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6.74</w:t>
            </w:r>
          </w:p>
        </w:tc>
        <w:tc>
          <w:tcPr>
            <w:tcW w:w="0" w:type="auto"/>
          </w:tcPr>
          <w:p w14:paraId="665A861C" w14:textId="2E592773" w:rsidR="00A05E51" w:rsidRPr="002A754E" w:rsidRDefault="00925D44"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0-28</w:t>
            </w:r>
          </w:p>
        </w:tc>
      </w:tr>
      <w:tr w:rsidR="002A754E" w:rsidRPr="002A754E" w14:paraId="5F8BB565" w14:textId="77777777" w:rsidTr="00CF2FB3">
        <w:tc>
          <w:tcPr>
            <w:tcW w:w="0" w:type="auto"/>
          </w:tcPr>
          <w:p w14:paraId="30465C9A"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165B5930"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497946BA"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4C9B2191"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766382E7"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62A1BFD7"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724998E8"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0C7BFB83"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0B6C948E"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r>
      <w:tr w:rsidR="002A754E" w:rsidRPr="002A754E" w14:paraId="22D2A905" w14:textId="77777777" w:rsidTr="00CF2FB3">
        <w:tc>
          <w:tcPr>
            <w:tcW w:w="0" w:type="auto"/>
            <w:gridSpan w:val="2"/>
          </w:tcPr>
          <w:p w14:paraId="0C3D73B7" w14:textId="21AE2514" w:rsidR="00A05E51" w:rsidRPr="002A754E" w:rsidRDefault="00114B74"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 xml:space="preserve">Facilitative </w:t>
            </w:r>
            <w:r w:rsidR="00A05E51" w:rsidRPr="002A754E">
              <w:rPr>
                <w:rFonts w:ascii="Times New Roman" w:eastAsia="Times New Roman" w:hAnsi="Times New Roman" w:cs="Times New Roman"/>
                <w:b/>
                <w:bCs/>
                <w:sz w:val="24"/>
                <w:szCs w:val="24"/>
              </w:rPr>
              <w:t xml:space="preserve">parenting </w:t>
            </w:r>
            <w:proofErr w:type="spellStart"/>
            <w:r w:rsidR="00A05E51" w:rsidRPr="002A754E">
              <w:rPr>
                <w:rFonts w:ascii="Times New Roman" w:eastAsia="Times New Roman" w:hAnsi="Times New Roman" w:cs="Times New Roman"/>
                <w:b/>
                <w:bCs/>
                <w:sz w:val="24"/>
                <w:szCs w:val="24"/>
              </w:rPr>
              <w:t>behavior</w:t>
            </w:r>
            <w:proofErr w:type="spellEnd"/>
          </w:p>
        </w:tc>
        <w:tc>
          <w:tcPr>
            <w:tcW w:w="0" w:type="auto"/>
          </w:tcPr>
          <w:p w14:paraId="2C8CF3D8"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3673806F"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0812E96F"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58920943"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757A232F"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69A4A5BA"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c>
          <w:tcPr>
            <w:tcW w:w="0" w:type="auto"/>
          </w:tcPr>
          <w:p w14:paraId="6C76C0E3" w14:textId="77777777" w:rsidR="00A05E51" w:rsidRPr="002A754E" w:rsidRDefault="00A05E51" w:rsidP="00A05E51">
            <w:pPr>
              <w:tabs>
                <w:tab w:val="decimal" w:pos="312"/>
              </w:tabs>
              <w:spacing w:line="480" w:lineRule="auto"/>
              <w:jc w:val="center"/>
              <w:rPr>
                <w:rFonts w:ascii="Times New Roman" w:hAnsi="Times New Roman" w:cs="Times New Roman"/>
                <w:sz w:val="24"/>
                <w:szCs w:val="24"/>
              </w:rPr>
            </w:pPr>
          </w:p>
        </w:tc>
      </w:tr>
      <w:tr w:rsidR="002A754E" w:rsidRPr="002A754E" w14:paraId="4DB4ED67" w14:textId="77777777" w:rsidTr="00CF2FB3">
        <w:tc>
          <w:tcPr>
            <w:tcW w:w="0" w:type="auto"/>
          </w:tcPr>
          <w:p w14:paraId="29BB5E34"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1419CBC8" w14:textId="4E5AD6B2"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Positive comments</w:t>
            </w:r>
          </w:p>
        </w:tc>
        <w:tc>
          <w:tcPr>
            <w:tcW w:w="0" w:type="auto"/>
          </w:tcPr>
          <w:p w14:paraId="3CAB77CC" w14:textId="058B326D"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2.77</w:t>
            </w:r>
          </w:p>
        </w:tc>
        <w:tc>
          <w:tcPr>
            <w:tcW w:w="0" w:type="auto"/>
          </w:tcPr>
          <w:p w14:paraId="191F932C" w14:textId="427D342B"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2.09</w:t>
            </w:r>
          </w:p>
        </w:tc>
        <w:tc>
          <w:tcPr>
            <w:tcW w:w="0" w:type="auto"/>
          </w:tcPr>
          <w:p w14:paraId="6B5DAC17" w14:textId="13D5A9D4"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0-9</w:t>
            </w:r>
          </w:p>
        </w:tc>
        <w:tc>
          <w:tcPr>
            <w:tcW w:w="0" w:type="auto"/>
          </w:tcPr>
          <w:p w14:paraId="039FD589"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25CFA0E5" w14:textId="5ED17860"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2.12</w:t>
            </w:r>
          </w:p>
        </w:tc>
        <w:tc>
          <w:tcPr>
            <w:tcW w:w="0" w:type="auto"/>
          </w:tcPr>
          <w:p w14:paraId="295C268B" w14:textId="7584CAFD"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2.67</w:t>
            </w:r>
          </w:p>
        </w:tc>
        <w:tc>
          <w:tcPr>
            <w:tcW w:w="0" w:type="auto"/>
          </w:tcPr>
          <w:p w14:paraId="4F3F628F" w14:textId="09724A4F"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0-13</w:t>
            </w:r>
          </w:p>
        </w:tc>
      </w:tr>
      <w:tr w:rsidR="002A754E" w:rsidRPr="002A754E" w14:paraId="6113C653" w14:textId="77777777" w:rsidTr="00CF2FB3">
        <w:tc>
          <w:tcPr>
            <w:tcW w:w="0" w:type="auto"/>
            <w:shd w:val="clear" w:color="auto" w:fill="F2F2F2" w:themeFill="background1" w:themeFillShade="F2"/>
          </w:tcPr>
          <w:p w14:paraId="202D88A4"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0DDFCFBA" w14:textId="7C6EDB42"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Clear command</w:t>
            </w:r>
          </w:p>
        </w:tc>
        <w:tc>
          <w:tcPr>
            <w:tcW w:w="0" w:type="auto"/>
            <w:shd w:val="clear" w:color="auto" w:fill="F2F2F2" w:themeFill="background1" w:themeFillShade="F2"/>
          </w:tcPr>
          <w:p w14:paraId="5E30C55F" w14:textId="53E7DDE2"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13.02</w:t>
            </w:r>
          </w:p>
        </w:tc>
        <w:tc>
          <w:tcPr>
            <w:tcW w:w="0" w:type="auto"/>
            <w:shd w:val="clear" w:color="auto" w:fill="F2F2F2" w:themeFill="background1" w:themeFillShade="F2"/>
          </w:tcPr>
          <w:p w14:paraId="1010AD33" w14:textId="72664865"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7.68</w:t>
            </w:r>
          </w:p>
        </w:tc>
        <w:tc>
          <w:tcPr>
            <w:tcW w:w="0" w:type="auto"/>
            <w:shd w:val="clear" w:color="auto" w:fill="F2F2F2" w:themeFill="background1" w:themeFillShade="F2"/>
          </w:tcPr>
          <w:p w14:paraId="6AD12F47" w14:textId="1C7590E8"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2-30</w:t>
            </w:r>
          </w:p>
        </w:tc>
        <w:tc>
          <w:tcPr>
            <w:tcW w:w="0" w:type="auto"/>
            <w:shd w:val="clear" w:color="auto" w:fill="F2F2F2" w:themeFill="background1" w:themeFillShade="F2"/>
          </w:tcPr>
          <w:p w14:paraId="760FA802"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51AD403F" w14:textId="6F5BC978"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29.81</w:t>
            </w:r>
          </w:p>
        </w:tc>
        <w:tc>
          <w:tcPr>
            <w:tcW w:w="0" w:type="auto"/>
            <w:shd w:val="clear" w:color="auto" w:fill="F2F2F2" w:themeFill="background1" w:themeFillShade="F2"/>
          </w:tcPr>
          <w:p w14:paraId="7E86A3E6" w14:textId="4E9DDF4F"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17.49</w:t>
            </w:r>
          </w:p>
        </w:tc>
        <w:tc>
          <w:tcPr>
            <w:tcW w:w="0" w:type="auto"/>
            <w:shd w:val="clear" w:color="auto" w:fill="F2F2F2" w:themeFill="background1" w:themeFillShade="F2"/>
          </w:tcPr>
          <w:p w14:paraId="0E4AA7CB" w14:textId="75BB9ECD" w:rsidR="00A05E51" w:rsidRPr="002A754E" w:rsidRDefault="00063230"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4.57-73</w:t>
            </w:r>
          </w:p>
        </w:tc>
      </w:tr>
      <w:tr w:rsidR="002A754E" w:rsidRPr="002A754E" w14:paraId="15614B15" w14:textId="77777777" w:rsidTr="00CF2FB3">
        <w:tc>
          <w:tcPr>
            <w:tcW w:w="0" w:type="auto"/>
          </w:tcPr>
          <w:p w14:paraId="546B932C" w14:textId="77777777" w:rsidR="00A05E51" w:rsidRPr="002A754E" w:rsidRDefault="00A05E51" w:rsidP="00A05E51">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3DF9EB55" w14:textId="52E61E6E" w:rsidR="00A05E51" w:rsidRPr="002A754E" w:rsidRDefault="00096ACB" w:rsidP="00A05E51">
            <w:pPr>
              <w:widowControl w:val="0"/>
              <w:autoSpaceDE w:val="0"/>
              <w:autoSpaceDN w:val="0"/>
              <w:adjustRightInd w:val="0"/>
              <w:spacing w:line="480" w:lineRule="auto"/>
              <w:rPr>
                <w:rFonts w:ascii="Times New Roman" w:eastAsia="Times New Roman" w:hAnsi="Times New Roman" w:cs="Times New Roman"/>
                <w:iCs/>
                <w:sz w:val="24"/>
                <w:szCs w:val="24"/>
              </w:rPr>
            </w:pPr>
            <w:r w:rsidRPr="002A754E">
              <w:rPr>
                <w:rFonts w:ascii="Times New Roman" w:hAnsi="Times New Roman" w:cs="Times New Roman"/>
                <w:iCs/>
                <w:sz w:val="24"/>
                <w:szCs w:val="24"/>
              </w:rPr>
              <w:t>Non-specific praise</w:t>
            </w:r>
          </w:p>
        </w:tc>
        <w:tc>
          <w:tcPr>
            <w:tcW w:w="0" w:type="auto"/>
          </w:tcPr>
          <w:p w14:paraId="37C5E862" w14:textId="122DE871"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13.02</w:t>
            </w:r>
          </w:p>
        </w:tc>
        <w:tc>
          <w:tcPr>
            <w:tcW w:w="0" w:type="auto"/>
          </w:tcPr>
          <w:p w14:paraId="3E70BC89" w14:textId="745DDE14"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9.98</w:t>
            </w:r>
          </w:p>
        </w:tc>
        <w:tc>
          <w:tcPr>
            <w:tcW w:w="0" w:type="auto"/>
          </w:tcPr>
          <w:p w14:paraId="05FDB1CF" w14:textId="774BC42E" w:rsidR="00A05E51" w:rsidRPr="002A754E" w:rsidRDefault="00096ACB"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1-51</w:t>
            </w:r>
          </w:p>
        </w:tc>
        <w:tc>
          <w:tcPr>
            <w:tcW w:w="0" w:type="auto"/>
          </w:tcPr>
          <w:p w14:paraId="709B0419" w14:textId="77777777" w:rsidR="00A05E51" w:rsidRPr="002A754E" w:rsidRDefault="00A05E51" w:rsidP="00A05E51">
            <w:pPr>
              <w:tabs>
                <w:tab w:val="decimal" w:pos="312"/>
              </w:tabs>
              <w:spacing w:line="480" w:lineRule="auto"/>
              <w:jc w:val="center"/>
              <w:rPr>
                <w:rFonts w:ascii="Times New Roman" w:eastAsia="Times New Roman" w:hAnsi="Times New Roman" w:cs="Times New Roman"/>
                <w:sz w:val="24"/>
                <w:szCs w:val="24"/>
              </w:rPr>
            </w:pPr>
          </w:p>
        </w:tc>
        <w:tc>
          <w:tcPr>
            <w:tcW w:w="0" w:type="auto"/>
          </w:tcPr>
          <w:p w14:paraId="05F9323D" w14:textId="1EC109C9" w:rsidR="00A05E51" w:rsidRPr="002A754E" w:rsidRDefault="007E5AA2"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20.76</w:t>
            </w:r>
          </w:p>
        </w:tc>
        <w:tc>
          <w:tcPr>
            <w:tcW w:w="0" w:type="auto"/>
          </w:tcPr>
          <w:p w14:paraId="44090B14" w14:textId="27E5FC8B" w:rsidR="00A05E51" w:rsidRPr="002A754E" w:rsidRDefault="007E5AA2"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15.71</w:t>
            </w:r>
          </w:p>
        </w:tc>
        <w:tc>
          <w:tcPr>
            <w:tcW w:w="0" w:type="auto"/>
          </w:tcPr>
          <w:p w14:paraId="29FACB98" w14:textId="57317CA5" w:rsidR="00A05E51" w:rsidRPr="002A754E" w:rsidRDefault="007E5AA2" w:rsidP="00A05E51">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0-76</w:t>
            </w:r>
          </w:p>
        </w:tc>
      </w:tr>
      <w:tr w:rsidR="002A754E" w:rsidRPr="002A754E" w14:paraId="5282B757" w14:textId="77777777" w:rsidTr="00CF2FB3">
        <w:tc>
          <w:tcPr>
            <w:tcW w:w="0" w:type="auto"/>
            <w:shd w:val="clear" w:color="auto" w:fill="F2F2F2" w:themeFill="background1" w:themeFillShade="F2"/>
          </w:tcPr>
          <w:p w14:paraId="0DF4DF7E"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062EA990" w14:textId="74D18731"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iCs/>
                <w:sz w:val="24"/>
                <w:szCs w:val="24"/>
              </w:rPr>
            </w:pPr>
            <w:r w:rsidRPr="002A754E">
              <w:rPr>
                <w:rFonts w:ascii="Times New Roman" w:hAnsi="Times New Roman" w:cs="Times New Roman"/>
                <w:iCs/>
                <w:sz w:val="24"/>
                <w:szCs w:val="24"/>
              </w:rPr>
              <w:t>Specific praise</w:t>
            </w:r>
          </w:p>
        </w:tc>
        <w:tc>
          <w:tcPr>
            <w:tcW w:w="0" w:type="auto"/>
            <w:shd w:val="clear" w:color="auto" w:fill="F2F2F2" w:themeFill="background1" w:themeFillShade="F2"/>
          </w:tcPr>
          <w:p w14:paraId="472BA30C" w14:textId="76D8914E"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0.89</w:t>
            </w:r>
          </w:p>
        </w:tc>
        <w:tc>
          <w:tcPr>
            <w:tcW w:w="0" w:type="auto"/>
            <w:shd w:val="clear" w:color="auto" w:fill="F2F2F2" w:themeFill="background1" w:themeFillShade="F2"/>
          </w:tcPr>
          <w:p w14:paraId="701AE3DD" w14:textId="6D4B6674"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1.50</w:t>
            </w:r>
          </w:p>
        </w:tc>
        <w:tc>
          <w:tcPr>
            <w:tcW w:w="0" w:type="auto"/>
            <w:shd w:val="clear" w:color="auto" w:fill="F2F2F2" w:themeFill="background1" w:themeFillShade="F2"/>
          </w:tcPr>
          <w:p w14:paraId="52A493B0" w14:textId="00A65992"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0-6</w:t>
            </w:r>
          </w:p>
        </w:tc>
        <w:tc>
          <w:tcPr>
            <w:tcW w:w="0" w:type="auto"/>
            <w:shd w:val="clear" w:color="auto" w:fill="F2F2F2" w:themeFill="background1" w:themeFillShade="F2"/>
          </w:tcPr>
          <w:p w14:paraId="0EC2B144"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5E172783" w14:textId="627097B9" w:rsidR="00096ACB" w:rsidRPr="002A754E" w:rsidRDefault="00063230"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0.72</w:t>
            </w:r>
          </w:p>
        </w:tc>
        <w:tc>
          <w:tcPr>
            <w:tcW w:w="0" w:type="auto"/>
            <w:shd w:val="clear" w:color="auto" w:fill="F2F2F2" w:themeFill="background1" w:themeFillShade="F2"/>
          </w:tcPr>
          <w:p w14:paraId="3953B411" w14:textId="6E90E185" w:rsidR="00096ACB" w:rsidRPr="002A754E" w:rsidRDefault="00063230"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1.57</w:t>
            </w:r>
          </w:p>
        </w:tc>
        <w:tc>
          <w:tcPr>
            <w:tcW w:w="0" w:type="auto"/>
            <w:shd w:val="clear" w:color="auto" w:fill="F2F2F2" w:themeFill="background1" w:themeFillShade="F2"/>
          </w:tcPr>
          <w:p w14:paraId="5B2FC418" w14:textId="042F8420" w:rsidR="00096ACB" w:rsidRPr="002A754E" w:rsidRDefault="00063230"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0-7</w:t>
            </w:r>
          </w:p>
        </w:tc>
      </w:tr>
      <w:tr w:rsidR="002A754E" w:rsidRPr="002A754E" w14:paraId="22999444" w14:textId="77777777" w:rsidTr="00CF2FB3">
        <w:tc>
          <w:tcPr>
            <w:tcW w:w="0" w:type="auto"/>
          </w:tcPr>
          <w:p w14:paraId="7EC522F3"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6BDAC141" w14:textId="7FF3BF7E"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guidance</w:t>
            </w:r>
          </w:p>
        </w:tc>
        <w:tc>
          <w:tcPr>
            <w:tcW w:w="0" w:type="auto"/>
          </w:tcPr>
          <w:p w14:paraId="4234D9EB" w14:textId="1D1F943F"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2.61</w:t>
            </w:r>
          </w:p>
        </w:tc>
        <w:tc>
          <w:tcPr>
            <w:tcW w:w="0" w:type="auto"/>
          </w:tcPr>
          <w:p w14:paraId="0098D73B" w14:textId="03B9255E"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3.51</w:t>
            </w:r>
          </w:p>
        </w:tc>
        <w:tc>
          <w:tcPr>
            <w:tcW w:w="0" w:type="auto"/>
          </w:tcPr>
          <w:p w14:paraId="02859129" w14:textId="42EE0038" w:rsidR="00096ACB" w:rsidRPr="002A754E" w:rsidRDefault="00096ACB"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0-19</w:t>
            </w:r>
          </w:p>
        </w:tc>
        <w:tc>
          <w:tcPr>
            <w:tcW w:w="0" w:type="auto"/>
          </w:tcPr>
          <w:p w14:paraId="591E7124"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Pr>
          <w:p w14:paraId="7FE74D99" w14:textId="0F6C5924" w:rsidR="00096ACB" w:rsidRPr="002A754E" w:rsidRDefault="007E5AA2"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10.14</w:t>
            </w:r>
          </w:p>
        </w:tc>
        <w:tc>
          <w:tcPr>
            <w:tcW w:w="0" w:type="auto"/>
          </w:tcPr>
          <w:p w14:paraId="6798DE2A" w14:textId="1E631D33" w:rsidR="00096ACB" w:rsidRPr="002A754E" w:rsidRDefault="007E5AA2"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6.68</w:t>
            </w:r>
          </w:p>
        </w:tc>
        <w:tc>
          <w:tcPr>
            <w:tcW w:w="0" w:type="auto"/>
          </w:tcPr>
          <w:p w14:paraId="6E8FED90" w14:textId="0012A4AE" w:rsidR="00096ACB" w:rsidRPr="002A754E" w:rsidRDefault="007E5AA2"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0-29</w:t>
            </w:r>
          </w:p>
        </w:tc>
      </w:tr>
      <w:tr w:rsidR="002A754E" w:rsidRPr="002A754E" w14:paraId="508B5B8D" w14:textId="77777777" w:rsidTr="00CF2FB3">
        <w:tc>
          <w:tcPr>
            <w:tcW w:w="0" w:type="auto"/>
          </w:tcPr>
          <w:p w14:paraId="12FE89B5"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49F5A51E"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6FCC4ADC"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0B60C765"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1ACE2FB5"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7308E733"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Pr>
          <w:p w14:paraId="379A956D"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406340DA"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3ABBC543"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r>
      <w:tr w:rsidR="002A754E" w:rsidRPr="002A754E" w14:paraId="2975907B" w14:textId="77777777" w:rsidTr="00CF2FB3">
        <w:tc>
          <w:tcPr>
            <w:tcW w:w="0" w:type="auto"/>
            <w:gridSpan w:val="2"/>
          </w:tcPr>
          <w:p w14:paraId="143AF740" w14:textId="7F4C9DAA" w:rsidR="00096ACB" w:rsidRPr="002A754E" w:rsidRDefault="00114B74"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b/>
                <w:bCs/>
                <w:sz w:val="24"/>
                <w:szCs w:val="24"/>
              </w:rPr>
              <w:t xml:space="preserve">Non-facilitative </w:t>
            </w:r>
            <w:r w:rsidR="00096ACB" w:rsidRPr="002A754E">
              <w:rPr>
                <w:rFonts w:ascii="Times New Roman" w:eastAsia="Times New Roman" w:hAnsi="Times New Roman" w:cs="Times New Roman"/>
                <w:b/>
                <w:bCs/>
                <w:sz w:val="24"/>
                <w:szCs w:val="24"/>
              </w:rPr>
              <w:t xml:space="preserve">parenting </w:t>
            </w:r>
            <w:proofErr w:type="spellStart"/>
            <w:r w:rsidR="00096ACB" w:rsidRPr="002A754E">
              <w:rPr>
                <w:rFonts w:ascii="Times New Roman" w:eastAsia="Times New Roman" w:hAnsi="Times New Roman" w:cs="Times New Roman"/>
                <w:b/>
                <w:bCs/>
                <w:sz w:val="24"/>
                <w:szCs w:val="24"/>
              </w:rPr>
              <w:t>behavior</w:t>
            </w:r>
            <w:proofErr w:type="spellEnd"/>
          </w:p>
        </w:tc>
        <w:tc>
          <w:tcPr>
            <w:tcW w:w="0" w:type="auto"/>
          </w:tcPr>
          <w:p w14:paraId="352C0A5F"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7596BA39"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32730323"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014C14E2"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Pr>
          <w:p w14:paraId="5EC9DA4C"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00C8784C"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c>
          <w:tcPr>
            <w:tcW w:w="0" w:type="auto"/>
          </w:tcPr>
          <w:p w14:paraId="25BB9CA8" w14:textId="77777777" w:rsidR="00096ACB" w:rsidRPr="002A754E" w:rsidRDefault="00096ACB" w:rsidP="00096ACB">
            <w:pPr>
              <w:tabs>
                <w:tab w:val="decimal" w:pos="312"/>
              </w:tabs>
              <w:spacing w:line="480" w:lineRule="auto"/>
              <w:jc w:val="center"/>
              <w:rPr>
                <w:rFonts w:ascii="Times New Roman" w:hAnsi="Times New Roman" w:cs="Times New Roman"/>
                <w:sz w:val="24"/>
                <w:szCs w:val="24"/>
              </w:rPr>
            </w:pPr>
          </w:p>
        </w:tc>
      </w:tr>
      <w:tr w:rsidR="002A754E" w:rsidRPr="002A754E" w14:paraId="24195F14" w14:textId="77777777" w:rsidTr="00CF2FB3">
        <w:tc>
          <w:tcPr>
            <w:tcW w:w="0" w:type="auto"/>
          </w:tcPr>
          <w:p w14:paraId="5726A46D"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007EC311" w14:textId="088B024F"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Negative comments</w:t>
            </w:r>
          </w:p>
        </w:tc>
        <w:tc>
          <w:tcPr>
            <w:tcW w:w="0" w:type="auto"/>
          </w:tcPr>
          <w:p w14:paraId="1A0E1202" w14:textId="7DBB3D38"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0.91</w:t>
            </w:r>
          </w:p>
        </w:tc>
        <w:tc>
          <w:tcPr>
            <w:tcW w:w="0" w:type="auto"/>
          </w:tcPr>
          <w:p w14:paraId="28D59E5C" w14:textId="1680ECA6"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1.65</w:t>
            </w:r>
          </w:p>
        </w:tc>
        <w:tc>
          <w:tcPr>
            <w:tcW w:w="0" w:type="auto"/>
          </w:tcPr>
          <w:p w14:paraId="26290747" w14:textId="41226811"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0-9</w:t>
            </w:r>
          </w:p>
        </w:tc>
        <w:tc>
          <w:tcPr>
            <w:tcW w:w="0" w:type="auto"/>
          </w:tcPr>
          <w:p w14:paraId="0F08F471"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Pr>
          <w:p w14:paraId="65965360" w14:textId="51290C66"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2.70</w:t>
            </w:r>
          </w:p>
        </w:tc>
        <w:tc>
          <w:tcPr>
            <w:tcW w:w="0" w:type="auto"/>
          </w:tcPr>
          <w:p w14:paraId="53097489" w14:textId="4119A07D"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4.41</w:t>
            </w:r>
          </w:p>
        </w:tc>
        <w:tc>
          <w:tcPr>
            <w:tcW w:w="0" w:type="auto"/>
          </w:tcPr>
          <w:p w14:paraId="2CC88815" w14:textId="1559FF59"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0-22</w:t>
            </w:r>
          </w:p>
        </w:tc>
      </w:tr>
      <w:tr w:rsidR="002A754E" w:rsidRPr="002A754E" w14:paraId="17D4E326" w14:textId="77777777" w:rsidTr="00CF2FB3">
        <w:tc>
          <w:tcPr>
            <w:tcW w:w="0" w:type="auto"/>
            <w:shd w:val="clear" w:color="auto" w:fill="F2F2F2" w:themeFill="background1" w:themeFillShade="F2"/>
          </w:tcPr>
          <w:p w14:paraId="2AB6FFB3"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shd w:val="clear" w:color="auto" w:fill="F2F2F2" w:themeFill="background1" w:themeFillShade="F2"/>
          </w:tcPr>
          <w:p w14:paraId="497C30B2" w14:textId="7FB4419A"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Unclear command</w:t>
            </w:r>
          </w:p>
        </w:tc>
        <w:tc>
          <w:tcPr>
            <w:tcW w:w="0" w:type="auto"/>
            <w:shd w:val="clear" w:color="auto" w:fill="F2F2F2" w:themeFill="background1" w:themeFillShade="F2"/>
          </w:tcPr>
          <w:p w14:paraId="3C64FF1F" w14:textId="1B7366C9"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17.39</w:t>
            </w:r>
          </w:p>
        </w:tc>
        <w:tc>
          <w:tcPr>
            <w:tcW w:w="0" w:type="auto"/>
            <w:shd w:val="clear" w:color="auto" w:fill="F2F2F2" w:themeFill="background1" w:themeFillShade="F2"/>
          </w:tcPr>
          <w:p w14:paraId="099C15AB" w14:textId="27E8996B"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9.75</w:t>
            </w:r>
          </w:p>
        </w:tc>
        <w:tc>
          <w:tcPr>
            <w:tcW w:w="0" w:type="auto"/>
            <w:shd w:val="clear" w:color="auto" w:fill="F2F2F2" w:themeFill="background1" w:themeFillShade="F2"/>
          </w:tcPr>
          <w:p w14:paraId="43F7E696" w14:textId="7BB66837"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3-44</w:t>
            </w:r>
          </w:p>
        </w:tc>
        <w:tc>
          <w:tcPr>
            <w:tcW w:w="0" w:type="auto"/>
            <w:shd w:val="clear" w:color="auto" w:fill="F2F2F2" w:themeFill="background1" w:themeFillShade="F2"/>
          </w:tcPr>
          <w:p w14:paraId="1855DB71"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30D03473" w14:textId="16511E1E"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35.38</w:t>
            </w:r>
          </w:p>
        </w:tc>
        <w:tc>
          <w:tcPr>
            <w:tcW w:w="0" w:type="auto"/>
            <w:shd w:val="clear" w:color="auto" w:fill="F2F2F2" w:themeFill="background1" w:themeFillShade="F2"/>
          </w:tcPr>
          <w:p w14:paraId="3E78F4AC" w14:textId="15A1EE7E"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13.17</w:t>
            </w:r>
          </w:p>
        </w:tc>
        <w:tc>
          <w:tcPr>
            <w:tcW w:w="0" w:type="auto"/>
            <w:shd w:val="clear" w:color="auto" w:fill="F2F2F2" w:themeFill="background1" w:themeFillShade="F2"/>
          </w:tcPr>
          <w:p w14:paraId="414F3C9B" w14:textId="611F003A"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17-65</w:t>
            </w:r>
          </w:p>
        </w:tc>
      </w:tr>
      <w:tr w:rsidR="002A754E" w:rsidRPr="002A754E" w14:paraId="6F4B5C4D" w14:textId="77777777" w:rsidTr="00CF2FB3">
        <w:tc>
          <w:tcPr>
            <w:tcW w:w="0" w:type="auto"/>
          </w:tcPr>
          <w:p w14:paraId="7E1BB72F"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Pr>
          <w:p w14:paraId="084F85C1" w14:textId="3570AA71"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No opportunity to comply</w:t>
            </w:r>
          </w:p>
        </w:tc>
        <w:tc>
          <w:tcPr>
            <w:tcW w:w="0" w:type="auto"/>
          </w:tcPr>
          <w:p w14:paraId="6DCB045E" w14:textId="0831E40A"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5.93</w:t>
            </w:r>
          </w:p>
        </w:tc>
        <w:tc>
          <w:tcPr>
            <w:tcW w:w="0" w:type="auto"/>
          </w:tcPr>
          <w:p w14:paraId="20738063" w14:textId="455E8107"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5.58</w:t>
            </w:r>
          </w:p>
        </w:tc>
        <w:tc>
          <w:tcPr>
            <w:tcW w:w="0" w:type="auto"/>
          </w:tcPr>
          <w:p w14:paraId="0A1121B9" w14:textId="0ECD0DFE"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0-21</w:t>
            </w:r>
          </w:p>
        </w:tc>
        <w:tc>
          <w:tcPr>
            <w:tcW w:w="0" w:type="auto"/>
          </w:tcPr>
          <w:p w14:paraId="4E475BD2"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Pr>
          <w:p w14:paraId="229A682C" w14:textId="22413E13"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26.29</w:t>
            </w:r>
          </w:p>
        </w:tc>
        <w:tc>
          <w:tcPr>
            <w:tcW w:w="0" w:type="auto"/>
          </w:tcPr>
          <w:p w14:paraId="189B3482" w14:textId="3EF9F6E8"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16.20</w:t>
            </w:r>
          </w:p>
        </w:tc>
        <w:tc>
          <w:tcPr>
            <w:tcW w:w="0" w:type="auto"/>
          </w:tcPr>
          <w:p w14:paraId="153A0E82" w14:textId="0CFDB40F"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4.57-60</w:t>
            </w:r>
          </w:p>
        </w:tc>
      </w:tr>
      <w:tr w:rsidR="002A754E" w:rsidRPr="002A754E" w14:paraId="4A45FEE8" w14:textId="77777777" w:rsidTr="00CF2FB3">
        <w:tc>
          <w:tcPr>
            <w:tcW w:w="0" w:type="auto"/>
            <w:tcBorders>
              <w:bottom w:val="single" w:sz="4" w:space="0" w:color="auto"/>
            </w:tcBorders>
            <w:shd w:val="clear" w:color="auto" w:fill="F2F2F2" w:themeFill="background1" w:themeFillShade="F2"/>
          </w:tcPr>
          <w:p w14:paraId="5C4BC7D8" w14:textId="77777777"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p>
        </w:tc>
        <w:tc>
          <w:tcPr>
            <w:tcW w:w="0" w:type="auto"/>
            <w:tcBorders>
              <w:bottom w:val="single" w:sz="4" w:space="0" w:color="auto"/>
            </w:tcBorders>
            <w:shd w:val="clear" w:color="auto" w:fill="F2F2F2" w:themeFill="background1" w:themeFillShade="F2"/>
          </w:tcPr>
          <w:p w14:paraId="623E9CEE" w14:textId="7A50E205" w:rsidR="00096ACB" w:rsidRPr="002A754E" w:rsidRDefault="00096ACB" w:rsidP="00096ACB">
            <w:pPr>
              <w:widowControl w:val="0"/>
              <w:autoSpaceDE w:val="0"/>
              <w:autoSpaceDN w:val="0"/>
              <w:adjustRightInd w:val="0"/>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Physical handling</w:t>
            </w:r>
          </w:p>
        </w:tc>
        <w:tc>
          <w:tcPr>
            <w:tcW w:w="0" w:type="auto"/>
            <w:tcBorders>
              <w:bottom w:val="single" w:sz="4" w:space="0" w:color="auto"/>
            </w:tcBorders>
            <w:shd w:val="clear" w:color="auto" w:fill="F2F2F2" w:themeFill="background1" w:themeFillShade="F2"/>
          </w:tcPr>
          <w:p w14:paraId="17175325" w14:textId="5FAE8738"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0.70</w:t>
            </w:r>
          </w:p>
        </w:tc>
        <w:tc>
          <w:tcPr>
            <w:tcW w:w="0" w:type="auto"/>
            <w:tcBorders>
              <w:bottom w:val="single" w:sz="4" w:space="0" w:color="auto"/>
            </w:tcBorders>
            <w:shd w:val="clear" w:color="auto" w:fill="F2F2F2" w:themeFill="background1" w:themeFillShade="F2"/>
          </w:tcPr>
          <w:p w14:paraId="74DD6F81" w14:textId="1F1F8061"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1.27</w:t>
            </w:r>
          </w:p>
        </w:tc>
        <w:tc>
          <w:tcPr>
            <w:tcW w:w="0" w:type="auto"/>
            <w:tcBorders>
              <w:bottom w:val="single" w:sz="4" w:space="0" w:color="auto"/>
            </w:tcBorders>
            <w:shd w:val="clear" w:color="auto" w:fill="F2F2F2" w:themeFill="background1" w:themeFillShade="F2"/>
          </w:tcPr>
          <w:p w14:paraId="6E0BA97D" w14:textId="15F20DB8" w:rsidR="00096ACB" w:rsidRPr="002A754E" w:rsidRDefault="00117508"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0-4</w:t>
            </w:r>
          </w:p>
        </w:tc>
        <w:tc>
          <w:tcPr>
            <w:tcW w:w="0" w:type="auto"/>
            <w:tcBorders>
              <w:bottom w:val="single" w:sz="4" w:space="0" w:color="auto"/>
            </w:tcBorders>
            <w:shd w:val="clear" w:color="auto" w:fill="F2F2F2" w:themeFill="background1" w:themeFillShade="F2"/>
          </w:tcPr>
          <w:p w14:paraId="5072038A" w14:textId="77777777" w:rsidR="00096ACB" w:rsidRPr="002A754E" w:rsidRDefault="00096ACB" w:rsidP="00096ACB">
            <w:pPr>
              <w:tabs>
                <w:tab w:val="decimal" w:pos="312"/>
              </w:tabs>
              <w:spacing w:line="48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F2F2F2" w:themeFill="background1" w:themeFillShade="F2"/>
          </w:tcPr>
          <w:p w14:paraId="40FEAAF6" w14:textId="6BF4BB18"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5.78</w:t>
            </w:r>
          </w:p>
        </w:tc>
        <w:tc>
          <w:tcPr>
            <w:tcW w:w="0" w:type="auto"/>
            <w:tcBorders>
              <w:bottom w:val="single" w:sz="4" w:space="0" w:color="auto"/>
            </w:tcBorders>
            <w:shd w:val="clear" w:color="auto" w:fill="F2F2F2" w:themeFill="background1" w:themeFillShade="F2"/>
          </w:tcPr>
          <w:p w14:paraId="04F17371" w14:textId="4B02952D"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5.78</w:t>
            </w:r>
          </w:p>
        </w:tc>
        <w:tc>
          <w:tcPr>
            <w:tcW w:w="0" w:type="auto"/>
            <w:tcBorders>
              <w:bottom w:val="single" w:sz="4" w:space="0" w:color="auto"/>
            </w:tcBorders>
            <w:shd w:val="clear" w:color="auto" w:fill="F2F2F2" w:themeFill="background1" w:themeFillShade="F2"/>
          </w:tcPr>
          <w:p w14:paraId="3DE661E2" w14:textId="4E0D814C" w:rsidR="00096ACB" w:rsidRPr="002A754E" w:rsidRDefault="00B674E7" w:rsidP="00096ACB">
            <w:pPr>
              <w:tabs>
                <w:tab w:val="decimal" w:pos="312"/>
              </w:tabs>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0-24</w:t>
            </w:r>
          </w:p>
        </w:tc>
      </w:tr>
    </w:tbl>
    <w:p w14:paraId="77454950" w14:textId="77777777" w:rsidR="00A05E51" w:rsidRPr="002A754E" w:rsidRDefault="00A05E51">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br w:type="page"/>
      </w:r>
    </w:p>
    <w:p w14:paraId="0F5DFDB5" w14:textId="6D20CFB8" w:rsidR="00853CA7" w:rsidRPr="002A754E" w:rsidRDefault="00853CA7" w:rsidP="00853CA7">
      <w:pP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lastRenderedPageBreak/>
        <w:t xml:space="preserve">Table </w:t>
      </w:r>
      <w:r w:rsidR="00A05E51" w:rsidRPr="002A754E">
        <w:rPr>
          <w:rFonts w:ascii="Times New Roman" w:eastAsia="Times New Roman" w:hAnsi="Times New Roman" w:cs="Times New Roman"/>
          <w:sz w:val="24"/>
          <w:szCs w:val="24"/>
        </w:rPr>
        <w:t>4</w:t>
      </w:r>
      <w:r w:rsidRPr="002A754E">
        <w:rPr>
          <w:rFonts w:ascii="Times New Roman" w:eastAsia="Times New Roman" w:hAnsi="Times New Roman" w:cs="Times New Roman"/>
          <w:sz w:val="24"/>
          <w:szCs w:val="24"/>
        </w:rPr>
        <w:t>. Table showing correlations between OSCA–ABP domains by child verbal ability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756"/>
        <w:gridCol w:w="756"/>
        <w:gridCol w:w="636"/>
        <w:gridCol w:w="836"/>
        <w:gridCol w:w="222"/>
        <w:gridCol w:w="596"/>
        <w:gridCol w:w="756"/>
        <w:gridCol w:w="756"/>
        <w:gridCol w:w="836"/>
      </w:tblGrid>
      <w:tr w:rsidR="002A754E" w:rsidRPr="002A754E" w14:paraId="6CE2A0AB" w14:textId="77777777" w:rsidTr="002A2D54">
        <w:tc>
          <w:tcPr>
            <w:tcW w:w="0" w:type="auto"/>
            <w:vMerge w:val="restart"/>
            <w:tcBorders>
              <w:top w:val="single" w:sz="4" w:space="0" w:color="auto"/>
            </w:tcBorders>
            <w:vAlign w:val="center"/>
            <w:hideMark/>
          </w:tcPr>
          <w:p w14:paraId="23DAD2EF"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b/>
                <w:sz w:val="24"/>
                <w:szCs w:val="24"/>
              </w:rPr>
              <w:t>OSCA–ABP domains</w:t>
            </w:r>
          </w:p>
        </w:tc>
        <w:tc>
          <w:tcPr>
            <w:tcW w:w="0" w:type="auto"/>
            <w:gridSpan w:val="4"/>
            <w:tcBorders>
              <w:top w:val="single" w:sz="4" w:space="0" w:color="auto"/>
              <w:bottom w:val="single" w:sz="4" w:space="0" w:color="auto"/>
            </w:tcBorders>
          </w:tcPr>
          <w:p w14:paraId="1CDAEDEC" w14:textId="77777777" w:rsidR="00853CA7" w:rsidRPr="002A754E" w:rsidRDefault="00853CA7" w:rsidP="00853CA7">
            <w:pPr>
              <w:spacing w:line="480" w:lineRule="auto"/>
              <w:jc w:val="center"/>
              <w:rPr>
                <w:rFonts w:ascii="Times New Roman" w:eastAsia="Times New Roman" w:hAnsi="Times New Roman" w:cs="Times New Roman"/>
                <w:b/>
                <w:sz w:val="24"/>
                <w:szCs w:val="24"/>
              </w:rPr>
            </w:pPr>
            <w:r w:rsidRPr="002A754E">
              <w:rPr>
                <w:rFonts w:ascii="Times New Roman" w:eastAsia="Times New Roman" w:hAnsi="Times New Roman" w:cs="Times New Roman"/>
                <w:b/>
                <w:sz w:val="24"/>
                <w:szCs w:val="24"/>
              </w:rPr>
              <w:t>Verbal (</w:t>
            </w:r>
            <w:r w:rsidRPr="002A754E">
              <w:rPr>
                <w:rFonts w:ascii="Times New Roman" w:eastAsia="Times New Roman" w:hAnsi="Times New Roman" w:cs="Times New Roman"/>
                <w:b/>
                <w:i/>
                <w:sz w:val="24"/>
                <w:szCs w:val="24"/>
              </w:rPr>
              <w:t xml:space="preserve">N </w:t>
            </w:r>
            <w:r w:rsidRPr="002A754E">
              <w:rPr>
                <w:rFonts w:ascii="Times New Roman" w:eastAsia="Times New Roman" w:hAnsi="Times New Roman" w:cs="Times New Roman"/>
                <w:b/>
                <w:sz w:val="24"/>
                <w:szCs w:val="24"/>
              </w:rPr>
              <w:t>= 44)</w:t>
            </w:r>
          </w:p>
        </w:tc>
        <w:tc>
          <w:tcPr>
            <w:tcW w:w="0" w:type="auto"/>
            <w:tcBorders>
              <w:top w:val="single" w:sz="4" w:space="0" w:color="auto"/>
            </w:tcBorders>
          </w:tcPr>
          <w:p w14:paraId="15E63B12"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gridSpan w:val="4"/>
            <w:tcBorders>
              <w:top w:val="single" w:sz="4" w:space="0" w:color="auto"/>
              <w:bottom w:val="single" w:sz="4" w:space="0" w:color="auto"/>
            </w:tcBorders>
          </w:tcPr>
          <w:p w14:paraId="3C74EE31" w14:textId="77777777" w:rsidR="00853CA7" w:rsidRPr="002A754E" w:rsidRDefault="00853CA7" w:rsidP="00853CA7">
            <w:pPr>
              <w:spacing w:line="480" w:lineRule="auto"/>
              <w:jc w:val="center"/>
              <w:rPr>
                <w:rFonts w:ascii="Times New Roman" w:eastAsia="Times New Roman" w:hAnsi="Times New Roman" w:cs="Times New Roman"/>
                <w:b/>
                <w:sz w:val="24"/>
                <w:szCs w:val="24"/>
              </w:rPr>
            </w:pPr>
            <w:r w:rsidRPr="002A754E">
              <w:rPr>
                <w:rFonts w:ascii="Times New Roman" w:eastAsia="Times New Roman" w:hAnsi="Times New Roman" w:cs="Times New Roman"/>
                <w:b/>
                <w:sz w:val="24"/>
                <w:szCs w:val="24"/>
              </w:rPr>
              <w:t>Minimally verbal (</w:t>
            </w:r>
            <w:r w:rsidRPr="002A754E">
              <w:rPr>
                <w:rFonts w:ascii="Times New Roman" w:eastAsia="Times New Roman" w:hAnsi="Times New Roman" w:cs="Times New Roman"/>
                <w:b/>
                <w:i/>
                <w:sz w:val="24"/>
                <w:szCs w:val="24"/>
              </w:rPr>
              <w:t xml:space="preserve">N </w:t>
            </w:r>
            <w:r w:rsidRPr="002A754E">
              <w:rPr>
                <w:rFonts w:ascii="Times New Roman" w:eastAsia="Times New Roman" w:hAnsi="Times New Roman" w:cs="Times New Roman"/>
                <w:b/>
                <w:sz w:val="24"/>
                <w:szCs w:val="24"/>
              </w:rPr>
              <w:t>= 39)</w:t>
            </w:r>
          </w:p>
        </w:tc>
      </w:tr>
      <w:tr w:rsidR="002A754E" w:rsidRPr="002A754E" w14:paraId="339FBBC4" w14:textId="77777777" w:rsidTr="002A2D54">
        <w:tc>
          <w:tcPr>
            <w:tcW w:w="0" w:type="auto"/>
            <w:vMerge/>
            <w:tcBorders>
              <w:bottom w:val="single" w:sz="4" w:space="0" w:color="auto"/>
            </w:tcBorders>
            <w:vAlign w:val="center"/>
            <w:hideMark/>
          </w:tcPr>
          <w:p w14:paraId="4D3ABC47" w14:textId="77777777" w:rsidR="00853CA7" w:rsidRPr="002A754E" w:rsidRDefault="00853CA7" w:rsidP="00853CA7">
            <w:pPr>
              <w:rPr>
                <w:rFonts w:ascii="Times New Roman" w:eastAsia="Times New Roman" w:hAnsi="Times New Roman" w:cs="Times New Roman"/>
                <w:sz w:val="24"/>
                <w:szCs w:val="24"/>
              </w:rPr>
            </w:pPr>
          </w:p>
        </w:tc>
        <w:tc>
          <w:tcPr>
            <w:tcW w:w="0" w:type="auto"/>
            <w:tcBorders>
              <w:top w:val="single" w:sz="4" w:space="0" w:color="auto"/>
              <w:bottom w:val="single" w:sz="4" w:space="0" w:color="auto"/>
            </w:tcBorders>
            <w:hideMark/>
          </w:tcPr>
          <w:p w14:paraId="6155C8E2"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w:t>
            </w:r>
          </w:p>
        </w:tc>
        <w:tc>
          <w:tcPr>
            <w:tcW w:w="0" w:type="auto"/>
            <w:tcBorders>
              <w:top w:val="single" w:sz="4" w:space="0" w:color="auto"/>
              <w:bottom w:val="single" w:sz="4" w:space="0" w:color="auto"/>
            </w:tcBorders>
            <w:hideMark/>
          </w:tcPr>
          <w:p w14:paraId="33085ED1"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2.</w:t>
            </w:r>
          </w:p>
        </w:tc>
        <w:tc>
          <w:tcPr>
            <w:tcW w:w="0" w:type="auto"/>
            <w:tcBorders>
              <w:top w:val="single" w:sz="4" w:space="0" w:color="auto"/>
              <w:bottom w:val="single" w:sz="4" w:space="0" w:color="auto"/>
            </w:tcBorders>
          </w:tcPr>
          <w:p w14:paraId="632A5429"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3.</w:t>
            </w:r>
          </w:p>
        </w:tc>
        <w:tc>
          <w:tcPr>
            <w:tcW w:w="0" w:type="auto"/>
            <w:tcBorders>
              <w:top w:val="single" w:sz="4" w:space="0" w:color="auto"/>
              <w:bottom w:val="single" w:sz="4" w:space="0" w:color="auto"/>
            </w:tcBorders>
            <w:hideMark/>
          </w:tcPr>
          <w:p w14:paraId="69EB99BC"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4.</w:t>
            </w:r>
          </w:p>
        </w:tc>
        <w:tc>
          <w:tcPr>
            <w:tcW w:w="0" w:type="auto"/>
            <w:tcBorders>
              <w:bottom w:val="single" w:sz="4" w:space="0" w:color="auto"/>
            </w:tcBorders>
          </w:tcPr>
          <w:p w14:paraId="0E75B045"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bottom w:val="single" w:sz="4" w:space="0" w:color="auto"/>
            </w:tcBorders>
          </w:tcPr>
          <w:p w14:paraId="53F7FAEA"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w:t>
            </w:r>
          </w:p>
        </w:tc>
        <w:tc>
          <w:tcPr>
            <w:tcW w:w="0" w:type="auto"/>
            <w:tcBorders>
              <w:top w:val="single" w:sz="4" w:space="0" w:color="auto"/>
              <w:bottom w:val="single" w:sz="4" w:space="0" w:color="auto"/>
            </w:tcBorders>
          </w:tcPr>
          <w:p w14:paraId="6B61D785"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2.</w:t>
            </w:r>
          </w:p>
        </w:tc>
        <w:tc>
          <w:tcPr>
            <w:tcW w:w="0" w:type="auto"/>
            <w:tcBorders>
              <w:top w:val="single" w:sz="4" w:space="0" w:color="auto"/>
              <w:bottom w:val="single" w:sz="4" w:space="0" w:color="auto"/>
            </w:tcBorders>
          </w:tcPr>
          <w:p w14:paraId="2395F477"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3.</w:t>
            </w:r>
          </w:p>
        </w:tc>
        <w:tc>
          <w:tcPr>
            <w:tcW w:w="0" w:type="auto"/>
            <w:tcBorders>
              <w:top w:val="single" w:sz="4" w:space="0" w:color="auto"/>
              <w:bottom w:val="single" w:sz="4" w:space="0" w:color="auto"/>
            </w:tcBorders>
          </w:tcPr>
          <w:p w14:paraId="4AD0497A"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4.</w:t>
            </w:r>
          </w:p>
        </w:tc>
      </w:tr>
      <w:tr w:rsidR="002A754E" w:rsidRPr="002A754E" w14:paraId="6F6ED46E" w14:textId="77777777" w:rsidTr="002A2D54">
        <w:tc>
          <w:tcPr>
            <w:tcW w:w="0" w:type="auto"/>
            <w:tcBorders>
              <w:top w:val="single" w:sz="4" w:space="0" w:color="auto"/>
            </w:tcBorders>
            <w:hideMark/>
          </w:tcPr>
          <w:p w14:paraId="11F31E01" w14:textId="78F76961" w:rsidR="00853CA7" w:rsidRPr="002A754E" w:rsidRDefault="00853CA7" w:rsidP="00853CA7">
            <w:pPr>
              <w:pStyle w:val="ListParagraph"/>
              <w:numPr>
                <w:ilvl w:val="0"/>
                <w:numId w:val="2"/>
              </w:numPr>
              <w:spacing w:line="480" w:lineRule="auto"/>
              <w:rPr>
                <w:rFonts w:ascii="Times New Roman" w:hAnsi="Times New Roman"/>
                <w:sz w:val="24"/>
                <w:szCs w:val="24"/>
              </w:rPr>
            </w:pPr>
            <w:r w:rsidRPr="002A754E">
              <w:rPr>
                <w:rFonts w:ascii="Times New Roman" w:hAnsi="Times New Roman"/>
                <w:sz w:val="24"/>
                <w:szCs w:val="24"/>
              </w:rPr>
              <w:t xml:space="preserve">Child </w:t>
            </w:r>
            <w:proofErr w:type="spellStart"/>
            <w:r w:rsidRPr="002A754E">
              <w:rPr>
                <w:rFonts w:ascii="Times New Roman" w:hAnsi="Times New Roman"/>
                <w:sz w:val="24"/>
                <w:szCs w:val="24"/>
              </w:rPr>
              <w:t>behaviors</w:t>
            </w:r>
            <w:proofErr w:type="spellEnd"/>
            <w:r w:rsidRPr="002A754E">
              <w:rPr>
                <w:rFonts w:ascii="Times New Roman" w:hAnsi="Times New Roman"/>
                <w:sz w:val="24"/>
                <w:szCs w:val="24"/>
              </w:rPr>
              <w:t xml:space="preserve"> that challenge frequency</w:t>
            </w:r>
          </w:p>
        </w:tc>
        <w:tc>
          <w:tcPr>
            <w:tcW w:w="0" w:type="auto"/>
            <w:tcBorders>
              <w:top w:val="single" w:sz="4" w:space="0" w:color="auto"/>
            </w:tcBorders>
            <w:hideMark/>
          </w:tcPr>
          <w:p w14:paraId="36D2D100"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tcBorders>
              <w:top w:val="single" w:sz="4" w:space="0" w:color="auto"/>
            </w:tcBorders>
          </w:tcPr>
          <w:p w14:paraId="50A8AF29"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7254A0A4"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33A3B13C"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29D315CD"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21F82C7F"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tcBorders>
              <w:top w:val="single" w:sz="4" w:space="0" w:color="auto"/>
            </w:tcBorders>
          </w:tcPr>
          <w:p w14:paraId="48CFC181"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653F42A2"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top w:val="single" w:sz="4" w:space="0" w:color="auto"/>
            </w:tcBorders>
          </w:tcPr>
          <w:p w14:paraId="46EC39B6"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r>
      <w:tr w:rsidR="002A754E" w:rsidRPr="002A754E" w14:paraId="2407934D" w14:textId="77777777" w:rsidTr="002A2D54">
        <w:tc>
          <w:tcPr>
            <w:tcW w:w="0" w:type="auto"/>
            <w:shd w:val="clear" w:color="auto" w:fill="F2F2F2" w:themeFill="background1" w:themeFillShade="F2"/>
            <w:hideMark/>
          </w:tcPr>
          <w:p w14:paraId="09D86D96" w14:textId="77777777" w:rsidR="00853CA7" w:rsidRPr="002A754E" w:rsidRDefault="00853CA7" w:rsidP="00853CA7">
            <w:pPr>
              <w:pStyle w:val="ListParagraph"/>
              <w:numPr>
                <w:ilvl w:val="0"/>
                <w:numId w:val="2"/>
              </w:numPr>
              <w:spacing w:line="480" w:lineRule="auto"/>
              <w:rPr>
                <w:rFonts w:ascii="Times New Roman" w:hAnsi="Times New Roman"/>
                <w:sz w:val="24"/>
                <w:szCs w:val="24"/>
              </w:rPr>
            </w:pPr>
            <w:r w:rsidRPr="002A754E">
              <w:rPr>
                <w:rFonts w:ascii="Times New Roman" w:hAnsi="Times New Roman"/>
                <w:sz w:val="24"/>
                <w:szCs w:val="24"/>
              </w:rPr>
              <w:t>Child compliance frequency</w:t>
            </w:r>
          </w:p>
        </w:tc>
        <w:tc>
          <w:tcPr>
            <w:tcW w:w="0" w:type="auto"/>
            <w:shd w:val="clear" w:color="auto" w:fill="F2F2F2" w:themeFill="background1" w:themeFillShade="F2"/>
            <w:hideMark/>
          </w:tcPr>
          <w:p w14:paraId="4EF0BD14"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-.11</w:t>
            </w:r>
          </w:p>
        </w:tc>
        <w:tc>
          <w:tcPr>
            <w:tcW w:w="0" w:type="auto"/>
            <w:shd w:val="clear" w:color="auto" w:fill="F2F2F2" w:themeFill="background1" w:themeFillShade="F2"/>
          </w:tcPr>
          <w:p w14:paraId="04927AD7"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shd w:val="clear" w:color="auto" w:fill="F2F2F2" w:themeFill="background1" w:themeFillShade="F2"/>
          </w:tcPr>
          <w:p w14:paraId="027F4407"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676183AD"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23057A77"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2437DFF4"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-.14</w:t>
            </w:r>
          </w:p>
        </w:tc>
        <w:tc>
          <w:tcPr>
            <w:tcW w:w="0" w:type="auto"/>
            <w:shd w:val="clear" w:color="auto" w:fill="F2F2F2" w:themeFill="background1" w:themeFillShade="F2"/>
          </w:tcPr>
          <w:p w14:paraId="0E975A60"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shd w:val="clear" w:color="auto" w:fill="F2F2F2" w:themeFill="background1" w:themeFillShade="F2"/>
          </w:tcPr>
          <w:p w14:paraId="5F72DA55"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542ED754"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r>
      <w:tr w:rsidR="002A754E" w:rsidRPr="002A754E" w14:paraId="29B8F6F0" w14:textId="77777777" w:rsidTr="002A2D54">
        <w:tc>
          <w:tcPr>
            <w:tcW w:w="0" w:type="auto"/>
            <w:hideMark/>
          </w:tcPr>
          <w:p w14:paraId="51AAA605" w14:textId="41A398B5" w:rsidR="00853CA7" w:rsidRPr="002A754E" w:rsidRDefault="00114B74" w:rsidP="00853CA7">
            <w:pPr>
              <w:pStyle w:val="ListParagraph"/>
              <w:numPr>
                <w:ilvl w:val="0"/>
                <w:numId w:val="2"/>
              </w:numPr>
              <w:spacing w:line="480" w:lineRule="auto"/>
              <w:rPr>
                <w:rFonts w:ascii="Times New Roman" w:hAnsi="Times New Roman"/>
                <w:sz w:val="24"/>
                <w:szCs w:val="24"/>
              </w:rPr>
            </w:pPr>
            <w:r w:rsidRPr="002A754E">
              <w:rPr>
                <w:rFonts w:ascii="Times New Roman" w:hAnsi="Times New Roman"/>
                <w:sz w:val="24"/>
                <w:szCs w:val="24"/>
              </w:rPr>
              <w:t xml:space="preserve">Facilitative </w:t>
            </w:r>
            <w:r w:rsidR="00853CA7" w:rsidRPr="002A754E">
              <w:rPr>
                <w:rFonts w:ascii="Times New Roman" w:hAnsi="Times New Roman"/>
                <w:sz w:val="24"/>
                <w:szCs w:val="24"/>
              </w:rPr>
              <w:t>parenting frequency</w:t>
            </w:r>
          </w:p>
        </w:tc>
        <w:tc>
          <w:tcPr>
            <w:tcW w:w="0" w:type="auto"/>
            <w:hideMark/>
          </w:tcPr>
          <w:p w14:paraId="1AAFFEBC"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.29†</w:t>
            </w:r>
          </w:p>
        </w:tc>
        <w:tc>
          <w:tcPr>
            <w:tcW w:w="0" w:type="auto"/>
          </w:tcPr>
          <w:p w14:paraId="6CCC41DE"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.54**</w:t>
            </w:r>
          </w:p>
        </w:tc>
        <w:tc>
          <w:tcPr>
            <w:tcW w:w="0" w:type="auto"/>
          </w:tcPr>
          <w:p w14:paraId="7307DE1A"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tcPr>
          <w:p w14:paraId="0FE08069"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Pr>
          <w:p w14:paraId="32AB0474"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Pr>
          <w:p w14:paraId="65D6947B"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.05</w:t>
            </w:r>
          </w:p>
        </w:tc>
        <w:tc>
          <w:tcPr>
            <w:tcW w:w="0" w:type="auto"/>
          </w:tcPr>
          <w:p w14:paraId="740B1151"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.67**</w:t>
            </w:r>
          </w:p>
        </w:tc>
        <w:tc>
          <w:tcPr>
            <w:tcW w:w="0" w:type="auto"/>
          </w:tcPr>
          <w:p w14:paraId="67A43A13"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tcPr>
          <w:p w14:paraId="2254C93D"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r>
      <w:tr w:rsidR="002A754E" w:rsidRPr="002A754E" w14:paraId="60EBBE24" w14:textId="77777777" w:rsidTr="002A2D54">
        <w:tc>
          <w:tcPr>
            <w:tcW w:w="0" w:type="auto"/>
            <w:shd w:val="clear" w:color="auto" w:fill="F2F2F2" w:themeFill="background1" w:themeFillShade="F2"/>
            <w:hideMark/>
          </w:tcPr>
          <w:p w14:paraId="37E61D7E" w14:textId="4B1324A8" w:rsidR="00853CA7" w:rsidRPr="002A754E" w:rsidRDefault="00114B74" w:rsidP="00853CA7">
            <w:pPr>
              <w:pStyle w:val="ListParagraph"/>
              <w:numPr>
                <w:ilvl w:val="0"/>
                <w:numId w:val="2"/>
              </w:numPr>
              <w:spacing w:line="480" w:lineRule="auto"/>
              <w:rPr>
                <w:rFonts w:ascii="Times New Roman" w:hAnsi="Times New Roman"/>
                <w:sz w:val="24"/>
                <w:szCs w:val="24"/>
              </w:rPr>
            </w:pPr>
            <w:r w:rsidRPr="002A754E">
              <w:rPr>
                <w:rFonts w:ascii="Times New Roman" w:hAnsi="Times New Roman"/>
                <w:sz w:val="24"/>
                <w:szCs w:val="24"/>
              </w:rPr>
              <w:t xml:space="preserve">Non-facilitative </w:t>
            </w:r>
            <w:r w:rsidR="00853CA7" w:rsidRPr="002A754E">
              <w:rPr>
                <w:rFonts w:ascii="Times New Roman" w:hAnsi="Times New Roman"/>
                <w:sz w:val="24"/>
                <w:szCs w:val="24"/>
              </w:rPr>
              <w:t>parenting frequency</w:t>
            </w:r>
          </w:p>
        </w:tc>
        <w:tc>
          <w:tcPr>
            <w:tcW w:w="0" w:type="auto"/>
            <w:shd w:val="clear" w:color="auto" w:fill="F2F2F2" w:themeFill="background1" w:themeFillShade="F2"/>
            <w:hideMark/>
          </w:tcPr>
          <w:p w14:paraId="12064F7B"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.50**</w:t>
            </w:r>
          </w:p>
        </w:tc>
        <w:tc>
          <w:tcPr>
            <w:tcW w:w="0" w:type="auto"/>
            <w:shd w:val="clear" w:color="auto" w:fill="F2F2F2" w:themeFill="background1" w:themeFillShade="F2"/>
          </w:tcPr>
          <w:p w14:paraId="1723D9F5"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.42*</w:t>
            </w:r>
          </w:p>
        </w:tc>
        <w:tc>
          <w:tcPr>
            <w:tcW w:w="0" w:type="auto"/>
            <w:shd w:val="clear" w:color="auto" w:fill="F2F2F2" w:themeFill="background1" w:themeFillShade="F2"/>
          </w:tcPr>
          <w:p w14:paraId="556D4F4A"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.42*</w:t>
            </w:r>
          </w:p>
        </w:tc>
        <w:tc>
          <w:tcPr>
            <w:tcW w:w="0" w:type="auto"/>
            <w:shd w:val="clear" w:color="auto" w:fill="F2F2F2" w:themeFill="background1" w:themeFillShade="F2"/>
          </w:tcPr>
          <w:p w14:paraId="5D87A811"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c>
          <w:tcPr>
            <w:tcW w:w="0" w:type="auto"/>
            <w:shd w:val="clear" w:color="auto" w:fill="F2F2F2" w:themeFill="background1" w:themeFillShade="F2"/>
          </w:tcPr>
          <w:p w14:paraId="38477A61"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shd w:val="clear" w:color="auto" w:fill="F2F2F2" w:themeFill="background1" w:themeFillShade="F2"/>
          </w:tcPr>
          <w:p w14:paraId="292EABCA"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.01</w:t>
            </w:r>
          </w:p>
        </w:tc>
        <w:tc>
          <w:tcPr>
            <w:tcW w:w="0" w:type="auto"/>
            <w:shd w:val="clear" w:color="auto" w:fill="F2F2F2" w:themeFill="background1" w:themeFillShade="F2"/>
          </w:tcPr>
          <w:p w14:paraId="7E8121F8"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.41*</w:t>
            </w:r>
          </w:p>
        </w:tc>
        <w:tc>
          <w:tcPr>
            <w:tcW w:w="0" w:type="auto"/>
            <w:shd w:val="clear" w:color="auto" w:fill="F2F2F2" w:themeFill="background1" w:themeFillShade="F2"/>
          </w:tcPr>
          <w:p w14:paraId="3B013323"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.39*</w:t>
            </w:r>
          </w:p>
        </w:tc>
        <w:tc>
          <w:tcPr>
            <w:tcW w:w="0" w:type="auto"/>
            <w:shd w:val="clear" w:color="auto" w:fill="F2F2F2" w:themeFill="background1" w:themeFillShade="F2"/>
          </w:tcPr>
          <w:p w14:paraId="38138BEC"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w:t>
            </w:r>
          </w:p>
        </w:tc>
      </w:tr>
      <w:tr w:rsidR="002A754E" w:rsidRPr="002A754E" w14:paraId="6C5044A3" w14:textId="77777777" w:rsidTr="002A2D54">
        <w:tc>
          <w:tcPr>
            <w:tcW w:w="0" w:type="auto"/>
            <w:tcBorders>
              <w:bottom w:val="single" w:sz="4" w:space="0" w:color="auto"/>
            </w:tcBorders>
            <w:hideMark/>
          </w:tcPr>
          <w:p w14:paraId="4EEA4A03" w14:textId="2168E46D" w:rsidR="00853CA7" w:rsidRPr="002A754E" w:rsidRDefault="00853CA7" w:rsidP="00853CA7">
            <w:pPr>
              <w:pStyle w:val="ListParagraph"/>
              <w:numPr>
                <w:ilvl w:val="0"/>
                <w:numId w:val="2"/>
              </w:numPr>
              <w:spacing w:line="480" w:lineRule="auto"/>
              <w:rPr>
                <w:rFonts w:ascii="Times New Roman" w:hAnsi="Times New Roman"/>
                <w:sz w:val="24"/>
                <w:szCs w:val="24"/>
              </w:rPr>
            </w:pPr>
            <w:r w:rsidRPr="002A754E">
              <w:rPr>
                <w:rFonts w:ascii="Times New Roman" w:hAnsi="Times New Roman"/>
                <w:sz w:val="24"/>
                <w:szCs w:val="24"/>
              </w:rPr>
              <w:t xml:space="preserve">Proportion of </w:t>
            </w:r>
            <w:r w:rsidR="00114B74" w:rsidRPr="002A754E">
              <w:rPr>
                <w:rFonts w:ascii="Times New Roman" w:hAnsi="Times New Roman"/>
                <w:sz w:val="24"/>
                <w:szCs w:val="24"/>
              </w:rPr>
              <w:t xml:space="preserve">facilitative </w:t>
            </w:r>
            <w:r w:rsidRPr="002A754E">
              <w:rPr>
                <w:rFonts w:ascii="Times New Roman" w:hAnsi="Times New Roman"/>
                <w:sz w:val="24"/>
                <w:szCs w:val="24"/>
              </w:rPr>
              <w:t>parenting</w:t>
            </w:r>
          </w:p>
        </w:tc>
        <w:tc>
          <w:tcPr>
            <w:tcW w:w="0" w:type="auto"/>
            <w:tcBorders>
              <w:bottom w:val="single" w:sz="4" w:space="0" w:color="auto"/>
            </w:tcBorders>
            <w:hideMark/>
          </w:tcPr>
          <w:p w14:paraId="0D263441"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-.19</w:t>
            </w:r>
          </w:p>
        </w:tc>
        <w:tc>
          <w:tcPr>
            <w:tcW w:w="0" w:type="auto"/>
            <w:tcBorders>
              <w:bottom w:val="single" w:sz="4" w:space="0" w:color="auto"/>
            </w:tcBorders>
          </w:tcPr>
          <w:p w14:paraId="0DAF48F4"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-.13</w:t>
            </w:r>
          </w:p>
        </w:tc>
        <w:tc>
          <w:tcPr>
            <w:tcW w:w="0" w:type="auto"/>
            <w:tcBorders>
              <w:bottom w:val="single" w:sz="4" w:space="0" w:color="auto"/>
            </w:tcBorders>
          </w:tcPr>
          <w:p w14:paraId="188E79FB"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.33*</w:t>
            </w:r>
          </w:p>
        </w:tc>
        <w:tc>
          <w:tcPr>
            <w:tcW w:w="0" w:type="auto"/>
            <w:tcBorders>
              <w:bottom w:val="single" w:sz="4" w:space="0" w:color="auto"/>
            </w:tcBorders>
          </w:tcPr>
          <w:p w14:paraId="2CEA54A5"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-.65**</w:t>
            </w:r>
          </w:p>
        </w:tc>
        <w:tc>
          <w:tcPr>
            <w:tcW w:w="0" w:type="auto"/>
            <w:tcBorders>
              <w:bottom w:val="single" w:sz="4" w:space="0" w:color="auto"/>
            </w:tcBorders>
          </w:tcPr>
          <w:p w14:paraId="34BE1C34" w14:textId="77777777" w:rsidR="00853CA7" w:rsidRPr="002A754E" w:rsidRDefault="00853CA7" w:rsidP="00853CA7">
            <w:pPr>
              <w:spacing w:line="480" w:lineRule="auto"/>
              <w:jc w:val="center"/>
              <w:rPr>
                <w:rFonts w:ascii="Times New Roman" w:eastAsia="Times New Roman" w:hAnsi="Times New Roman" w:cs="Times New Roman"/>
                <w:sz w:val="24"/>
                <w:szCs w:val="24"/>
              </w:rPr>
            </w:pPr>
          </w:p>
        </w:tc>
        <w:tc>
          <w:tcPr>
            <w:tcW w:w="0" w:type="auto"/>
            <w:tcBorders>
              <w:bottom w:val="single" w:sz="4" w:space="0" w:color="auto"/>
            </w:tcBorders>
          </w:tcPr>
          <w:p w14:paraId="7C4CBDB2"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-.05</w:t>
            </w:r>
          </w:p>
        </w:tc>
        <w:tc>
          <w:tcPr>
            <w:tcW w:w="0" w:type="auto"/>
            <w:tcBorders>
              <w:bottom w:val="single" w:sz="4" w:space="0" w:color="auto"/>
            </w:tcBorders>
          </w:tcPr>
          <w:p w14:paraId="27164875"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.24</w:t>
            </w:r>
          </w:p>
        </w:tc>
        <w:tc>
          <w:tcPr>
            <w:tcW w:w="0" w:type="auto"/>
            <w:tcBorders>
              <w:bottom w:val="single" w:sz="4" w:space="0" w:color="auto"/>
            </w:tcBorders>
          </w:tcPr>
          <w:p w14:paraId="1CE66E79"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.54**</w:t>
            </w:r>
          </w:p>
        </w:tc>
        <w:tc>
          <w:tcPr>
            <w:tcW w:w="0" w:type="auto"/>
            <w:tcBorders>
              <w:bottom w:val="single" w:sz="4" w:space="0" w:color="auto"/>
            </w:tcBorders>
          </w:tcPr>
          <w:p w14:paraId="4F28D3C0" w14:textId="77777777" w:rsidR="00853CA7" w:rsidRPr="002A754E" w:rsidRDefault="00853CA7" w:rsidP="00853CA7">
            <w:pPr>
              <w:spacing w:line="480" w:lineRule="auto"/>
              <w:jc w:val="center"/>
              <w:rPr>
                <w:rFonts w:ascii="Times New Roman" w:eastAsia="Times New Roman" w:hAnsi="Times New Roman" w:cs="Times New Roman"/>
                <w:sz w:val="24"/>
                <w:szCs w:val="24"/>
              </w:rPr>
            </w:pPr>
            <w:r w:rsidRPr="002A754E">
              <w:rPr>
                <w:rFonts w:ascii="Times New Roman" w:eastAsia="Times New Roman" w:hAnsi="Times New Roman" w:cs="Times New Roman"/>
                <w:sz w:val="24"/>
                <w:szCs w:val="24"/>
              </w:rPr>
              <w:t>-.53**</w:t>
            </w:r>
          </w:p>
        </w:tc>
      </w:tr>
      <w:tr w:rsidR="00853CA7" w:rsidRPr="002A754E" w14:paraId="0F7BB347" w14:textId="77777777" w:rsidTr="002A2D54">
        <w:tc>
          <w:tcPr>
            <w:tcW w:w="0" w:type="auto"/>
            <w:gridSpan w:val="10"/>
            <w:tcBorders>
              <w:top w:val="single" w:sz="4" w:space="0" w:color="auto"/>
            </w:tcBorders>
          </w:tcPr>
          <w:p w14:paraId="5E6623E3" w14:textId="77777777" w:rsidR="00853CA7" w:rsidRPr="002A754E" w:rsidRDefault="00853CA7" w:rsidP="00853CA7">
            <w:pPr>
              <w:spacing w:line="480" w:lineRule="auto"/>
              <w:rPr>
                <w:rFonts w:ascii="Times New Roman" w:eastAsia="Times New Roman" w:hAnsi="Times New Roman" w:cs="Times New Roman"/>
                <w:sz w:val="24"/>
                <w:szCs w:val="24"/>
              </w:rPr>
            </w:pPr>
            <w:r w:rsidRPr="002A754E">
              <w:rPr>
                <w:rFonts w:ascii="Times New Roman" w:eastAsia="Times New Roman" w:hAnsi="Times New Roman" w:cs="Times New Roman"/>
                <w:i/>
                <w:sz w:val="24"/>
                <w:szCs w:val="24"/>
              </w:rPr>
              <w:t xml:space="preserve">Note. </w:t>
            </w:r>
            <w:r w:rsidRPr="002A754E">
              <w:rPr>
                <w:rFonts w:ascii="Times New Roman" w:eastAsia="Times New Roman" w:hAnsi="Times New Roman" w:cs="Times New Roman"/>
                <w:sz w:val="24"/>
                <w:szCs w:val="24"/>
              </w:rPr>
              <w:t xml:space="preserve">Pearson’s </w:t>
            </w:r>
            <w:r w:rsidRPr="002A754E">
              <w:rPr>
                <w:rFonts w:ascii="Times New Roman" w:eastAsia="Times New Roman" w:hAnsi="Times New Roman" w:cs="Times New Roman"/>
                <w:i/>
                <w:sz w:val="24"/>
                <w:szCs w:val="24"/>
              </w:rPr>
              <w:t>r</w:t>
            </w:r>
            <w:r w:rsidRPr="002A754E">
              <w:rPr>
                <w:rFonts w:ascii="Times New Roman" w:eastAsia="Times New Roman" w:hAnsi="Times New Roman" w:cs="Times New Roman"/>
                <w:sz w:val="24"/>
                <w:szCs w:val="24"/>
              </w:rPr>
              <w:t xml:space="preserve"> reported. †</w:t>
            </w:r>
            <w:r w:rsidRPr="002A754E">
              <w:rPr>
                <w:rFonts w:ascii="Times New Roman" w:eastAsia="Times New Roman" w:hAnsi="Times New Roman" w:cs="Times New Roman"/>
                <w:i/>
                <w:sz w:val="24"/>
                <w:szCs w:val="24"/>
              </w:rPr>
              <w:t xml:space="preserve">p </w:t>
            </w:r>
            <w:r w:rsidRPr="002A754E">
              <w:rPr>
                <w:rFonts w:ascii="Times New Roman" w:eastAsia="Times New Roman" w:hAnsi="Times New Roman" w:cs="Times New Roman"/>
                <w:sz w:val="24"/>
                <w:szCs w:val="24"/>
              </w:rPr>
              <w:t>&lt; .10, *</w:t>
            </w:r>
            <w:r w:rsidRPr="002A754E">
              <w:rPr>
                <w:rFonts w:ascii="Times New Roman" w:eastAsia="Times New Roman" w:hAnsi="Times New Roman" w:cs="Times New Roman"/>
                <w:i/>
                <w:sz w:val="24"/>
                <w:szCs w:val="24"/>
              </w:rPr>
              <w:t xml:space="preserve">p </w:t>
            </w:r>
            <w:r w:rsidRPr="002A754E">
              <w:rPr>
                <w:rFonts w:ascii="Times New Roman" w:eastAsia="Times New Roman" w:hAnsi="Times New Roman" w:cs="Times New Roman"/>
                <w:sz w:val="24"/>
                <w:szCs w:val="24"/>
              </w:rPr>
              <w:t>&lt; .05, **</w:t>
            </w:r>
            <w:r w:rsidRPr="002A754E">
              <w:rPr>
                <w:rFonts w:ascii="Times New Roman" w:eastAsia="Times New Roman" w:hAnsi="Times New Roman" w:cs="Times New Roman"/>
                <w:i/>
                <w:sz w:val="24"/>
                <w:szCs w:val="24"/>
              </w:rPr>
              <w:t xml:space="preserve">p </w:t>
            </w:r>
            <w:r w:rsidRPr="002A754E">
              <w:rPr>
                <w:rFonts w:ascii="Times New Roman" w:eastAsia="Times New Roman" w:hAnsi="Times New Roman" w:cs="Times New Roman"/>
                <w:sz w:val="24"/>
                <w:szCs w:val="24"/>
              </w:rPr>
              <w:t>&lt; .001.</w:t>
            </w:r>
          </w:p>
        </w:tc>
      </w:tr>
    </w:tbl>
    <w:p w14:paraId="3A264569" w14:textId="77777777" w:rsidR="00761EA5" w:rsidRPr="002A754E" w:rsidRDefault="00761EA5">
      <w:pPr>
        <w:rPr>
          <w:rFonts w:ascii="Times New Roman" w:hAnsi="Times New Roman" w:cs="Times New Roman"/>
          <w:sz w:val="24"/>
          <w:szCs w:val="24"/>
        </w:rPr>
      </w:pPr>
    </w:p>
    <w:p w14:paraId="388F5D64" w14:textId="77777777" w:rsidR="00853CA7" w:rsidRPr="002A754E" w:rsidRDefault="00853CA7">
      <w:pPr>
        <w:rPr>
          <w:rFonts w:ascii="Times New Roman" w:hAnsi="Times New Roman" w:cs="Times New Roman"/>
          <w:sz w:val="24"/>
          <w:szCs w:val="24"/>
        </w:rPr>
      </w:pPr>
      <w:r w:rsidRPr="002A754E">
        <w:rPr>
          <w:rFonts w:ascii="Times New Roman" w:hAnsi="Times New Roman" w:cs="Times New Roman"/>
          <w:sz w:val="24"/>
          <w:szCs w:val="24"/>
        </w:rPr>
        <w:br w:type="page"/>
      </w:r>
    </w:p>
    <w:p w14:paraId="6CD610C3" w14:textId="5592BEEF" w:rsidR="004C2EE6" w:rsidRPr="002A754E" w:rsidRDefault="004C2EE6" w:rsidP="004C2EE6">
      <w:pPr>
        <w:rPr>
          <w:rFonts w:ascii="Times New Roman" w:hAnsi="Times New Roman" w:cs="Times New Roman"/>
          <w:sz w:val="24"/>
          <w:szCs w:val="24"/>
        </w:rPr>
      </w:pPr>
      <w:r w:rsidRPr="002A754E">
        <w:rPr>
          <w:rFonts w:ascii="Times New Roman" w:hAnsi="Times New Roman" w:cs="Times New Roman"/>
          <w:sz w:val="24"/>
          <w:szCs w:val="24"/>
        </w:rPr>
        <w:lastRenderedPageBreak/>
        <w:t xml:space="preserve">Table </w:t>
      </w:r>
      <w:r w:rsidR="00A05E51" w:rsidRPr="002A754E">
        <w:rPr>
          <w:rFonts w:ascii="Times New Roman" w:hAnsi="Times New Roman" w:cs="Times New Roman"/>
          <w:sz w:val="24"/>
          <w:szCs w:val="24"/>
        </w:rPr>
        <w:t>5</w:t>
      </w:r>
      <w:r w:rsidRPr="002A754E">
        <w:rPr>
          <w:rFonts w:ascii="Times New Roman" w:hAnsi="Times New Roman" w:cs="Times New Roman"/>
          <w:sz w:val="24"/>
          <w:szCs w:val="24"/>
        </w:rPr>
        <w:t xml:space="preserve">. Participant characteristics by </w:t>
      </w:r>
      <w:r w:rsidRPr="002A754E">
        <w:rPr>
          <w:rFonts w:ascii="Times New Roman" w:eastAsia="Times New Roman" w:hAnsi="Times New Roman" w:cs="Times New Roman"/>
          <w:sz w:val="24"/>
          <w:szCs w:val="24"/>
        </w:rPr>
        <w:t>child verbal ability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386"/>
        <w:gridCol w:w="993"/>
        <w:gridCol w:w="990"/>
        <w:gridCol w:w="1136"/>
        <w:gridCol w:w="430"/>
        <w:gridCol w:w="992"/>
        <w:gridCol w:w="993"/>
        <w:gridCol w:w="1412"/>
        <w:gridCol w:w="289"/>
        <w:gridCol w:w="1048"/>
      </w:tblGrid>
      <w:tr w:rsidR="002A754E" w:rsidRPr="002A754E" w14:paraId="2EC54E01" w14:textId="77777777" w:rsidTr="00D82893">
        <w:tc>
          <w:tcPr>
            <w:tcW w:w="5670" w:type="dxa"/>
            <w:gridSpan w:val="2"/>
            <w:vMerge w:val="restart"/>
            <w:tcBorders>
              <w:top w:val="single" w:sz="4" w:space="0" w:color="auto"/>
            </w:tcBorders>
            <w:vAlign w:val="center"/>
          </w:tcPr>
          <w:p w14:paraId="6B4DFA0E" w14:textId="77777777" w:rsidR="004C2EE6" w:rsidRPr="002A754E" w:rsidRDefault="004C2EE6" w:rsidP="009273E7">
            <w:pPr>
              <w:spacing w:line="480" w:lineRule="auto"/>
              <w:rPr>
                <w:sz w:val="24"/>
                <w:szCs w:val="24"/>
              </w:rPr>
            </w:pPr>
            <w:r w:rsidRPr="002A754E">
              <w:rPr>
                <w:rFonts w:ascii="Times New Roman" w:hAnsi="Times New Roman" w:cs="Times New Roman"/>
                <w:b/>
                <w:sz w:val="24"/>
                <w:szCs w:val="24"/>
              </w:rPr>
              <w:t>Sample characteristics</w:t>
            </w:r>
          </w:p>
        </w:tc>
        <w:tc>
          <w:tcPr>
            <w:tcW w:w="3119" w:type="dxa"/>
            <w:gridSpan w:val="3"/>
            <w:tcBorders>
              <w:top w:val="single" w:sz="4" w:space="0" w:color="auto"/>
              <w:bottom w:val="single" w:sz="4" w:space="0" w:color="auto"/>
            </w:tcBorders>
          </w:tcPr>
          <w:p w14:paraId="297ED69C" w14:textId="77777777" w:rsidR="004C2EE6" w:rsidRPr="002A754E" w:rsidRDefault="004C2EE6" w:rsidP="009273E7">
            <w:pPr>
              <w:spacing w:line="480" w:lineRule="auto"/>
              <w:jc w:val="center"/>
              <w:rPr>
                <w:sz w:val="24"/>
                <w:szCs w:val="24"/>
              </w:rPr>
            </w:pPr>
            <w:r w:rsidRPr="002A754E">
              <w:rPr>
                <w:rFonts w:ascii="Times New Roman" w:hAnsi="Times New Roman" w:cs="Times New Roman"/>
                <w:b/>
                <w:sz w:val="24"/>
                <w:szCs w:val="24"/>
              </w:rPr>
              <w:t>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44)</w:t>
            </w:r>
          </w:p>
        </w:tc>
        <w:tc>
          <w:tcPr>
            <w:tcW w:w="430" w:type="dxa"/>
            <w:tcBorders>
              <w:top w:val="single" w:sz="4" w:space="0" w:color="auto"/>
            </w:tcBorders>
          </w:tcPr>
          <w:p w14:paraId="01FBEB54" w14:textId="77777777" w:rsidR="004C2EE6" w:rsidRPr="002A754E" w:rsidRDefault="004C2EE6" w:rsidP="009273E7">
            <w:pPr>
              <w:spacing w:line="480" w:lineRule="auto"/>
              <w:jc w:val="center"/>
              <w:rPr>
                <w:sz w:val="24"/>
                <w:szCs w:val="24"/>
              </w:rPr>
            </w:pPr>
          </w:p>
        </w:tc>
        <w:tc>
          <w:tcPr>
            <w:tcW w:w="3397" w:type="dxa"/>
            <w:gridSpan w:val="3"/>
            <w:tcBorders>
              <w:top w:val="single" w:sz="4" w:space="0" w:color="auto"/>
              <w:bottom w:val="single" w:sz="4" w:space="0" w:color="auto"/>
            </w:tcBorders>
          </w:tcPr>
          <w:p w14:paraId="387FA206" w14:textId="77777777" w:rsidR="004C2EE6" w:rsidRPr="002A754E" w:rsidRDefault="004C2EE6" w:rsidP="009273E7">
            <w:pPr>
              <w:spacing w:line="480" w:lineRule="auto"/>
              <w:jc w:val="center"/>
              <w:rPr>
                <w:sz w:val="24"/>
                <w:szCs w:val="24"/>
              </w:rPr>
            </w:pPr>
            <w:r w:rsidRPr="002A754E">
              <w:rPr>
                <w:rFonts w:ascii="Times New Roman" w:hAnsi="Times New Roman" w:cs="Times New Roman"/>
                <w:b/>
                <w:sz w:val="24"/>
                <w:szCs w:val="24"/>
              </w:rPr>
              <w:t>Minimally verbal (</w:t>
            </w:r>
            <w:r w:rsidRPr="002A754E">
              <w:rPr>
                <w:rFonts w:ascii="Times New Roman" w:hAnsi="Times New Roman" w:cs="Times New Roman"/>
                <w:b/>
                <w:i/>
                <w:sz w:val="24"/>
                <w:szCs w:val="24"/>
              </w:rPr>
              <w:t xml:space="preserve">N </w:t>
            </w:r>
            <w:r w:rsidRPr="002A754E">
              <w:rPr>
                <w:rFonts w:ascii="Times New Roman" w:hAnsi="Times New Roman" w:cs="Times New Roman"/>
                <w:b/>
                <w:sz w:val="24"/>
                <w:szCs w:val="24"/>
              </w:rPr>
              <w:t>= 39)</w:t>
            </w:r>
          </w:p>
        </w:tc>
        <w:tc>
          <w:tcPr>
            <w:tcW w:w="289" w:type="dxa"/>
            <w:tcBorders>
              <w:top w:val="single" w:sz="4" w:space="0" w:color="auto"/>
            </w:tcBorders>
          </w:tcPr>
          <w:p w14:paraId="137795FA" w14:textId="77777777" w:rsidR="004C2EE6" w:rsidRPr="002A754E" w:rsidRDefault="004C2EE6" w:rsidP="009273E7">
            <w:pPr>
              <w:spacing w:line="480" w:lineRule="auto"/>
              <w:jc w:val="center"/>
              <w:rPr>
                <w:sz w:val="24"/>
                <w:szCs w:val="24"/>
              </w:rPr>
            </w:pPr>
          </w:p>
        </w:tc>
        <w:tc>
          <w:tcPr>
            <w:tcW w:w="1048" w:type="dxa"/>
            <w:tcBorders>
              <w:top w:val="single" w:sz="4" w:space="0" w:color="auto"/>
            </w:tcBorders>
          </w:tcPr>
          <w:p w14:paraId="6DC16179" w14:textId="77777777" w:rsidR="004C2EE6" w:rsidRPr="002A754E" w:rsidRDefault="004C2EE6" w:rsidP="009273E7">
            <w:pPr>
              <w:spacing w:line="480" w:lineRule="auto"/>
              <w:jc w:val="center"/>
              <w:rPr>
                <w:sz w:val="24"/>
                <w:szCs w:val="24"/>
              </w:rPr>
            </w:pPr>
          </w:p>
        </w:tc>
      </w:tr>
      <w:tr w:rsidR="002A754E" w:rsidRPr="002A754E" w14:paraId="0884A0AD" w14:textId="77777777" w:rsidTr="00D82893">
        <w:tc>
          <w:tcPr>
            <w:tcW w:w="5670" w:type="dxa"/>
            <w:gridSpan w:val="2"/>
            <w:vMerge/>
            <w:tcBorders>
              <w:bottom w:val="single" w:sz="4" w:space="0" w:color="auto"/>
            </w:tcBorders>
          </w:tcPr>
          <w:p w14:paraId="624E3755" w14:textId="77777777" w:rsidR="004C2EE6" w:rsidRPr="002A754E" w:rsidRDefault="004C2EE6" w:rsidP="009273E7">
            <w:pPr>
              <w:spacing w:line="480" w:lineRule="auto"/>
              <w:rPr>
                <w:sz w:val="24"/>
                <w:szCs w:val="24"/>
              </w:rPr>
            </w:pPr>
          </w:p>
        </w:tc>
        <w:tc>
          <w:tcPr>
            <w:tcW w:w="993" w:type="dxa"/>
            <w:tcBorders>
              <w:top w:val="single" w:sz="4" w:space="0" w:color="auto"/>
              <w:bottom w:val="single" w:sz="4" w:space="0" w:color="auto"/>
            </w:tcBorders>
          </w:tcPr>
          <w:p w14:paraId="6DAD8FD8" w14:textId="77777777" w:rsidR="004C2EE6" w:rsidRPr="002A754E" w:rsidRDefault="004C2EE6" w:rsidP="009273E7">
            <w:pPr>
              <w:spacing w:line="480" w:lineRule="auto"/>
              <w:jc w:val="center"/>
              <w:rPr>
                <w:rFonts w:ascii="Times New Roman" w:hAnsi="Times New Roman" w:cs="Times New Roman"/>
                <w:i/>
                <w:sz w:val="24"/>
                <w:szCs w:val="24"/>
              </w:rPr>
            </w:pPr>
            <w:r w:rsidRPr="002A754E">
              <w:rPr>
                <w:rFonts w:ascii="Times New Roman" w:hAnsi="Times New Roman" w:cs="Times New Roman"/>
                <w:i/>
                <w:sz w:val="24"/>
                <w:szCs w:val="24"/>
              </w:rPr>
              <w:t>M</w:t>
            </w:r>
          </w:p>
          <w:p w14:paraId="367434C0"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or</w:t>
            </w:r>
            <w:r w:rsidRPr="002A754E">
              <w:rPr>
                <w:rFonts w:ascii="Times New Roman" w:hAnsi="Times New Roman" w:cs="Times New Roman"/>
                <w:i/>
                <w:sz w:val="24"/>
                <w:szCs w:val="24"/>
              </w:rPr>
              <w:t xml:space="preserve"> n</w:t>
            </w:r>
          </w:p>
        </w:tc>
        <w:tc>
          <w:tcPr>
            <w:tcW w:w="990" w:type="dxa"/>
            <w:tcBorders>
              <w:top w:val="single" w:sz="4" w:space="0" w:color="auto"/>
              <w:bottom w:val="single" w:sz="4" w:space="0" w:color="auto"/>
            </w:tcBorders>
          </w:tcPr>
          <w:p w14:paraId="23187727" w14:textId="77777777" w:rsidR="004C2EE6" w:rsidRPr="002A754E" w:rsidRDefault="004C2EE6" w:rsidP="009273E7">
            <w:pPr>
              <w:spacing w:line="480" w:lineRule="auto"/>
              <w:jc w:val="center"/>
              <w:rPr>
                <w:rFonts w:ascii="Times New Roman" w:hAnsi="Times New Roman" w:cs="Times New Roman"/>
                <w:i/>
                <w:sz w:val="24"/>
                <w:szCs w:val="24"/>
              </w:rPr>
            </w:pPr>
            <w:r w:rsidRPr="002A754E">
              <w:rPr>
                <w:rFonts w:ascii="Times New Roman" w:hAnsi="Times New Roman" w:cs="Times New Roman"/>
                <w:i/>
                <w:sz w:val="24"/>
                <w:szCs w:val="24"/>
              </w:rPr>
              <w:t>SD</w:t>
            </w:r>
          </w:p>
          <w:p w14:paraId="7C9FDEFE"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or</w:t>
            </w:r>
            <w:r w:rsidRPr="002A754E">
              <w:rPr>
                <w:rFonts w:ascii="Times New Roman" w:hAnsi="Times New Roman" w:cs="Times New Roman"/>
                <w:i/>
                <w:sz w:val="24"/>
                <w:szCs w:val="24"/>
              </w:rPr>
              <w:t xml:space="preserve"> </w:t>
            </w:r>
            <w:r w:rsidRPr="002A754E">
              <w:rPr>
                <w:rFonts w:ascii="Times New Roman" w:hAnsi="Times New Roman" w:cs="Times New Roman"/>
                <w:iCs/>
                <w:sz w:val="24"/>
                <w:szCs w:val="24"/>
              </w:rPr>
              <w:t>%</w:t>
            </w:r>
          </w:p>
        </w:tc>
        <w:tc>
          <w:tcPr>
            <w:tcW w:w="1136" w:type="dxa"/>
            <w:tcBorders>
              <w:top w:val="single" w:sz="4" w:space="0" w:color="auto"/>
              <w:bottom w:val="single" w:sz="4" w:space="0" w:color="auto"/>
            </w:tcBorders>
          </w:tcPr>
          <w:p w14:paraId="1C3AAF96" w14:textId="77777777" w:rsidR="004C2EE6" w:rsidRPr="002A754E" w:rsidRDefault="004C2EE6"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Observed</w:t>
            </w:r>
          </w:p>
          <w:p w14:paraId="126EC3F8"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range</w:t>
            </w:r>
          </w:p>
        </w:tc>
        <w:tc>
          <w:tcPr>
            <w:tcW w:w="430" w:type="dxa"/>
            <w:tcBorders>
              <w:bottom w:val="single" w:sz="4" w:space="0" w:color="auto"/>
            </w:tcBorders>
          </w:tcPr>
          <w:p w14:paraId="3E60B698" w14:textId="77777777" w:rsidR="004C2EE6" w:rsidRPr="002A754E" w:rsidRDefault="004C2EE6" w:rsidP="009273E7">
            <w:pPr>
              <w:spacing w:line="480" w:lineRule="auto"/>
              <w:jc w:val="center"/>
              <w:rPr>
                <w:sz w:val="24"/>
                <w:szCs w:val="24"/>
              </w:rPr>
            </w:pPr>
          </w:p>
        </w:tc>
        <w:tc>
          <w:tcPr>
            <w:tcW w:w="992" w:type="dxa"/>
            <w:tcBorders>
              <w:top w:val="single" w:sz="4" w:space="0" w:color="auto"/>
              <w:bottom w:val="single" w:sz="4" w:space="0" w:color="auto"/>
            </w:tcBorders>
          </w:tcPr>
          <w:p w14:paraId="1F49B339" w14:textId="77777777" w:rsidR="004C2EE6" w:rsidRPr="002A754E" w:rsidRDefault="004C2EE6" w:rsidP="009273E7">
            <w:pPr>
              <w:spacing w:line="480" w:lineRule="auto"/>
              <w:jc w:val="center"/>
              <w:rPr>
                <w:rFonts w:ascii="Times New Roman" w:hAnsi="Times New Roman" w:cs="Times New Roman"/>
                <w:i/>
                <w:sz w:val="24"/>
                <w:szCs w:val="24"/>
              </w:rPr>
            </w:pPr>
            <w:r w:rsidRPr="002A754E">
              <w:rPr>
                <w:rFonts w:ascii="Times New Roman" w:hAnsi="Times New Roman" w:cs="Times New Roman"/>
                <w:i/>
                <w:sz w:val="24"/>
                <w:szCs w:val="24"/>
              </w:rPr>
              <w:t>M</w:t>
            </w:r>
          </w:p>
          <w:p w14:paraId="696D488D"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or</w:t>
            </w:r>
            <w:r w:rsidRPr="002A754E">
              <w:rPr>
                <w:rFonts w:ascii="Times New Roman" w:hAnsi="Times New Roman" w:cs="Times New Roman"/>
                <w:i/>
                <w:sz w:val="24"/>
                <w:szCs w:val="24"/>
              </w:rPr>
              <w:t xml:space="preserve"> n</w:t>
            </w:r>
          </w:p>
        </w:tc>
        <w:tc>
          <w:tcPr>
            <w:tcW w:w="993" w:type="dxa"/>
            <w:tcBorders>
              <w:top w:val="single" w:sz="4" w:space="0" w:color="auto"/>
              <w:bottom w:val="single" w:sz="4" w:space="0" w:color="auto"/>
            </w:tcBorders>
          </w:tcPr>
          <w:p w14:paraId="208547EE" w14:textId="77777777" w:rsidR="004C2EE6" w:rsidRPr="002A754E" w:rsidRDefault="004C2EE6" w:rsidP="009273E7">
            <w:pPr>
              <w:spacing w:line="480" w:lineRule="auto"/>
              <w:jc w:val="center"/>
              <w:rPr>
                <w:rFonts w:ascii="Times New Roman" w:hAnsi="Times New Roman" w:cs="Times New Roman"/>
                <w:i/>
                <w:sz w:val="24"/>
                <w:szCs w:val="24"/>
              </w:rPr>
            </w:pPr>
            <w:r w:rsidRPr="002A754E">
              <w:rPr>
                <w:rFonts w:ascii="Times New Roman" w:hAnsi="Times New Roman" w:cs="Times New Roman"/>
                <w:i/>
                <w:sz w:val="24"/>
                <w:szCs w:val="24"/>
              </w:rPr>
              <w:t>SD</w:t>
            </w:r>
          </w:p>
          <w:p w14:paraId="34252EDB"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or %</w:t>
            </w:r>
          </w:p>
        </w:tc>
        <w:tc>
          <w:tcPr>
            <w:tcW w:w="1412" w:type="dxa"/>
            <w:tcBorders>
              <w:top w:val="single" w:sz="4" w:space="0" w:color="auto"/>
              <w:bottom w:val="single" w:sz="4" w:space="0" w:color="auto"/>
            </w:tcBorders>
          </w:tcPr>
          <w:p w14:paraId="118366A5" w14:textId="77777777" w:rsidR="004C2EE6" w:rsidRPr="002A754E" w:rsidRDefault="004C2EE6"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rPr>
              <w:t>Observed</w:t>
            </w:r>
          </w:p>
          <w:p w14:paraId="79058EAC"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Range</w:t>
            </w:r>
          </w:p>
        </w:tc>
        <w:tc>
          <w:tcPr>
            <w:tcW w:w="289" w:type="dxa"/>
            <w:tcBorders>
              <w:bottom w:val="single" w:sz="4" w:space="0" w:color="auto"/>
            </w:tcBorders>
          </w:tcPr>
          <w:p w14:paraId="653F484E" w14:textId="77777777" w:rsidR="004C2EE6" w:rsidRPr="002A754E" w:rsidRDefault="004C2EE6" w:rsidP="009273E7">
            <w:pPr>
              <w:spacing w:line="480" w:lineRule="auto"/>
              <w:jc w:val="center"/>
              <w:rPr>
                <w:sz w:val="24"/>
                <w:szCs w:val="24"/>
              </w:rPr>
            </w:pPr>
          </w:p>
        </w:tc>
        <w:tc>
          <w:tcPr>
            <w:tcW w:w="1048" w:type="dxa"/>
            <w:tcBorders>
              <w:bottom w:val="single" w:sz="4" w:space="0" w:color="auto"/>
            </w:tcBorders>
          </w:tcPr>
          <w:p w14:paraId="47C5C0DC"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Possible range</w:t>
            </w:r>
          </w:p>
        </w:tc>
      </w:tr>
      <w:tr w:rsidR="002A754E" w:rsidRPr="002A754E" w14:paraId="7FE9A444" w14:textId="77777777" w:rsidTr="00D82893">
        <w:tc>
          <w:tcPr>
            <w:tcW w:w="5670" w:type="dxa"/>
            <w:gridSpan w:val="2"/>
            <w:tcBorders>
              <w:top w:val="single" w:sz="4" w:space="0" w:color="auto"/>
            </w:tcBorders>
          </w:tcPr>
          <w:p w14:paraId="6314BDC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Autism severity</w:t>
            </w:r>
          </w:p>
        </w:tc>
        <w:tc>
          <w:tcPr>
            <w:tcW w:w="993" w:type="dxa"/>
            <w:tcBorders>
              <w:top w:val="single" w:sz="4" w:space="0" w:color="auto"/>
            </w:tcBorders>
          </w:tcPr>
          <w:p w14:paraId="2DC14639" w14:textId="77777777" w:rsidR="004C2EE6" w:rsidRPr="002A754E" w:rsidRDefault="004C2EE6" w:rsidP="009273E7">
            <w:pPr>
              <w:spacing w:line="480" w:lineRule="auto"/>
              <w:rPr>
                <w:sz w:val="24"/>
                <w:szCs w:val="24"/>
              </w:rPr>
            </w:pPr>
          </w:p>
        </w:tc>
        <w:tc>
          <w:tcPr>
            <w:tcW w:w="990" w:type="dxa"/>
            <w:tcBorders>
              <w:top w:val="single" w:sz="4" w:space="0" w:color="auto"/>
            </w:tcBorders>
          </w:tcPr>
          <w:p w14:paraId="6AAFC4C2" w14:textId="77777777" w:rsidR="004C2EE6" w:rsidRPr="002A754E" w:rsidRDefault="004C2EE6" w:rsidP="009273E7">
            <w:pPr>
              <w:spacing w:line="480" w:lineRule="auto"/>
              <w:rPr>
                <w:sz w:val="24"/>
                <w:szCs w:val="24"/>
              </w:rPr>
            </w:pPr>
          </w:p>
        </w:tc>
        <w:tc>
          <w:tcPr>
            <w:tcW w:w="1136" w:type="dxa"/>
            <w:tcBorders>
              <w:top w:val="single" w:sz="4" w:space="0" w:color="auto"/>
            </w:tcBorders>
          </w:tcPr>
          <w:p w14:paraId="741C2E53" w14:textId="77777777" w:rsidR="004C2EE6" w:rsidRPr="002A754E" w:rsidRDefault="004C2EE6" w:rsidP="009273E7">
            <w:pPr>
              <w:spacing w:line="480" w:lineRule="auto"/>
              <w:rPr>
                <w:sz w:val="24"/>
                <w:szCs w:val="24"/>
              </w:rPr>
            </w:pPr>
          </w:p>
        </w:tc>
        <w:tc>
          <w:tcPr>
            <w:tcW w:w="430" w:type="dxa"/>
            <w:tcBorders>
              <w:top w:val="single" w:sz="4" w:space="0" w:color="auto"/>
            </w:tcBorders>
          </w:tcPr>
          <w:p w14:paraId="782A1CE9" w14:textId="77777777" w:rsidR="004C2EE6" w:rsidRPr="002A754E" w:rsidRDefault="004C2EE6" w:rsidP="009273E7">
            <w:pPr>
              <w:spacing w:line="480" w:lineRule="auto"/>
              <w:rPr>
                <w:sz w:val="24"/>
                <w:szCs w:val="24"/>
              </w:rPr>
            </w:pPr>
          </w:p>
        </w:tc>
        <w:tc>
          <w:tcPr>
            <w:tcW w:w="992" w:type="dxa"/>
            <w:tcBorders>
              <w:top w:val="single" w:sz="4" w:space="0" w:color="auto"/>
            </w:tcBorders>
          </w:tcPr>
          <w:p w14:paraId="02A4131B" w14:textId="77777777" w:rsidR="004C2EE6" w:rsidRPr="002A754E" w:rsidRDefault="004C2EE6" w:rsidP="009273E7">
            <w:pPr>
              <w:spacing w:line="480" w:lineRule="auto"/>
              <w:rPr>
                <w:sz w:val="24"/>
                <w:szCs w:val="24"/>
              </w:rPr>
            </w:pPr>
          </w:p>
        </w:tc>
        <w:tc>
          <w:tcPr>
            <w:tcW w:w="993" w:type="dxa"/>
            <w:tcBorders>
              <w:top w:val="single" w:sz="4" w:space="0" w:color="auto"/>
            </w:tcBorders>
          </w:tcPr>
          <w:p w14:paraId="6B7D9B0B" w14:textId="77777777" w:rsidR="004C2EE6" w:rsidRPr="002A754E" w:rsidRDefault="004C2EE6" w:rsidP="009273E7">
            <w:pPr>
              <w:spacing w:line="480" w:lineRule="auto"/>
              <w:rPr>
                <w:sz w:val="24"/>
                <w:szCs w:val="24"/>
              </w:rPr>
            </w:pPr>
          </w:p>
        </w:tc>
        <w:tc>
          <w:tcPr>
            <w:tcW w:w="1412" w:type="dxa"/>
            <w:tcBorders>
              <w:top w:val="single" w:sz="4" w:space="0" w:color="auto"/>
            </w:tcBorders>
          </w:tcPr>
          <w:p w14:paraId="4CB1E398" w14:textId="77777777" w:rsidR="004C2EE6" w:rsidRPr="002A754E" w:rsidRDefault="004C2EE6" w:rsidP="009273E7">
            <w:pPr>
              <w:spacing w:line="480" w:lineRule="auto"/>
              <w:jc w:val="center"/>
              <w:rPr>
                <w:sz w:val="24"/>
                <w:szCs w:val="24"/>
              </w:rPr>
            </w:pPr>
          </w:p>
        </w:tc>
        <w:tc>
          <w:tcPr>
            <w:tcW w:w="289" w:type="dxa"/>
            <w:tcBorders>
              <w:top w:val="single" w:sz="4" w:space="0" w:color="auto"/>
            </w:tcBorders>
          </w:tcPr>
          <w:p w14:paraId="5F750CAB" w14:textId="77777777" w:rsidR="004C2EE6" w:rsidRPr="002A754E" w:rsidRDefault="004C2EE6" w:rsidP="009273E7">
            <w:pPr>
              <w:spacing w:line="480" w:lineRule="auto"/>
              <w:rPr>
                <w:sz w:val="24"/>
                <w:szCs w:val="24"/>
              </w:rPr>
            </w:pPr>
          </w:p>
        </w:tc>
        <w:tc>
          <w:tcPr>
            <w:tcW w:w="1048" w:type="dxa"/>
            <w:tcBorders>
              <w:top w:val="single" w:sz="4" w:space="0" w:color="auto"/>
            </w:tcBorders>
          </w:tcPr>
          <w:p w14:paraId="2873DCC8" w14:textId="77777777" w:rsidR="004C2EE6" w:rsidRPr="002A754E" w:rsidRDefault="004C2EE6" w:rsidP="009273E7">
            <w:pPr>
              <w:spacing w:line="480" w:lineRule="auto"/>
              <w:jc w:val="center"/>
              <w:rPr>
                <w:sz w:val="24"/>
                <w:szCs w:val="24"/>
              </w:rPr>
            </w:pPr>
          </w:p>
        </w:tc>
      </w:tr>
      <w:tr w:rsidR="002A754E" w:rsidRPr="002A754E" w14:paraId="32E5BA91" w14:textId="77777777" w:rsidTr="00D82893">
        <w:tc>
          <w:tcPr>
            <w:tcW w:w="284" w:type="dxa"/>
          </w:tcPr>
          <w:p w14:paraId="414FCD13" w14:textId="77777777" w:rsidR="004C2EE6" w:rsidRPr="002A754E" w:rsidRDefault="004C2EE6" w:rsidP="009273E7">
            <w:pPr>
              <w:spacing w:line="480" w:lineRule="auto"/>
              <w:rPr>
                <w:sz w:val="24"/>
                <w:szCs w:val="24"/>
              </w:rPr>
            </w:pPr>
          </w:p>
        </w:tc>
        <w:tc>
          <w:tcPr>
            <w:tcW w:w="5386" w:type="dxa"/>
          </w:tcPr>
          <w:p w14:paraId="2D7B1BDC"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ADOS–2 CSS total</w:t>
            </w:r>
          </w:p>
        </w:tc>
        <w:tc>
          <w:tcPr>
            <w:tcW w:w="993" w:type="dxa"/>
          </w:tcPr>
          <w:p w14:paraId="66E8851C"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7.45</w:t>
            </w:r>
          </w:p>
        </w:tc>
        <w:tc>
          <w:tcPr>
            <w:tcW w:w="990" w:type="dxa"/>
          </w:tcPr>
          <w:p w14:paraId="01477A3D"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2.37 </w:t>
            </w:r>
          </w:p>
        </w:tc>
        <w:tc>
          <w:tcPr>
            <w:tcW w:w="1136" w:type="dxa"/>
          </w:tcPr>
          <w:p w14:paraId="2E291B53"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1-10</w:t>
            </w:r>
          </w:p>
        </w:tc>
        <w:tc>
          <w:tcPr>
            <w:tcW w:w="430" w:type="dxa"/>
          </w:tcPr>
          <w:p w14:paraId="7A0A1C96" w14:textId="77777777" w:rsidR="004C2EE6" w:rsidRPr="002A754E" w:rsidRDefault="004C2EE6" w:rsidP="009273E7">
            <w:pPr>
              <w:spacing w:line="480" w:lineRule="auto"/>
              <w:rPr>
                <w:sz w:val="24"/>
                <w:szCs w:val="24"/>
              </w:rPr>
            </w:pPr>
          </w:p>
        </w:tc>
        <w:tc>
          <w:tcPr>
            <w:tcW w:w="992" w:type="dxa"/>
          </w:tcPr>
          <w:p w14:paraId="70F79F3D"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7.62</w:t>
            </w:r>
          </w:p>
        </w:tc>
        <w:tc>
          <w:tcPr>
            <w:tcW w:w="993" w:type="dxa"/>
          </w:tcPr>
          <w:p w14:paraId="66A4C93D"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1.21</w:t>
            </w:r>
          </w:p>
        </w:tc>
        <w:tc>
          <w:tcPr>
            <w:tcW w:w="1412" w:type="dxa"/>
          </w:tcPr>
          <w:p w14:paraId="5AC92085"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5-10</w:t>
            </w:r>
          </w:p>
        </w:tc>
        <w:tc>
          <w:tcPr>
            <w:tcW w:w="289" w:type="dxa"/>
          </w:tcPr>
          <w:p w14:paraId="70F175B7" w14:textId="77777777" w:rsidR="004C2EE6" w:rsidRPr="002A754E" w:rsidRDefault="004C2EE6" w:rsidP="009273E7">
            <w:pPr>
              <w:spacing w:line="480" w:lineRule="auto"/>
              <w:rPr>
                <w:sz w:val="24"/>
                <w:szCs w:val="24"/>
              </w:rPr>
            </w:pPr>
          </w:p>
        </w:tc>
        <w:tc>
          <w:tcPr>
            <w:tcW w:w="1048" w:type="dxa"/>
          </w:tcPr>
          <w:p w14:paraId="7A3DE0CB"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1-10</w:t>
            </w:r>
          </w:p>
        </w:tc>
      </w:tr>
      <w:tr w:rsidR="002A754E" w:rsidRPr="002A754E" w14:paraId="4F13EC06" w14:textId="77777777" w:rsidTr="00D82893">
        <w:tc>
          <w:tcPr>
            <w:tcW w:w="284" w:type="dxa"/>
            <w:shd w:val="clear" w:color="auto" w:fill="F2F2F2" w:themeFill="background1" w:themeFillShade="F2"/>
          </w:tcPr>
          <w:p w14:paraId="32331907" w14:textId="77777777" w:rsidR="004C2EE6" w:rsidRPr="002A754E" w:rsidRDefault="004C2EE6" w:rsidP="009273E7">
            <w:pPr>
              <w:spacing w:line="480" w:lineRule="auto"/>
              <w:rPr>
                <w:sz w:val="24"/>
                <w:szCs w:val="24"/>
              </w:rPr>
            </w:pPr>
          </w:p>
        </w:tc>
        <w:tc>
          <w:tcPr>
            <w:tcW w:w="5386" w:type="dxa"/>
            <w:shd w:val="clear" w:color="auto" w:fill="F2F2F2" w:themeFill="background1" w:themeFillShade="F2"/>
          </w:tcPr>
          <w:p w14:paraId="6D53FEE7"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ADOS–2 classification (ASD or </w:t>
            </w:r>
            <w:proofErr w:type="gramStart"/>
            <w:r w:rsidRPr="002A754E">
              <w:rPr>
                <w:rFonts w:ascii="Times New Roman" w:hAnsi="Times New Roman" w:cs="Times New Roman"/>
                <w:sz w:val="24"/>
                <w:szCs w:val="24"/>
              </w:rPr>
              <w:t>autism)</w:t>
            </w:r>
            <w:r w:rsidRPr="002A754E">
              <w:rPr>
                <w:rFonts w:ascii="Times New Roman" w:hAnsi="Times New Roman" w:cs="Times New Roman"/>
                <w:sz w:val="24"/>
                <w:szCs w:val="24"/>
                <w:vertAlign w:val="superscript"/>
              </w:rPr>
              <w:t>a</w:t>
            </w:r>
            <w:proofErr w:type="gramEnd"/>
            <w:r w:rsidRPr="002A754E">
              <w:rPr>
                <w:rFonts w:ascii="Times New Roman" w:hAnsi="Times New Roman" w:cs="Times New Roman"/>
                <w:sz w:val="24"/>
                <w:szCs w:val="24"/>
              </w:rPr>
              <w:t xml:space="preserve">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shd w:val="clear" w:color="auto" w:fill="F2F2F2" w:themeFill="background1" w:themeFillShade="F2"/>
          </w:tcPr>
          <w:p w14:paraId="4A66CA3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40</w:t>
            </w:r>
          </w:p>
        </w:tc>
        <w:tc>
          <w:tcPr>
            <w:tcW w:w="990" w:type="dxa"/>
            <w:shd w:val="clear" w:color="auto" w:fill="F2F2F2" w:themeFill="background1" w:themeFillShade="F2"/>
          </w:tcPr>
          <w:p w14:paraId="6467B7C1"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90.9%</w:t>
            </w:r>
          </w:p>
        </w:tc>
        <w:tc>
          <w:tcPr>
            <w:tcW w:w="1136" w:type="dxa"/>
            <w:shd w:val="clear" w:color="auto" w:fill="F2F2F2" w:themeFill="background1" w:themeFillShade="F2"/>
          </w:tcPr>
          <w:p w14:paraId="7A014DE9" w14:textId="77777777" w:rsidR="004C2EE6" w:rsidRPr="002A754E" w:rsidRDefault="004C2EE6" w:rsidP="009273E7">
            <w:pPr>
              <w:spacing w:line="480" w:lineRule="auto"/>
              <w:jc w:val="center"/>
              <w:rPr>
                <w:sz w:val="24"/>
                <w:szCs w:val="24"/>
              </w:rPr>
            </w:pPr>
          </w:p>
        </w:tc>
        <w:tc>
          <w:tcPr>
            <w:tcW w:w="430" w:type="dxa"/>
            <w:shd w:val="clear" w:color="auto" w:fill="F2F2F2" w:themeFill="background1" w:themeFillShade="F2"/>
          </w:tcPr>
          <w:p w14:paraId="1F16EBF1" w14:textId="77777777" w:rsidR="004C2EE6" w:rsidRPr="002A754E" w:rsidRDefault="004C2EE6" w:rsidP="009273E7">
            <w:pPr>
              <w:spacing w:line="480" w:lineRule="auto"/>
              <w:rPr>
                <w:sz w:val="24"/>
                <w:szCs w:val="24"/>
              </w:rPr>
            </w:pPr>
          </w:p>
        </w:tc>
        <w:tc>
          <w:tcPr>
            <w:tcW w:w="992" w:type="dxa"/>
            <w:shd w:val="clear" w:color="auto" w:fill="F2F2F2" w:themeFill="background1" w:themeFillShade="F2"/>
          </w:tcPr>
          <w:p w14:paraId="4D663F9C"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39</w:t>
            </w:r>
          </w:p>
        </w:tc>
        <w:tc>
          <w:tcPr>
            <w:tcW w:w="993" w:type="dxa"/>
            <w:shd w:val="clear" w:color="auto" w:fill="F2F2F2" w:themeFill="background1" w:themeFillShade="F2"/>
          </w:tcPr>
          <w:p w14:paraId="66A33350"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100.0%</w:t>
            </w:r>
          </w:p>
        </w:tc>
        <w:tc>
          <w:tcPr>
            <w:tcW w:w="1412" w:type="dxa"/>
            <w:shd w:val="clear" w:color="auto" w:fill="F2F2F2" w:themeFill="background1" w:themeFillShade="F2"/>
          </w:tcPr>
          <w:p w14:paraId="1DF476A1" w14:textId="77777777" w:rsidR="004C2EE6" w:rsidRPr="002A754E" w:rsidRDefault="004C2EE6" w:rsidP="009273E7">
            <w:pPr>
              <w:spacing w:line="480" w:lineRule="auto"/>
              <w:jc w:val="center"/>
              <w:rPr>
                <w:sz w:val="24"/>
                <w:szCs w:val="24"/>
              </w:rPr>
            </w:pPr>
          </w:p>
        </w:tc>
        <w:tc>
          <w:tcPr>
            <w:tcW w:w="289" w:type="dxa"/>
            <w:shd w:val="clear" w:color="auto" w:fill="F2F2F2" w:themeFill="background1" w:themeFillShade="F2"/>
          </w:tcPr>
          <w:p w14:paraId="4677CDEA" w14:textId="77777777" w:rsidR="004C2EE6" w:rsidRPr="002A754E" w:rsidRDefault="004C2EE6" w:rsidP="009273E7">
            <w:pPr>
              <w:spacing w:line="480" w:lineRule="auto"/>
              <w:rPr>
                <w:sz w:val="24"/>
                <w:szCs w:val="24"/>
              </w:rPr>
            </w:pPr>
          </w:p>
        </w:tc>
        <w:tc>
          <w:tcPr>
            <w:tcW w:w="1048" w:type="dxa"/>
            <w:shd w:val="clear" w:color="auto" w:fill="F2F2F2" w:themeFill="background1" w:themeFillShade="F2"/>
          </w:tcPr>
          <w:p w14:paraId="7D235229" w14:textId="77777777" w:rsidR="004C2EE6" w:rsidRPr="002A754E" w:rsidRDefault="004C2EE6" w:rsidP="009273E7">
            <w:pPr>
              <w:spacing w:line="480" w:lineRule="auto"/>
              <w:jc w:val="center"/>
              <w:rPr>
                <w:sz w:val="24"/>
                <w:szCs w:val="24"/>
              </w:rPr>
            </w:pPr>
          </w:p>
        </w:tc>
      </w:tr>
      <w:tr w:rsidR="002A754E" w:rsidRPr="002A754E" w14:paraId="4509C745" w14:textId="77777777" w:rsidTr="00D82893">
        <w:tc>
          <w:tcPr>
            <w:tcW w:w="284" w:type="dxa"/>
          </w:tcPr>
          <w:p w14:paraId="4A528935" w14:textId="77777777" w:rsidR="004C2EE6" w:rsidRPr="002A754E" w:rsidRDefault="004C2EE6" w:rsidP="009273E7">
            <w:pPr>
              <w:spacing w:line="480" w:lineRule="auto"/>
              <w:rPr>
                <w:sz w:val="24"/>
                <w:szCs w:val="24"/>
              </w:rPr>
            </w:pPr>
          </w:p>
        </w:tc>
        <w:tc>
          <w:tcPr>
            <w:tcW w:w="5386" w:type="dxa"/>
          </w:tcPr>
          <w:p w14:paraId="5B6686BA"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Parent reported SCQ-L </w:t>
            </w:r>
            <w:proofErr w:type="spellStart"/>
            <w:r w:rsidRPr="002A754E">
              <w:rPr>
                <w:rFonts w:ascii="Times New Roman" w:hAnsi="Times New Roman" w:cs="Times New Roman"/>
                <w:sz w:val="24"/>
                <w:szCs w:val="24"/>
              </w:rPr>
              <w:t>total</w:t>
            </w:r>
            <w:r w:rsidRPr="002A754E">
              <w:rPr>
                <w:rFonts w:ascii="Times New Roman" w:hAnsi="Times New Roman" w:cs="Times New Roman"/>
                <w:sz w:val="24"/>
                <w:szCs w:val="24"/>
                <w:vertAlign w:val="superscript"/>
              </w:rPr>
              <w:t>c</w:t>
            </w:r>
            <w:proofErr w:type="spellEnd"/>
          </w:p>
        </w:tc>
        <w:tc>
          <w:tcPr>
            <w:tcW w:w="993" w:type="dxa"/>
          </w:tcPr>
          <w:p w14:paraId="074B6A8F"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22.56</w:t>
            </w:r>
          </w:p>
        </w:tc>
        <w:tc>
          <w:tcPr>
            <w:tcW w:w="990" w:type="dxa"/>
          </w:tcPr>
          <w:p w14:paraId="7343B36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7.36</w:t>
            </w:r>
          </w:p>
        </w:tc>
        <w:tc>
          <w:tcPr>
            <w:tcW w:w="1136" w:type="dxa"/>
          </w:tcPr>
          <w:p w14:paraId="0745A2BA"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9-37</w:t>
            </w:r>
          </w:p>
        </w:tc>
        <w:tc>
          <w:tcPr>
            <w:tcW w:w="430" w:type="dxa"/>
          </w:tcPr>
          <w:p w14:paraId="1580713F" w14:textId="77777777" w:rsidR="004C2EE6" w:rsidRPr="002A754E" w:rsidRDefault="004C2EE6" w:rsidP="009273E7">
            <w:pPr>
              <w:spacing w:line="480" w:lineRule="auto"/>
              <w:rPr>
                <w:sz w:val="24"/>
                <w:szCs w:val="24"/>
              </w:rPr>
            </w:pPr>
          </w:p>
        </w:tc>
        <w:tc>
          <w:tcPr>
            <w:tcW w:w="992" w:type="dxa"/>
          </w:tcPr>
          <w:p w14:paraId="7B852FC9"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24.41</w:t>
            </w:r>
          </w:p>
        </w:tc>
        <w:tc>
          <w:tcPr>
            <w:tcW w:w="993" w:type="dxa"/>
          </w:tcPr>
          <w:p w14:paraId="3F87312C"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5.80</w:t>
            </w:r>
          </w:p>
        </w:tc>
        <w:tc>
          <w:tcPr>
            <w:tcW w:w="1412" w:type="dxa"/>
          </w:tcPr>
          <w:p w14:paraId="40764844"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12-34</w:t>
            </w:r>
          </w:p>
        </w:tc>
        <w:tc>
          <w:tcPr>
            <w:tcW w:w="289" w:type="dxa"/>
          </w:tcPr>
          <w:p w14:paraId="14BF2608" w14:textId="77777777" w:rsidR="004C2EE6" w:rsidRPr="002A754E" w:rsidRDefault="004C2EE6" w:rsidP="009273E7">
            <w:pPr>
              <w:spacing w:line="480" w:lineRule="auto"/>
              <w:rPr>
                <w:sz w:val="24"/>
                <w:szCs w:val="24"/>
              </w:rPr>
            </w:pPr>
          </w:p>
        </w:tc>
        <w:tc>
          <w:tcPr>
            <w:tcW w:w="1048" w:type="dxa"/>
          </w:tcPr>
          <w:p w14:paraId="0422C5C5"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0-40</w:t>
            </w:r>
          </w:p>
        </w:tc>
      </w:tr>
      <w:tr w:rsidR="002A754E" w:rsidRPr="002A754E" w14:paraId="13FC6114" w14:textId="77777777" w:rsidTr="00D82893">
        <w:tc>
          <w:tcPr>
            <w:tcW w:w="284" w:type="dxa"/>
            <w:shd w:val="clear" w:color="auto" w:fill="F2F2F2" w:themeFill="background1" w:themeFillShade="F2"/>
          </w:tcPr>
          <w:p w14:paraId="232E7E74" w14:textId="77777777" w:rsidR="004C2EE6" w:rsidRPr="002A754E" w:rsidRDefault="004C2EE6" w:rsidP="009273E7">
            <w:pPr>
              <w:spacing w:line="480" w:lineRule="auto"/>
              <w:rPr>
                <w:sz w:val="24"/>
                <w:szCs w:val="24"/>
              </w:rPr>
            </w:pPr>
          </w:p>
        </w:tc>
        <w:tc>
          <w:tcPr>
            <w:tcW w:w="5386" w:type="dxa"/>
            <w:shd w:val="clear" w:color="auto" w:fill="F2F2F2" w:themeFill="background1" w:themeFillShade="F2"/>
          </w:tcPr>
          <w:p w14:paraId="49B6008E"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SCQ-L classification (ASD or </w:t>
            </w:r>
            <w:proofErr w:type="gramStart"/>
            <w:r w:rsidRPr="002A754E">
              <w:rPr>
                <w:rFonts w:ascii="Times New Roman" w:hAnsi="Times New Roman" w:cs="Times New Roman"/>
                <w:sz w:val="24"/>
                <w:szCs w:val="24"/>
              </w:rPr>
              <w:t>autism)</w:t>
            </w:r>
            <w:proofErr w:type="spellStart"/>
            <w:r w:rsidRPr="002A754E">
              <w:rPr>
                <w:rFonts w:ascii="Times New Roman" w:hAnsi="Times New Roman" w:cs="Times New Roman"/>
                <w:sz w:val="24"/>
                <w:szCs w:val="24"/>
                <w:vertAlign w:val="superscript"/>
              </w:rPr>
              <w:t>a</w:t>
            </w:r>
            <w:proofErr w:type="gramEnd"/>
            <w:r w:rsidRPr="002A754E">
              <w:rPr>
                <w:rFonts w:ascii="Times New Roman" w:hAnsi="Times New Roman" w:cs="Times New Roman"/>
                <w:sz w:val="24"/>
                <w:szCs w:val="24"/>
                <w:vertAlign w:val="superscript"/>
              </w:rPr>
              <w:t>,c</w:t>
            </w:r>
            <w:proofErr w:type="spellEnd"/>
            <w:r w:rsidRPr="002A754E">
              <w:rPr>
                <w:rFonts w:ascii="Times New Roman" w:hAnsi="Times New Roman" w:cs="Times New Roman"/>
                <w:sz w:val="24"/>
                <w:szCs w:val="24"/>
              </w:rPr>
              <w:t xml:space="preserve">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shd w:val="clear" w:color="auto" w:fill="F2F2F2" w:themeFill="background1" w:themeFillShade="F2"/>
          </w:tcPr>
          <w:p w14:paraId="66402E50"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36</w:t>
            </w:r>
          </w:p>
        </w:tc>
        <w:tc>
          <w:tcPr>
            <w:tcW w:w="990" w:type="dxa"/>
            <w:shd w:val="clear" w:color="auto" w:fill="F2F2F2" w:themeFill="background1" w:themeFillShade="F2"/>
          </w:tcPr>
          <w:p w14:paraId="473D8E0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83.7% </w:t>
            </w:r>
          </w:p>
        </w:tc>
        <w:tc>
          <w:tcPr>
            <w:tcW w:w="1136" w:type="dxa"/>
            <w:shd w:val="clear" w:color="auto" w:fill="F2F2F2" w:themeFill="background1" w:themeFillShade="F2"/>
          </w:tcPr>
          <w:p w14:paraId="1F7E69A7" w14:textId="77777777" w:rsidR="004C2EE6" w:rsidRPr="002A754E" w:rsidRDefault="004C2EE6" w:rsidP="009273E7">
            <w:pPr>
              <w:spacing w:line="480" w:lineRule="auto"/>
              <w:jc w:val="center"/>
              <w:rPr>
                <w:sz w:val="24"/>
                <w:szCs w:val="24"/>
              </w:rPr>
            </w:pPr>
          </w:p>
        </w:tc>
        <w:tc>
          <w:tcPr>
            <w:tcW w:w="430" w:type="dxa"/>
            <w:shd w:val="clear" w:color="auto" w:fill="F2F2F2" w:themeFill="background1" w:themeFillShade="F2"/>
          </w:tcPr>
          <w:p w14:paraId="4FA7ED9B" w14:textId="77777777" w:rsidR="004C2EE6" w:rsidRPr="002A754E" w:rsidRDefault="004C2EE6" w:rsidP="009273E7">
            <w:pPr>
              <w:spacing w:line="480" w:lineRule="auto"/>
              <w:rPr>
                <w:sz w:val="24"/>
                <w:szCs w:val="24"/>
              </w:rPr>
            </w:pPr>
          </w:p>
        </w:tc>
        <w:tc>
          <w:tcPr>
            <w:tcW w:w="992" w:type="dxa"/>
            <w:shd w:val="clear" w:color="auto" w:fill="F2F2F2" w:themeFill="background1" w:themeFillShade="F2"/>
          </w:tcPr>
          <w:p w14:paraId="7853272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37</w:t>
            </w:r>
          </w:p>
        </w:tc>
        <w:tc>
          <w:tcPr>
            <w:tcW w:w="993" w:type="dxa"/>
            <w:shd w:val="clear" w:color="auto" w:fill="F2F2F2" w:themeFill="background1" w:themeFillShade="F2"/>
          </w:tcPr>
          <w:p w14:paraId="2911E6D3"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94.9%</w:t>
            </w:r>
          </w:p>
        </w:tc>
        <w:tc>
          <w:tcPr>
            <w:tcW w:w="1412" w:type="dxa"/>
            <w:shd w:val="clear" w:color="auto" w:fill="F2F2F2" w:themeFill="background1" w:themeFillShade="F2"/>
          </w:tcPr>
          <w:p w14:paraId="2ED0F69C" w14:textId="77777777" w:rsidR="004C2EE6" w:rsidRPr="002A754E" w:rsidRDefault="004C2EE6" w:rsidP="009273E7">
            <w:pPr>
              <w:spacing w:line="480" w:lineRule="auto"/>
              <w:jc w:val="center"/>
              <w:rPr>
                <w:sz w:val="24"/>
                <w:szCs w:val="24"/>
              </w:rPr>
            </w:pPr>
          </w:p>
        </w:tc>
        <w:tc>
          <w:tcPr>
            <w:tcW w:w="289" w:type="dxa"/>
            <w:shd w:val="clear" w:color="auto" w:fill="F2F2F2" w:themeFill="background1" w:themeFillShade="F2"/>
          </w:tcPr>
          <w:p w14:paraId="21917CDD" w14:textId="77777777" w:rsidR="004C2EE6" w:rsidRPr="002A754E" w:rsidRDefault="004C2EE6" w:rsidP="009273E7">
            <w:pPr>
              <w:spacing w:line="480" w:lineRule="auto"/>
              <w:rPr>
                <w:sz w:val="24"/>
                <w:szCs w:val="24"/>
              </w:rPr>
            </w:pPr>
          </w:p>
        </w:tc>
        <w:tc>
          <w:tcPr>
            <w:tcW w:w="1048" w:type="dxa"/>
            <w:shd w:val="clear" w:color="auto" w:fill="F2F2F2" w:themeFill="background1" w:themeFillShade="F2"/>
          </w:tcPr>
          <w:p w14:paraId="656FFAFB" w14:textId="77777777" w:rsidR="004C2EE6" w:rsidRPr="002A754E" w:rsidRDefault="004C2EE6" w:rsidP="009273E7">
            <w:pPr>
              <w:spacing w:line="480" w:lineRule="auto"/>
              <w:jc w:val="center"/>
              <w:rPr>
                <w:sz w:val="24"/>
                <w:szCs w:val="24"/>
              </w:rPr>
            </w:pPr>
          </w:p>
        </w:tc>
      </w:tr>
      <w:tr w:rsidR="002A754E" w:rsidRPr="002A754E" w14:paraId="53F24D28" w14:textId="77777777" w:rsidTr="00D82893">
        <w:tc>
          <w:tcPr>
            <w:tcW w:w="284" w:type="dxa"/>
          </w:tcPr>
          <w:p w14:paraId="5424F356" w14:textId="77777777" w:rsidR="004C2EE6" w:rsidRPr="002A754E" w:rsidRDefault="004C2EE6" w:rsidP="009273E7">
            <w:pPr>
              <w:spacing w:line="480" w:lineRule="auto"/>
              <w:rPr>
                <w:sz w:val="24"/>
                <w:szCs w:val="24"/>
              </w:rPr>
            </w:pPr>
          </w:p>
        </w:tc>
        <w:tc>
          <w:tcPr>
            <w:tcW w:w="5386" w:type="dxa"/>
          </w:tcPr>
          <w:p w14:paraId="2898177D" w14:textId="77777777" w:rsidR="004C2EE6" w:rsidRPr="002A754E" w:rsidRDefault="004C2EE6" w:rsidP="009273E7">
            <w:pPr>
              <w:spacing w:line="480" w:lineRule="auto"/>
              <w:rPr>
                <w:sz w:val="24"/>
                <w:szCs w:val="24"/>
              </w:rPr>
            </w:pPr>
          </w:p>
        </w:tc>
        <w:tc>
          <w:tcPr>
            <w:tcW w:w="993" w:type="dxa"/>
          </w:tcPr>
          <w:p w14:paraId="6DC9E9CE" w14:textId="77777777" w:rsidR="004C2EE6" w:rsidRPr="002A754E" w:rsidRDefault="004C2EE6" w:rsidP="009273E7">
            <w:pPr>
              <w:spacing w:line="480" w:lineRule="auto"/>
              <w:rPr>
                <w:sz w:val="24"/>
                <w:szCs w:val="24"/>
              </w:rPr>
            </w:pPr>
          </w:p>
        </w:tc>
        <w:tc>
          <w:tcPr>
            <w:tcW w:w="990" w:type="dxa"/>
          </w:tcPr>
          <w:p w14:paraId="761B640A" w14:textId="77777777" w:rsidR="004C2EE6" w:rsidRPr="002A754E" w:rsidRDefault="004C2EE6" w:rsidP="009273E7">
            <w:pPr>
              <w:spacing w:line="480" w:lineRule="auto"/>
              <w:rPr>
                <w:sz w:val="24"/>
                <w:szCs w:val="24"/>
              </w:rPr>
            </w:pPr>
          </w:p>
        </w:tc>
        <w:tc>
          <w:tcPr>
            <w:tcW w:w="1136" w:type="dxa"/>
          </w:tcPr>
          <w:p w14:paraId="13D9DC88" w14:textId="77777777" w:rsidR="004C2EE6" w:rsidRPr="002A754E" w:rsidRDefault="004C2EE6" w:rsidP="009273E7">
            <w:pPr>
              <w:spacing w:line="480" w:lineRule="auto"/>
              <w:jc w:val="center"/>
              <w:rPr>
                <w:sz w:val="24"/>
                <w:szCs w:val="24"/>
              </w:rPr>
            </w:pPr>
          </w:p>
        </w:tc>
        <w:tc>
          <w:tcPr>
            <w:tcW w:w="430" w:type="dxa"/>
          </w:tcPr>
          <w:p w14:paraId="27EDFB7D" w14:textId="77777777" w:rsidR="004C2EE6" w:rsidRPr="002A754E" w:rsidRDefault="004C2EE6" w:rsidP="009273E7">
            <w:pPr>
              <w:spacing w:line="480" w:lineRule="auto"/>
              <w:rPr>
                <w:sz w:val="24"/>
                <w:szCs w:val="24"/>
              </w:rPr>
            </w:pPr>
          </w:p>
        </w:tc>
        <w:tc>
          <w:tcPr>
            <w:tcW w:w="992" w:type="dxa"/>
          </w:tcPr>
          <w:p w14:paraId="6FD5B915" w14:textId="77777777" w:rsidR="004C2EE6" w:rsidRPr="002A754E" w:rsidRDefault="004C2EE6" w:rsidP="009273E7">
            <w:pPr>
              <w:spacing w:line="480" w:lineRule="auto"/>
              <w:rPr>
                <w:sz w:val="24"/>
                <w:szCs w:val="24"/>
              </w:rPr>
            </w:pPr>
          </w:p>
        </w:tc>
        <w:tc>
          <w:tcPr>
            <w:tcW w:w="993" w:type="dxa"/>
          </w:tcPr>
          <w:p w14:paraId="752A5030" w14:textId="77777777" w:rsidR="004C2EE6" w:rsidRPr="002A754E" w:rsidRDefault="004C2EE6" w:rsidP="009273E7">
            <w:pPr>
              <w:spacing w:line="480" w:lineRule="auto"/>
              <w:rPr>
                <w:sz w:val="24"/>
                <w:szCs w:val="24"/>
              </w:rPr>
            </w:pPr>
          </w:p>
        </w:tc>
        <w:tc>
          <w:tcPr>
            <w:tcW w:w="1412" w:type="dxa"/>
          </w:tcPr>
          <w:p w14:paraId="7353417D" w14:textId="77777777" w:rsidR="004C2EE6" w:rsidRPr="002A754E" w:rsidRDefault="004C2EE6" w:rsidP="009273E7">
            <w:pPr>
              <w:spacing w:line="480" w:lineRule="auto"/>
              <w:jc w:val="center"/>
              <w:rPr>
                <w:sz w:val="24"/>
                <w:szCs w:val="24"/>
              </w:rPr>
            </w:pPr>
          </w:p>
        </w:tc>
        <w:tc>
          <w:tcPr>
            <w:tcW w:w="289" w:type="dxa"/>
          </w:tcPr>
          <w:p w14:paraId="5C044295" w14:textId="77777777" w:rsidR="004C2EE6" w:rsidRPr="002A754E" w:rsidRDefault="004C2EE6" w:rsidP="009273E7">
            <w:pPr>
              <w:spacing w:line="480" w:lineRule="auto"/>
              <w:rPr>
                <w:sz w:val="24"/>
                <w:szCs w:val="24"/>
              </w:rPr>
            </w:pPr>
          </w:p>
        </w:tc>
        <w:tc>
          <w:tcPr>
            <w:tcW w:w="1048" w:type="dxa"/>
          </w:tcPr>
          <w:p w14:paraId="2A7B36CE" w14:textId="77777777" w:rsidR="004C2EE6" w:rsidRPr="002A754E" w:rsidRDefault="004C2EE6" w:rsidP="009273E7">
            <w:pPr>
              <w:spacing w:line="480" w:lineRule="auto"/>
              <w:jc w:val="center"/>
              <w:rPr>
                <w:sz w:val="24"/>
                <w:szCs w:val="24"/>
              </w:rPr>
            </w:pPr>
          </w:p>
        </w:tc>
      </w:tr>
      <w:tr w:rsidR="002A754E" w:rsidRPr="002A754E" w14:paraId="75B61674" w14:textId="77777777" w:rsidTr="00D82893">
        <w:tc>
          <w:tcPr>
            <w:tcW w:w="5670" w:type="dxa"/>
            <w:gridSpan w:val="2"/>
          </w:tcPr>
          <w:p w14:paraId="1186ECF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Level of speech (ADOS-2 module administered)</w:t>
            </w:r>
          </w:p>
        </w:tc>
        <w:tc>
          <w:tcPr>
            <w:tcW w:w="993" w:type="dxa"/>
          </w:tcPr>
          <w:p w14:paraId="003CCB99" w14:textId="77777777" w:rsidR="004C2EE6" w:rsidRPr="002A754E" w:rsidRDefault="004C2EE6" w:rsidP="009273E7">
            <w:pPr>
              <w:spacing w:line="480" w:lineRule="auto"/>
              <w:rPr>
                <w:sz w:val="24"/>
                <w:szCs w:val="24"/>
              </w:rPr>
            </w:pPr>
          </w:p>
        </w:tc>
        <w:tc>
          <w:tcPr>
            <w:tcW w:w="990" w:type="dxa"/>
          </w:tcPr>
          <w:p w14:paraId="375B4B3B" w14:textId="77777777" w:rsidR="004C2EE6" w:rsidRPr="002A754E" w:rsidRDefault="004C2EE6" w:rsidP="009273E7">
            <w:pPr>
              <w:spacing w:line="480" w:lineRule="auto"/>
              <w:rPr>
                <w:sz w:val="24"/>
                <w:szCs w:val="24"/>
              </w:rPr>
            </w:pPr>
          </w:p>
        </w:tc>
        <w:tc>
          <w:tcPr>
            <w:tcW w:w="1136" w:type="dxa"/>
          </w:tcPr>
          <w:p w14:paraId="4461D513" w14:textId="77777777" w:rsidR="004C2EE6" w:rsidRPr="002A754E" w:rsidRDefault="004C2EE6" w:rsidP="009273E7">
            <w:pPr>
              <w:spacing w:line="480" w:lineRule="auto"/>
              <w:jc w:val="center"/>
              <w:rPr>
                <w:sz w:val="24"/>
                <w:szCs w:val="24"/>
              </w:rPr>
            </w:pPr>
          </w:p>
        </w:tc>
        <w:tc>
          <w:tcPr>
            <w:tcW w:w="430" w:type="dxa"/>
          </w:tcPr>
          <w:p w14:paraId="78381C6E" w14:textId="77777777" w:rsidR="004C2EE6" w:rsidRPr="002A754E" w:rsidRDefault="004C2EE6" w:rsidP="009273E7">
            <w:pPr>
              <w:spacing w:line="480" w:lineRule="auto"/>
              <w:rPr>
                <w:sz w:val="24"/>
                <w:szCs w:val="24"/>
              </w:rPr>
            </w:pPr>
          </w:p>
        </w:tc>
        <w:tc>
          <w:tcPr>
            <w:tcW w:w="992" w:type="dxa"/>
          </w:tcPr>
          <w:p w14:paraId="1BA7A2B2" w14:textId="77777777" w:rsidR="004C2EE6" w:rsidRPr="002A754E" w:rsidRDefault="004C2EE6" w:rsidP="009273E7">
            <w:pPr>
              <w:spacing w:line="480" w:lineRule="auto"/>
              <w:rPr>
                <w:sz w:val="24"/>
                <w:szCs w:val="24"/>
              </w:rPr>
            </w:pPr>
          </w:p>
        </w:tc>
        <w:tc>
          <w:tcPr>
            <w:tcW w:w="993" w:type="dxa"/>
          </w:tcPr>
          <w:p w14:paraId="09194E86" w14:textId="77777777" w:rsidR="004C2EE6" w:rsidRPr="002A754E" w:rsidRDefault="004C2EE6" w:rsidP="009273E7">
            <w:pPr>
              <w:spacing w:line="480" w:lineRule="auto"/>
              <w:rPr>
                <w:sz w:val="24"/>
                <w:szCs w:val="24"/>
              </w:rPr>
            </w:pPr>
          </w:p>
        </w:tc>
        <w:tc>
          <w:tcPr>
            <w:tcW w:w="1412" w:type="dxa"/>
          </w:tcPr>
          <w:p w14:paraId="2AE62593" w14:textId="77777777" w:rsidR="004C2EE6" w:rsidRPr="002A754E" w:rsidRDefault="004C2EE6" w:rsidP="009273E7">
            <w:pPr>
              <w:spacing w:line="480" w:lineRule="auto"/>
              <w:jc w:val="center"/>
              <w:rPr>
                <w:sz w:val="24"/>
                <w:szCs w:val="24"/>
              </w:rPr>
            </w:pPr>
          </w:p>
        </w:tc>
        <w:tc>
          <w:tcPr>
            <w:tcW w:w="289" w:type="dxa"/>
          </w:tcPr>
          <w:p w14:paraId="5A3C4966" w14:textId="77777777" w:rsidR="004C2EE6" w:rsidRPr="002A754E" w:rsidRDefault="004C2EE6" w:rsidP="009273E7">
            <w:pPr>
              <w:spacing w:line="480" w:lineRule="auto"/>
              <w:rPr>
                <w:sz w:val="24"/>
                <w:szCs w:val="24"/>
              </w:rPr>
            </w:pPr>
          </w:p>
        </w:tc>
        <w:tc>
          <w:tcPr>
            <w:tcW w:w="1048" w:type="dxa"/>
          </w:tcPr>
          <w:p w14:paraId="55D8B574" w14:textId="77777777" w:rsidR="004C2EE6" w:rsidRPr="002A754E" w:rsidRDefault="004C2EE6" w:rsidP="009273E7">
            <w:pPr>
              <w:spacing w:line="480" w:lineRule="auto"/>
              <w:jc w:val="center"/>
              <w:rPr>
                <w:sz w:val="24"/>
                <w:szCs w:val="24"/>
              </w:rPr>
            </w:pPr>
          </w:p>
        </w:tc>
      </w:tr>
      <w:tr w:rsidR="002A754E" w:rsidRPr="002A754E" w14:paraId="6CF29B65" w14:textId="77777777" w:rsidTr="00D82893">
        <w:tc>
          <w:tcPr>
            <w:tcW w:w="284" w:type="dxa"/>
          </w:tcPr>
          <w:p w14:paraId="65884EE2" w14:textId="77777777" w:rsidR="004C2EE6" w:rsidRPr="002A754E" w:rsidRDefault="004C2EE6" w:rsidP="009273E7">
            <w:pPr>
              <w:spacing w:line="480" w:lineRule="auto"/>
              <w:rPr>
                <w:sz w:val="24"/>
                <w:szCs w:val="24"/>
              </w:rPr>
            </w:pPr>
          </w:p>
        </w:tc>
        <w:tc>
          <w:tcPr>
            <w:tcW w:w="5386" w:type="dxa"/>
          </w:tcPr>
          <w:p w14:paraId="39471FED"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Module 1, pre-verbal or single words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tcPr>
          <w:p w14:paraId="78A0892E"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0</w:t>
            </w:r>
          </w:p>
        </w:tc>
        <w:tc>
          <w:tcPr>
            <w:tcW w:w="990" w:type="dxa"/>
          </w:tcPr>
          <w:p w14:paraId="41BBB1DB"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0.0%</w:t>
            </w:r>
          </w:p>
        </w:tc>
        <w:tc>
          <w:tcPr>
            <w:tcW w:w="1136" w:type="dxa"/>
          </w:tcPr>
          <w:p w14:paraId="58A2FA0B" w14:textId="77777777" w:rsidR="004C2EE6" w:rsidRPr="002A754E" w:rsidRDefault="004C2EE6" w:rsidP="009273E7">
            <w:pPr>
              <w:spacing w:line="480" w:lineRule="auto"/>
              <w:jc w:val="center"/>
              <w:rPr>
                <w:sz w:val="24"/>
                <w:szCs w:val="24"/>
              </w:rPr>
            </w:pPr>
          </w:p>
        </w:tc>
        <w:tc>
          <w:tcPr>
            <w:tcW w:w="430" w:type="dxa"/>
          </w:tcPr>
          <w:p w14:paraId="7F5F6FE1" w14:textId="77777777" w:rsidR="004C2EE6" w:rsidRPr="002A754E" w:rsidRDefault="004C2EE6" w:rsidP="009273E7">
            <w:pPr>
              <w:spacing w:line="480" w:lineRule="auto"/>
              <w:rPr>
                <w:sz w:val="24"/>
                <w:szCs w:val="24"/>
              </w:rPr>
            </w:pPr>
          </w:p>
        </w:tc>
        <w:tc>
          <w:tcPr>
            <w:tcW w:w="992" w:type="dxa"/>
          </w:tcPr>
          <w:p w14:paraId="0B53FC8F"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38</w:t>
            </w:r>
          </w:p>
        </w:tc>
        <w:tc>
          <w:tcPr>
            <w:tcW w:w="993" w:type="dxa"/>
          </w:tcPr>
          <w:p w14:paraId="300CAA21"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97.4%</w:t>
            </w:r>
          </w:p>
        </w:tc>
        <w:tc>
          <w:tcPr>
            <w:tcW w:w="1412" w:type="dxa"/>
          </w:tcPr>
          <w:p w14:paraId="70E785F5" w14:textId="77777777" w:rsidR="004C2EE6" w:rsidRPr="002A754E" w:rsidRDefault="004C2EE6" w:rsidP="009273E7">
            <w:pPr>
              <w:spacing w:line="480" w:lineRule="auto"/>
              <w:jc w:val="center"/>
              <w:rPr>
                <w:sz w:val="24"/>
                <w:szCs w:val="24"/>
              </w:rPr>
            </w:pPr>
          </w:p>
        </w:tc>
        <w:tc>
          <w:tcPr>
            <w:tcW w:w="289" w:type="dxa"/>
          </w:tcPr>
          <w:p w14:paraId="7D0AFD43" w14:textId="77777777" w:rsidR="004C2EE6" w:rsidRPr="002A754E" w:rsidRDefault="004C2EE6" w:rsidP="009273E7">
            <w:pPr>
              <w:spacing w:line="480" w:lineRule="auto"/>
              <w:rPr>
                <w:sz w:val="24"/>
                <w:szCs w:val="24"/>
              </w:rPr>
            </w:pPr>
          </w:p>
        </w:tc>
        <w:tc>
          <w:tcPr>
            <w:tcW w:w="1048" w:type="dxa"/>
          </w:tcPr>
          <w:p w14:paraId="29A2FDE2" w14:textId="77777777" w:rsidR="004C2EE6" w:rsidRPr="002A754E" w:rsidRDefault="004C2EE6" w:rsidP="009273E7">
            <w:pPr>
              <w:spacing w:line="480" w:lineRule="auto"/>
              <w:jc w:val="center"/>
              <w:rPr>
                <w:sz w:val="24"/>
                <w:szCs w:val="24"/>
              </w:rPr>
            </w:pPr>
          </w:p>
        </w:tc>
      </w:tr>
      <w:tr w:rsidR="002A754E" w:rsidRPr="002A754E" w14:paraId="0260FEBE" w14:textId="77777777" w:rsidTr="00D82893">
        <w:tc>
          <w:tcPr>
            <w:tcW w:w="284" w:type="dxa"/>
            <w:shd w:val="clear" w:color="auto" w:fill="F2F2F2" w:themeFill="background1" w:themeFillShade="F2"/>
          </w:tcPr>
          <w:p w14:paraId="324058CB" w14:textId="77777777" w:rsidR="004C2EE6" w:rsidRPr="002A754E" w:rsidRDefault="004C2EE6" w:rsidP="009273E7">
            <w:pPr>
              <w:spacing w:line="480" w:lineRule="auto"/>
              <w:rPr>
                <w:sz w:val="24"/>
                <w:szCs w:val="24"/>
              </w:rPr>
            </w:pPr>
          </w:p>
        </w:tc>
        <w:tc>
          <w:tcPr>
            <w:tcW w:w="5386" w:type="dxa"/>
            <w:shd w:val="clear" w:color="auto" w:fill="F2F2F2" w:themeFill="background1" w:themeFillShade="F2"/>
          </w:tcPr>
          <w:p w14:paraId="699B3B2F"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Module 2, phrase speech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shd w:val="clear" w:color="auto" w:fill="F2F2F2" w:themeFill="background1" w:themeFillShade="F2"/>
          </w:tcPr>
          <w:p w14:paraId="033A794E"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6</w:t>
            </w:r>
          </w:p>
        </w:tc>
        <w:tc>
          <w:tcPr>
            <w:tcW w:w="990" w:type="dxa"/>
            <w:shd w:val="clear" w:color="auto" w:fill="F2F2F2" w:themeFill="background1" w:themeFillShade="F2"/>
          </w:tcPr>
          <w:p w14:paraId="754C6925"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13.6%</w:t>
            </w:r>
          </w:p>
        </w:tc>
        <w:tc>
          <w:tcPr>
            <w:tcW w:w="1136" w:type="dxa"/>
            <w:shd w:val="clear" w:color="auto" w:fill="F2F2F2" w:themeFill="background1" w:themeFillShade="F2"/>
          </w:tcPr>
          <w:p w14:paraId="0F6A990C" w14:textId="77777777" w:rsidR="004C2EE6" w:rsidRPr="002A754E" w:rsidRDefault="004C2EE6" w:rsidP="009273E7">
            <w:pPr>
              <w:spacing w:line="480" w:lineRule="auto"/>
              <w:jc w:val="center"/>
              <w:rPr>
                <w:sz w:val="24"/>
                <w:szCs w:val="24"/>
              </w:rPr>
            </w:pPr>
          </w:p>
        </w:tc>
        <w:tc>
          <w:tcPr>
            <w:tcW w:w="430" w:type="dxa"/>
            <w:shd w:val="clear" w:color="auto" w:fill="F2F2F2" w:themeFill="background1" w:themeFillShade="F2"/>
          </w:tcPr>
          <w:p w14:paraId="077E1B6F" w14:textId="77777777" w:rsidR="004C2EE6" w:rsidRPr="002A754E" w:rsidRDefault="004C2EE6" w:rsidP="009273E7">
            <w:pPr>
              <w:spacing w:line="480" w:lineRule="auto"/>
              <w:rPr>
                <w:sz w:val="24"/>
                <w:szCs w:val="24"/>
              </w:rPr>
            </w:pPr>
          </w:p>
        </w:tc>
        <w:tc>
          <w:tcPr>
            <w:tcW w:w="992" w:type="dxa"/>
            <w:shd w:val="clear" w:color="auto" w:fill="F2F2F2" w:themeFill="background1" w:themeFillShade="F2"/>
          </w:tcPr>
          <w:p w14:paraId="0BEF1C09"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1</w:t>
            </w:r>
          </w:p>
        </w:tc>
        <w:tc>
          <w:tcPr>
            <w:tcW w:w="993" w:type="dxa"/>
            <w:shd w:val="clear" w:color="auto" w:fill="F2F2F2" w:themeFill="background1" w:themeFillShade="F2"/>
          </w:tcPr>
          <w:p w14:paraId="6F134D4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2.6%</w:t>
            </w:r>
          </w:p>
        </w:tc>
        <w:tc>
          <w:tcPr>
            <w:tcW w:w="1412" w:type="dxa"/>
            <w:shd w:val="clear" w:color="auto" w:fill="F2F2F2" w:themeFill="background1" w:themeFillShade="F2"/>
          </w:tcPr>
          <w:p w14:paraId="5288659F" w14:textId="77777777" w:rsidR="004C2EE6" w:rsidRPr="002A754E" w:rsidRDefault="004C2EE6" w:rsidP="009273E7">
            <w:pPr>
              <w:spacing w:line="480" w:lineRule="auto"/>
              <w:jc w:val="center"/>
              <w:rPr>
                <w:sz w:val="24"/>
                <w:szCs w:val="24"/>
              </w:rPr>
            </w:pPr>
          </w:p>
        </w:tc>
        <w:tc>
          <w:tcPr>
            <w:tcW w:w="289" w:type="dxa"/>
            <w:shd w:val="clear" w:color="auto" w:fill="F2F2F2" w:themeFill="background1" w:themeFillShade="F2"/>
          </w:tcPr>
          <w:p w14:paraId="55AF73E1" w14:textId="77777777" w:rsidR="004C2EE6" w:rsidRPr="002A754E" w:rsidRDefault="004C2EE6" w:rsidP="009273E7">
            <w:pPr>
              <w:spacing w:line="480" w:lineRule="auto"/>
              <w:rPr>
                <w:sz w:val="24"/>
                <w:szCs w:val="24"/>
              </w:rPr>
            </w:pPr>
          </w:p>
        </w:tc>
        <w:tc>
          <w:tcPr>
            <w:tcW w:w="1048" w:type="dxa"/>
            <w:shd w:val="clear" w:color="auto" w:fill="F2F2F2" w:themeFill="background1" w:themeFillShade="F2"/>
          </w:tcPr>
          <w:p w14:paraId="46FD66E3" w14:textId="77777777" w:rsidR="004C2EE6" w:rsidRPr="002A754E" w:rsidRDefault="004C2EE6" w:rsidP="009273E7">
            <w:pPr>
              <w:spacing w:line="480" w:lineRule="auto"/>
              <w:jc w:val="center"/>
              <w:rPr>
                <w:sz w:val="24"/>
                <w:szCs w:val="24"/>
              </w:rPr>
            </w:pPr>
          </w:p>
        </w:tc>
      </w:tr>
      <w:tr w:rsidR="002A754E" w:rsidRPr="002A754E" w14:paraId="664AADC6" w14:textId="77777777" w:rsidTr="00D82893">
        <w:tc>
          <w:tcPr>
            <w:tcW w:w="284" w:type="dxa"/>
          </w:tcPr>
          <w:p w14:paraId="5E195E31" w14:textId="77777777" w:rsidR="004C2EE6" w:rsidRPr="002A754E" w:rsidRDefault="004C2EE6" w:rsidP="009273E7">
            <w:pPr>
              <w:spacing w:line="480" w:lineRule="auto"/>
              <w:rPr>
                <w:sz w:val="24"/>
                <w:szCs w:val="24"/>
              </w:rPr>
            </w:pPr>
          </w:p>
        </w:tc>
        <w:tc>
          <w:tcPr>
            <w:tcW w:w="5386" w:type="dxa"/>
          </w:tcPr>
          <w:p w14:paraId="0E3F6D3A"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Module 3, fluent speech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tcPr>
          <w:p w14:paraId="324DF20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38</w:t>
            </w:r>
          </w:p>
        </w:tc>
        <w:tc>
          <w:tcPr>
            <w:tcW w:w="990" w:type="dxa"/>
          </w:tcPr>
          <w:p w14:paraId="734A097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86.4%</w:t>
            </w:r>
          </w:p>
        </w:tc>
        <w:tc>
          <w:tcPr>
            <w:tcW w:w="1136" w:type="dxa"/>
          </w:tcPr>
          <w:p w14:paraId="7A5948A1" w14:textId="77777777" w:rsidR="004C2EE6" w:rsidRPr="002A754E" w:rsidRDefault="004C2EE6" w:rsidP="009273E7">
            <w:pPr>
              <w:spacing w:line="480" w:lineRule="auto"/>
              <w:jc w:val="center"/>
              <w:rPr>
                <w:sz w:val="24"/>
                <w:szCs w:val="24"/>
              </w:rPr>
            </w:pPr>
          </w:p>
        </w:tc>
        <w:tc>
          <w:tcPr>
            <w:tcW w:w="430" w:type="dxa"/>
          </w:tcPr>
          <w:p w14:paraId="4E44502F" w14:textId="77777777" w:rsidR="004C2EE6" w:rsidRPr="002A754E" w:rsidRDefault="004C2EE6" w:rsidP="009273E7">
            <w:pPr>
              <w:spacing w:line="480" w:lineRule="auto"/>
              <w:rPr>
                <w:sz w:val="24"/>
                <w:szCs w:val="24"/>
              </w:rPr>
            </w:pPr>
          </w:p>
        </w:tc>
        <w:tc>
          <w:tcPr>
            <w:tcW w:w="992" w:type="dxa"/>
          </w:tcPr>
          <w:p w14:paraId="2DC4F31E"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0</w:t>
            </w:r>
          </w:p>
        </w:tc>
        <w:tc>
          <w:tcPr>
            <w:tcW w:w="993" w:type="dxa"/>
          </w:tcPr>
          <w:p w14:paraId="77AF89C8"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0.0%</w:t>
            </w:r>
          </w:p>
        </w:tc>
        <w:tc>
          <w:tcPr>
            <w:tcW w:w="1412" w:type="dxa"/>
          </w:tcPr>
          <w:p w14:paraId="2445AD3A" w14:textId="77777777" w:rsidR="004C2EE6" w:rsidRPr="002A754E" w:rsidRDefault="004C2EE6" w:rsidP="009273E7">
            <w:pPr>
              <w:spacing w:line="480" w:lineRule="auto"/>
              <w:jc w:val="center"/>
              <w:rPr>
                <w:sz w:val="24"/>
                <w:szCs w:val="24"/>
              </w:rPr>
            </w:pPr>
          </w:p>
        </w:tc>
        <w:tc>
          <w:tcPr>
            <w:tcW w:w="289" w:type="dxa"/>
          </w:tcPr>
          <w:p w14:paraId="20134F62" w14:textId="77777777" w:rsidR="004C2EE6" w:rsidRPr="002A754E" w:rsidRDefault="004C2EE6" w:rsidP="009273E7">
            <w:pPr>
              <w:spacing w:line="480" w:lineRule="auto"/>
              <w:rPr>
                <w:sz w:val="24"/>
                <w:szCs w:val="24"/>
              </w:rPr>
            </w:pPr>
          </w:p>
        </w:tc>
        <w:tc>
          <w:tcPr>
            <w:tcW w:w="1048" w:type="dxa"/>
          </w:tcPr>
          <w:p w14:paraId="1FD916C1" w14:textId="77777777" w:rsidR="004C2EE6" w:rsidRPr="002A754E" w:rsidRDefault="004C2EE6" w:rsidP="009273E7">
            <w:pPr>
              <w:spacing w:line="480" w:lineRule="auto"/>
              <w:jc w:val="center"/>
              <w:rPr>
                <w:sz w:val="24"/>
                <w:szCs w:val="24"/>
              </w:rPr>
            </w:pPr>
          </w:p>
        </w:tc>
      </w:tr>
      <w:tr w:rsidR="002A754E" w:rsidRPr="002A754E" w14:paraId="4D211350" w14:textId="77777777" w:rsidTr="00D82893">
        <w:tc>
          <w:tcPr>
            <w:tcW w:w="284" w:type="dxa"/>
          </w:tcPr>
          <w:p w14:paraId="59F95F97" w14:textId="77777777" w:rsidR="004C2EE6" w:rsidRPr="002A754E" w:rsidRDefault="004C2EE6" w:rsidP="009273E7">
            <w:pPr>
              <w:spacing w:line="480" w:lineRule="auto"/>
              <w:rPr>
                <w:sz w:val="24"/>
                <w:szCs w:val="24"/>
              </w:rPr>
            </w:pPr>
          </w:p>
        </w:tc>
        <w:tc>
          <w:tcPr>
            <w:tcW w:w="5386" w:type="dxa"/>
          </w:tcPr>
          <w:p w14:paraId="4ED51BD1" w14:textId="77777777" w:rsidR="004C2EE6" w:rsidRPr="002A754E" w:rsidRDefault="004C2EE6" w:rsidP="009273E7">
            <w:pPr>
              <w:spacing w:line="480" w:lineRule="auto"/>
              <w:rPr>
                <w:sz w:val="24"/>
                <w:szCs w:val="24"/>
              </w:rPr>
            </w:pPr>
          </w:p>
        </w:tc>
        <w:tc>
          <w:tcPr>
            <w:tcW w:w="993" w:type="dxa"/>
          </w:tcPr>
          <w:p w14:paraId="6098F358" w14:textId="77777777" w:rsidR="004C2EE6" w:rsidRPr="002A754E" w:rsidRDefault="004C2EE6" w:rsidP="009273E7">
            <w:pPr>
              <w:spacing w:line="480" w:lineRule="auto"/>
              <w:rPr>
                <w:sz w:val="24"/>
                <w:szCs w:val="24"/>
              </w:rPr>
            </w:pPr>
          </w:p>
        </w:tc>
        <w:tc>
          <w:tcPr>
            <w:tcW w:w="990" w:type="dxa"/>
          </w:tcPr>
          <w:p w14:paraId="66BC6FAD" w14:textId="77777777" w:rsidR="004C2EE6" w:rsidRPr="002A754E" w:rsidRDefault="004C2EE6" w:rsidP="009273E7">
            <w:pPr>
              <w:spacing w:line="480" w:lineRule="auto"/>
              <w:rPr>
                <w:sz w:val="24"/>
                <w:szCs w:val="24"/>
              </w:rPr>
            </w:pPr>
          </w:p>
        </w:tc>
        <w:tc>
          <w:tcPr>
            <w:tcW w:w="1136" w:type="dxa"/>
          </w:tcPr>
          <w:p w14:paraId="66153196" w14:textId="77777777" w:rsidR="004C2EE6" w:rsidRPr="002A754E" w:rsidRDefault="004C2EE6" w:rsidP="009273E7">
            <w:pPr>
              <w:spacing w:line="480" w:lineRule="auto"/>
              <w:jc w:val="center"/>
              <w:rPr>
                <w:sz w:val="24"/>
                <w:szCs w:val="24"/>
              </w:rPr>
            </w:pPr>
          </w:p>
        </w:tc>
        <w:tc>
          <w:tcPr>
            <w:tcW w:w="430" w:type="dxa"/>
          </w:tcPr>
          <w:p w14:paraId="561C3D5A" w14:textId="77777777" w:rsidR="004C2EE6" w:rsidRPr="002A754E" w:rsidRDefault="004C2EE6" w:rsidP="009273E7">
            <w:pPr>
              <w:spacing w:line="480" w:lineRule="auto"/>
              <w:rPr>
                <w:sz w:val="24"/>
                <w:szCs w:val="24"/>
              </w:rPr>
            </w:pPr>
          </w:p>
        </w:tc>
        <w:tc>
          <w:tcPr>
            <w:tcW w:w="992" w:type="dxa"/>
          </w:tcPr>
          <w:p w14:paraId="146A9B30" w14:textId="77777777" w:rsidR="004C2EE6" w:rsidRPr="002A754E" w:rsidRDefault="004C2EE6" w:rsidP="009273E7">
            <w:pPr>
              <w:spacing w:line="480" w:lineRule="auto"/>
              <w:rPr>
                <w:sz w:val="24"/>
                <w:szCs w:val="24"/>
              </w:rPr>
            </w:pPr>
          </w:p>
        </w:tc>
        <w:tc>
          <w:tcPr>
            <w:tcW w:w="993" w:type="dxa"/>
          </w:tcPr>
          <w:p w14:paraId="58D02CB8" w14:textId="77777777" w:rsidR="004C2EE6" w:rsidRPr="002A754E" w:rsidRDefault="004C2EE6" w:rsidP="009273E7">
            <w:pPr>
              <w:spacing w:line="480" w:lineRule="auto"/>
              <w:rPr>
                <w:sz w:val="24"/>
                <w:szCs w:val="24"/>
              </w:rPr>
            </w:pPr>
          </w:p>
        </w:tc>
        <w:tc>
          <w:tcPr>
            <w:tcW w:w="1412" w:type="dxa"/>
          </w:tcPr>
          <w:p w14:paraId="45507618" w14:textId="77777777" w:rsidR="004C2EE6" w:rsidRPr="002A754E" w:rsidRDefault="004C2EE6" w:rsidP="009273E7">
            <w:pPr>
              <w:spacing w:line="480" w:lineRule="auto"/>
              <w:jc w:val="center"/>
              <w:rPr>
                <w:sz w:val="24"/>
                <w:szCs w:val="24"/>
              </w:rPr>
            </w:pPr>
          </w:p>
        </w:tc>
        <w:tc>
          <w:tcPr>
            <w:tcW w:w="289" w:type="dxa"/>
          </w:tcPr>
          <w:p w14:paraId="3ACF5C19" w14:textId="77777777" w:rsidR="004C2EE6" w:rsidRPr="002A754E" w:rsidRDefault="004C2EE6" w:rsidP="009273E7">
            <w:pPr>
              <w:spacing w:line="480" w:lineRule="auto"/>
              <w:rPr>
                <w:sz w:val="24"/>
                <w:szCs w:val="24"/>
              </w:rPr>
            </w:pPr>
          </w:p>
        </w:tc>
        <w:tc>
          <w:tcPr>
            <w:tcW w:w="1048" w:type="dxa"/>
          </w:tcPr>
          <w:p w14:paraId="400CFBB5" w14:textId="77777777" w:rsidR="004C2EE6" w:rsidRPr="002A754E" w:rsidRDefault="004C2EE6" w:rsidP="009273E7">
            <w:pPr>
              <w:spacing w:line="480" w:lineRule="auto"/>
              <w:jc w:val="center"/>
              <w:rPr>
                <w:sz w:val="24"/>
                <w:szCs w:val="24"/>
              </w:rPr>
            </w:pPr>
          </w:p>
        </w:tc>
      </w:tr>
      <w:tr w:rsidR="002A754E" w:rsidRPr="002A754E" w14:paraId="53431A95" w14:textId="77777777" w:rsidTr="00D82893">
        <w:tc>
          <w:tcPr>
            <w:tcW w:w="5670" w:type="dxa"/>
            <w:gridSpan w:val="2"/>
          </w:tcPr>
          <w:p w14:paraId="08EEC59F"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lastRenderedPageBreak/>
              <w:t xml:space="preserve">Adaptive </w:t>
            </w:r>
            <w:proofErr w:type="spellStart"/>
            <w:r w:rsidRPr="002A754E">
              <w:rPr>
                <w:rFonts w:ascii="Times New Roman" w:hAnsi="Times New Roman" w:cs="Times New Roman"/>
                <w:sz w:val="24"/>
                <w:szCs w:val="24"/>
              </w:rPr>
              <w:t>behavior</w:t>
            </w:r>
            <w:r w:rsidRPr="002A754E">
              <w:rPr>
                <w:rFonts w:ascii="Times New Roman" w:hAnsi="Times New Roman" w:cs="Times New Roman"/>
                <w:sz w:val="24"/>
                <w:szCs w:val="24"/>
                <w:vertAlign w:val="superscript"/>
              </w:rPr>
              <w:t>c</w:t>
            </w:r>
            <w:proofErr w:type="spellEnd"/>
          </w:p>
        </w:tc>
        <w:tc>
          <w:tcPr>
            <w:tcW w:w="993" w:type="dxa"/>
          </w:tcPr>
          <w:p w14:paraId="4B202B45" w14:textId="77777777" w:rsidR="004C2EE6" w:rsidRPr="002A754E" w:rsidRDefault="004C2EE6" w:rsidP="009273E7">
            <w:pPr>
              <w:spacing w:line="480" w:lineRule="auto"/>
              <w:rPr>
                <w:sz w:val="24"/>
                <w:szCs w:val="24"/>
              </w:rPr>
            </w:pPr>
          </w:p>
        </w:tc>
        <w:tc>
          <w:tcPr>
            <w:tcW w:w="990" w:type="dxa"/>
          </w:tcPr>
          <w:p w14:paraId="2C28CCFC" w14:textId="77777777" w:rsidR="004C2EE6" w:rsidRPr="002A754E" w:rsidRDefault="004C2EE6" w:rsidP="009273E7">
            <w:pPr>
              <w:spacing w:line="480" w:lineRule="auto"/>
              <w:rPr>
                <w:sz w:val="24"/>
                <w:szCs w:val="24"/>
              </w:rPr>
            </w:pPr>
          </w:p>
        </w:tc>
        <w:tc>
          <w:tcPr>
            <w:tcW w:w="1136" w:type="dxa"/>
          </w:tcPr>
          <w:p w14:paraId="344CADFF" w14:textId="77777777" w:rsidR="004C2EE6" w:rsidRPr="002A754E" w:rsidRDefault="004C2EE6" w:rsidP="009273E7">
            <w:pPr>
              <w:spacing w:line="480" w:lineRule="auto"/>
              <w:jc w:val="center"/>
              <w:rPr>
                <w:sz w:val="24"/>
                <w:szCs w:val="24"/>
              </w:rPr>
            </w:pPr>
          </w:p>
        </w:tc>
        <w:tc>
          <w:tcPr>
            <w:tcW w:w="430" w:type="dxa"/>
          </w:tcPr>
          <w:p w14:paraId="7CBBF04A" w14:textId="77777777" w:rsidR="004C2EE6" w:rsidRPr="002A754E" w:rsidRDefault="004C2EE6" w:rsidP="009273E7">
            <w:pPr>
              <w:spacing w:line="480" w:lineRule="auto"/>
              <w:rPr>
                <w:sz w:val="24"/>
                <w:szCs w:val="24"/>
              </w:rPr>
            </w:pPr>
          </w:p>
        </w:tc>
        <w:tc>
          <w:tcPr>
            <w:tcW w:w="992" w:type="dxa"/>
          </w:tcPr>
          <w:p w14:paraId="50FE5339" w14:textId="77777777" w:rsidR="004C2EE6" w:rsidRPr="002A754E" w:rsidRDefault="004C2EE6" w:rsidP="009273E7">
            <w:pPr>
              <w:spacing w:line="480" w:lineRule="auto"/>
              <w:rPr>
                <w:sz w:val="24"/>
                <w:szCs w:val="24"/>
              </w:rPr>
            </w:pPr>
          </w:p>
        </w:tc>
        <w:tc>
          <w:tcPr>
            <w:tcW w:w="993" w:type="dxa"/>
          </w:tcPr>
          <w:p w14:paraId="47CB93CA" w14:textId="77777777" w:rsidR="004C2EE6" w:rsidRPr="002A754E" w:rsidRDefault="004C2EE6" w:rsidP="009273E7">
            <w:pPr>
              <w:spacing w:line="480" w:lineRule="auto"/>
              <w:rPr>
                <w:sz w:val="24"/>
                <w:szCs w:val="24"/>
              </w:rPr>
            </w:pPr>
          </w:p>
        </w:tc>
        <w:tc>
          <w:tcPr>
            <w:tcW w:w="1412" w:type="dxa"/>
          </w:tcPr>
          <w:p w14:paraId="67F17D4E" w14:textId="77777777" w:rsidR="004C2EE6" w:rsidRPr="002A754E" w:rsidRDefault="004C2EE6" w:rsidP="009273E7">
            <w:pPr>
              <w:spacing w:line="480" w:lineRule="auto"/>
              <w:jc w:val="center"/>
              <w:rPr>
                <w:sz w:val="24"/>
                <w:szCs w:val="24"/>
              </w:rPr>
            </w:pPr>
          </w:p>
        </w:tc>
        <w:tc>
          <w:tcPr>
            <w:tcW w:w="289" w:type="dxa"/>
          </w:tcPr>
          <w:p w14:paraId="3660F9C5" w14:textId="77777777" w:rsidR="004C2EE6" w:rsidRPr="002A754E" w:rsidRDefault="004C2EE6" w:rsidP="009273E7">
            <w:pPr>
              <w:spacing w:line="480" w:lineRule="auto"/>
              <w:rPr>
                <w:sz w:val="24"/>
                <w:szCs w:val="24"/>
              </w:rPr>
            </w:pPr>
          </w:p>
        </w:tc>
        <w:tc>
          <w:tcPr>
            <w:tcW w:w="1048" w:type="dxa"/>
          </w:tcPr>
          <w:p w14:paraId="415ACBA4" w14:textId="77777777" w:rsidR="004C2EE6" w:rsidRPr="002A754E" w:rsidRDefault="004C2EE6" w:rsidP="009273E7">
            <w:pPr>
              <w:spacing w:line="480" w:lineRule="auto"/>
              <w:jc w:val="center"/>
              <w:rPr>
                <w:sz w:val="24"/>
                <w:szCs w:val="24"/>
              </w:rPr>
            </w:pPr>
          </w:p>
        </w:tc>
      </w:tr>
      <w:tr w:rsidR="002A754E" w:rsidRPr="002A754E" w14:paraId="69EB2A69" w14:textId="77777777" w:rsidTr="00D82893">
        <w:tc>
          <w:tcPr>
            <w:tcW w:w="284" w:type="dxa"/>
          </w:tcPr>
          <w:p w14:paraId="505FB552" w14:textId="77777777" w:rsidR="004C2EE6" w:rsidRPr="002A754E" w:rsidRDefault="004C2EE6" w:rsidP="009273E7">
            <w:pPr>
              <w:spacing w:line="480" w:lineRule="auto"/>
              <w:rPr>
                <w:sz w:val="24"/>
                <w:szCs w:val="24"/>
              </w:rPr>
            </w:pPr>
          </w:p>
        </w:tc>
        <w:tc>
          <w:tcPr>
            <w:tcW w:w="5386" w:type="dxa"/>
          </w:tcPr>
          <w:p w14:paraId="02BBF9E9"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ABAS–3 General Adaptive Composite (GAC) standard score**</w:t>
            </w:r>
          </w:p>
        </w:tc>
        <w:tc>
          <w:tcPr>
            <w:tcW w:w="993" w:type="dxa"/>
          </w:tcPr>
          <w:p w14:paraId="006F2170"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71.14</w:t>
            </w:r>
          </w:p>
        </w:tc>
        <w:tc>
          <w:tcPr>
            <w:tcW w:w="990" w:type="dxa"/>
          </w:tcPr>
          <w:p w14:paraId="4262653C"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 xml:space="preserve">10.48 </w:t>
            </w:r>
          </w:p>
        </w:tc>
        <w:tc>
          <w:tcPr>
            <w:tcW w:w="1136" w:type="dxa"/>
          </w:tcPr>
          <w:p w14:paraId="53D28B54"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51-100</w:t>
            </w:r>
          </w:p>
        </w:tc>
        <w:tc>
          <w:tcPr>
            <w:tcW w:w="430" w:type="dxa"/>
          </w:tcPr>
          <w:p w14:paraId="4F37E8C3" w14:textId="77777777" w:rsidR="004C2EE6" w:rsidRPr="002A754E" w:rsidRDefault="004C2EE6" w:rsidP="009273E7">
            <w:pPr>
              <w:spacing w:line="480" w:lineRule="auto"/>
              <w:rPr>
                <w:sz w:val="24"/>
                <w:szCs w:val="24"/>
              </w:rPr>
            </w:pPr>
          </w:p>
        </w:tc>
        <w:tc>
          <w:tcPr>
            <w:tcW w:w="992" w:type="dxa"/>
          </w:tcPr>
          <w:p w14:paraId="2EE9531D"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53.00</w:t>
            </w:r>
          </w:p>
        </w:tc>
        <w:tc>
          <w:tcPr>
            <w:tcW w:w="993" w:type="dxa"/>
          </w:tcPr>
          <w:p w14:paraId="482643F2"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7.06</w:t>
            </w:r>
          </w:p>
        </w:tc>
        <w:tc>
          <w:tcPr>
            <w:tcW w:w="1412" w:type="dxa"/>
          </w:tcPr>
          <w:p w14:paraId="7F096E88"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45-73</w:t>
            </w:r>
          </w:p>
        </w:tc>
        <w:tc>
          <w:tcPr>
            <w:tcW w:w="289" w:type="dxa"/>
          </w:tcPr>
          <w:p w14:paraId="27E24C85" w14:textId="77777777" w:rsidR="004C2EE6" w:rsidRPr="002A754E" w:rsidRDefault="004C2EE6" w:rsidP="009273E7">
            <w:pPr>
              <w:spacing w:line="480" w:lineRule="auto"/>
              <w:rPr>
                <w:sz w:val="24"/>
                <w:szCs w:val="24"/>
              </w:rPr>
            </w:pPr>
          </w:p>
        </w:tc>
        <w:tc>
          <w:tcPr>
            <w:tcW w:w="1048" w:type="dxa"/>
          </w:tcPr>
          <w:p w14:paraId="2F9E608F" w14:textId="77777777" w:rsidR="004C2EE6" w:rsidRPr="002A754E" w:rsidRDefault="004C2EE6" w:rsidP="009273E7">
            <w:pPr>
              <w:spacing w:line="480" w:lineRule="auto"/>
              <w:jc w:val="center"/>
              <w:rPr>
                <w:sz w:val="24"/>
                <w:szCs w:val="24"/>
              </w:rPr>
            </w:pPr>
            <w:r w:rsidRPr="002A754E">
              <w:rPr>
                <w:rFonts w:ascii="Times New Roman" w:hAnsi="Times New Roman" w:cs="Times New Roman"/>
                <w:sz w:val="24"/>
                <w:szCs w:val="24"/>
              </w:rPr>
              <w:t>10-166</w:t>
            </w:r>
            <w:r w:rsidRPr="002A754E">
              <w:rPr>
                <w:rFonts w:ascii="Times New Roman" w:hAnsi="Times New Roman" w:cs="Times New Roman"/>
                <w:sz w:val="24"/>
                <w:szCs w:val="24"/>
                <w:vertAlign w:val="superscript"/>
              </w:rPr>
              <w:t>e</w:t>
            </w:r>
          </w:p>
        </w:tc>
      </w:tr>
      <w:tr w:rsidR="002A754E" w:rsidRPr="002A754E" w14:paraId="6D8B38C6" w14:textId="77777777" w:rsidTr="00D82893">
        <w:tc>
          <w:tcPr>
            <w:tcW w:w="284" w:type="dxa"/>
            <w:shd w:val="clear" w:color="auto" w:fill="F2F2F2" w:themeFill="background1" w:themeFillShade="F2"/>
          </w:tcPr>
          <w:p w14:paraId="7DC6DD86" w14:textId="77777777" w:rsidR="004C2EE6" w:rsidRPr="002A754E" w:rsidRDefault="004C2EE6" w:rsidP="009273E7">
            <w:pPr>
              <w:spacing w:line="480" w:lineRule="auto"/>
              <w:rPr>
                <w:sz w:val="24"/>
                <w:szCs w:val="24"/>
              </w:rPr>
            </w:pPr>
          </w:p>
        </w:tc>
        <w:tc>
          <w:tcPr>
            <w:tcW w:w="5386" w:type="dxa"/>
            <w:shd w:val="clear" w:color="auto" w:fill="F2F2F2" w:themeFill="background1" w:themeFillShade="F2"/>
          </w:tcPr>
          <w:p w14:paraId="512D66A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ABAS–3 GAC classification (≥</w:t>
            </w:r>
            <w:proofErr w:type="gramStart"/>
            <w:r w:rsidRPr="002A754E">
              <w:rPr>
                <w:rFonts w:ascii="Times New Roman" w:hAnsi="Times New Roman" w:cs="Times New Roman"/>
                <w:sz w:val="24"/>
                <w:szCs w:val="24"/>
              </w:rPr>
              <w:t>70)</w:t>
            </w:r>
            <w:r w:rsidRPr="002A754E">
              <w:rPr>
                <w:rFonts w:ascii="Times New Roman" w:hAnsi="Times New Roman" w:cs="Times New Roman"/>
                <w:sz w:val="24"/>
                <w:szCs w:val="24"/>
                <w:vertAlign w:val="superscript"/>
              </w:rPr>
              <w:t>b</w:t>
            </w:r>
            <w:proofErr w:type="gramEnd"/>
            <w:r w:rsidRPr="002A754E">
              <w:rPr>
                <w:rFonts w:ascii="Times New Roman" w:hAnsi="Times New Roman" w:cs="Times New Roman"/>
                <w:sz w:val="24"/>
                <w:szCs w:val="24"/>
              </w:rPr>
              <w:t xml:space="preserve"> (</w:t>
            </w:r>
            <w:r w:rsidRPr="002A754E">
              <w:rPr>
                <w:rFonts w:ascii="Times New Roman" w:hAnsi="Times New Roman" w:cs="Times New Roman"/>
                <w:i/>
                <w:sz w:val="24"/>
                <w:szCs w:val="24"/>
              </w:rPr>
              <w:t>n</w:t>
            </w:r>
            <w:r w:rsidRPr="002A754E">
              <w:rPr>
                <w:rFonts w:ascii="Times New Roman" w:hAnsi="Times New Roman" w:cs="Times New Roman"/>
                <w:sz w:val="24"/>
                <w:szCs w:val="24"/>
              </w:rPr>
              <w:t xml:space="preserve"> and %)**</w:t>
            </w:r>
          </w:p>
        </w:tc>
        <w:tc>
          <w:tcPr>
            <w:tcW w:w="993" w:type="dxa"/>
            <w:shd w:val="clear" w:color="auto" w:fill="F2F2F2" w:themeFill="background1" w:themeFillShade="F2"/>
          </w:tcPr>
          <w:p w14:paraId="55C7C9A4"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22</w:t>
            </w:r>
          </w:p>
        </w:tc>
        <w:tc>
          <w:tcPr>
            <w:tcW w:w="990" w:type="dxa"/>
            <w:shd w:val="clear" w:color="auto" w:fill="F2F2F2" w:themeFill="background1" w:themeFillShade="F2"/>
          </w:tcPr>
          <w:p w14:paraId="6C8F8286"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51.2%</w:t>
            </w:r>
          </w:p>
        </w:tc>
        <w:tc>
          <w:tcPr>
            <w:tcW w:w="1136" w:type="dxa"/>
            <w:shd w:val="clear" w:color="auto" w:fill="F2F2F2" w:themeFill="background1" w:themeFillShade="F2"/>
          </w:tcPr>
          <w:p w14:paraId="588F48BD" w14:textId="77777777" w:rsidR="004C2EE6" w:rsidRPr="002A754E" w:rsidRDefault="004C2EE6" w:rsidP="009273E7">
            <w:pPr>
              <w:spacing w:line="480" w:lineRule="auto"/>
              <w:jc w:val="center"/>
              <w:rPr>
                <w:sz w:val="24"/>
                <w:szCs w:val="24"/>
              </w:rPr>
            </w:pPr>
          </w:p>
        </w:tc>
        <w:tc>
          <w:tcPr>
            <w:tcW w:w="430" w:type="dxa"/>
            <w:shd w:val="clear" w:color="auto" w:fill="F2F2F2" w:themeFill="background1" w:themeFillShade="F2"/>
          </w:tcPr>
          <w:p w14:paraId="0BE65075" w14:textId="77777777" w:rsidR="004C2EE6" w:rsidRPr="002A754E" w:rsidRDefault="004C2EE6" w:rsidP="009273E7">
            <w:pPr>
              <w:spacing w:line="480" w:lineRule="auto"/>
              <w:rPr>
                <w:sz w:val="24"/>
                <w:szCs w:val="24"/>
              </w:rPr>
            </w:pPr>
          </w:p>
        </w:tc>
        <w:tc>
          <w:tcPr>
            <w:tcW w:w="992" w:type="dxa"/>
            <w:shd w:val="clear" w:color="auto" w:fill="F2F2F2" w:themeFill="background1" w:themeFillShade="F2"/>
          </w:tcPr>
          <w:p w14:paraId="1DA94B28"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2</w:t>
            </w:r>
          </w:p>
        </w:tc>
        <w:tc>
          <w:tcPr>
            <w:tcW w:w="993" w:type="dxa"/>
            <w:shd w:val="clear" w:color="auto" w:fill="F2F2F2" w:themeFill="background1" w:themeFillShade="F2"/>
          </w:tcPr>
          <w:p w14:paraId="02B50F48" w14:textId="77777777" w:rsidR="004C2EE6" w:rsidRPr="002A754E" w:rsidRDefault="004C2EE6" w:rsidP="009273E7">
            <w:pPr>
              <w:spacing w:line="480" w:lineRule="auto"/>
              <w:rPr>
                <w:sz w:val="24"/>
                <w:szCs w:val="24"/>
              </w:rPr>
            </w:pPr>
            <w:r w:rsidRPr="002A754E">
              <w:rPr>
                <w:rFonts w:ascii="Times New Roman" w:hAnsi="Times New Roman" w:cs="Times New Roman"/>
                <w:sz w:val="24"/>
                <w:szCs w:val="24"/>
              </w:rPr>
              <w:t>5.1%</w:t>
            </w:r>
          </w:p>
        </w:tc>
        <w:tc>
          <w:tcPr>
            <w:tcW w:w="1412" w:type="dxa"/>
            <w:shd w:val="clear" w:color="auto" w:fill="F2F2F2" w:themeFill="background1" w:themeFillShade="F2"/>
          </w:tcPr>
          <w:p w14:paraId="7717F726" w14:textId="77777777" w:rsidR="004C2EE6" w:rsidRPr="002A754E" w:rsidRDefault="004C2EE6" w:rsidP="009273E7">
            <w:pPr>
              <w:spacing w:line="480" w:lineRule="auto"/>
              <w:jc w:val="center"/>
              <w:rPr>
                <w:sz w:val="24"/>
                <w:szCs w:val="24"/>
              </w:rPr>
            </w:pPr>
          </w:p>
        </w:tc>
        <w:tc>
          <w:tcPr>
            <w:tcW w:w="289" w:type="dxa"/>
            <w:shd w:val="clear" w:color="auto" w:fill="F2F2F2" w:themeFill="background1" w:themeFillShade="F2"/>
          </w:tcPr>
          <w:p w14:paraId="6D715D46" w14:textId="77777777" w:rsidR="004C2EE6" w:rsidRPr="002A754E" w:rsidRDefault="004C2EE6" w:rsidP="009273E7">
            <w:pPr>
              <w:spacing w:line="480" w:lineRule="auto"/>
              <w:rPr>
                <w:sz w:val="24"/>
                <w:szCs w:val="24"/>
              </w:rPr>
            </w:pPr>
          </w:p>
        </w:tc>
        <w:tc>
          <w:tcPr>
            <w:tcW w:w="1048" w:type="dxa"/>
            <w:shd w:val="clear" w:color="auto" w:fill="F2F2F2" w:themeFill="background1" w:themeFillShade="F2"/>
          </w:tcPr>
          <w:p w14:paraId="31142990" w14:textId="77777777" w:rsidR="004C2EE6" w:rsidRPr="002A754E" w:rsidRDefault="004C2EE6" w:rsidP="009273E7">
            <w:pPr>
              <w:spacing w:line="480" w:lineRule="auto"/>
              <w:jc w:val="center"/>
              <w:rPr>
                <w:sz w:val="24"/>
                <w:szCs w:val="24"/>
              </w:rPr>
            </w:pPr>
          </w:p>
        </w:tc>
      </w:tr>
      <w:tr w:rsidR="002A754E" w:rsidRPr="002A754E" w14:paraId="0E204D2E" w14:textId="77777777" w:rsidTr="00D82893">
        <w:tc>
          <w:tcPr>
            <w:tcW w:w="284" w:type="dxa"/>
          </w:tcPr>
          <w:p w14:paraId="248145A7" w14:textId="77777777" w:rsidR="00D82893" w:rsidRPr="002A754E" w:rsidRDefault="00D82893" w:rsidP="009273E7">
            <w:pPr>
              <w:spacing w:line="480" w:lineRule="auto"/>
              <w:rPr>
                <w:sz w:val="24"/>
                <w:szCs w:val="24"/>
              </w:rPr>
            </w:pPr>
          </w:p>
        </w:tc>
        <w:tc>
          <w:tcPr>
            <w:tcW w:w="5386" w:type="dxa"/>
          </w:tcPr>
          <w:p w14:paraId="0E59F09C" w14:textId="77777777" w:rsidR="00D82893" w:rsidRPr="002A754E" w:rsidRDefault="00D82893" w:rsidP="009273E7">
            <w:pPr>
              <w:spacing w:line="480" w:lineRule="auto"/>
              <w:rPr>
                <w:sz w:val="24"/>
                <w:szCs w:val="24"/>
              </w:rPr>
            </w:pPr>
          </w:p>
        </w:tc>
        <w:tc>
          <w:tcPr>
            <w:tcW w:w="993" w:type="dxa"/>
          </w:tcPr>
          <w:p w14:paraId="2B705B74" w14:textId="77777777" w:rsidR="00D82893" w:rsidRPr="002A754E" w:rsidRDefault="00D82893" w:rsidP="009273E7">
            <w:pPr>
              <w:spacing w:line="480" w:lineRule="auto"/>
              <w:rPr>
                <w:sz w:val="24"/>
                <w:szCs w:val="24"/>
              </w:rPr>
            </w:pPr>
          </w:p>
        </w:tc>
        <w:tc>
          <w:tcPr>
            <w:tcW w:w="990" w:type="dxa"/>
          </w:tcPr>
          <w:p w14:paraId="10712F42" w14:textId="77777777" w:rsidR="00D82893" w:rsidRPr="002A754E" w:rsidRDefault="00D82893" w:rsidP="009273E7">
            <w:pPr>
              <w:spacing w:line="480" w:lineRule="auto"/>
              <w:rPr>
                <w:sz w:val="24"/>
                <w:szCs w:val="24"/>
              </w:rPr>
            </w:pPr>
          </w:p>
        </w:tc>
        <w:tc>
          <w:tcPr>
            <w:tcW w:w="1136" w:type="dxa"/>
          </w:tcPr>
          <w:p w14:paraId="612EC0B4" w14:textId="77777777" w:rsidR="00D82893" w:rsidRPr="002A754E" w:rsidRDefault="00D82893" w:rsidP="009273E7">
            <w:pPr>
              <w:spacing w:line="480" w:lineRule="auto"/>
              <w:jc w:val="center"/>
              <w:rPr>
                <w:sz w:val="24"/>
                <w:szCs w:val="24"/>
              </w:rPr>
            </w:pPr>
          </w:p>
        </w:tc>
        <w:tc>
          <w:tcPr>
            <w:tcW w:w="430" w:type="dxa"/>
          </w:tcPr>
          <w:p w14:paraId="59A3AF67" w14:textId="77777777" w:rsidR="00D82893" w:rsidRPr="002A754E" w:rsidRDefault="00D82893" w:rsidP="009273E7">
            <w:pPr>
              <w:spacing w:line="480" w:lineRule="auto"/>
              <w:rPr>
                <w:sz w:val="24"/>
                <w:szCs w:val="24"/>
              </w:rPr>
            </w:pPr>
          </w:p>
        </w:tc>
        <w:tc>
          <w:tcPr>
            <w:tcW w:w="992" w:type="dxa"/>
          </w:tcPr>
          <w:p w14:paraId="778CDF7A" w14:textId="77777777" w:rsidR="00D82893" w:rsidRPr="002A754E" w:rsidRDefault="00D82893" w:rsidP="009273E7">
            <w:pPr>
              <w:spacing w:line="480" w:lineRule="auto"/>
              <w:rPr>
                <w:sz w:val="24"/>
                <w:szCs w:val="24"/>
              </w:rPr>
            </w:pPr>
          </w:p>
        </w:tc>
        <w:tc>
          <w:tcPr>
            <w:tcW w:w="993" w:type="dxa"/>
          </w:tcPr>
          <w:p w14:paraId="72663C16" w14:textId="77777777" w:rsidR="00D82893" w:rsidRPr="002A754E" w:rsidRDefault="00D82893" w:rsidP="009273E7">
            <w:pPr>
              <w:spacing w:line="480" w:lineRule="auto"/>
              <w:rPr>
                <w:sz w:val="24"/>
                <w:szCs w:val="24"/>
              </w:rPr>
            </w:pPr>
          </w:p>
        </w:tc>
        <w:tc>
          <w:tcPr>
            <w:tcW w:w="1412" w:type="dxa"/>
          </w:tcPr>
          <w:p w14:paraId="571C0011" w14:textId="77777777" w:rsidR="00D82893" w:rsidRPr="002A754E" w:rsidRDefault="00D82893" w:rsidP="009273E7">
            <w:pPr>
              <w:spacing w:line="480" w:lineRule="auto"/>
              <w:jc w:val="center"/>
              <w:rPr>
                <w:sz w:val="24"/>
                <w:szCs w:val="24"/>
              </w:rPr>
            </w:pPr>
          </w:p>
        </w:tc>
        <w:tc>
          <w:tcPr>
            <w:tcW w:w="289" w:type="dxa"/>
          </w:tcPr>
          <w:p w14:paraId="683B718D" w14:textId="77777777" w:rsidR="00D82893" w:rsidRPr="002A754E" w:rsidRDefault="00D82893" w:rsidP="009273E7">
            <w:pPr>
              <w:spacing w:line="480" w:lineRule="auto"/>
              <w:rPr>
                <w:sz w:val="24"/>
                <w:szCs w:val="24"/>
              </w:rPr>
            </w:pPr>
          </w:p>
        </w:tc>
        <w:tc>
          <w:tcPr>
            <w:tcW w:w="1048" w:type="dxa"/>
          </w:tcPr>
          <w:p w14:paraId="4B802535" w14:textId="77777777" w:rsidR="00D82893" w:rsidRPr="002A754E" w:rsidRDefault="00D82893" w:rsidP="009273E7">
            <w:pPr>
              <w:spacing w:line="480" w:lineRule="auto"/>
              <w:jc w:val="center"/>
              <w:rPr>
                <w:rFonts w:ascii="Times New Roman" w:hAnsi="Times New Roman" w:cs="Times New Roman"/>
                <w:sz w:val="24"/>
                <w:szCs w:val="24"/>
              </w:rPr>
            </w:pPr>
          </w:p>
        </w:tc>
      </w:tr>
      <w:tr w:rsidR="002A754E" w:rsidRPr="002A754E" w14:paraId="72CB0E2F" w14:textId="77777777" w:rsidTr="00D82893">
        <w:tc>
          <w:tcPr>
            <w:tcW w:w="5670" w:type="dxa"/>
            <w:gridSpan w:val="2"/>
          </w:tcPr>
          <w:p w14:paraId="60E40821" w14:textId="5556AEA3"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child EBPs</w:t>
            </w:r>
          </w:p>
        </w:tc>
        <w:tc>
          <w:tcPr>
            <w:tcW w:w="993" w:type="dxa"/>
          </w:tcPr>
          <w:p w14:paraId="2718CBBB" w14:textId="77777777" w:rsidR="00D82893" w:rsidRPr="002A754E" w:rsidRDefault="00D82893" w:rsidP="009273E7">
            <w:pPr>
              <w:spacing w:line="480" w:lineRule="auto"/>
              <w:rPr>
                <w:sz w:val="24"/>
                <w:szCs w:val="24"/>
              </w:rPr>
            </w:pPr>
          </w:p>
        </w:tc>
        <w:tc>
          <w:tcPr>
            <w:tcW w:w="990" w:type="dxa"/>
          </w:tcPr>
          <w:p w14:paraId="7D4C946E" w14:textId="77777777" w:rsidR="00D82893" w:rsidRPr="002A754E" w:rsidRDefault="00D82893" w:rsidP="009273E7">
            <w:pPr>
              <w:spacing w:line="480" w:lineRule="auto"/>
              <w:rPr>
                <w:sz w:val="24"/>
                <w:szCs w:val="24"/>
              </w:rPr>
            </w:pPr>
          </w:p>
        </w:tc>
        <w:tc>
          <w:tcPr>
            <w:tcW w:w="1136" w:type="dxa"/>
          </w:tcPr>
          <w:p w14:paraId="7DE73572" w14:textId="77777777" w:rsidR="00D82893" w:rsidRPr="002A754E" w:rsidRDefault="00D82893" w:rsidP="009273E7">
            <w:pPr>
              <w:spacing w:line="480" w:lineRule="auto"/>
              <w:jc w:val="center"/>
              <w:rPr>
                <w:sz w:val="24"/>
                <w:szCs w:val="24"/>
              </w:rPr>
            </w:pPr>
          </w:p>
        </w:tc>
        <w:tc>
          <w:tcPr>
            <w:tcW w:w="430" w:type="dxa"/>
          </w:tcPr>
          <w:p w14:paraId="29FA4F6D" w14:textId="77777777" w:rsidR="00D82893" w:rsidRPr="002A754E" w:rsidRDefault="00D82893" w:rsidP="009273E7">
            <w:pPr>
              <w:spacing w:line="480" w:lineRule="auto"/>
              <w:rPr>
                <w:sz w:val="24"/>
                <w:szCs w:val="24"/>
              </w:rPr>
            </w:pPr>
          </w:p>
        </w:tc>
        <w:tc>
          <w:tcPr>
            <w:tcW w:w="992" w:type="dxa"/>
          </w:tcPr>
          <w:p w14:paraId="02C5C991" w14:textId="77777777" w:rsidR="00D82893" w:rsidRPr="002A754E" w:rsidRDefault="00D82893" w:rsidP="009273E7">
            <w:pPr>
              <w:spacing w:line="480" w:lineRule="auto"/>
              <w:rPr>
                <w:sz w:val="24"/>
                <w:szCs w:val="24"/>
              </w:rPr>
            </w:pPr>
          </w:p>
        </w:tc>
        <w:tc>
          <w:tcPr>
            <w:tcW w:w="993" w:type="dxa"/>
          </w:tcPr>
          <w:p w14:paraId="78D25F4B" w14:textId="77777777" w:rsidR="00D82893" w:rsidRPr="002A754E" w:rsidRDefault="00D82893" w:rsidP="009273E7">
            <w:pPr>
              <w:spacing w:line="480" w:lineRule="auto"/>
              <w:rPr>
                <w:sz w:val="24"/>
                <w:szCs w:val="24"/>
              </w:rPr>
            </w:pPr>
          </w:p>
        </w:tc>
        <w:tc>
          <w:tcPr>
            <w:tcW w:w="1412" w:type="dxa"/>
          </w:tcPr>
          <w:p w14:paraId="399EB31D" w14:textId="77777777" w:rsidR="00D82893" w:rsidRPr="002A754E" w:rsidRDefault="00D82893" w:rsidP="009273E7">
            <w:pPr>
              <w:spacing w:line="480" w:lineRule="auto"/>
              <w:jc w:val="center"/>
              <w:rPr>
                <w:sz w:val="24"/>
                <w:szCs w:val="24"/>
              </w:rPr>
            </w:pPr>
          </w:p>
        </w:tc>
        <w:tc>
          <w:tcPr>
            <w:tcW w:w="289" w:type="dxa"/>
          </w:tcPr>
          <w:p w14:paraId="184A3B7A" w14:textId="77777777" w:rsidR="00D82893" w:rsidRPr="002A754E" w:rsidRDefault="00D82893" w:rsidP="009273E7">
            <w:pPr>
              <w:spacing w:line="480" w:lineRule="auto"/>
              <w:rPr>
                <w:sz w:val="24"/>
                <w:szCs w:val="24"/>
              </w:rPr>
            </w:pPr>
          </w:p>
        </w:tc>
        <w:tc>
          <w:tcPr>
            <w:tcW w:w="1048" w:type="dxa"/>
          </w:tcPr>
          <w:p w14:paraId="72D865EC" w14:textId="77777777" w:rsidR="00D82893" w:rsidRPr="002A754E" w:rsidRDefault="00D82893" w:rsidP="009273E7">
            <w:pPr>
              <w:spacing w:line="480" w:lineRule="auto"/>
              <w:jc w:val="center"/>
              <w:rPr>
                <w:rFonts w:ascii="Times New Roman" w:hAnsi="Times New Roman" w:cs="Times New Roman"/>
                <w:sz w:val="24"/>
                <w:szCs w:val="24"/>
              </w:rPr>
            </w:pPr>
          </w:p>
        </w:tc>
      </w:tr>
      <w:tr w:rsidR="002A754E" w:rsidRPr="002A754E" w14:paraId="4AE6D8E2" w14:textId="77777777" w:rsidTr="00D82893">
        <w:tc>
          <w:tcPr>
            <w:tcW w:w="284" w:type="dxa"/>
          </w:tcPr>
          <w:p w14:paraId="18062F31" w14:textId="21E322D4" w:rsidR="00D82893" w:rsidRPr="002A754E" w:rsidRDefault="00D82893" w:rsidP="009273E7">
            <w:pPr>
              <w:spacing w:line="480" w:lineRule="auto"/>
              <w:rPr>
                <w:sz w:val="24"/>
                <w:szCs w:val="24"/>
              </w:rPr>
            </w:pPr>
          </w:p>
        </w:tc>
        <w:tc>
          <w:tcPr>
            <w:tcW w:w="5386" w:type="dxa"/>
          </w:tcPr>
          <w:p w14:paraId="72EC203A" w14:textId="21BBF2DD"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child irritability (ABC irritability total)</w:t>
            </w:r>
            <w:r w:rsidRPr="002A754E">
              <w:rPr>
                <w:rFonts w:ascii="Times New Roman" w:hAnsi="Times New Roman" w:cs="Times New Roman"/>
                <w:sz w:val="24"/>
                <w:szCs w:val="24"/>
                <w:vertAlign w:val="superscript"/>
              </w:rPr>
              <w:t>c</w:t>
            </w:r>
          </w:p>
        </w:tc>
        <w:tc>
          <w:tcPr>
            <w:tcW w:w="993" w:type="dxa"/>
          </w:tcPr>
          <w:p w14:paraId="679D3459"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16.35</w:t>
            </w:r>
          </w:p>
        </w:tc>
        <w:tc>
          <w:tcPr>
            <w:tcW w:w="990" w:type="dxa"/>
          </w:tcPr>
          <w:p w14:paraId="14EE2E19" w14:textId="77777777"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10.62</w:t>
            </w:r>
          </w:p>
        </w:tc>
        <w:tc>
          <w:tcPr>
            <w:tcW w:w="1136" w:type="dxa"/>
          </w:tcPr>
          <w:p w14:paraId="106B40EA"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0-37</w:t>
            </w:r>
          </w:p>
        </w:tc>
        <w:tc>
          <w:tcPr>
            <w:tcW w:w="430" w:type="dxa"/>
          </w:tcPr>
          <w:p w14:paraId="7DA5FD96" w14:textId="77777777" w:rsidR="00D82893" w:rsidRPr="002A754E" w:rsidRDefault="00D82893" w:rsidP="009273E7">
            <w:pPr>
              <w:spacing w:line="480" w:lineRule="auto"/>
              <w:rPr>
                <w:sz w:val="24"/>
                <w:szCs w:val="24"/>
              </w:rPr>
            </w:pPr>
          </w:p>
        </w:tc>
        <w:tc>
          <w:tcPr>
            <w:tcW w:w="992" w:type="dxa"/>
          </w:tcPr>
          <w:p w14:paraId="63FE669D"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16.38</w:t>
            </w:r>
          </w:p>
        </w:tc>
        <w:tc>
          <w:tcPr>
            <w:tcW w:w="993" w:type="dxa"/>
          </w:tcPr>
          <w:p w14:paraId="31B39071"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10.08</w:t>
            </w:r>
          </w:p>
        </w:tc>
        <w:tc>
          <w:tcPr>
            <w:tcW w:w="1412" w:type="dxa"/>
          </w:tcPr>
          <w:p w14:paraId="50B91F1C"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1-44</w:t>
            </w:r>
          </w:p>
        </w:tc>
        <w:tc>
          <w:tcPr>
            <w:tcW w:w="289" w:type="dxa"/>
          </w:tcPr>
          <w:p w14:paraId="68EB49C4" w14:textId="77777777" w:rsidR="00D82893" w:rsidRPr="002A754E" w:rsidRDefault="00D82893" w:rsidP="009273E7">
            <w:pPr>
              <w:spacing w:line="480" w:lineRule="auto"/>
              <w:rPr>
                <w:sz w:val="24"/>
                <w:szCs w:val="24"/>
              </w:rPr>
            </w:pPr>
          </w:p>
        </w:tc>
        <w:tc>
          <w:tcPr>
            <w:tcW w:w="1048" w:type="dxa"/>
          </w:tcPr>
          <w:p w14:paraId="2579C0D1" w14:textId="77777777" w:rsidR="00D82893" w:rsidRPr="002A754E" w:rsidRDefault="00D82893"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lang w:val="en-NZ"/>
              </w:rPr>
              <w:t>0-45</w:t>
            </w:r>
          </w:p>
        </w:tc>
      </w:tr>
      <w:tr w:rsidR="002A754E" w:rsidRPr="002A754E" w14:paraId="1EDFE6E2" w14:textId="77777777" w:rsidTr="00D82893">
        <w:tc>
          <w:tcPr>
            <w:tcW w:w="284" w:type="dxa"/>
            <w:shd w:val="clear" w:color="auto" w:fill="F2F2F2" w:themeFill="background1" w:themeFillShade="F2"/>
          </w:tcPr>
          <w:p w14:paraId="08AB3948" w14:textId="26A1F994" w:rsidR="00D82893" w:rsidRPr="002A754E" w:rsidRDefault="00D82893" w:rsidP="009273E7">
            <w:pPr>
              <w:spacing w:line="480" w:lineRule="auto"/>
              <w:rPr>
                <w:sz w:val="24"/>
                <w:szCs w:val="24"/>
              </w:rPr>
            </w:pPr>
          </w:p>
        </w:tc>
        <w:tc>
          <w:tcPr>
            <w:tcW w:w="5386" w:type="dxa"/>
            <w:shd w:val="clear" w:color="auto" w:fill="F2F2F2" w:themeFill="background1" w:themeFillShade="F2"/>
          </w:tcPr>
          <w:p w14:paraId="151B3078" w14:textId="2EF06D2C"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child hyperactivity (ABC hyperactivity total)</w:t>
            </w:r>
            <w:r w:rsidRPr="002A754E">
              <w:rPr>
                <w:rFonts w:ascii="Times New Roman" w:hAnsi="Times New Roman" w:cs="Times New Roman"/>
                <w:sz w:val="24"/>
                <w:szCs w:val="24"/>
                <w:vertAlign w:val="superscript"/>
              </w:rPr>
              <w:t>c</w:t>
            </w:r>
          </w:p>
        </w:tc>
        <w:tc>
          <w:tcPr>
            <w:tcW w:w="993" w:type="dxa"/>
            <w:shd w:val="clear" w:color="auto" w:fill="F2F2F2" w:themeFill="background1" w:themeFillShade="F2"/>
          </w:tcPr>
          <w:p w14:paraId="4F1F2151" w14:textId="77777777"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23.58</w:t>
            </w:r>
          </w:p>
        </w:tc>
        <w:tc>
          <w:tcPr>
            <w:tcW w:w="990" w:type="dxa"/>
            <w:shd w:val="clear" w:color="auto" w:fill="F2F2F2" w:themeFill="background1" w:themeFillShade="F2"/>
          </w:tcPr>
          <w:p w14:paraId="784E0354" w14:textId="77777777"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14.79</w:t>
            </w:r>
          </w:p>
        </w:tc>
        <w:tc>
          <w:tcPr>
            <w:tcW w:w="1136" w:type="dxa"/>
            <w:shd w:val="clear" w:color="auto" w:fill="F2F2F2" w:themeFill="background1" w:themeFillShade="F2"/>
          </w:tcPr>
          <w:p w14:paraId="63E2A4BA"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1-48</w:t>
            </w:r>
          </w:p>
        </w:tc>
        <w:tc>
          <w:tcPr>
            <w:tcW w:w="430" w:type="dxa"/>
            <w:shd w:val="clear" w:color="auto" w:fill="F2F2F2" w:themeFill="background1" w:themeFillShade="F2"/>
          </w:tcPr>
          <w:p w14:paraId="08D64D1D" w14:textId="77777777" w:rsidR="00D82893" w:rsidRPr="002A754E" w:rsidRDefault="00D82893" w:rsidP="009273E7">
            <w:pPr>
              <w:spacing w:line="480" w:lineRule="auto"/>
              <w:rPr>
                <w:sz w:val="24"/>
                <w:szCs w:val="24"/>
              </w:rPr>
            </w:pPr>
          </w:p>
        </w:tc>
        <w:tc>
          <w:tcPr>
            <w:tcW w:w="992" w:type="dxa"/>
            <w:shd w:val="clear" w:color="auto" w:fill="F2F2F2" w:themeFill="background1" w:themeFillShade="F2"/>
          </w:tcPr>
          <w:p w14:paraId="20590756" w14:textId="77777777" w:rsidR="00D82893" w:rsidRPr="002A754E" w:rsidRDefault="00D82893" w:rsidP="009273E7">
            <w:pPr>
              <w:spacing w:line="480" w:lineRule="auto"/>
              <w:rPr>
                <w:rFonts w:ascii="Times New Roman" w:hAnsi="Times New Roman" w:cs="Times New Roman"/>
                <w:sz w:val="24"/>
                <w:szCs w:val="24"/>
                <w:lang w:val="en-NZ"/>
              </w:rPr>
            </w:pPr>
            <w:r w:rsidRPr="002A754E">
              <w:rPr>
                <w:rFonts w:ascii="Times New Roman" w:hAnsi="Times New Roman" w:cs="Times New Roman"/>
                <w:sz w:val="24"/>
                <w:szCs w:val="24"/>
                <w:lang w:val="en-NZ"/>
              </w:rPr>
              <w:t>24.64</w:t>
            </w:r>
          </w:p>
        </w:tc>
        <w:tc>
          <w:tcPr>
            <w:tcW w:w="993" w:type="dxa"/>
            <w:shd w:val="clear" w:color="auto" w:fill="F2F2F2" w:themeFill="background1" w:themeFillShade="F2"/>
          </w:tcPr>
          <w:p w14:paraId="127B31C1" w14:textId="77777777" w:rsidR="00D82893" w:rsidRPr="002A754E" w:rsidRDefault="00D82893" w:rsidP="009273E7">
            <w:pPr>
              <w:spacing w:line="480" w:lineRule="auto"/>
              <w:rPr>
                <w:rFonts w:ascii="Times New Roman" w:hAnsi="Times New Roman" w:cs="Times New Roman"/>
                <w:sz w:val="24"/>
                <w:szCs w:val="24"/>
                <w:lang w:val="en-NZ"/>
              </w:rPr>
            </w:pPr>
            <w:r w:rsidRPr="002A754E">
              <w:rPr>
                <w:rFonts w:ascii="Times New Roman" w:hAnsi="Times New Roman" w:cs="Times New Roman"/>
                <w:sz w:val="24"/>
                <w:szCs w:val="24"/>
                <w:lang w:val="en-NZ"/>
              </w:rPr>
              <w:t>11.71</w:t>
            </w:r>
          </w:p>
        </w:tc>
        <w:tc>
          <w:tcPr>
            <w:tcW w:w="1412" w:type="dxa"/>
            <w:shd w:val="clear" w:color="auto" w:fill="F2F2F2" w:themeFill="background1" w:themeFillShade="F2"/>
          </w:tcPr>
          <w:p w14:paraId="1B3085D8"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8-48</w:t>
            </w:r>
          </w:p>
        </w:tc>
        <w:tc>
          <w:tcPr>
            <w:tcW w:w="289" w:type="dxa"/>
            <w:shd w:val="clear" w:color="auto" w:fill="F2F2F2" w:themeFill="background1" w:themeFillShade="F2"/>
          </w:tcPr>
          <w:p w14:paraId="2F8B62F2" w14:textId="77777777" w:rsidR="00D82893" w:rsidRPr="002A754E" w:rsidRDefault="00D82893" w:rsidP="009273E7">
            <w:pPr>
              <w:spacing w:line="480" w:lineRule="auto"/>
              <w:rPr>
                <w:sz w:val="24"/>
                <w:szCs w:val="24"/>
              </w:rPr>
            </w:pPr>
          </w:p>
        </w:tc>
        <w:tc>
          <w:tcPr>
            <w:tcW w:w="1048" w:type="dxa"/>
            <w:shd w:val="clear" w:color="auto" w:fill="F2F2F2" w:themeFill="background1" w:themeFillShade="F2"/>
          </w:tcPr>
          <w:p w14:paraId="115FAF97" w14:textId="77777777" w:rsidR="00D82893" w:rsidRPr="002A754E" w:rsidRDefault="00D82893"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lang w:val="en-NZ"/>
              </w:rPr>
              <w:t>0-48</w:t>
            </w:r>
          </w:p>
        </w:tc>
      </w:tr>
      <w:tr w:rsidR="002A754E" w:rsidRPr="002A754E" w14:paraId="58675493" w14:textId="77777777" w:rsidTr="00D82893">
        <w:tc>
          <w:tcPr>
            <w:tcW w:w="284" w:type="dxa"/>
          </w:tcPr>
          <w:p w14:paraId="38F13738" w14:textId="71FF079B" w:rsidR="00D82893" w:rsidRPr="002A754E" w:rsidRDefault="00D82893" w:rsidP="009273E7">
            <w:pPr>
              <w:spacing w:line="480" w:lineRule="auto"/>
              <w:rPr>
                <w:sz w:val="24"/>
                <w:szCs w:val="24"/>
              </w:rPr>
            </w:pPr>
          </w:p>
        </w:tc>
        <w:tc>
          <w:tcPr>
            <w:tcW w:w="5386" w:type="dxa"/>
          </w:tcPr>
          <w:p w14:paraId="7774B2A4" w14:textId="5FD3AB5C"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child non-compliance (HSQ-ASD mean item severity)</w:t>
            </w:r>
            <w:r w:rsidRPr="002A754E">
              <w:rPr>
                <w:rFonts w:ascii="Times New Roman" w:hAnsi="Times New Roman" w:cs="Times New Roman"/>
                <w:sz w:val="24"/>
                <w:szCs w:val="24"/>
                <w:vertAlign w:val="superscript"/>
              </w:rPr>
              <w:t>c</w:t>
            </w:r>
          </w:p>
        </w:tc>
        <w:tc>
          <w:tcPr>
            <w:tcW w:w="993" w:type="dxa"/>
          </w:tcPr>
          <w:p w14:paraId="52F63936"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3.26</w:t>
            </w:r>
          </w:p>
        </w:tc>
        <w:tc>
          <w:tcPr>
            <w:tcW w:w="990" w:type="dxa"/>
          </w:tcPr>
          <w:p w14:paraId="4AFD9B5E"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1.93</w:t>
            </w:r>
          </w:p>
        </w:tc>
        <w:tc>
          <w:tcPr>
            <w:tcW w:w="1136" w:type="dxa"/>
          </w:tcPr>
          <w:p w14:paraId="7E3E3B50"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0.17-7.75</w:t>
            </w:r>
          </w:p>
        </w:tc>
        <w:tc>
          <w:tcPr>
            <w:tcW w:w="430" w:type="dxa"/>
          </w:tcPr>
          <w:p w14:paraId="347667EC" w14:textId="77777777" w:rsidR="00D82893" w:rsidRPr="002A754E" w:rsidRDefault="00D82893" w:rsidP="009273E7">
            <w:pPr>
              <w:spacing w:line="480" w:lineRule="auto"/>
              <w:rPr>
                <w:sz w:val="24"/>
                <w:szCs w:val="24"/>
              </w:rPr>
            </w:pPr>
          </w:p>
        </w:tc>
        <w:tc>
          <w:tcPr>
            <w:tcW w:w="992" w:type="dxa"/>
          </w:tcPr>
          <w:p w14:paraId="3D7D85F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3.26</w:t>
            </w:r>
          </w:p>
        </w:tc>
        <w:tc>
          <w:tcPr>
            <w:tcW w:w="993" w:type="dxa"/>
          </w:tcPr>
          <w:p w14:paraId="1388A47B"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2.03</w:t>
            </w:r>
          </w:p>
        </w:tc>
        <w:tc>
          <w:tcPr>
            <w:tcW w:w="1412" w:type="dxa"/>
          </w:tcPr>
          <w:p w14:paraId="7C1AB70E"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0.67-8.83</w:t>
            </w:r>
          </w:p>
        </w:tc>
        <w:tc>
          <w:tcPr>
            <w:tcW w:w="289" w:type="dxa"/>
          </w:tcPr>
          <w:p w14:paraId="27ED9304" w14:textId="77777777" w:rsidR="00D82893" w:rsidRPr="002A754E" w:rsidRDefault="00D82893" w:rsidP="009273E7">
            <w:pPr>
              <w:spacing w:line="480" w:lineRule="auto"/>
              <w:rPr>
                <w:sz w:val="24"/>
                <w:szCs w:val="24"/>
              </w:rPr>
            </w:pPr>
          </w:p>
        </w:tc>
        <w:tc>
          <w:tcPr>
            <w:tcW w:w="1048" w:type="dxa"/>
          </w:tcPr>
          <w:p w14:paraId="602DCEE7"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0-9</w:t>
            </w:r>
          </w:p>
        </w:tc>
      </w:tr>
      <w:tr w:rsidR="002A754E" w:rsidRPr="002A754E" w14:paraId="5219B5B7" w14:textId="77777777" w:rsidTr="00D82893">
        <w:tc>
          <w:tcPr>
            <w:tcW w:w="284" w:type="dxa"/>
            <w:shd w:val="clear" w:color="auto" w:fill="F2F2F2" w:themeFill="background1" w:themeFillShade="F2"/>
          </w:tcPr>
          <w:p w14:paraId="6202AA1D" w14:textId="23D088C1" w:rsidR="00D82893" w:rsidRPr="002A754E" w:rsidRDefault="00D82893" w:rsidP="009273E7">
            <w:pPr>
              <w:spacing w:line="480" w:lineRule="auto"/>
              <w:rPr>
                <w:sz w:val="24"/>
                <w:szCs w:val="24"/>
              </w:rPr>
            </w:pPr>
          </w:p>
        </w:tc>
        <w:tc>
          <w:tcPr>
            <w:tcW w:w="5386" w:type="dxa"/>
            <w:shd w:val="clear" w:color="auto" w:fill="F2F2F2" w:themeFill="background1" w:themeFillShade="F2"/>
          </w:tcPr>
          <w:p w14:paraId="0F247162" w14:textId="121B07F7"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child anxiety (PASR total)</w:t>
            </w:r>
            <w:r w:rsidRPr="002A754E">
              <w:rPr>
                <w:rFonts w:ascii="Times New Roman" w:hAnsi="Times New Roman" w:cs="Times New Roman"/>
                <w:sz w:val="24"/>
                <w:szCs w:val="24"/>
                <w:vertAlign w:val="superscript"/>
              </w:rPr>
              <w:t>c</w:t>
            </w:r>
            <w:r w:rsidRPr="002A754E">
              <w:rPr>
                <w:rFonts w:ascii="Times New Roman" w:hAnsi="Times New Roman" w:cs="Times New Roman"/>
                <w:sz w:val="24"/>
                <w:szCs w:val="24"/>
              </w:rPr>
              <w:t>*</w:t>
            </w:r>
          </w:p>
        </w:tc>
        <w:tc>
          <w:tcPr>
            <w:tcW w:w="993" w:type="dxa"/>
            <w:shd w:val="clear" w:color="auto" w:fill="F2F2F2" w:themeFill="background1" w:themeFillShade="F2"/>
          </w:tcPr>
          <w:p w14:paraId="041E7840"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47.02</w:t>
            </w:r>
          </w:p>
        </w:tc>
        <w:tc>
          <w:tcPr>
            <w:tcW w:w="990" w:type="dxa"/>
            <w:shd w:val="clear" w:color="auto" w:fill="F2F2F2" w:themeFill="background1" w:themeFillShade="F2"/>
          </w:tcPr>
          <w:p w14:paraId="1FF7D2D8"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24.55</w:t>
            </w:r>
          </w:p>
        </w:tc>
        <w:tc>
          <w:tcPr>
            <w:tcW w:w="1136" w:type="dxa"/>
            <w:shd w:val="clear" w:color="auto" w:fill="F2F2F2" w:themeFill="background1" w:themeFillShade="F2"/>
          </w:tcPr>
          <w:p w14:paraId="016066AA"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0-91</w:t>
            </w:r>
          </w:p>
        </w:tc>
        <w:tc>
          <w:tcPr>
            <w:tcW w:w="430" w:type="dxa"/>
            <w:shd w:val="clear" w:color="auto" w:fill="F2F2F2" w:themeFill="background1" w:themeFillShade="F2"/>
          </w:tcPr>
          <w:p w14:paraId="6A4F3217" w14:textId="77777777" w:rsidR="00D82893" w:rsidRPr="002A754E" w:rsidRDefault="00D82893" w:rsidP="009273E7">
            <w:pPr>
              <w:spacing w:line="480" w:lineRule="auto"/>
              <w:rPr>
                <w:sz w:val="24"/>
                <w:szCs w:val="24"/>
              </w:rPr>
            </w:pPr>
          </w:p>
        </w:tc>
        <w:tc>
          <w:tcPr>
            <w:tcW w:w="992" w:type="dxa"/>
            <w:shd w:val="clear" w:color="auto" w:fill="F2F2F2" w:themeFill="background1" w:themeFillShade="F2"/>
          </w:tcPr>
          <w:p w14:paraId="7B418E3F"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33.21</w:t>
            </w:r>
          </w:p>
        </w:tc>
        <w:tc>
          <w:tcPr>
            <w:tcW w:w="993" w:type="dxa"/>
            <w:shd w:val="clear" w:color="auto" w:fill="F2F2F2" w:themeFill="background1" w:themeFillShade="F2"/>
          </w:tcPr>
          <w:p w14:paraId="1CFAEFCA"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18.18</w:t>
            </w:r>
          </w:p>
        </w:tc>
        <w:tc>
          <w:tcPr>
            <w:tcW w:w="1412" w:type="dxa"/>
            <w:shd w:val="clear" w:color="auto" w:fill="F2F2F2" w:themeFill="background1" w:themeFillShade="F2"/>
          </w:tcPr>
          <w:p w14:paraId="61CDD73F"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6-95</w:t>
            </w:r>
          </w:p>
        </w:tc>
        <w:tc>
          <w:tcPr>
            <w:tcW w:w="289" w:type="dxa"/>
            <w:shd w:val="clear" w:color="auto" w:fill="F2F2F2" w:themeFill="background1" w:themeFillShade="F2"/>
          </w:tcPr>
          <w:p w14:paraId="30C774F0" w14:textId="77777777" w:rsidR="00D82893" w:rsidRPr="002A754E" w:rsidRDefault="00D82893" w:rsidP="009273E7">
            <w:pPr>
              <w:spacing w:line="480" w:lineRule="auto"/>
              <w:rPr>
                <w:sz w:val="24"/>
                <w:szCs w:val="24"/>
              </w:rPr>
            </w:pPr>
          </w:p>
        </w:tc>
        <w:tc>
          <w:tcPr>
            <w:tcW w:w="1048" w:type="dxa"/>
            <w:shd w:val="clear" w:color="auto" w:fill="F2F2F2" w:themeFill="background1" w:themeFillShade="F2"/>
          </w:tcPr>
          <w:p w14:paraId="6EDDE7FD" w14:textId="77777777" w:rsidR="00D82893" w:rsidRPr="002A754E" w:rsidRDefault="00D82893"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lang w:val="en-NZ"/>
              </w:rPr>
              <w:t>0-112</w:t>
            </w:r>
          </w:p>
        </w:tc>
      </w:tr>
      <w:tr w:rsidR="002A754E" w:rsidRPr="002A754E" w14:paraId="68234759" w14:textId="77777777" w:rsidTr="00D82893">
        <w:tc>
          <w:tcPr>
            <w:tcW w:w="284" w:type="dxa"/>
          </w:tcPr>
          <w:p w14:paraId="3F5D2165" w14:textId="77777777" w:rsidR="004C2EE6" w:rsidRPr="002A754E" w:rsidRDefault="004C2EE6" w:rsidP="009273E7">
            <w:pPr>
              <w:spacing w:line="480" w:lineRule="auto"/>
              <w:rPr>
                <w:sz w:val="24"/>
                <w:szCs w:val="24"/>
              </w:rPr>
            </w:pPr>
          </w:p>
        </w:tc>
        <w:tc>
          <w:tcPr>
            <w:tcW w:w="5386" w:type="dxa"/>
          </w:tcPr>
          <w:p w14:paraId="72D6F974" w14:textId="77777777" w:rsidR="004C2EE6" w:rsidRPr="002A754E" w:rsidRDefault="004C2EE6" w:rsidP="009273E7">
            <w:pPr>
              <w:spacing w:line="480" w:lineRule="auto"/>
              <w:rPr>
                <w:sz w:val="24"/>
                <w:szCs w:val="24"/>
              </w:rPr>
            </w:pPr>
          </w:p>
        </w:tc>
        <w:tc>
          <w:tcPr>
            <w:tcW w:w="993" w:type="dxa"/>
          </w:tcPr>
          <w:p w14:paraId="3C2CC835" w14:textId="77777777" w:rsidR="004C2EE6" w:rsidRPr="002A754E" w:rsidRDefault="004C2EE6" w:rsidP="009273E7">
            <w:pPr>
              <w:spacing w:line="480" w:lineRule="auto"/>
              <w:rPr>
                <w:sz w:val="24"/>
                <w:szCs w:val="24"/>
              </w:rPr>
            </w:pPr>
          </w:p>
        </w:tc>
        <w:tc>
          <w:tcPr>
            <w:tcW w:w="990" w:type="dxa"/>
          </w:tcPr>
          <w:p w14:paraId="1D0976D8" w14:textId="77777777" w:rsidR="004C2EE6" w:rsidRPr="002A754E" w:rsidRDefault="004C2EE6" w:rsidP="009273E7">
            <w:pPr>
              <w:spacing w:line="480" w:lineRule="auto"/>
              <w:rPr>
                <w:sz w:val="24"/>
                <w:szCs w:val="24"/>
              </w:rPr>
            </w:pPr>
          </w:p>
        </w:tc>
        <w:tc>
          <w:tcPr>
            <w:tcW w:w="1136" w:type="dxa"/>
          </w:tcPr>
          <w:p w14:paraId="0F20EAED" w14:textId="77777777" w:rsidR="004C2EE6" w:rsidRPr="002A754E" w:rsidRDefault="004C2EE6" w:rsidP="009273E7">
            <w:pPr>
              <w:spacing w:line="480" w:lineRule="auto"/>
              <w:jc w:val="center"/>
              <w:rPr>
                <w:sz w:val="24"/>
                <w:szCs w:val="24"/>
              </w:rPr>
            </w:pPr>
          </w:p>
        </w:tc>
        <w:tc>
          <w:tcPr>
            <w:tcW w:w="430" w:type="dxa"/>
          </w:tcPr>
          <w:p w14:paraId="7CE1513F" w14:textId="77777777" w:rsidR="004C2EE6" w:rsidRPr="002A754E" w:rsidRDefault="004C2EE6" w:rsidP="009273E7">
            <w:pPr>
              <w:spacing w:line="480" w:lineRule="auto"/>
              <w:rPr>
                <w:sz w:val="24"/>
                <w:szCs w:val="24"/>
              </w:rPr>
            </w:pPr>
          </w:p>
        </w:tc>
        <w:tc>
          <w:tcPr>
            <w:tcW w:w="992" w:type="dxa"/>
          </w:tcPr>
          <w:p w14:paraId="6AF6E534" w14:textId="77777777" w:rsidR="004C2EE6" w:rsidRPr="002A754E" w:rsidRDefault="004C2EE6" w:rsidP="009273E7">
            <w:pPr>
              <w:spacing w:line="480" w:lineRule="auto"/>
              <w:rPr>
                <w:sz w:val="24"/>
                <w:szCs w:val="24"/>
              </w:rPr>
            </w:pPr>
          </w:p>
        </w:tc>
        <w:tc>
          <w:tcPr>
            <w:tcW w:w="993" w:type="dxa"/>
          </w:tcPr>
          <w:p w14:paraId="1CC3FDE5" w14:textId="77777777" w:rsidR="004C2EE6" w:rsidRPr="002A754E" w:rsidRDefault="004C2EE6" w:rsidP="009273E7">
            <w:pPr>
              <w:spacing w:line="480" w:lineRule="auto"/>
              <w:rPr>
                <w:sz w:val="24"/>
                <w:szCs w:val="24"/>
              </w:rPr>
            </w:pPr>
          </w:p>
        </w:tc>
        <w:tc>
          <w:tcPr>
            <w:tcW w:w="1412" w:type="dxa"/>
          </w:tcPr>
          <w:p w14:paraId="25EFF35D" w14:textId="77777777" w:rsidR="004C2EE6" w:rsidRPr="002A754E" w:rsidRDefault="004C2EE6" w:rsidP="009273E7">
            <w:pPr>
              <w:spacing w:line="480" w:lineRule="auto"/>
              <w:jc w:val="center"/>
              <w:rPr>
                <w:sz w:val="24"/>
                <w:szCs w:val="24"/>
              </w:rPr>
            </w:pPr>
          </w:p>
        </w:tc>
        <w:tc>
          <w:tcPr>
            <w:tcW w:w="289" w:type="dxa"/>
          </w:tcPr>
          <w:p w14:paraId="015800F8" w14:textId="77777777" w:rsidR="004C2EE6" w:rsidRPr="002A754E" w:rsidRDefault="004C2EE6" w:rsidP="009273E7">
            <w:pPr>
              <w:spacing w:line="480" w:lineRule="auto"/>
              <w:rPr>
                <w:sz w:val="24"/>
                <w:szCs w:val="24"/>
              </w:rPr>
            </w:pPr>
          </w:p>
        </w:tc>
        <w:tc>
          <w:tcPr>
            <w:tcW w:w="1048" w:type="dxa"/>
          </w:tcPr>
          <w:p w14:paraId="2829D6D4" w14:textId="77777777" w:rsidR="004C2EE6" w:rsidRPr="002A754E" w:rsidRDefault="004C2EE6" w:rsidP="009273E7">
            <w:pPr>
              <w:spacing w:line="480" w:lineRule="auto"/>
              <w:jc w:val="center"/>
              <w:rPr>
                <w:rFonts w:ascii="Times New Roman" w:hAnsi="Times New Roman" w:cs="Times New Roman"/>
                <w:sz w:val="24"/>
                <w:szCs w:val="24"/>
                <w:lang w:val="en-NZ"/>
              </w:rPr>
            </w:pPr>
          </w:p>
        </w:tc>
      </w:tr>
      <w:tr w:rsidR="002A754E" w:rsidRPr="002A754E" w14:paraId="7B089813" w14:textId="77777777" w:rsidTr="00D82893">
        <w:tc>
          <w:tcPr>
            <w:tcW w:w="5670" w:type="dxa"/>
            <w:gridSpan w:val="2"/>
          </w:tcPr>
          <w:p w14:paraId="7C14B4D0" w14:textId="55F0F461"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Teacher reported child EBPs</w:t>
            </w:r>
          </w:p>
        </w:tc>
        <w:tc>
          <w:tcPr>
            <w:tcW w:w="993" w:type="dxa"/>
          </w:tcPr>
          <w:p w14:paraId="41697936" w14:textId="77777777" w:rsidR="00D82893" w:rsidRPr="002A754E" w:rsidRDefault="00D82893" w:rsidP="009273E7">
            <w:pPr>
              <w:spacing w:line="480" w:lineRule="auto"/>
              <w:rPr>
                <w:rFonts w:ascii="Times New Roman" w:hAnsi="Times New Roman" w:cs="Times New Roman"/>
                <w:sz w:val="24"/>
                <w:szCs w:val="24"/>
              </w:rPr>
            </w:pPr>
          </w:p>
        </w:tc>
        <w:tc>
          <w:tcPr>
            <w:tcW w:w="990" w:type="dxa"/>
          </w:tcPr>
          <w:p w14:paraId="065BEAF5" w14:textId="77777777" w:rsidR="00D82893" w:rsidRPr="002A754E" w:rsidRDefault="00D82893" w:rsidP="009273E7">
            <w:pPr>
              <w:spacing w:line="480" w:lineRule="auto"/>
              <w:rPr>
                <w:rFonts w:ascii="Times New Roman" w:hAnsi="Times New Roman" w:cs="Times New Roman"/>
                <w:sz w:val="24"/>
                <w:szCs w:val="24"/>
              </w:rPr>
            </w:pPr>
          </w:p>
        </w:tc>
        <w:tc>
          <w:tcPr>
            <w:tcW w:w="1136" w:type="dxa"/>
          </w:tcPr>
          <w:p w14:paraId="0F51606B" w14:textId="77777777" w:rsidR="00D82893" w:rsidRPr="002A754E" w:rsidRDefault="00D82893" w:rsidP="009273E7">
            <w:pPr>
              <w:spacing w:line="480" w:lineRule="auto"/>
              <w:jc w:val="center"/>
              <w:rPr>
                <w:rFonts w:ascii="Times New Roman" w:hAnsi="Times New Roman" w:cs="Times New Roman"/>
                <w:sz w:val="24"/>
                <w:szCs w:val="24"/>
                <w:lang w:val="en-NZ"/>
              </w:rPr>
            </w:pPr>
          </w:p>
        </w:tc>
        <w:tc>
          <w:tcPr>
            <w:tcW w:w="430" w:type="dxa"/>
          </w:tcPr>
          <w:p w14:paraId="3FECB12D" w14:textId="77777777" w:rsidR="00D82893" w:rsidRPr="002A754E" w:rsidRDefault="00D82893" w:rsidP="009273E7">
            <w:pPr>
              <w:spacing w:line="480" w:lineRule="auto"/>
              <w:rPr>
                <w:sz w:val="24"/>
                <w:szCs w:val="24"/>
              </w:rPr>
            </w:pPr>
          </w:p>
        </w:tc>
        <w:tc>
          <w:tcPr>
            <w:tcW w:w="992" w:type="dxa"/>
          </w:tcPr>
          <w:p w14:paraId="7655F00C" w14:textId="77777777" w:rsidR="00D82893" w:rsidRPr="002A754E" w:rsidRDefault="00D82893" w:rsidP="009273E7">
            <w:pPr>
              <w:spacing w:line="480" w:lineRule="auto"/>
              <w:rPr>
                <w:rFonts w:ascii="Times New Roman" w:hAnsi="Times New Roman" w:cs="Times New Roman"/>
                <w:sz w:val="24"/>
                <w:szCs w:val="24"/>
                <w:lang w:val="en-NZ"/>
              </w:rPr>
            </w:pPr>
          </w:p>
        </w:tc>
        <w:tc>
          <w:tcPr>
            <w:tcW w:w="993" w:type="dxa"/>
          </w:tcPr>
          <w:p w14:paraId="59E7015B" w14:textId="77777777" w:rsidR="00D82893" w:rsidRPr="002A754E" w:rsidRDefault="00D82893" w:rsidP="009273E7">
            <w:pPr>
              <w:spacing w:line="480" w:lineRule="auto"/>
              <w:rPr>
                <w:rFonts w:ascii="Times New Roman" w:hAnsi="Times New Roman" w:cs="Times New Roman"/>
                <w:sz w:val="24"/>
                <w:szCs w:val="24"/>
                <w:lang w:val="en-NZ"/>
              </w:rPr>
            </w:pPr>
          </w:p>
        </w:tc>
        <w:tc>
          <w:tcPr>
            <w:tcW w:w="1412" w:type="dxa"/>
          </w:tcPr>
          <w:p w14:paraId="0E2BE9C9" w14:textId="77777777" w:rsidR="00D82893" w:rsidRPr="002A754E" w:rsidRDefault="00D82893" w:rsidP="009273E7">
            <w:pPr>
              <w:spacing w:line="480" w:lineRule="auto"/>
              <w:jc w:val="center"/>
              <w:rPr>
                <w:rFonts w:ascii="Times New Roman" w:hAnsi="Times New Roman" w:cs="Times New Roman"/>
                <w:sz w:val="24"/>
                <w:szCs w:val="24"/>
                <w:lang w:val="en-NZ"/>
              </w:rPr>
            </w:pPr>
          </w:p>
        </w:tc>
        <w:tc>
          <w:tcPr>
            <w:tcW w:w="289" w:type="dxa"/>
          </w:tcPr>
          <w:p w14:paraId="45B482CF" w14:textId="77777777" w:rsidR="00D82893" w:rsidRPr="002A754E" w:rsidRDefault="00D82893" w:rsidP="009273E7">
            <w:pPr>
              <w:spacing w:line="480" w:lineRule="auto"/>
              <w:rPr>
                <w:sz w:val="24"/>
                <w:szCs w:val="24"/>
              </w:rPr>
            </w:pPr>
          </w:p>
        </w:tc>
        <w:tc>
          <w:tcPr>
            <w:tcW w:w="1048" w:type="dxa"/>
          </w:tcPr>
          <w:p w14:paraId="390B2148" w14:textId="77777777" w:rsidR="00D82893" w:rsidRPr="002A754E" w:rsidRDefault="00D82893" w:rsidP="009273E7">
            <w:pPr>
              <w:spacing w:line="480" w:lineRule="auto"/>
              <w:jc w:val="center"/>
              <w:rPr>
                <w:rFonts w:ascii="Times New Roman" w:hAnsi="Times New Roman" w:cs="Times New Roman"/>
                <w:sz w:val="24"/>
                <w:szCs w:val="24"/>
                <w:lang w:val="en-NZ"/>
              </w:rPr>
            </w:pPr>
          </w:p>
        </w:tc>
      </w:tr>
      <w:tr w:rsidR="002A754E" w:rsidRPr="002A754E" w14:paraId="482BED89" w14:textId="77777777" w:rsidTr="00D82893">
        <w:tc>
          <w:tcPr>
            <w:tcW w:w="284" w:type="dxa"/>
          </w:tcPr>
          <w:p w14:paraId="15612187" w14:textId="10452122" w:rsidR="00D82893" w:rsidRPr="002A754E" w:rsidRDefault="00D82893" w:rsidP="009273E7">
            <w:pPr>
              <w:spacing w:line="480" w:lineRule="auto"/>
              <w:rPr>
                <w:sz w:val="24"/>
                <w:szCs w:val="24"/>
              </w:rPr>
            </w:pPr>
          </w:p>
        </w:tc>
        <w:tc>
          <w:tcPr>
            <w:tcW w:w="5386" w:type="dxa"/>
          </w:tcPr>
          <w:p w14:paraId="2C751FDA" w14:textId="4714E034" w:rsidR="00D82893" w:rsidRPr="002A754E" w:rsidRDefault="00D82893" w:rsidP="009273E7">
            <w:pPr>
              <w:spacing w:line="480" w:lineRule="auto"/>
              <w:rPr>
                <w:sz w:val="24"/>
                <w:szCs w:val="24"/>
              </w:rPr>
            </w:pPr>
            <w:r w:rsidRPr="002A754E">
              <w:rPr>
                <w:rFonts w:ascii="Times New Roman" w:hAnsi="Times New Roman" w:cs="Times New Roman"/>
                <w:sz w:val="24"/>
                <w:szCs w:val="24"/>
              </w:rPr>
              <w:t>Teacher reported child irritability (ABC irritability total)</w:t>
            </w:r>
            <w:r w:rsidRPr="002A754E">
              <w:rPr>
                <w:rFonts w:ascii="Times New Roman" w:hAnsi="Times New Roman" w:cs="Times New Roman"/>
                <w:sz w:val="24"/>
                <w:szCs w:val="24"/>
                <w:vertAlign w:val="superscript"/>
              </w:rPr>
              <w:t>d</w:t>
            </w:r>
          </w:p>
        </w:tc>
        <w:tc>
          <w:tcPr>
            <w:tcW w:w="993" w:type="dxa"/>
          </w:tcPr>
          <w:p w14:paraId="2453A96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8.95</w:t>
            </w:r>
          </w:p>
        </w:tc>
        <w:tc>
          <w:tcPr>
            <w:tcW w:w="990" w:type="dxa"/>
          </w:tcPr>
          <w:p w14:paraId="389627D6"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10.74</w:t>
            </w:r>
          </w:p>
        </w:tc>
        <w:tc>
          <w:tcPr>
            <w:tcW w:w="1136" w:type="dxa"/>
          </w:tcPr>
          <w:p w14:paraId="738313A8"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0-39</w:t>
            </w:r>
          </w:p>
        </w:tc>
        <w:tc>
          <w:tcPr>
            <w:tcW w:w="430" w:type="dxa"/>
          </w:tcPr>
          <w:p w14:paraId="069608D9" w14:textId="77777777" w:rsidR="00D82893" w:rsidRPr="002A754E" w:rsidRDefault="00D82893" w:rsidP="009273E7">
            <w:pPr>
              <w:spacing w:line="480" w:lineRule="auto"/>
              <w:rPr>
                <w:sz w:val="24"/>
                <w:szCs w:val="24"/>
              </w:rPr>
            </w:pPr>
          </w:p>
        </w:tc>
        <w:tc>
          <w:tcPr>
            <w:tcW w:w="992" w:type="dxa"/>
          </w:tcPr>
          <w:p w14:paraId="44DE273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9.37</w:t>
            </w:r>
          </w:p>
        </w:tc>
        <w:tc>
          <w:tcPr>
            <w:tcW w:w="993" w:type="dxa"/>
          </w:tcPr>
          <w:p w14:paraId="1992BC7A"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9.51</w:t>
            </w:r>
          </w:p>
        </w:tc>
        <w:tc>
          <w:tcPr>
            <w:tcW w:w="1412" w:type="dxa"/>
          </w:tcPr>
          <w:p w14:paraId="2D554BD8"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0-44</w:t>
            </w:r>
          </w:p>
        </w:tc>
        <w:tc>
          <w:tcPr>
            <w:tcW w:w="289" w:type="dxa"/>
          </w:tcPr>
          <w:p w14:paraId="3C4B67CC" w14:textId="77777777" w:rsidR="00D82893" w:rsidRPr="002A754E" w:rsidRDefault="00D82893" w:rsidP="009273E7">
            <w:pPr>
              <w:spacing w:line="480" w:lineRule="auto"/>
              <w:rPr>
                <w:sz w:val="24"/>
                <w:szCs w:val="24"/>
              </w:rPr>
            </w:pPr>
          </w:p>
        </w:tc>
        <w:tc>
          <w:tcPr>
            <w:tcW w:w="1048" w:type="dxa"/>
          </w:tcPr>
          <w:p w14:paraId="33D9DE25"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0-45</w:t>
            </w:r>
          </w:p>
        </w:tc>
      </w:tr>
      <w:tr w:rsidR="002A754E" w:rsidRPr="002A754E" w14:paraId="766FF1CC" w14:textId="77777777" w:rsidTr="00D82893">
        <w:tc>
          <w:tcPr>
            <w:tcW w:w="284" w:type="dxa"/>
            <w:shd w:val="clear" w:color="auto" w:fill="F2F2F2" w:themeFill="background1" w:themeFillShade="F2"/>
          </w:tcPr>
          <w:p w14:paraId="4777F516" w14:textId="5AB309FB" w:rsidR="00D82893" w:rsidRPr="002A754E" w:rsidRDefault="00D82893" w:rsidP="009273E7">
            <w:pPr>
              <w:spacing w:line="480" w:lineRule="auto"/>
              <w:rPr>
                <w:sz w:val="24"/>
                <w:szCs w:val="24"/>
              </w:rPr>
            </w:pPr>
          </w:p>
        </w:tc>
        <w:tc>
          <w:tcPr>
            <w:tcW w:w="5386" w:type="dxa"/>
            <w:shd w:val="clear" w:color="auto" w:fill="F2F2F2" w:themeFill="background1" w:themeFillShade="F2"/>
          </w:tcPr>
          <w:p w14:paraId="58446E2B" w14:textId="2192CA30" w:rsidR="00D82893" w:rsidRPr="002A754E" w:rsidRDefault="00D82893" w:rsidP="009273E7">
            <w:pPr>
              <w:spacing w:line="480" w:lineRule="auto"/>
              <w:rPr>
                <w:sz w:val="24"/>
                <w:szCs w:val="24"/>
              </w:rPr>
            </w:pPr>
            <w:r w:rsidRPr="002A754E">
              <w:rPr>
                <w:rFonts w:ascii="Times New Roman" w:hAnsi="Times New Roman" w:cs="Times New Roman"/>
                <w:sz w:val="24"/>
                <w:szCs w:val="24"/>
              </w:rPr>
              <w:t>Teacher reported child hyperactivity (ABC hyperactivity total)</w:t>
            </w:r>
            <w:r w:rsidRPr="002A754E">
              <w:rPr>
                <w:rFonts w:ascii="Times New Roman" w:hAnsi="Times New Roman" w:cs="Times New Roman"/>
                <w:sz w:val="24"/>
                <w:szCs w:val="24"/>
                <w:vertAlign w:val="superscript"/>
              </w:rPr>
              <w:t>d</w:t>
            </w:r>
          </w:p>
        </w:tc>
        <w:tc>
          <w:tcPr>
            <w:tcW w:w="993" w:type="dxa"/>
            <w:shd w:val="clear" w:color="auto" w:fill="F2F2F2" w:themeFill="background1" w:themeFillShade="F2"/>
          </w:tcPr>
          <w:p w14:paraId="544359D0" w14:textId="77777777"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14.95</w:t>
            </w:r>
          </w:p>
        </w:tc>
        <w:tc>
          <w:tcPr>
            <w:tcW w:w="990" w:type="dxa"/>
            <w:shd w:val="clear" w:color="auto" w:fill="F2F2F2" w:themeFill="background1" w:themeFillShade="F2"/>
          </w:tcPr>
          <w:p w14:paraId="36D95382" w14:textId="77777777"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11.39</w:t>
            </w:r>
          </w:p>
        </w:tc>
        <w:tc>
          <w:tcPr>
            <w:tcW w:w="1136" w:type="dxa"/>
            <w:shd w:val="clear" w:color="auto" w:fill="F2F2F2" w:themeFill="background1" w:themeFillShade="F2"/>
          </w:tcPr>
          <w:p w14:paraId="4A657EFD"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0-38</w:t>
            </w:r>
          </w:p>
        </w:tc>
        <w:tc>
          <w:tcPr>
            <w:tcW w:w="430" w:type="dxa"/>
            <w:shd w:val="clear" w:color="auto" w:fill="F2F2F2" w:themeFill="background1" w:themeFillShade="F2"/>
          </w:tcPr>
          <w:p w14:paraId="32C584CE" w14:textId="77777777" w:rsidR="00D82893" w:rsidRPr="002A754E" w:rsidRDefault="00D82893" w:rsidP="009273E7">
            <w:pPr>
              <w:spacing w:line="480" w:lineRule="auto"/>
              <w:rPr>
                <w:sz w:val="24"/>
                <w:szCs w:val="24"/>
              </w:rPr>
            </w:pPr>
          </w:p>
        </w:tc>
        <w:tc>
          <w:tcPr>
            <w:tcW w:w="992" w:type="dxa"/>
            <w:shd w:val="clear" w:color="auto" w:fill="F2F2F2" w:themeFill="background1" w:themeFillShade="F2"/>
          </w:tcPr>
          <w:p w14:paraId="5E84A4F5"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18.92</w:t>
            </w:r>
          </w:p>
        </w:tc>
        <w:tc>
          <w:tcPr>
            <w:tcW w:w="993" w:type="dxa"/>
            <w:shd w:val="clear" w:color="auto" w:fill="F2F2F2" w:themeFill="background1" w:themeFillShade="F2"/>
          </w:tcPr>
          <w:p w14:paraId="21B927D8"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lang w:val="en-NZ"/>
              </w:rPr>
              <w:t>13.39</w:t>
            </w:r>
          </w:p>
        </w:tc>
        <w:tc>
          <w:tcPr>
            <w:tcW w:w="1412" w:type="dxa"/>
            <w:shd w:val="clear" w:color="auto" w:fill="F2F2F2" w:themeFill="background1" w:themeFillShade="F2"/>
          </w:tcPr>
          <w:p w14:paraId="573A3EF7"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1-47</w:t>
            </w:r>
          </w:p>
        </w:tc>
        <w:tc>
          <w:tcPr>
            <w:tcW w:w="289" w:type="dxa"/>
            <w:shd w:val="clear" w:color="auto" w:fill="F2F2F2" w:themeFill="background1" w:themeFillShade="F2"/>
          </w:tcPr>
          <w:p w14:paraId="708E7E17" w14:textId="77777777" w:rsidR="00D82893" w:rsidRPr="002A754E" w:rsidRDefault="00D82893" w:rsidP="009273E7">
            <w:pPr>
              <w:spacing w:line="480" w:lineRule="auto"/>
              <w:rPr>
                <w:sz w:val="24"/>
                <w:szCs w:val="24"/>
              </w:rPr>
            </w:pPr>
          </w:p>
        </w:tc>
        <w:tc>
          <w:tcPr>
            <w:tcW w:w="1048" w:type="dxa"/>
            <w:shd w:val="clear" w:color="auto" w:fill="F2F2F2" w:themeFill="background1" w:themeFillShade="F2"/>
          </w:tcPr>
          <w:p w14:paraId="25883BEE"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0-48</w:t>
            </w:r>
          </w:p>
        </w:tc>
      </w:tr>
      <w:tr w:rsidR="002A754E" w:rsidRPr="002A754E" w14:paraId="75CACBB6" w14:textId="77777777" w:rsidTr="00D82893">
        <w:tc>
          <w:tcPr>
            <w:tcW w:w="284" w:type="dxa"/>
          </w:tcPr>
          <w:p w14:paraId="79B08722" w14:textId="77777777" w:rsidR="004C2EE6" w:rsidRPr="002A754E" w:rsidRDefault="004C2EE6" w:rsidP="009273E7">
            <w:pPr>
              <w:spacing w:line="480" w:lineRule="auto"/>
              <w:rPr>
                <w:sz w:val="24"/>
                <w:szCs w:val="24"/>
              </w:rPr>
            </w:pPr>
          </w:p>
        </w:tc>
        <w:tc>
          <w:tcPr>
            <w:tcW w:w="5386" w:type="dxa"/>
          </w:tcPr>
          <w:p w14:paraId="043D0BE1" w14:textId="77777777" w:rsidR="004C2EE6" w:rsidRPr="002A754E" w:rsidRDefault="004C2EE6" w:rsidP="009273E7">
            <w:pPr>
              <w:spacing w:line="480" w:lineRule="auto"/>
              <w:rPr>
                <w:sz w:val="24"/>
                <w:szCs w:val="24"/>
              </w:rPr>
            </w:pPr>
          </w:p>
        </w:tc>
        <w:tc>
          <w:tcPr>
            <w:tcW w:w="993" w:type="dxa"/>
          </w:tcPr>
          <w:p w14:paraId="34FD7933" w14:textId="77777777" w:rsidR="004C2EE6" w:rsidRPr="002A754E" w:rsidRDefault="004C2EE6" w:rsidP="009273E7">
            <w:pPr>
              <w:spacing w:line="480" w:lineRule="auto"/>
              <w:rPr>
                <w:sz w:val="24"/>
                <w:szCs w:val="24"/>
              </w:rPr>
            </w:pPr>
          </w:p>
        </w:tc>
        <w:tc>
          <w:tcPr>
            <w:tcW w:w="990" w:type="dxa"/>
          </w:tcPr>
          <w:p w14:paraId="7B1F77C9" w14:textId="77777777" w:rsidR="004C2EE6" w:rsidRPr="002A754E" w:rsidRDefault="004C2EE6" w:rsidP="009273E7">
            <w:pPr>
              <w:spacing w:line="480" w:lineRule="auto"/>
              <w:rPr>
                <w:sz w:val="24"/>
                <w:szCs w:val="24"/>
              </w:rPr>
            </w:pPr>
          </w:p>
        </w:tc>
        <w:tc>
          <w:tcPr>
            <w:tcW w:w="1136" w:type="dxa"/>
          </w:tcPr>
          <w:p w14:paraId="01434732" w14:textId="77777777" w:rsidR="004C2EE6" w:rsidRPr="002A754E" w:rsidRDefault="004C2EE6" w:rsidP="009273E7">
            <w:pPr>
              <w:spacing w:line="480" w:lineRule="auto"/>
              <w:jc w:val="center"/>
              <w:rPr>
                <w:sz w:val="24"/>
                <w:szCs w:val="24"/>
              </w:rPr>
            </w:pPr>
          </w:p>
        </w:tc>
        <w:tc>
          <w:tcPr>
            <w:tcW w:w="430" w:type="dxa"/>
          </w:tcPr>
          <w:p w14:paraId="0D0EEF4E" w14:textId="77777777" w:rsidR="004C2EE6" w:rsidRPr="002A754E" w:rsidRDefault="004C2EE6" w:rsidP="009273E7">
            <w:pPr>
              <w:spacing w:line="480" w:lineRule="auto"/>
              <w:rPr>
                <w:sz w:val="24"/>
                <w:szCs w:val="24"/>
              </w:rPr>
            </w:pPr>
          </w:p>
        </w:tc>
        <w:tc>
          <w:tcPr>
            <w:tcW w:w="992" w:type="dxa"/>
          </w:tcPr>
          <w:p w14:paraId="10FF4846" w14:textId="77777777" w:rsidR="004C2EE6" w:rsidRPr="002A754E" w:rsidRDefault="004C2EE6" w:rsidP="009273E7">
            <w:pPr>
              <w:spacing w:line="480" w:lineRule="auto"/>
              <w:rPr>
                <w:sz w:val="24"/>
                <w:szCs w:val="24"/>
              </w:rPr>
            </w:pPr>
          </w:p>
        </w:tc>
        <w:tc>
          <w:tcPr>
            <w:tcW w:w="993" w:type="dxa"/>
          </w:tcPr>
          <w:p w14:paraId="2C84689B" w14:textId="77777777" w:rsidR="004C2EE6" w:rsidRPr="002A754E" w:rsidRDefault="004C2EE6" w:rsidP="009273E7">
            <w:pPr>
              <w:spacing w:line="480" w:lineRule="auto"/>
              <w:rPr>
                <w:sz w:val="24"/>
                <w:szCs w:val="24"/>
              </w:rPr>
            </w:pPr>
          </w:p>
        </w:tc>
        <w:tc>
          <w:tcPr>
            <w:tcW w:w="1412" w:type="dxa"/>
          </w:tcPr>
          <w:p w14:paraId="6EADC2DB" w14:textId="77777777" w:rsidR="004C2EE6" w:rsidRPr="002A754E" w:rsidRDefault="004C2EE6" w:rsidP="009273E7">
            <w:pPr>
              <w:spacing w:line="480" w:lineRule="auto"/>
              <w:jc w:val="center"/>
              <w:rPr>
                <w:sz w:val="24"/>
                <w:szCs w:val="24"/>
              </w:rPr>
            </w:pPr>
          </w:p>
        </w:tc>
        <w:tc>
          <w:tcPr>
            <w:tcW w:w="289" w:type="dxa"/>
          </w:tcPr>
          <w:p w14:paraId="1B194B20" w14:textId="77777777" w:rsidR="004C2EE6" w:rsidRPr="002A754E" w:rsidRDefault="004C2EE6" w:rsidP="009273E7">
            <w:pPr>
              <w:spacing w:line="480" w:lineRule="auto"/>
              <w:rPr>
                <w:sz w:val="24"/>
                <w:szCs w:val="24"/>
              </w:rPr>
            </w:pPr>
          </w:p>
        </w:tc>
        <w:tc>
          <w:tcPr>
            <w:tcW w:w="1048" w:type="dxa"/>
          </w:tcPr>
          <w:p w14:paraId="3463DAB9" w14:textId="77777777" w:rsidR="004C2EE6" w:rsidRPr="002A754E" w:rsidRDefault="004C2EE6" w:rsidP="009273E7">
            <w:pPr>
              <w:spacing w:line="480" w:lineRule="auto"/>
              <w:jc w:val="center"/>
              <w:rPr>
                <w:rFonts w:ascii="Times New Roman" w:hAnsi="Times New Roman" w:cs="Times New Roman"/>
                <w:sz w:val="24"/>
                <w:szCs w:val="24"/>
              </w:rPr>
            </w:pPr>
          </w:p>
        </w:tc>
      </w:tr>
      <w:tr w:rsidR="002A754E" w:rsidRPr="002A754E" w14:paraId="45550DF8" w14:textId="77777777" w:rsidTr="00D82893">
        <w:tc>
          <w:tcPr>
            <w:tcW w:w="5670" w:type="dxa"/>
            <w:gridSpan w:val="2"/>
          </w:tcPr>
          <w:p w14:paraId="58F4439B" w14:textId="5E80E838" w:rsidR="00D82893" w:rsidRPr="002A754E" w:rsidRDefault="00D82893" w:rsidP="009273E7">
            <w:pPr>
              <w:spacing w:line="480" w:lineRule="auto"/>
              <w:rPr>
                <w:rFonts w:ascii="Times New Roman" w:hAnsi="Times New Roman" w:cs="Times New Roman"/>
                <w:sz w:val="24"/>
                <w:szCs w:val="24"/>
              </w:rPr>
            </w:pPr>
            <w:r w:rsidRPr="002A754E">
              <w:rPr>
                <w:rFonts w:ascii="Times New Roman" w:hAnsi="Times New Roman" w:cs="Times New Roman"/>
                <w:sz w:val="24"/>
                <w:szCs w:val="24"/>
              </w:rPr>
              <w:t>Parent reported parenting</w:t>
            </w:r>
          </w:p>
        </w:tc>
        <w:tc>
          <w:tcPr>
            <w:tcW w:w="993" w:type="dxa"/>
          </w:tcPr>
          <w:p w14:paraId="2DD2879F" w14:textId="77777777" w:rsidR="00D82893" w:rsidRPr="002A754E" w:rsidRDefault="00D82893" w:rsidP="009273E7">
            <w:pPr>
              <w:spacing w:line="480" w:lineRule="auto"/>
              <w:rPr>
                <w:rFonts w:ascii="Times New Roman" w:hAnsi="Times New Roman" w:cs="Times New Roman"/>
                <w:sz w:val="24"/>
                <w:szCs w:val="24"/>
              </w:rPr>
            </w:pPr>
          </w:p>
        </w:tc>
        <w:tc>
          <w:tcPr>
            <w:tcW w:w="990" w:type="dxa"/>
          </w:tcPr>
          <w:p w14:paraId="00A9B156" w14:textId="77777777" w:rsidR="00D82893" w:rsidRPr="002A754E" w:rsidRDefault="00D82893" w:rsidP="009273E7">
            <w:pPr>
              <w:spacing w:line="480" w:lineRule="auto"/>
              <w:rPr>
                <w:rFonts w:ascii="Times New Roman" w:hAnsi="Times New Roman" w:cs="Times New Roman"/>
                <w:sz w:val="24"/>
                <w:szCs w:val="24"/>
              </w:rPr>
            </w:pPr>
          </w:p>
        </w:tc>
        <w:tc>
          <w:tcPr>
            <w:tcW w:w="1136" w:type="dxa"/>
          </w:tcPr>
          <w:p w14:paraId="0904EA2A" w14:textId="77777777" w:rsidR="00D82893" w:rsidRPr="002A754E" w:rsidRDefault="00D82893" w:rsidP="009273E7">
            <w:pPr>
              <w:spacing w:line="480" w:lineRule="auto"/>
              <w:jc w:val="center"/>
              <w:rPr>
                <w:rFonts w:ascii="Times New Roman" w:hAnsi="Times New Roman" w:cs="Times New Roman"/>
                <w:sz w:val="24"/>
                <w:szCs w:val="24"/>
                <w:lang w:val="en-NZ"/>
              </w:rPr>
            </w:pPr>
          </w:p>
        </w:tc>
        <w:tc>
          <w:tcPr>
            <w:tcW w:w="430" w:type="dxa"/>
          </w:tcPr>
          <w:p w14:paraId="1C981066" w14:textId="77777777" w:rsidR="00D82893" w:rsidRPr="002A754E" w:rsidRDefault="00D82893" w:rsidP="009273E7">
            <w:pPr>
              <w:spacing w:line="480" w:lineRule="auto"/>
              <w:rPr>
                <w:sz w:val="24"/>
                <w:szCs w:val="24"/>
              </w:rPr>
            </w:pPr>
          </w:p>
        </w:tc>
        <w:tc>
          <w:tcPr>
            <w:tcW w:w="992" w:type="dxa"/>
          </w:tcPr>
          <w:p w14:paraId="10B9CE72" w14:textId="77777777" w:rsidR="00D82893" w:rsidRPr="002A754E" w:rsidRDefault="00D82893" w:rsidP="009273E7">
            <w:pPr>
              <w:spacing w:line="480" w:lineRule="auto"/>
              <w:rPr>
                <w:rFonts w:ascii="Times New Roman" w:hAnsi="Times New Roman" w:cs="Times New Roman"/>
                <w:sz w:val="24"/>
                <w:szCs w:val="24"/>
              </w:rPr>
            </w:pPr>
          </w:p>
        </w:tc>
        <w:tc>
          <w:tcPr>
            <w:tcW w:w="993" w:type="dxa"/>
          </w:tcPr>
          <w:p w14:paraId="43319BC8" w14:textId="77777777" w:rsidR="00D82893" w:rsidRPr="002A754E" w:rsidRDefault="00D82893" w:rsidP="009273E7">
            <w:pPr>
              <w:spacing w:line="480" w:lineRule="auto"/>
              <w:rPr>
                <w:rFonts w:ascii="Times New Roman" w:hAnsi="Times New Roman" w:cs="Times New Roman"/>
                <w:sz w:val="24"/>
                <w:szCs w:val="24"/>
              </w:rPr>
            </w:pPr>
          </w:p>
        </w:tc>
        <w:tc>
          <w:tcPr>
            <w:tcW w:w="1412" w:type="dxa"/>
          </w:tcPr>
          <w:p w14:paraId="613217DE" w14:textId="77777777" w:rsidR="00D82893" w:rsidRPr="002A754E" w:rsidRDefault="00D82893" w:rsidP="009273E7">
            <w:pPr>
              <w:spacing w:line="480" w:lineRule="auto"/>
              <w:jc w:val="center"/>
              <w:rPr>
                <w:rFonts w:ascii="Times New Roman" w:hAnsi="Times New Roman" w:cs="Times New Roman"/>
                <w:sz w:val="24"/>
                <w:szCs w:val="24"/>
                <w:lang w:val="en-NZ"/>
              </w:rPr>
            </w:pPr>
          </w:p>
        </w:tc>
        <w:tc>
          <w:tcPr>
            <w:tcW w:w="289" w:type="dxa"/>
          </w:tcPr>
          <w:p w14:paraId="59CA7777" w14:textId="77777777" w:rsidR="00D82893" w:rsidRPr="002A754E" w:rsidRDefault="00D82893" w:rsidP="009273E7">
            <w:pPr>
              <w:spacing w:line="480" w:lineRule="auto"/>
              <w:rPr>
                <w:sz w:val="24"/>
                <w:szCs w:val="24"/>
              </w:rPr>
            </w:pPr>
          </w:p>
        </w:tc>
        <w:tc>
          <w:tcPr>
            <w:tcW w:w="1048" w:type="dxa"/>
          </w:tcPr>
          <w:p w14:paraId="4755E593" w14:textId="77777777" w:rsidR="00D82893" w:rsidRPr="002A754E" w:rsidRDefault="00D82893" w:rsidP="009273E7">
            <w:pPr>
              <w:spacing w:line="480" w:lineRule="auto"/>
              <w:jc w:val="center"/>
              <w:rPr>
                <w:rFonts w:ascii="Times New Roman" w:hAnsi="Times New Roman" w:cs="Times New Roman"/>
                <w:sz w:val="24"/>
                <w:szCs w:val="24"/>
                <w:lang w:val="en-NZ"/>
              </w:rPr>
            </w:pPr>
          </w:p>
        </w:tc>
      </w:tr>
      <w:tr w:rsidR="002A754E" w:rsidRPr="002A754E" w14:paraId="123D7D61" w14:textId="77777777" w:rsidTr="00D82893">
        <w:tc>
          <w:tcPr>
            <w:tcW w:w="284" w:type="dxa"/>
          </w:tcPr>
          <w:p w14:paraId="479F8EBD" w14:textId="499EF439" w:rsidR="00D82893" w:rsidRPr="002A754E" w:rsidRDefault="00D82893" w:rsidP="009273E7">
            <w:pPr>
              <w:spacing w:line="480" w:lineRule="auto"/>
              <w:rPr>
                <w:sz w:val="24"/>
                <w:szCs w:val="24"/>
              </w:rPr>
            </w:pPr>
          </w:p>
        </w:tc>
        <w:tc>
          <w:tcPr>
            <w:tcW w:w="5386" w:type="dxa"/>
          </w:tcPr>
          <w:p w14:paraId="7FF60385" w14:textId="720BFCC8"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lax parenting (PS Lax total)</w:t>
            </w:r>
            <w:r w:rsidRPr="002A754E">
              <w:rPr>
                <w:rFonts w:ascii="Times New Roman" w:hAnsi="Times New Roman" w:cs="Times New Roman"/>
                <w:sz w:val="24"/>
                <w:szCs w:val="24"/>
                <w:vertAlign w:val="superscript"/>
              </w:rPr>
              <w:t>c</w:t>
            </w:r>
          </w:p>
        </w:tc>
        <w:tc>
          <w:tcPr>
            <w:tcW w:w="993" w:type="dxa"/>
          </w:tcPr>
          <w:p w14:paraId="1BF1EFA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 xml:space="preserve">2.84 </w:t>
            </w:r>
          </w:p>
        </w:tc>
        <w:tc>
          <w:tcPr>
            <w:tcW w:w="990" w:type="dxa"/>
          </w:tcPr>
          <w:p w14:paraId="2B8336D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1.06</w:t>
            </w:r>
          </w:p>
        </w:tc>
        <w:tc>
          <w:tcPr>
            <w:tcW w:w="1136" w:type="dxa"/>
          </w:tcPr>
          <w:p w14:paraId="63DB2B18"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1.33-6.17</w:t>
            </w:r>
          </w:p>
        </w:tc>
        <w:tc>
          <w:tcPr>
            <w:tcW w:w="430" w:type="dxa"/>
          </w:tcPr>
          <w:p w14:paraId="6A112DE1" w14:textId="77777777" w:rsidR="00D82893" w:rsidRPr="002A754E" w:rsidRDefault="00D82893" w:rsidP="009273E7">
            <w:pPr>
              <w:spacing w:line="480" w:lineRule="auto"/>
              <w:rPr>
                <w:sz w:val="24"/>
                <w:szCs w:val="24"/>
              </w:rPr>
            </w:pPr>
          </w:p>
        </w:tc>
        <w:tc>
          <w:tcPr>
            <w:tcW w:w="992" w:type="dxa"/>
          </w:tcPr>
          <w:p w14:paraId="3019FBBD"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3.10</w:t>
            </w:r>
          </w:p>
        </w:tc>
        <w:tc>
          <w:tcPr>
            <w:tcW w:w="993" w:type="dxa"/>
          </w:tcPr>
          <w:p w14:paraId="6FDB43D2"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0.91</w:t>
            </w:r>
          </w:p>
        </w:tc>
        <w:tc>
          <w:tcPr>
            <w:tcW w:w="1412" w:type="dxa"/>
          </w:tcPr>
          <w:p w14:paraId="49C5B80A"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1.5-4.5</w:t>
            </w:r>
          </w:p>
        </w:tc>
        <w:tc>
          <w:tcPr>
            <w:tcW w:w="289" w:type="dxa"/>
          </w:tcPr>
          <w:p w14:paraId="41322F13" w14:textId="77777777" w:rsidR="00D82893" w:rsidRPr="002A754E" w:rsidRDefault="00D82893" w:rsidP="009273E7">
            <w:pPr>
              <w:spacing w:line="480" w:lineRule="auto"/>
              <w:rPr>
                <w:sz w:val="24"/>
                <w:szCs w:val="24"/>
              </w:rPr>
            </w:pPr>
          </w:p>
        </w:tc>
        <w:tc>
          <w:tcPr>
            <w:tcW w:w="1048" w:type="dxa"/>
          </w:tcPr>
          <w:p w14:paraId="3D44C4C5" w14:textId="77777777" w:rsidR="00D82893" w:rsidRPr="002A754E" w:rsidRDefault="00D82893" w:rsidP="009273E7">
            <w:pPr>
              <w:spacing w:line="480" w:lineRule="auto"/>
              <w:jc w:val="center"/>
              <w:rPr>
                <w:rFonts w:ascii="Times New Roman" w:hAnsi="Times New Roman" w:cs="Times New Roman"/>
                <w:sz w:val="24"/>
                <w:szCs w:val="24"/>
              </w:rPr>
            </w:pPr>
            <w:r w:rsidRPr="002A754E">
              <w:rPr>
                <w:rFonts w:ascii="Times New Roman" w:hAnsi="Times New Roman" w:cs="Times New Roman"/>
                <w:sz w:val="24"/>
                <w:szCs w:val="24"/>
                <w:lang w:val="en-NZ"/>
              </w:rPr>
              <w:t>1-7</w:t>
            </w:r>
          </w:p>
        </w:tc>
      </w:tr>
      <w:tr w:rsidR="002A754E" w:rsidRPr="002A754E" w14:paraId="4302F787" w14:textId="77777777" w:rsidTr="00D82893">
        <w:tc>
          <w:tcPr>
            <w:tcW w:w="284" w:type="dxa"/>
            <w:shd w:val="clear" w:color="auto" w:fill="F2F2F2" w:themeFill="background1" w:themeFillShade="F2"/>
          </w:tcPr>
          <w:p w14:paraId="21949D0A" w14:textId="4358E752" w:rsidR="00D82893" w:rsidRPr="002A754E" w:rsidRDefault="00D82893" w:rsidP="009273E7">
            <w:pPr>
              <w:spacing w:line="480" w:lineRule="auto"/>
              <w:rPr>
                <w:sz w:val="24"/>
                <w:szCs w:val="24"/>
              </w:rPr>
            </w:pPr>
          </w:p>
        </w:tc>
        <w:tc>
          <w:tcPr>
            <w:tcW w:w="5386" w:type="dxa"/>
            <w:shd w:val="clear" w:color="auto" w:fill="F2F2F2" w:themeFill="background1" w:themeFillShade="F2"/>
          </w:tcPr>
          <w:p w14:paraId="5BFFB479" w14:textId="44AF0018" w:rsidR="00D82893" w:rsidRPr="002A754E" w:rsidRDefault="00D82893" w:rsidP="009273E7">
            <w:pPr>
              <w:spacing w:line="480" w:lineRule="auto"/>
              <w:rPr>
                <w:sz w:val="24"/>
                <w:szCs w:val="24"/>
              </w:rPr>
            </w:pPr>
            <w:r w:rsidRPr="002A754E">
              <w:rPr>
                <w:rFonts w:ascii="Times New Roman" w:hAnsi="Times New Roman" w:cs="Times New Roman"/>
                <w:sz w:val="24"/>
                <w:szCs w:val="24"/>
              </w:rPr>
              <w:t>Parent reported overreactive parenting (PS Overreactive total)</w:t>
            </w:r>
            <w:r w:rsidRPr="002A754E">
              <w:rPr>
                <w:rFonts w:ascii="Times New Roman" w:hAnsi="Times New Roman" w:cs="Times New Roman"/>
                <w:sz w:val="24"/>
                <w:szCs w:val="24"/>
                <w:vertAlign w:val="superscript"/>
              </w:rPr>
              <w:t>c</w:t>
            </w:r>
          </w:p>
        </w:tc>
        <w:tc>
          <w:tcPr>
            <w:tcW w:w="993" w:type="dxa"/>
            <w:shd w:val="clear" w:color="auto" w:fill="F2F2F2" w:themeFill="background1" w:themeFillShade="F2"/>
          </w:tcPr>
          <w:p w14:paraId="7BBB75AC"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2.86</w:t>
            </w:r>
          </w:p>
        </w:tc>
        <w:tc>
          <w:tcPr>
            <w:tcW w:w="990" w:type="dxa"/>
            <w:shd w:val="clear" w:color="auto" w:fill="F2F2F2" w:themeFill="background1" w:themeFillShade="F2"/>
          </w:tcPr>
          <w:p w14:paraId="619E4104"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1.01</w:t>
            </w:r>
          </w:p>
        </w:tc>
        <w:tc>
          <w:tcPr>
            <w:tcW w:w="1136" w:type="dxa"/>
            <w:shd w:val="clear" w:color="auto" w:fill="F2F2F2" w:themeFill="background1" w:themeFillShade="F2"/>
          </w:tcPr>
          <w:p w14:paraId="0F312846"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1.2-5.2</w:t>
            </w:r>
          </w:p>
        </w:tc>
        <w:tc>
          <w:tcPr>
            <w:tcW w:w="430" w:type="dxa"/>
            <w:shd w:val="clear" w:color="auto" w:fill="F2F2F2" w:themeFill="background1" w:themeFillShade="F2"/>
          </w:tcPr>
          <w:p w14:paraId="6BE2B588" w14:textId="77777777" w:rsidR="00D82893" w:rsidRPr="002A754E" w:rsidRDefault="00D82893" w:rsidP="009273E7">
            <w:pPr>
              <w:spacing w:line="480" w:lineRule="auto"/>
              <w:rPr>
                <w:sz w:val="24"/>
                <w:szCs w:val="24"/>
              </w:rPr>
            </w:pPr>
          </w:p>
        </w:tc>
        <w:tc>
          <w:tcPr>
            <w:tcW w:w="992" w:type="dxa"/>
            <w:shd w:val="clear" w:color="auto" w:fill="F2F2F2" w:themeFill="background1" w:themeFillShade="F2"/>
          </w:tcPr>
          <w:p w14:paraId="735B13C5"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2.51</w:t>
            </w:r>
          </w:p>
        </w:tc>
        <w:tc>
          <w:tcPr>
            <w:tcW w:w="993" w:type="dxa"/>
            <w:shd w:val="clear" w:color="auto" w:fill="F2F2F2" w:themeFill="background1" w:themeFillShade="F2"/>
          </w:tcPr>
          <w:p w14:paraId="08126607" w14:textId="77777777" w:rsidR="00D82893" w:rsidRPr="002A754E" w:rsidRDefault="00D82893" w:rsidP="009273E7">
            <w:pPr>
              <w:spacing w:line="480" w:lineRule="auto"/>
              <w:rPr>
                <w:sz w:val="24"/>
                <w:szCs w:val="24"/>
              </w:rPr>
            </w:pPr>
            <w:r w:rsidRPr="002A754E">
              <w:rPr>
                <w:rFonts w:ascii="Times New Roman" w:hAnsi="Times New Roman" w:cs="Times New Roman"/>
                <w:sz w:val="24"/>
                <w:szCs w:val="24"/>
              </w:rPr>
              <w:t>0.93</w:t>
            </w:r>
          </w:p>
        </w:tc>
        <w:tc>
          <w:tcPr>
            <w:tcW w:w="1412" w:type="dxa"/>
            <w:shd w:val="clear" w:color="auto" w:fill="F2F2F2" w:themeFill="background1" w:themeFillShade="F2"/>
          </w:tcPr>
          <w:p w14:paraId="44E0DEF4" w14:textId="77777777" w:rsidR="00D82893" w:rsidRPr="002A754E" w:rsidRDefault="00D82893" w:rsidP="009273E7">
            <w:pPr>
              <w:spacing w:line="480" w:lineRule="auto"/>
              <w:jc w:val="center"/>
              <w:rPr>
                <w:sz w:val="24"/>
                <w:szCs w:val="24"/>
              </w:rPr>
            </w:pPr>
            <w:r w:rsidRPr="002A754E">
              <w:rPr>
                <w:rFonts w:ascii="Times New Roman" w:hAnsi="Times New Roman" w:cs="Times New Roman"/>
                <w:sz w:val="24"/>
                <w:szCs w:val="24"/>
                <w:lang w:val="en-NZ"/>
              </w:rPr>
              <w:t>1-4.6</w:t>
            </w:r>
          </w:p>
        </w:tc>
        <w:tc>
          <w:tcPr>
            <w:tcW w:w="289" w:type="dxa"/>
            <w:shd w:val="clear" w:color="auto" w:fill="F2F2F2" w:themeFill="background1" w:themeFillShade="F2"/>
          </w:tcPr>
          <w:p w14:paraId="01D60A44" w14:textId="77777777" w:rsidR="00D82893" w:rsidRPr="002A754E" w:rsidRDefault="00D82893" w:rsidP="009273E7">
            <w:pPr>
              <w:spacing w:line="480" w:lineRule="auto"/>
              <w:rPr>
                <w:sz w:val="24"/>
                <w:szCs w:val="24"/>
              </w:rPr>
            </w:pPr>
          </w:p>
        </w:tc>
        <w:tc>
          <w:tcPr>
            <w:tcW w:w="1048" w:type="dxa"/>
            <w:shd w:val="clear" w:color="auto" w:fill="F2F2F2" w:themeFill="background1" w:themeFillShade="F2"/>
          </w:tcPr>
          <w:p w14:paraId="0B547B18" w14:textId="77777777" w:rsidR="00D82893" w:rsidRPr="002A754E" w:rsidRDefault="00D82893" w:rsidP="009273E7">
            <w:pPr>
              <w:spacing w:line="480" w:lineRule="auto"/>
              <w:jc w:val="center"/>
              <w:rPr>
                <w:rFonts w:ascii="Times New Roman" w:hAnsi="Times New Roman" w:cs="Times New Roman"/>
                <w:sz w:val="24"/>
                <w:szCs w:val="24"/>
                <w:lang w:val="en-NZ"/>
              </w:rPr>
            </w:pPr>
            <w:r w:rsidRPr="002A754E">
              <w:rPr>
                <w:rFonts w:ascii="Times New Roman" w:hAnsi="Times New Roman" w:cs="Times New Roman"/>
                <w:sz w:val="24"/>
                <w:szCs w:val="24"/>
                <w:lang w:val="en-NZ"/>
              </w:rPr>
              <w:t>1-7</w:t>
            </w:r>
          </w:p>
        </w:tc>
      </w:tr>
      <w:tr w:rsidR="002A754E" w:rsidRPr="002A754E" w14:paraId="31F53E7E" w14:textId="77777777" w:rsidTr="00D82893">
        <w:trPr>
          <w:trHeight w:val="96"/>
        </w:trPr>
        <w:tc>
          <w:tcPr>
            <w:tcW w:w="13953" w:type="dxa"/>
            <w:gridSpan w:val="11"/>
            <w:tcBorders>
              <w:top w:val="single" w:sz="4" w:space="0" w:color="auto"/>
            </w:tcBorders>
          </w:tcPr>
          <w:p w14:paraId="3414842F" w14:textId="7087BD7A" w:rsidR="004C2EE6" w:rsidRPr="002A754E" w:rsidRDefault="004C2EE6" w:rsidP="009273E7">
            <w:pPr>
              <w:spacing w:line="480" w:lineRule="auto"/>
              <w:rPr>
                <w:rFonts w:ascii="Times New Roman" w:hAnsi="Times New Roman" w:cs="Times New Roman"/>
                <w:sz w:val="24"/>
                <w:szCs w:val="24"/>
              </w:rPr>
            </w:pPr>
            <w:r w:rsidRPr="002A754E">
              <w:rPr>
                <w:rFonts w:ascii="Times New Roman" w:hAnsi="Times New Roman" w:cs="Times New Roman"/>
                <w:i/>
                <w:sz w:val="24"/>
                <w:szCs w:val="24"/>
              </w:rPr>
              <w:t>Note.</w:t>
            </w:r>
            <w:r w:rsidRPr="002A754E">
              <w:rPr>
                <w:rFonts w:ascii="Times New Roman" w:hAnsi="Times New Roman" w:cs="Times New Roman"/>
                <w:sz w:val="24"/>
                <w:szCs w:val="24"/>
              </w:rPr>
              <w:t xml:space="preserve"> ABAS–3=Adaptive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Assessment System – 3</w:t>
            </w:r>
            <w:r w:rsidRPr="002A754E">
              <w:rPr>
                <w:rFonts w:ascii="Times New Roman" w:hAnsi="Times New Roman" w:cs="Times New Roman"/>
                <w:sz w:val="24"/>
                <w:szCs w:val="24"/>
                <w:vertAlign w:val="superscript"/>
              </w:rPr>
              <w:t>rd</w:t>
            </w:r>
            <w:r w:rsidRPr="002A754E">
              <w:rPr>
                <w:rFonts w:ascii="Times New Roman" w:hAnsi="Times New Roman" w:cs="Times New Roman"/>
                <w:sz w:val="24"/>
                <w:szCs w:val="24"/>
              </w:rPr>
              <w:t xml:space="preserve"> edition; ABC=Aberrant </w:t>
            </w:r>
            <w:proofErr w:type="spellStart"/>
            <w:r w:rsidRPr="002A754E">
              <w:rPr>
                <w:rFonts w:ascii="Times New Roman" w:hAnsi="Times New Roman" w:cs="Times New Roman"/>
                <w:sz w:val="24"/>
                <w:szCs w:val="24"/>
              </w:rPr>
              <w:t>Behavior</w:t>
            </w:r>
            <w:proofErr w:type="spellEnd"/>
            <w:r w:rsidRPr="002A754E">
              <w:rPr>
                <w:rFonts w:ascii="Times New Roman" w:hAnsi="Times New Roman" w:cs="Times New Roman"/>
                <w:sz w:val="24"/>
                <w:szCs w:val="24"/>
              </w:rPr>
              <w:t xml:space="preserve"> Checklist; ADOS–2=Autism Diagnostic Observation Schedule – 2</w:t>
            </w:r>
            <w:r w:rsidRPr="002A754E">
              <w:rPr>
                <w:rFonts w:ascii="Times New Roman" w:hAnsi="Times New Roman" w:cs="Times New Roman"/>
                <w:sz w:val="24"/>
                <w:szCs w:val="24"/>
                <w:vertAlign w:val="superscript"/>
              </w:rPr>
              <w:t>nd</w:t>
            </w:r>
            <w:r w:rsidRPr="002A754E">
              <w:rPr>
                <w:rFonts w:ascii="Times New Roman" w:hAnsi="Times New Roman" w:cs="Times New Roman"/>
                <w:sz w:val="24"/>
                <w:szCs w:val="24"/>
              </w:rPr>
              <w:t xml:space="preserve"> edition; HSQ-ASD=Home Situations Questionnaire-Autism Spectrum Disorders; PASR= Preschool Anxiety Scale Revised; PS= Parenting Scale; SCQ=Social Communication Questionnaire.</w:t>
            </w:r>
          </w:p>
          <w:p w14:paraId="121FC835" w14:textId="77777777" w:rsidR="004C2EE6" w:rsidRPr="002A754E" w:rsidRDefault="004C2EE6" w:rsidP="009273E7">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vertAlign w:val="superscript"/>
              </w:rPr>
              <w:t>a</w:t>
            </w:r>
            <w:r w:rsidRPr="002A754E">
              <w:rPr>
                <w:rFonts w:ascii="Times New Roman" w:hAnsi="Times New Roman" w:cs="Times New Roman"/>
                <w:sz w:val="24"/>
                <w:szCs w:val="24"/>
              </w:rPr>
              <w:t>Remainder</w:t>
            </w:r>
            <w:proofErr w:type="spellEnd"/>
            <w:r w:rsidRPr="002A754E">
              <w:rPr>
                <w:rFonts w:ascii="Times New Roman" w:hAnsi="Times New Roman" w:cs="Times New Roman"/>
                <w:sz w:val="24"/>
                <w:szCs w:val="24"/>
              </w:rPr>
              <w:t xml:space="preserve"> non-spectrum. </w:t>
            </w:r>
          </w:p>
          <w:p w14:paraId="68505784" w14:textId="77777777" w:rsidR="004C2EE6" w:rsidRPr="002A754E" w:rsidRDefault="004C2EE6" w:rsidP="009273E7">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vertAlign w:val="superscript"/>
              </w:rPr>
              <w:t>b</w:t>
            </w:r>
            <w:r w:rsidRPr="002A754E">
              <w:rPr>
                <w:rFonts w:ascii="Times New Roman" w:hAnsi="Times New Roman" w:cs="Times New Roman"/>
                <w:sz w:val="24"/>
                <w:szCs w:val="24"/>
              </w:rPr>
              <w:t>Remainder</w:t>
            </w:r>
            <w:proofErr w:type="spellEnd"/>
            <w:r w:rsidRPr="002A754E">
              <w:rPr>
                <w:rFonts w:ascii="Times New Roman" w:hAnsi="Times New Roman" w:cs="Times New Roman"/>
                <w:sz w:val="24"/>
                <w:szCs w:val="24"/>
              </w:rPr>
              <w:t xml:space="preserve"> &lt;70. </w:t>
            </w:r>
          </w:p>
          <w:p w14:paraId="6D3A60FB" w14:textId="77777777" w:rsidR="004C2EE6" w:rsidRPr="002A754E" w:rsidRDefault="004C2EE6" w:rsidP="009273E7">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vertAlign w:val="superscript"/>
              </w:rPr>
              <w:t>c</w:t>
            </w:r>
            <w:r w:rsidRPr="002A754E">
              <w:rPr>
                <w:rFonts w:ascii="Times New Roman" w:hAnsi="Times New Roman" w:cs="Times New Roman"/>
                <w:i/>
                <w:sz w:val="24"/>
                <w:szCs w:val="24"/>
              </w:rPr>
              <w:t>N</w:t>
            </w:r>
            <w:proofErr w:type="spellEnd"/>
            <w:r w:rsidRPr="002A754E">
              <w:rPr>
                <w:rFonts w:ascii="Times New Roman" w:hAnsi="Times New Roman" w:cs="Times New Roman"/>
                <w:i/>
                <w:sz w:val="24"/>
                <w:szCs w:val="24"/>
              </w:rPr>
              <w:t xml:space="preserve"> </w:t>
            </w:r>
            <w:r w:rsidRPr="002A754E">
              <w:rPr>
                <w:rFonts w:ascii="Times New Roman" w:hAnsi="Times New Roman" w:cs="Times New Roman"/>
                <w:sz w:val="24"/>
                <w:szCs w:val="24"/>
              </w:rPr>
              <w:t xml:space="preserve">= 82, parent-report measures missing for one child (43 verbal, 39 minimally verbal). </w:t>
            </w:r>
          </w:p>
          <w:p w14:paraId="73A76AF3" w14:textId="77777777" w:rsidR="004C2EE6" w:rsidRPr="002A754E" w:rsidRDefault="004C2EE6" w:rsidP="009273E7">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vertAlign w:val="superscript"/>
              </w:rPr>
              <w:lastRenderedPageBreak/>
              <w:t>d</w:t>
            </w:r>
            <w:r w:rsidRPr="002A754E">
              <w:rPr>
                <w:rFonts w:ascii="Times New Roman" w:hAnsi="Times New Roman" w:cs="Times New Roman"/>
                <w:i/>
                <w:sz w:val="24"/>
                <w:szCs w:val="24"/>
              </w:rPr>
              <w:t>N</w:t>
            </w:r>
            <w:proofErr w:type="spellEnd"/>
            <w:r w:rsidRPr="002A754E">
              <w:rPr>
                <w:rFonts w:ascii="Times New Roman" w:hAnsi="Times New Roman" w:cs="Times New Roman"/>
                <w:i/>
                <w:sz w:val="24"/>
                <w:szCs w:val="24"/>
              </w:rPr>
              <w:t xml:space="preserve"> </w:t>
            </w:r>
            <w:r w:rsidRPr="002A754E">
              <w:rPr>
                <w:rFonts w:ascii="Times New Roman" w:hAnsi="Times New Roman" w:cs="Times New Roman"/>
                <w:sz w:val="24"/>
                <w:szCs w:val="24"/>
              </w:rPr>
              <w:t xml:space="preserve">= 76 (38 verbal, 38 minimally verbal). </w:t>
            </w:r>
          </w:p>
          <w:p w14:paraId="78BEF086" w14:textId="77777777" w:rsidR="004C2EE6" w:rsidRPr="002A754E" w:rsidRDefault="004C2EE6" w:rsidP="009273E7">
            <w:pPr>
              <w:spacing w:line="480" w:lineRule="auto"/>
              <w:rPr>
                <w:rFonts w:ascii="Times New Roman" w:hAnsi="Times New Roman" w:cs="Times New Roman"/>
                <w:sz w:val="24"/>
                <w:szCs w:val="24"/>
              </w:rPr>
            </w:pPr>
            <w:proofErr w:type="spellStart"/>
            <w:r w:rsidRPr="002A754E">
              <w:rPr>
                <w:rFonts w:ascii="Times New Roman" w:hAnsi="Times New Roman" w:cs="Times New Roman"/>
                <w:sz w:val="24"/>
                <w:szCs w:val="24"/>
                <w:vertAlign w:val="superscript"/>
              </w:rPr>
              <w:t>e</w:t>
            </w:r>
            <w:r w:rsidRPr="002A754E">
              <w:rPr>
                <w:rFonts w:ascii="Times New Roman" w:hAnsi="Times New Roman" w:cs="Times New Roman"/>
                <w:sz w:val="24"/>
                <w:szCs w:val="24"/>
              </w:rPr>
              <w:t>For</w:t>
            </w:r>
            <w:proofErr w:type="spellEnd"/>
            <w:r w:rsidRPr="002A754E">
              <w:rPr>
                <w:rFonts w:ascii="Times New Roman" w:hAnsi="Times New Roman" w:cs="Times New Roman"/>
                <w:sz w:val="24"/>
                <w:szCs w:val="24"/>
              </w:rPr>
              <w:t xml:space="preserve"> age group.</w:t>
            </w:r>
          </w:p>
          <w:p w14:paraId="501E3572" w14:textId="77777777" w:rsidR="004C2EE6" w:rsidRPr="002A754E" w:rsidRDefault="004C2EE6" w:rsidP="009273E7">
            <w:pPr>
              <w:spacing w:line="480" w:lineRule="auto"/>
              <w:rPr>
                <w:rFonts w:ascii="Times New Roman" w:hAnsi="Times New Roman" w:cs="Times New Roman"/>
                <w:sz w:val="24"/>
                <w:szCs w:val="24"/>
                <w:lang w:val="en-NZ"/>
              </w:rPr>
            </w:pPr>
            <w:r w:rsidRPr="002A754E">
              <w:rPr>
                <w:rFonts w:ascii="Times New Roman" w:hAnsi="Times New Roman" w:cs="Times New Roman"/>
                <w:sz w:val="24"/>
                <w:szCs w:val="24"/>
              </w:rPr>
              <w:t>*</w:t>
            </w:r>
            <w:r w:rsidRPr="002A754E">
              <w:rPr>
                <w:rFonts w:ascii="Times New Roman" w:hAnsi="Times New Roman" w:cs="Times New Roman"/>
                <w:i/>
                <w:sz w:val="24"/>
                <w:szCs w:val="24"/>
              </w:rPr>
              <w:t xml:space="preserve">p </w:t>
            </w:r>
            <w:r w:rsidRPr="002A754E">
              <w:rPr>
                <w:rFonts w:ascii="Times New Roman" w:hAnsi="Times New Roman" w:cs="Times New Roman"/>
                <w:sz w:val="24"/>
                <w:szCs w:val="24"/>
              </w:rPr>
              <w:t>&lt; .05, **</w:t>
            </w:r>
            <w:r w:rsidRPr="002A754E">
              <w:rPr>
                <w:rFonts w:ascii="Times New Roman" w:hAnsi="Times New Roman" w:cs="Times New Roman"/>
                <w:i/>
                <w:sz w:val="24"/>
                <w:szCs w:val="24"/>
              </w:rPr>
              <w:t xml:space="preserve">p </w:t>
            </w:r>
            <w:r w:rsidRPr="002A754E">
              <w:rPr>
                <w:rFonts w:ascii="Times New Roman" w:hAnsi="Times New Roman" w:cs="Times New Roman"/>
                <w:sz w:val="24"/>
                <w:szCs w:val="24"/>
              </w:rPr>
              <w:t xml:space="preserve">&lt; .001 for </w:t>
            </w:r>
            <w:r w:rsidRPr="002A754E">
              <w:rPr>
                <w:rFonts w:ascii="Times New Roman" w:hAnsi="Times New Roman" w:cs="Times New Roman"/>
                <w:i/>
                <w:sz w:val="24"/>
                <w:szCs w:val="24"/>
              </w:rPr>
              <w:t>t</w:t>
            </w:r>
            <w:r w:rsidRPr="002A754E">
              <w:rPr>
                <w:rFonts w:ascii="Times New Roman" w:hAnsi="Times New Roman" w:cs="Times New Roman"/>
                <w:sz w:val="24"/>
                <w:szCs w:val="24"/>
              </w:rPr>
              <w:t xml:space="preserve"> tests / χ</w:t>
            </w:r>
            <w:r w:rsidRPr="002A754E">
              <w:rPr>
                <w:rFonts w:ascii="Times New Roman" w:hAnsi="Times New Roman" w:cs="Times New Roman"/>
                <w:sz w:val="24"/>
                <w:szCs w:val="24"/>
                <w:vertAlign w:val="superscript"/>
              </w:rPr>
              <w:t>2</w:t>
            </w:r>
            <w:r w:rsidRPr="002A754E">
              <w:rPr>
                <w:rFonts w:ascii="Times New Roman" w:hAnsi="Times New Roman" w:cs="Times New Roman"/>
                <w:sz w:val="24"/>
                <w:szCs w:val="24"/>
              </w:rPr>
              <w:t xml:space="preserve"> tests examining differences between groups.</w:t>
            </w:r>
          </w:p>
        </w:tc>
      </w:tr>
    </w:tbl>
    <w:p w14:paraId="77B6EBB9" w14:textId="1D847438" w:rsidR="00B54E3C" w:rsidRPr="002A754E" w:rsidRDefault="004C2EE6" w:rsidP="00B54E3C">
      <w:pPr>
        <w:rPr>
          <w:rFonts w:ascii="Times New Roman" w:hAnsi="Times New Roman" w:cs="Times New Roman"/>
          <w:sz w:val="24"/>
          <w:szCs w:val="24"/>
        </w:rPr>
        <w:sectPr w:rsidR="00B54E3C" w:rsidRPr="002A754E" w:rsidSect="009273E7">
          <w:pgSz w:w="16838" w:h="11906" w:orient="landscape"/>
          <w:pgMar w:top="1440" w:right="1440" w:bottom="1440" w:left="1440" w:header="709" w:footer="709" w:gutter="0"/>
          <w:cols w:space="708"/>
          <w:docGrid w:linePitch="360"/>
        </w:sectPr>
      </w:pPr>
      <w:r w:rsidRPr="002A754E">
        <w:rPr>
          <w:rFonts w:ascii="Times New Roman" w:hAnsi="Times New Roman" w:cs="Times New Roman"/>
          <w:sz w:val="24"/>
          <w:szCs w:val="24"/>
        </w:rPr>
        <w:lastRenderedPageBreak/>
        <w:br w:type="page"/>
      </w:r>
    </w:p>
    <w:p w14:paraId="1A2157B2" w14:textId="1227D78A" w:rsidR="00B54E3C" w:rsidRPr="002A754E" w:rsidRDefault="00B54E3C" w:rsidP="00B54E3C"/>
    <w:sectPr w:rsidR="00B54E3C" w:rsidRPr="002A754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AAC6" w14:textId="77777777" w:rsidR="00DF7157" w:rsidRDefault="00DF7157" w:rsidP="001E1A45">
      <w:pPr>
        <w:spacing w:after="0" w:line="240" w:lineRule="auto"/>
      </w:pPr>
      <w:r>
        <w:separator/>
      </w:r>
    </w:p>
  </w:endnote>
  <w:endnote w:type="continuationSeparator" w:id="0">
    <w:p w14:paraId="192A9398" w14:textId="77777777" w:rsidR="00DF7157" w:rsidRDefault="00DF7157" w:rsidP="001E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28B2" w14:textId="77777777" w:rsidR="00DF7157" w:rsidRDefault="00DF7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28E1" w14:textId="77777777" w:rsidR="00DF7157" w:rsidRDefault="00DF7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D835" w14:textId="77777777" w:rsidR="00DF7157" w:rsidRDefault="00DF7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FBCD" w14:textId="77777777" w:rsidR="00DF7157" w:rsidRDefault="00DF71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3C8D" w14:textId="77777777" w:rsidR="00DF7157" w:rsidRDefault="00DF71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B24E" w14:textId="77777777" w:rsidR="00DF7157" w:rsidRDefault="00DF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CCDC" w14:textId="77777777" w:rsidR="00DF7157" w:rsidRDefault="00DF7157" w:rsidP="001E1A45">
      <w:pPr>
        <w:spacing w:after="0" w:line="240" w:lineRule="auto"/>
      </w:pPr>
      <w:r>
        <w:separator/>
      </w:r>
    </w:p>
  </w:footnote>
  <w:footnote w:type="continuationSeparator" w:id="0">
    <w:p w14:paraId="311998B0" w14:textId="77777777" w:rsidR="00DF7157" w:rsidRDefault="00DF7157" w:rsidP="001E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E30C" w14:textId="77777777" w:rsidR="00DF7157" w:rsidRDefault="00DF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59221909"/>
      <w:docPartObj>
        <w:docPartGallery w:val="Page Numbers (Top of Page)"/>
        <w:docPartUnique/>
      </w:docPartObj>
    </w:sdtPr>
    <w:sdtEndPr>
      <w:rPr>
        <w:noProof/>
      </w:rPr>
    </w:sdtEndPr>
    <w:sdtContent>
      <w:p w14:paraId="08A6E06B" w14:textId="468B63B1" w:rsidR="00DF7157" w:rsidRPr="009A6845" w:rsidRDefault="00DF7157" w:rsidP="009A6845">
        <w:pPr>
          <w:pStyle w:val="Header"/>
          <w:rPr>
            <w:rFonts w:ascii="Times New Roman" w:hAnsi="Times New Roman" w:cs="Times New Roman"/>
            <w:sz w:val="24"/>
            <w:szCs w:val="24"/>
          </w:rPr>
        </w:pPr>
        <w:r w:rsidRPr="009A6845">
          <w:rPr>
            <w:rFonts w:ascii="Times New Roman" w:hAnsi="Times New Roman" w:cs="Times New Roman"/>
            <w:sz w:val="24"/>
            <w:szCs w:val="24"/>
          </w:rPr>
          <w:t xml:space="preserve">SUPPLEMENTARY </w:t>
        </w:r>
        <w:r>
          <w:rPr>
            <w:rFonts w:ascii="Times New Roman" w:hAnsi="Times New Roman" w:cs="Times New Roman"/>
            <w:sz w:val="24"/>
            <w:szCs w:val="24"/>
          </w:rPr>
          <w:t>M</w:t>
        </w:r>
        <w:r w:rsidRPr="009A6845">
          <w:rPr>
            <w:rFonts w:ascii="Times New Roman" w:hAnsi="Times New Roman" w:cs="Times New Roman"/>
            <w:sz w:val="24"/>
            <w:szCs w:val="24"/>
          </w:rPr>
          <w:t>ATERIAL</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sidRPr="009A6845">
          <w:rPr>
            <w:rFonts w:ascii="Times New Roman" w:hAnsi="Times New Roman" w:cs="Times New Roman"/>
            <w:sz w:val="24"/>
            <w:szCs w:val="24"/>
          </w:rPr>
          <w:fldChar w:fldCharType="begin"/>
        </w:r>
        <w:r w:rsidRPr="009A6845">
          <w:rPr>
            <w:rFonts w:ascii="Times New Roman" w:hAnsi="Times New Roman" w:cs="Times New Roman"/>
            <w:sz w:val="24"/>
            <w:szCs w:val="24"/>
          </w:rPr>
          <w:instrText xml:space="preserve"> PAGE   \* MERGEFORMAT </w:instrText>
        </w:r>
        <w:r w:rsidRPr="009A6845">
          <w:rPr>
            <w:rFonts w:ascii="Times New Roman" w:hAnsi="Times New Roman" w:cs="Times New Roman"/>
            <w:sz w:val="24"/>
            <w:szCs w:val="24"/>
          </w:rPr>
          <w:fldChar w:fldCharType="separate"/>
        </w:r>
        <w:r w:rsidR="00752EFC">
          <w:rPr>
            <w:rFonts w:ascii="Times New Roman" w:hAnsi="Times New Roman" w:cs="Times New Roman"/>
            <w:noProof/>
            <w:sz w:val="24"/>
            <w:szCs w:val="24"/>
          </w:rPr>
          <w:t>22</w:t>
        </w:r>
        <w:r w:rsidRPr="009A6845">
          <w:rPr>
            <w:rFonts w:ascii="Times New Roman" w:hAnsi="Times New Roman" w:cs="Times New Roman"/>
            <w:noProof/>
            <w:sz w:val="24"/>
            <w:szCs w:val="24"/>
          </w:rPr>
          <w:fldChar w:fldCharType="end"/>
        </w:r>
      </w:p>
    </w:sdtContent>
  </w:sdt>
  <w:p w14:paraId="2328A1D5" w14:textId="207020CB" w:rsidR="00DF7157" w:rsidRPr="009A6845" w:rsidRDefault="00DF7157" w:rsidP="009A6845">
    <w:pPr>
      <w:spacing w:after="0" w:line="480" w:lineRule="auto"/>
      <w:rPr>
        <w:rFonts w:ascii="Times New Roman" w:hAnsi="Times New Roman" w:cs="Times New Roman"/>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EAF1" w14:textId="77777777" w:rsidR="00DF7157" w:rsidRDefault="00DF7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733" w14:textId="77777777" w:rsidR="00DF7157" w:rsidRDefault="00DF71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93141325"/>
      <w:docPartObj>
        <w:docPartGallery w:val="Page Numbers (Top of Page)"/>
        <w:docPartUnique/>
      </w:docPartObj>
    </w:sdtPr>
    <w:sdtEndPr>
      <w:rPr>
        <w:noProof/>
      </w:rPr>
    </w:sdtEndPr>
    <w:sdtContent>
      <w:p w14:paraId="04E0BA92" w14:textId="422DB7DA" w:rsidR="00DF7157" w:rsidRPr="007D6CCE" w:rsidRDefault="00DF7157" w:rsidP="007D6CCE">
        <w:pPr>
          <w:pStyle w:val="Header"/>
          <w:rPr>
            <w:rFonts w:ascii="Times New Roman" w:hAnsi="Times New Roman" w:cs="Times New Roman"/>
            <w:sz w:val="24"/>
            <w:szCs w:val="24"/>
          </w:rPr>
        </w:pPr>
        <w:r w:rsidRPr="009A6845">
          <w:rPr>
            <w:rFonts w:ascii="Times New Roman" w:hAnsi="Times New Roman" w:cs="Times New Roman"/>
            <w:sz w:val="24"/>
            <w:szCs w:val="24"/>
          </w:rPr>
          <w:t>Supplementary material</w:t>
        </w:r>
        <w:r>
          <w:rPr>
            <w:rFonts w:ascii="Times New Roman" w:hAnsi="Times New Roman" w:cs="Times New Roman"/>
            <w:sz w:val="24"/>
            <w:szCs w:val="24"/>
          </w:rPr>
          <w:tab/>
        </w:r>
        <w:r>
          <w:rPr>
            <w:rFonts w:ascii="Times New Roman" w:hAnsi="Times New Roman" w:cs="Times New Roman"/>
            <w:sz w:val="24"/>
            <w:szCs w:val="24"/>
          </w:rPr>
          <w:tab/>
        </w:r>
        <w:r w:rsidRPr="009A6845">
          <w:rPr>
            <w:rFonts w:ascii="Times New Roman" w:hAnsi="Times New Roman" w:cs="Times New Roman"/>
            <w:sz w:val="24"/>
            <w:szCs w:val="24"/>
          </w:rPr>
          <w:fldChar w:fldCharType="begin"/>
        </w:r>
        <w:r w:rsidRPr="009A6845">
          <w:rPr>
            <w:rFonts w:ascii="Times New Roman" w:hAnsi="Times New Roman" w:cs="Times New Roman"/>
            <w:sz w:val="24"/>
            <w:szCs w:val="24"/>
          </w:rPr>
          <w:instrText xml:space="preserve"> PAGE   \* MERGEFORMAT </w:instrText>
        </w:r>
        <w:r w:rsidRPr="009A6845">
          <w:rPr>
            <w:rFonts w:ascii="Times New Roman" w:hAnsi="Times New Roman" w:cs="Times New Roman"/>
            <w:sz w:val="24"/>
            <w:szCs w:val="24"/>
          </w:rPr>
          <w:fldChar w:fldCharType="separate"/>
        </w:r>
        <w:r>
          <w:rPr>
            <w:rFonts w:ascii="Times New Roman" w:hAnsi="Times New Roman" w:cs="Times New Roman"/>
            <w:noProof/>
            <w:sz w:val="24"/>
            <w:szCs w:val="24"/>
          </w:rPr>
          <w:t>23</w:t>
        </w:r>
        <w:r w:rsidRPr="009A6845">
          <w:rPr>
            <w:rFonts w:ascii="Times New Roman" w:hAnsi="Times New Roman" w:cs="Times New Roman"/>
            <w:noProof/>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C7CD" w14:textId="77777777" w:rsidR="00DF7157" w:rsidRDefault="00DF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F2699"/>
    <w:multiLevelType w:val="hybridMultilevel"/>
    <w:tmpl w:val="65666260"/>
    <w:lvl w:ilvl="0" w:tplc="5F00F67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C900F39"/>
    <w:multiLevelType w:val="hybridMultilevel"/>
    <w:tmpl w:val="77125662"/>
    <w:lvl w:ilvl="0" w:tplc="584235D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45"/>
    <w:rsid w:val="00000317"/>
    <w:rsid w:val="00000489"/>
    <w:rsid w:val="00000592"/>
    <w:rsid w:val="000007CD"/>
    <w:rsid w:val="00001024"/>
    <w:rsid w:val="000012E1"/>
    <w:rsid w:val="000014B3"/>
    <w:rsid w:val="000019BA"/>
    <w:rsid w:val="000019C4"/>
    <w:rsid w:val="000019F8"/>
    <w:rsid w:val="00001F2B"/>
    <w:rsid w:val="0000228C"/>
    <w:rsid w:val="00002A3F"/>
    <w:rsid w:val="00002B5F"/>
    <w:rsid w:val="00002E72"/>
    <w:rsid w:val="00003152"/>
    <w:rsid w:val="000031E7"/>
    <w:rsid w:val="000033BB"/>
    <w:rsid w:val="00003E53"/>
    <w:rsid w:val="00003FD0"/>
    <w:rsid w:val="000043EF"/>
    <w:rsid w:val="00004869"/>
    <w:rsid w:val="000052FB"/>
    <w:rsid w:val="00005EBF"/>
    <w:rsid w:val="000062D9"/>
    <w:rsid w:val="00006661"/>
    <w:rsid w:val="00006FFB"/>
    <w:rsid w:val="00007052"/>
    <w:rsid w:val="0000716E"/>
    <w:rsid w:val="0000724B"/>
    <w:rsid w:val="00010FAE"/>
    <w:rsid w:val="0001119E"/>
    <w:rsid w:val="00011384"/>
    <w:rsid w:val="000113A6"/>
    <w:rsid w:val="00011557"/>
    <w:rsid w:val="00012282"/>
    <w:rsid w:val="000128FD"/>
    <w:rsid w:val="00012D86"/>
    <w:rsid w:val="00013306"/>
    <w:rsid w:val="000138F7"/>
    <w:rsid w:val="00013E36"/>
    <w:rsid w:val="00013F2E"/>
    <w:rsid w:val="0001417D"/>
    <w:rsid w:val="0001471D"/>
    <w:rsid w:val="000147AB"/>
    <w:rsid w:val="000148BF"/>
    <w:rsid w:val="0001585F"/>
    <w:rsid w:val="000158D0"/>
    <w:rsid w:val="00015A4E"/>
    <w:rsid w:val="00015D6E"/>
    <w:rsid w:val="00016154"/>
    <w:rsid w:val="000162FB"/>
    <w:rsid w:val="0001672F"/>
    <w:rsid w:val="00016752"/>
    <w:rsid w:val="00016FAA"/>
    <w:rsid w:val="0001713F"/>
    <w:rsid w:val="000172D3"/>
    <w:rsid w:val="00017E8A"/>
    <w:rsid w:val="000201BB"/>
    <w:rsid w:val="000207F8"/>
    <w:rsid w:val="00020A33"/>
    <w:rsid w:val="00020A9D"/>
    <w:rsid w:val="00020C0A"/>
    <w:rsid w:val="0002103B"/>
    <w:rsid w:val="00021274"/>
    <w:rsid w:val="000213BD"/>
    <w:rsid w:val="00021EBF"/>
    <w:rsid w:val="0002268D"/>
    <w:rsid w:val="000234E3"/>
    <w:rsid w:val="000241A6"/>
    <w:rsid w:val="000245B4"/>
    <w:rsid w:val="00024AE8"/>
    <w:rsid w:val="00024CB6"/>
    <w:rsid w:val="00024FC1"/>
    <w:rsid w:val="000250AD"/>
    <w:rsid w:val="000254A9"/>
    <w:rsid w:val="00025AC8"/>
    <w:rsid w:val="00025AE6"/>
    <w:rsid w:val="00025BA1"/>
    <w:rsid w:val="00026554"/>
    <w:rsid w:val="00026E79"/>
    <w:rsid w:val="000270D9"/>
    <w:rsid w:val="0002748F"/>
    <w:rsid w:val="00027C3D"/>
    <w:rsid w:val="0003019F"/>
    <w:rsid w:val="00030D07"/>
    <w:rsid w:val="00031565"/>
    <w:rsid w:val="00031593"/>
    <w:rsid w:val="0003261A"/>
    <w:rsid w:val="00032BD1"/>
    <w:rsid w:val="00032C29"/>
    <w:rsid w:val="00032E3F"/>
    <w:rsid w:val="00033356"/>
    <w:rsid w:val="000345F7"/>
    <w:rsid w:val="00034AA7"/>
    <w:rsid w:val="00035BD1"/>
    <w:rsid w:val="000365B4"/>
    <w:rsid w:val="0003666A"/>
    <w:rsid w:val="0003666D"/>
    <w:rsid w:val="000366E5"/>
    <w:rsid w:val="0003689C"/>
    <w:rsid w:val="000368B8"/>
    <w:rsid w:val="00037A22"/>
    <w:rsid w:val="00037EE1"/>
    <w:rsid w:val="00040021"/>
    <w:rsid w:val="00040BC6"/>
    <w:rsid w:val="00041083"/>
    <w:rsid w:val="0004160A"/>
    <w:rsid w:val="00041834"/>
    <w:rsid w:val="00041879"/>
    <w:rsid w:val="00041C45"/>
    <w:rsid w:val="00041C6A"/>
    <w:rsid w:val="00041D31"/>
    <w:rsid w:val="00042266"/>
    <w:rsid w:val="000422DD"/>
    <w:rsid w:val="000424B2"/>
    <w:rsid w:val="000429C3"/>
    <w:rsid w:val="00042A44"/>
    <w:rsid w:val="00042E17"/>
    <w:rsid w:val="00042F01"/>
    <w:rsid w:val="00043087"/>
    <w:rsid w:val="0004347D"/>
    <w:rsid w:val="00043B75"/>
    <w:rsid w:val="00043D21"/>
    <w:rsid w:val="00043DF9"/>
    <w:rsid w:val="00043EE9"/>
    <w:rsid w:val="00043EFE"/>
    <w:rsid w:val="00043FE7"/>
    <w:rsid w:val="00044641"/>
    <w:rsid w:val="00044912"/>
    <w:rsid w:val="00044B6C"/>
    <w:rsid w:val="000456D9"/>
    <w:rsid w:val="00045852"/>
    <w:rsid w:val="000458DB"/>
    <w:rsid w:val="000459AA"/>
    <w:rsid w:val="00045C17"/>
    <w:rsid w:val="00045F3A"/>
    <w:rsid w:val="0004653B"/>
    <w:rsid w:val="0004665F"/>
    <w:rsid w:val="00046928"/>
    <w:rsid w:val="00047456"/>
    <w:rsid w:val="0004779E"/>
    <w:rsid w:val="00047F12"/>
    <w:rsid w:val="000501E1"/>
    <w:rsid w:val="00050239"/>
    <w:rsid w:val="00050981"/>
    <w:rsid w:val="00051036"/>
    <w:rsid w:val="0005133D"/>
    <w:rsid w:val="00052265"/>
    <w:rsid w:val="00052351"/>
    <w:rsid w:val="000524FB"/>
    <w:rsid w:val="00053DAA"/>
    <w:rsid w:val="00054055"/>
    <w:rsid w:val="00054562"/>
    <w:rsid w:val="0005497F"/>
    <w:rsid w:val="0005522F"/>
    <w:rsid w:val="000553F8"/>
    <w:rsid w:val="00055CCC"/>
    <w:rsid w:val="000568EF"/>
    <w:rsid w:val="00056DB7"/>
    <w:rsid w:val="00057501"/>
    <w:rsid w:val="0005793F"/>
    <w:rsid w:val="00057B4C"/>
    <w:rsid w:val="00057CD7"/>
    <w:rsid w:val="00060057"/>
    <w:rsid w:val="0006060F"/>
    <w:rsid w:val="00060809"/>
    <w:rsid w:val="00060DF1"/>
    <w:rsid w:val="00060DFB"/>
    <w:rsid w:val="0006153F"/>
    <w:rsid w:val="00061FAB"/>
    <w:rsid w:val="0006213A"/>
    <w:rsid w:val="00062787"/>
    <w:rsid w:val="00062998"/>
    <w:rsid w:val="00062C6D"/>
    <w:rsid w:val="00063230"/>
    <w:rsid w:val="000633A7"/>
    <w:rsid w:val="00063B56"/>
    <w:rsid w:val="00063D4A"/>
    <w:rsid w:val="00063F3A"/>
    <w:rsid w:val="000645E9"/>
    <w:rsid w:val="00064B8C"/>
    <w:rsid w:val="000651A8"/>
    <w:rsid w:val="000651CF"/>
    <w:rsid w:val="00065BD5"/>
    <w:rsid w:val="00066075"/>
    <w:rsid w:val="000661C7"/>
    <w:rsid w:val="00066A10"/>
    <w:rsid w:val="00067B56"/>
    <w:rsid w:val="00067B78"/>
    <w:rsid w:val="00067FAA"/>
    <w:rsid w:val="000706A7"/>
    <w:rsid w:val="00070DB1"/>
    <w:rsid w:val="00070F83"/>
    <w:rsid w:val="00071532"/>
    <w:rsid w:val="00071C57"/>
    <w:rsid w:val="00071CA2"/>
    <w:rsid w:val="00071D50"/>
    <w:rsid w:val="00071FC0"/>
    <w:rsid w:val="000725D1"/>
    <w:rsid w:val="000729AC"/>
    <w:rsid w:val="00072E0E"/>
    <w:rsid w:val="00072EE9"/>
    <w:rsid w:val="00073207"/>
    <w:rsid w:val="00073289"/>
    <w:rsid w:val="000735F2"/>
    <w:rsid w:val="00073751"/>
    <w:rsid w:val="00073C01"/>
    <w:rsid w:val="00073ED1"/>
    <w:rsid w:val="000745D3"/>
    <w:rsid w:val="00074622"/>
    <w:rsid w:val="00074990"/>
    <w:rsid w:val="00074AE0"/>
    <w:rsid w:val="00075C04"/>
    <w:rsid w:val="00075D0F"/>
    <w:rsid w:val="00075DAD"/>
    <w:rsid w:val="00076879"/>
    <w:rsid w:val="000774C0"/>
    <w:rsid w:val="00080171"/>
    <w:rsid w:val="00080511"/>
    <w:rsid w:val="00080921"/>
    <w:rsid w:val="00080E2C"/>
    <w:rsid w:val="000814A8"/>
    <w:rsid w:val="00081775"/>
    <w:rsid w:val="00082BAE"/>
    <w:rsid w:val="00082DDD"/>
    <w:rsid w:val="00082F54"/>
    <w:rsid w:val="000838A7"/>
    <w:rsid w:val="00083E3F"/>
    <w:rsid w:val="0008461A"/>
    <w:rsid w:val="00084B78"/>
    <w:rsid w:val="00084BCD"/>
    <w:rsid w:val="00084C88"/>
    <w:rsid w:val="000856DA"/>
    <w:rsid w:val="00085BE1"/>
    <w:rsid w:val="00085F56"/>
    <w:rsid w:val="00085FA9"/>
    <w:rsid w:val="00086015"/>
    <w:rsid w:val="000862DF"/>
    <w:rsid w:val="00086804"/>
    <w:rsid w:val="000869A2"/>
    <w:rsid w:val="000874A7"/>
    <w:rsid w:val="0008756D"/>
    <w:rsid w:val="0009006B"/>
    <w:rsid w:val="00090556"/>
    <w:rsid w:val="00090704"/>
    <w:rsid w:val="000907CD"/>
    <w:rsid w:val="0009104F"/>
    <w:rsid w:val="000913C0"/>
    <w:rsid w:val="000916D0"/>
    <w:rsid w:val="0009186F"/>
    <w:rsid w:val="00091A01"/>
    <w:rsid w:val="00091C3A"/>
    <w:rsid w:val="00091C8A"/>
    <w:rsid w:val="000922BF"/>
    <w:rsid w:val="0009264F"/>
    <w:rsid w:val="00092C59"/>
    <w:rsid w:val="00092FF6"/>
    <w:rsid w:val="00093C03"/>
    <w:rsid w:val="00093F32"/>
    <w:rsid w:val="000941C2"/>
    <w:rsid w:val="00094A08"/>
    <w:rsid w:val="00094A83"/>
    <w:rsid w:val="0009561B"/>
    <w:rsid w:val="00096061"/>
    <w:rsid w:val="000962DC"/>
    <w:rsid w:val="00096465"/>
    <w:rsid w:val="0009679E"/>
    <w:rsid w:val="000967F8"/>
    <w:rsid w:val="00096ACB"/>
    <w:rsid w:val="00096F2F"/>
    <w:rsid w:val="0009735A"/>
    <w:rsid w:val="000976D7"/>
    <w:rsid w:val="00097C31"/>
    <w:rsid w:val="00097C59"/>
    <w:rsid w:val="000A0059"/>
    <w:rsid w:val="000A00D7"/>
    <w:rsid w:val="000A01B2"/>
    <w:rsid w:val="000A021E"/>
    <w:rsid w:val="000A0C60"/>
    <w:rsid w:val="000A0CCE"/>
    <w:rsid w:val="000A0E45"/>
    <w:rsid w:val="000A130D"/>
    <w:rsid w:val="000A240D"/>
    <w:rsid w:val="000A257B"/>
    <w:rsid w:val="000A2D1B"/>
    <w:rsid w:val="000A333A"/>
    <w:rsid w:val="000A34A9"/>
    <w:rsid w:val="000A47DA"/>
    <w:rsid w:val="000A4A7A"/>
    <w:rsid w:val="000A4BF9"/>
    <w:rsid w:val="000A5530"/>
    <w:rsid w:val="000A58CA"/>
    <w:rsid w:val="000A5914"/>
    <w:rsid w:val="000A5A72"/>
    <w:rsid w:val="000A6218"/>
    <w:rsid w:val="000A6764"/>
    <w:rsid w:val="000A67A7"/>
    <w:rsid w:val="000A6873"/>
    <w:rsid w:val="000A70FB"/>
    <w:rsid w:val="000A72DE"/>
    <w:rsid w:val="000A73FF"/>
    <w:rsid w:val="000A7459"/>
    <w:rsid w:val="000A7AFC"/>
    <w:rsid w:val="000A7B6F"/>
    <w:rsid w:val="000A7D50"/>
    <w:rsid w:val="000B0965"/>
    <w:rsid w:val="000B0C3F"/>
    <w:rsid w:val="000B0D0E"/>
    <w:rsid w:val="000B10D4"/>
    <w:rsid w:val="000B1183"/>
    <w:rsid w:val="000B176D"/>
    <w:rsid w:val="000B195E"/>
    <w:rsid w:val="000B2236"/>
    <w:rsid w:val="000B2258"/>
    <w:rsid w:val="000B2311"/>
    <w:rsid w:val="000B2982"/>
    <w:rsid w:val="000B2C44"/>
    <w:rsid w:val="000B357F"/>
    <w:rsid w:val="000B3C9E"/>
    <w:rsid w:val="000B464C"/>
    <w:rsid w:val="000B4673"/>
    <w:rsid w:val="000B46FB"/>
    <w:rsid w:val="000B478B"/>
    <w:rsid w:val="000B47FB"/>
    <w:rsid w:val="000B4E7A"/>
    <w:rsid w:val="000B4F64"/>
    <w:rsid w:val="000B561B"/>
    <w:rsid w:val="000B57B5"/>
    <w:rsid w:val="000B5929"/>
    <w:rsid w:val="000B59E7"/>
    <w:rsid w:val="000B5CB3"/>
    <w:rsid w:val="000B6402"/>
    <w:rsid w:val="000B6A9E"/>
    <w:rsid w:val="000B6B9D"/>
    <w:rsid w:val="000B6D31"/>
    <w:rsid w:val="000B7099"/>
    <w:rsid w:val="000B7D3D"/>
    <w:rsid w:val="000B7F9E"/>
    <w:rsid w:val="000B7FDF"/>
    <w:rsid w:val="000C0287"/>
    <w:rsid w:val="000C035E"/>
    <w:rsid w:val="000C03F7"/>
    <w:rsid w:val="000C05E4"/>
    <w:rsid w:val="000C0B4F"/>
    <w:rsid w:val="000C1176"/>
    <w:rsid w:val="000C154F"/>
    <w:rsid w:val="000C16A4"/>
    <w:rsid w:val="000C19AE"/>
    <w:rsid w:val="000C1B5C"/>
    <w:rsid w:val="000C1C23"/>
    <w:rsid w:val="000C1CDF"/>
    <w:rsid w:val="000C1ECF"/>
    <w:rsid w:val="000C1ED3"/>
    <w:rsid w:val="000C2203"/>
    <w:rsid w:val="000C24D9"/>
    <w:rsid w:val="000C256E"/>
    <w:rsid w:val="000C2798"/>
    <w:rsid w:val="000C2D86"/>
    <w:rsid w:val="000C2DA0"/>
    <w:rsid w:val="000C331A"/>
    <w:rsid w:val="000C36D8"/>
    <w:rsid w:val="000C36F5"/>
    <w:rsid w:val="000C3D53"/>
    <w:rsid w:val="000C409D"/>
    <w:rsid w:val="000C43B4"/>
    <w:rsid w:val="000C47E1"/>
    <w:rsid w:val="000C50DD"/>
    <w:rsid w:val="000C5989"/>
    <w:rsid w:val="000C5A92"/>
    <w:rsid w:val="000C5ADD"/>
    <w:rsid w:val="000C5F77"/>
    <w:rsid w:val="000C682B"/>
    <w:rsid w:val="000C682C"/>
    <w:rsid w:val="000C69D6"/>
    <w:rsid w:val="000C6DC2"/>
    <w:rsid w:val="000C740E"/>
    <w:rsid w:val="000C7B94"/>
    <w:rsid w:val="000D01F7"/>
    <w:rsid w:val="000D04B5"/>
    <w:rsid w:val="000D08FD"/>
    <w:rsid w:val="000D09A4"/>
    <w:rsid w:val="000D10EA"/>
    <w:rsid w:val="000D1A22"/>
    <w:rsid w:val="000D2057"/>
    <w:rsid w:val="000D20FA"/>
    <w:rsid w:val="000D246D"/>
    <w:rsid w:val="000D29A1"/>
    <w:rsid w:val="000D2DFA"/>
    <w:rsid w:val="000D3417"/>
    <w:rsid w:val="000D35A8"/>
    <w:rsid w:val="000D389D"/>
    <w:rsid w:val="000D3994"/>
    <w:rsid w:val="000D3C15"/>
    <w:rsid w:val="000D3F7D"/>
    <w:rsid w:val="000D46E5"/>
    <w:rsid w:val="000D4E94"/>
    <w:rsid w:val="000D4ED5"/>
    <w:rsid w:val="000D5349"/>
    <w:rsid w:val="000D5AA7"/>
    <w:rsid w:val="000D5B61"/>
    <w:rsid w:val="000D5F11"/>
    <w:rsid w:val="000D61F1"/>
    <w:rsid w:val="000D713A"/>
    <w:rsid w:val="000D729D"/>
    <w:rsid w:val="000D72FD"/>
    <w:rsid w:val="000D794E"/>
    <w:rsid w:val="000D7C7E"/>
    <w:rsid w:val="000D7F22"/>
    <w:rsid w:val="000E027C"/>
    <w:rsid w:val="000E04BD"/>
    <w:rsid w:val="000E04CD"/>
    <w:rsid w:val="000E0809"/>
    <w:rsid w:val="000E0F00"/>
    <w:rsid w:val="000E122A"/>
    <w:rsid w:val="000E1CEE"/>
    <w:rsid w:val="000E242B"/>
    <w:rsid w:val="000E2988"/>
    <w:rsid w:val="000E30B3"/>
    <w:rsid w:val="000E30EC"/>
    <w:rsid w:val="000E3BCA"/>
    <w:rsid w:val="000E3F1D"/>
    <w:rsid w:val="000E404D"/>
    <w:rsid w:val="000E5A2B"/>
    <w:rsid w:val="000E5DC1"/>
    <w:rsid w:val="000E63E5"/>
    <w:rsid w:val="000E6A1F"/>
    <w:rsid w:val="000E6E15"/>
    <w:rsid w:val="000E6E17"/>
    <w:rsid w:val="000E6F03"/>
    <w:rsid w:val="000E7321"/>
    <w:rsid w:val="000E74A2"/>
    <w:rsid w:val="000E7E43"/>
    <w:rsid w:val="000F0106"/>
    <w:rsid w:val="000F020D"/>
    <w:rsid w:val="000F0A25"/>
    <w:rsid w:val="000F0C72"/>
    <w:rsid w:val="000F0CCC"/>
    <w:rsid w:val="000F1736"/>
    <w:rsid w:val="000F2126"/>
    <w:rsid w:val="000F2FCC"/>
    <w:rsid w:val="000F421A"/>
    <w:rsid w:val="000F51CC"/>
    <w:rsid w:val="000F5F07"/>
    <w:rsid w:val="000F5FC0"/>
    <w:rsid w:val="000F61DF"/>
    <w:rsid w:val="000F66E6"/>
    <w:rsid w:val="000F699A"/>
    <w:rsid w:val="000F6A8C"/>
    <w:rsid w:val="000F6C51"/>
    <w:rsid w:val="000F701E"/>
    <w:rsid w:val="000F76F7"/>
    <w:rsid w:val="000F7907"/>
    <w:rsid w:val="000F7C5F"/>
    <w:rsid w:val="00100539"/>
    <w:rsid w:val="00100806"/>
    <w:rsid w:val="00100D49"/>
    <w:rsid w:val="00101842"/>
    <w:rsid w:val="00101B44"/>
    <w:rsid w:val="00101FA3"/>
    <w:rsid w:val="0010289B"/>
    <w:rsid w:val="00102A00"/>
    <w:rsid w:val="0010305C"/>
    <w:rsid w:val="00103679"/>
    <w:rsid w:val="00103683"/>
    <w:rsid w:val="00103CDD"/>
    <w:rsid w:val="001046BB"/>
    <w:rsid w:val="001051BD"/>
    <w:rsid w:val="001056AE"/>
    <w:rsid w:val="00105D4F"/>
    <w:rsid w:val="0010611A"/>
    <w:rsid w:val="00106534"/>
    <w:rsid w:val="0010656A"/>
    <w:rsid w:val="001067FE"/>
    <w:rsid w:val="00107198"/>
    <w:rsid w:val="00107C56"/>
    <w:rsid w:val="0011103F"/>
    <w:rsid w:val="001113EC"/>
    <w:rsid w:val="00111455"/>
    <w:rsid w:val="00111556"/>
    <w:rsid w:val="00112A2D"/>
    <w:rsid w:val="00112D78"/>
    <w:rsid w:val="00112E39"/>
    <w:rsid w:val="00112E66"/>
    <w:rsid w:val="00113506"/>
    <w:rsid w:val="00113E29"/>
    <w:rsid w:val="00114297"/>
    <w:rsid w:val="001143BE"/>
    <w:rsid w:val="00114596"/>
    <w:rsid w:val="00114628"/>
    <w:rsid w:val="00114A06"/>
    <w:rsid w:val="00114A79"/>
    <w:rsid w:val="00114B6B"/>
    <w:rsid w:val="00114B74"/>
    <w:rsid w:val="0011503F"/>
    <w:rsid w:val="00115D5D"/>
    <w:rsid w:val="00115F3E"/>
    <w:rsid w:val="001161EC"/>
    <w:rsid w:val="00116373"/>
    <w:rsid w:val="0011640B"/>
    <w:rsid w:val="001169DD"/>
    <w:rsid w:val="00116B5C"/>
    <w:rsid w:val="001172E0"/>
    <w:rsid w:val="00117508"/>
    <w:rsid w:val="0011763F"/>
    <w:rsid w:val="00117FFC"/>
    <w:rsid w:val="00120012"/>
    <w:rsid w:val="0012034C"/>
    <w:rsid w:val="00120AB8"/>
    <w:rsid w:val="0012285F"/>
    <w:rsid w:val="00122B98"/>
    <w:rsid w:val="00122C08"/>
    <w:rsid w:val="00122E9C"/>
    <w:rsid w:val="00123128"/>
    <w:rsid w:val="001232E9"/>
    <w:rsid w:val="00123C46"/>
    <w:rsid w:val="00123D2D"/>
    <w:rsid w:val="00123D33"/>
    <w:rsid w:val="0012436A"/>
    <w:rsid w:val="00124762"/>
    <w:rsid w:val="001247E4"/>
    <w:rsid w:val="00124975"/>
    <w:rsid w:val="0012497D"/>
    <w:rsid w:val="001252A8"/>
    <w:rsid w:val="00125BC9"/>
    <w:rsid w:val="00126026"/>
    <w:rsid w:val="00126550"/>
    <w:rsid w:val="0012698F"/>
    <w:rsid w:val="00126C47"/>
    <w:rsid w:val="0012740B"/>
    <w:rsid w:val="00127F4D"/>
    <w:rsid w:val="00130147"/>
    <w:rsid w:val="0013033D"/>
    <w:rsid w:val="001307B1"/>
    <w:rsid w:val="00130C5B"/>
    <w:rsid w:val="00130D66"/>
    <w:rsid w:val="0013107B"/>
    <w:rsid w:val="001316F6"/>
    <w:rsid w:val="00131D6F"/>
    <w:rsid w:val="0013239E"/>
    <w:rsid w:val="00132C6A"/>
    <w:rsid w:val="00132E29"/>
    <w:rsid w:val="0013310B"/>
    <w:rsid w:val="001338CE"/>
    <w:rsid w:val="00133BE4"/>
    <w:rsid w:val="00133CFC"/>
    <w:rsid w:val="00133E6B"/>
    <w:rsid w:val="00134485"/>
    <w:rsid w:val="0013472A"/>
    <w:rsid w:val="00134A66"/>
    <w:rsid w:val="001351A5"/>
    <w:rsid w:val="00135E46"/>
    <w:rsid w:val="0013664A"/>
    <w:rsid w:val="0013698A"/>
    <w:rsid w:val="00136ED6"/>
    <w:rsid w:val="00136FDD"/>
    <w:rsid w:val="00137B8F"/>
    <w:rsid w:val="001407DB"/>
    <w:rsid w:val="001413CD"/>
    <w:rsid w:val="001414E7"/>
    <w:rsid w:val="001423BD"/>
    <w:rsid w:val="00142C7A"/>
    <w:rsid w:val="00142DC5"/>
    <w:rsid w:val="00142EEB"/>
    <w:rsid w:val="00143263"/>
    <w:rsid w:val="00143A7C"/>
    <w:rsid w:val="001453B1"/>
    <w:rsid w:val="00145672"/>
    <w:rsid w:val="001457E8"/>
    <w:rsid w:val="00145C13"/>
    <w:rsid w:val="00145C73"/>
    <w:rsid w:val="00145F04"/>
    <w:rsid w:val="00146185"/>
    <w:rsid w:val="00146285"/>
    <w:rsid w:val="0014633D"/>
    <w:rsid w:val="001468A0"/>
    <w:rsid w:val="0014707A"/>
    <w:rsid w:val="001472D0"/>
    <w:rsid w:val="0014732A"/>
    <w:rsid w:val="0015017C"/>
    <w:rsid w:val="00150465"/>
    <w:rsid w:val="0015071E"/>
    <w:rsid w:val="001507FF"/>
    <w:rsid w:val="00150B20"/>
    <w:rsid w:val="00150D71"/>
    <w:rsid w:val="00151AB3"/>
    <w:rsid w:val="00151CFD"/>
    <w:rsid w:val="001528E5"/>
    <w:rsid w:val="00153247"/>
    <w:rsid w:val="00153844"/>
    <w:rsid w:val="00153BF0"/>
    <w:rsid w:val="0015428C"/>
    <w:rsid w:val="001551CF"/>
    <w:rsid w:val="00155212"/>
    <w:rsid w:val="00155282"/>
    <w:rsid w:val="001558C4"/>
    <w:rsid w:val="00155AAA"/>
    <w:rsid w:val="00156982"/>
    <w:rsid w:val="00156AE9"/>
    <w:rsid w:val="00157528"/>
    <w:rsid w:val="0016012D"/>
    <w:rsid w:val="0016028C"/>
    <w:rsid w:val="0016065F"/>
    <w:rsid w:val="001609CE"/>
    <w:rsid w:val="00160C0D"/>
    <w:rsid w:val="00160CA3"/>
    <w:rsid w:val="00161450"/>
    <w:rsid w:val="0016149C"/>
    <w:rsid w:val="00161B4B"/>
    <w:rsid w:val="00161D84"/>
    <w:rsid w:val="00161E2A"/>
    <w:rsid w:val="00161F0A"/>
    <w:rsid w:val="00162974"/>
    <w:rsid w:val="0016308C"/>
    <w:rsid w:val="00163291"/>
    <w:rsid w:val="00163A3E"/>
    <w:rsid w:val="00165A5D"/>
    <w:rsid w:val="00166802"/>
    <w:rsid w:val="00166A27"/>
    <w:rsid w:val="00166D97"/>
    <w:rsid w:val="0016732B"/>
    <w:rsid w:val="001676A5"/>
    <w:rsid w:val="00167DE7"/>
    <w:rsid w:val="00170058"/>
    <w:rsid w:val="001704AA"/>
    <w:rsid w:val="00171303"/>
    <w:rsid w:val="00171481"/>
    <w:rsid w:val="001719A3"/>
    <w:rsid w:val="00171EED"/>
    <w:rsid w:val="001720EB"/>
    <w:rsid w:val="00172670"/>
    <w:rsid w:val="00172F3A"/>
    <w:rsid w:val="001732A2"/>
    <w:rsid w:val="00173601"/>
    <w:rsid w:val="00173DBD"/>
    <w:rsid w:val="00174F68"/>
    <w:rsid w:val="00175252"/>
    <w:rsid w:val="00175469"/>
    <w:rsid w:val="001754CE"/>
    <w:rsid w:val="001759C0"/>
    <w:rsid w:val="00175C78"/>
    <w:rsid w:val="001766D3"/>
    <w:rsid w:val="0017677D"/>
    <w:rsid w:val="001767D7"/>
    <w:rsid w:val="001768E3"/>
    <w:rsid w:val="001769F4"/>
    <w:rsid w:val="00176C99"/>
    <w:rsid w:val="00177702"/>
    <w:rsid w:val="00177879"/>
    <w:rsid w:val="00177C6F"/>
    <w:rsid w:val="001800E7"/>
    <w:rsid w:val="001808C4"/>
    <w:rsid w:val="001809B4"/>
    <w:rsid w:val="00180E7C"/>
    <w:rsid w:val="00180F2D"/>
    <w:rsid w:val="00181019"/>
    <w:rsid w:val="00181480"/>
    <w:rsid w:val="00182254"/>
    <w:rsid w:val="00182F60"/>
    <w:rsid w:val="00183441"/>
    <w:rsid w:val="001835F6"/>
    <w:rsid w:val="0018402F"/>
    <w:rsid w:val="001846EB"/>
    <w:rsid w:val="00184916"/>
    <w:rsid w:val="00184FDA"/>
    <w:rsid w:val="001850F4"/>
    <w:rsid w:val="00185742"/>
    <w:rsid w:val="00185B21"/>
    <w:rsid w:val="00185F46"/>
    <w:rsid w:val="00185F5F"/>
    <w:rsid w:val="00186614"/>
    <w:rsid w:val="00186676"/>
    <w:rsid w:val="0018680A"/>
    <w:rsid w:val="00186997"/>
    <w:rsid w:val="00186CFA"/>
    <w:rsid w:val="0019036F"/>
    <w:rsid w:val="00190597"/>
    <w:rsid w:val="001906DC"/>
    <w:rsid w:val="00190C1C"/>
    <w:rsid w:val="0019176D"/>
    <w:rsid w:val="0019194E"/>
    <w:rsid w:val="0019228B"/>
    <w:rsid w:val="00192B89"/>
    <w:rsid w:val="001931CF"/>
    <w:rsid w:val="001937F9"/>
    <w:rsid w:val="00193E3F"/>
    <w:rsid w:val="00193FE3"/>
    <w:rsid w:val="00194043"/>
    <w:rsid w:val="00194308"/>
    <w:rsid w:val="001947AA"/>
    <w:rsid w:val="00194DA9"/>
    <w:rsid w:val="0019525A"/>
    <w:rsid w:val="001952B5"/>
    <w:rsid w:val="00195321"/>
    <w:rsid w:val="001953BC"/>
    <w:rsid w:val="001966D1"/>
    <w:rsid w:val="00196786"/>
    <w:rsid w:val="001967C4"/>
    <w:rsid w:val="00196890"/>
    <w:rsid w:val="00196FE5"/>
    <w:rsid w:val="001978E6"/>
    <w:rsid w:val="00197BF7"/>
    <w:rsid w:val="00197C14"/>
    <w:rsid w:val="00197DC7"/>
    <w:rsid w:val="001A056F"/>
    <w:rsid w:val="001A06A7"/>
    <w:rsid w:val="001A0734"/>
    <w:rsid w:val="001A111C"/>
    <w:rsid w:val="001A118F"/>
    <w:rsid w:val="001A1562"/>
    <w:rsid w:val="001A19B6"/>
    <w:rsid w:val="001A1B78"/>
    <w:rsid w:val="001A20D4"/>
    <w:rsid w:val="001A2563"/>
    <w:rsid w:val="001A25FC"/>
    <w:rsid w:val="001A28D9"/>
    <w:rsid w:val="001A2D46"/>
    <w:rsid w:val="001A3FAB"/>
    <w:rsid w:val="001A4698"/>
    <w:rsid w:val="001A4958"/>
    <w:rsid w:val="001A4A38"/>
    <w:rsid w:val="001A4A56"/>
    <w:rsid w:val="001A4CD5"/>
    <w:rsid w:val="001A5396"/>
    <w:rsid w:val="001A5697"/>
    <w:rsid w:val="001A577A"/>
    <w:rsid w:val="001A5A47"/>
    <w:rsid w:val="001A5C9C"/>
    <w:rsid w:val="001A5CDB"/>
    <w:rsid w:val="001A5DFC"/>
    <w:rsid w:val="001A62DC"/>
    <w:rsid w:val="001A78B0"/>
    <w:rsid w:val="001A7CB9"/>
    <w:rsid w:val="001A7ED5"/>
    <w:rsid w:val="001B0600"/>
    <w:rsid w:val="001B07B7"/>
    <w:rsid w:val="001B0D42"/>
    <w:rsid w:val="001B0EB6"/>
    <w:rsid w:val="001B0F75"/>
    <w:rsid w:val="001B19D3"/>
    <w:rsid w:val="001B1D65"/>
    <w:rsid w:val="001B2A86"/>
    <w:rsid w:val="001B2EFA"/>
    <w:rsid w:val="001B2FA8"/>
    <w:rsid w:val="001B2FF2"/>
    <w:rsid w:val="001B3048"/>
    <w:rsid w:val="001B3D11"/>
    <w:rsid w:val="001B3F06"/>
    <w:rsid w:val="001B3F31"/>
    <w:rsid w:val="001B4789"/>
    <w:rsid w:val="001B4F7E"/>
    <w:rsid w:val="001B5424"/>
    <w:rsid w:val="001B557B"/>
    <w:rsid w:val="001B55F9"/>
    <w:rsid w:val="001B5742"/>
    <w:rsid w:val="001B594C"/>
    <w:rsid w:val="001B5A8B"/>
    <w:rsid w:val="001B5B59"/>
    <w:rsid w:val="001B5CB0"/>
    <w:rsid w:val="001B64DA"/>
    <w:rsid w:val="001B6EA4"/>
    <w:rsid w:val="001B74FA"/>
    <w:rsid w:val="001B75A6"/>
    <w:rsid w:val="001B7A00"/>
    <w:rsid w:val="001B7CBC"/>
    <w:rsid w:val="001B7F7F"/>
    <w:rsid w:val="001C01FA"/>
    <w:rsid w:val="001C0382"/>
    <w:rsid w:val="001C046B"/>
    <w:rsid w:val="001C07BF"/>
    <w:rsid w:val="001C0821"/>
    <w:rsid w:val="001C0928"/>
    <w:rsid w:val="001C0D07"/>
    <w:rsid w:val="001C135F"/>
    <w:rsid w:val="001C1E66"/>
    <w:rsid w:val="001C25AE"/>
    <w:rsid w:val="001C2B5B"/>
    <w:rsid w:val="001C2DA7"/>
    <w:rsid w:val="001C341C"/>
    <w:rsid w:val="001C3555"/>
    <w:rsid w:val="001C3623"/>
    <w:rsid w:val="001C3E18"/>
    <w:rsid w:val="001C400E"/>
    <w:rsid w:val="001C4A33"/>
    <w:rsid w:val="001C4AB5"/>
    <w:rsid w:val="001C54BF"/>
    <w:rsid w:val="001C56F3"/>
    <w:rsid w:val="001C5F3E"/>
    <w:rsid w:val="001C6139"/>
    <w:rsid w:val="001C6214"/>
    <w:rsid w:val="001C6398"/>
    <w:rsid w:val="001C67B6"/>
    <w:rsid w:val="001C6BC8"/>
    <w:rsid w:val="001C76A4"/>
    <w:rsid w:val="001C7916"/>
    <w:rsid w:val="001C7F9C"/>
    <w:rsid w:val="001D03A5"/>
    <w:rsid w:val="001D0568"/>
    <w:rsid w:val="001D0A96"/>
    <w:rsid w:val="001D0B1C"/>
    <w:rsid w:val="001D14C3"/>
    <w:rsid w:val="001D170B"/>
    <w:rsid w:val="001D186B"/>
    <w:rsid w:val="001D198A"/>
    <w:rsid w:val="001D2C81"/>
    <w:rsid w:val="001D39ED"/>
    <w:rsid w:val="001D3BCD"/>
    <w:rsid w:val="001D3D03"/>
    <w:rsid w:val="001D400D"/>
    <w:rsid w:val="001D401C"/>
    <w:rsid w:val="001D4183"/>
    <w:rsid w:val="001D41B9"/>
    <w:rsid w:val="001D474D"/>
    <w:rsid w:val="001D4883"/>
    <w:rsid w:val="001D4918"/>
    <w:rsid w:val="001D4EED"/>
    <w:rsid w:val="001D5296"/>
    <w:rsid w:val="001D5B51"/>
    <w:rsid w:val="001D5C55"/>
    <w:rsid w:val="001D789A"/>
    <w:rsid w:val="001D7AD8"/>
    <w:rsid w:val="001D7CE1"/>
    <w:rsid w:val="001E0546"/>
    <w:rsid w:val="001E06AB"/>
    <w:rsid w:val="001E0A47"/>
    <w:rsid w:val="001E1116"/>
    <w:rsid w:val="001E158F"/>
    <w:rsid w:val="001E1794"/>
    <w:rsid w:val="001E1A45"/>
    <w:rsid w:val="001E1F02"/>
    <w:rsid w:val="001E200A"/>
    <w:rsid w:val="001E24AF"/>
    <w:rsid w:val="001E3537"/>
    <w:rsid w:val="001E3907"/>
    <w:rsid w:val="001E3F56"/>
    <w:rsid w:val="001E427B"/>
    <w:rsid w:val="001E432A"/>
    <w:rsid w:val="001E453D"/>
    <w:rsid w:val="001E46F7"/>
    <w:rsid w:val="001E4717"/>
    <w:rsid w:val="001E476E"/>
    <w:rsid w:val="001E4F1A"/>
    <w:rsid w:val="001E515F"/>
    <w:rsid w:val="001E570D"/>
    <w:rsid w:val="001E578F"/>
    <w:rsid w:val="001E5FF5"/>
    <w:rsid w:val="001E6052"/>
    <w:rsid w:val="001E60D5"/>
    <w:rsid w:val="001E6BBB"/>
    <w:rsid w:val="001E6D2A"/>
    <w:rsid w:val="001E72F7"/>
    <w:rsid w:val="001E73B9"/>
    <w:rsid w:val="001E7B89"/>
    <w:rsid w:val="001F038B"/>
    <w:rsid w:val="001F091D"/>
    <w:rsid w:val="001F0AFD"/>
    <w:rsid w:val="001F0F43"/>
    <w:rsid w:val="001F170B"/>
    <w:rsid w:val="001F1F1A"/>
    <w:rsid w:val="001F2048"/>
    <w:rsid w:val="001F2242"/>
    <w:rsid w:val="001F2982"/>
    <w:rsid w:val="001F29BE"/>
    <w:rsid w:val="001F29F5"/>
    <w:rsid w:val="001F3C2F"/>
    <w:rsid w:val="001F3FC9"/>
    <w:rsid w:val="001F47C3"/>
    <w:rsid w:val="001F4C01"/>
    <w:rsid w:val="001F55A9"/>
    <w:rsid w:val="001F55BB"/>
    <w:rsid w:val="001F57FE"/>
    <w:rsid w:val="001F5D1D"/>
    <w:rsid w:val="001F6357"/>
    <w:rsid w:val="001F6E53"/>
    <w:rsid w:val="001F7092"/>
    <w:rsid w:val="001F7098"/>
    <w:rsid w:val="001F7311"/>
    <w:rsid w:val="001F7AFC"/>
    <w:rsid w:val="00201021"/>
    <w:rsid w:val="00201426"/>
    <w:rsid w:val="00201662"/>
    <w:rsid w:val="00201BB3"/>
    <w:rsid w:val="00201F56"/>
    <w:rsid w:val="00202285"/>
    <w:rsid w:val="00202621"/>
    <w:rsid w:val="0020284A"/>
    <w:rsid w:val="00203ACA"/>
    <w:rsid w:val="0020427F"/>
    <w:rsid w:val="00204310"/>
    <w:rsid w:val="00204A6D"/>
    <w:rsid w:val="00204E17"/>
    <w:rsid w:val="002056A4"/>
    <w:rsid w:val="00205B73"/>
    <w:rsid w:val="00205D14"/>
    <w:rsid w:val="00206072"/>
    <w:rsid w:val="0020621B"/>
    <w:rsid w:val="00206365"/>
    <w:rsid w:val="00206AA6"/>
    <w:rsid w:val="00206F03"/>
    <w:rsid w:val="002077F0"/>
    <w:rsid w:val="00210D41"/>
    <w:rsid w:val="00210E0E"/>
    <w:rsid w:val="00211222"/>
    <w:rsid w:val="0021153D"/>
    <w:rsid w:val="002118F4"/>
    <w:rsid w:val="002119FC"/>
    <w:rsid w:val="00211B80"/>
    <w:rsid w:val="00211FAC"/>
    <w:rsid w:val="00213C58"/>
    <w:rsid w:val="00214A5E"/>
    <w:rsid w:val="0021507B"/>
    <w:rsid w:val="00215743"/>
    <w:rsid w:val="00215B18"/>
    <w:rsid w:val="00215B96"/>
    <w:rsid w:val="00215D52"/>
    <w:rsid w:val="00216113"/>
    <w:rsid w:val="00216287"/>
    <w:rsid w:val="0021654C"/>
    <w:rsid w:val="00216752"/>
    <w:rsid w:val="00216824"/>
    <w:rsid w:val="002172AC"/>
    <w:rsid w:val="0021767A"/>
    <w:rsid w:val="00217C00"/>
    <w:rsid w:val="00220782"/>
    <w:rsid w:val="00220D99"/>
    <w:rsid w:val="0022110F"/>
    <w:rsid w:val="002216AF"/>
    <w:rsid w:val="00221B87"/>
    <w:rsid w:val="00221C67"/>
    <w:rsid w:val="00221D40"/>
    <w:rsid w:val="002221FD"/>
    <w:rsid w:val="00222484"/>
    <w:rsid w:val="0022256E"/>
    <w:rsid w:val="002227DC"/>
    <w:rsid w:val="00222933"/>
    <w:rsid w:val="0022322E"/>
    <w:rsid w:val="0022324A"/>
    <w:rsid w:val="00223364"/>
    <w:rsid w:val="002236B4"/>
    <w:rsid w:val="002239D2"/>
    <w:rsid w:val="00223CC8"/>
    <w:rsid w:val="00223D5B"/>
    <w:rsid w:val="00223E3C"/>
    <w:rsid w:val="0022477F"/>
    <w:rsid w:val="00224FD1"/>
    <w:rsid w:val="0022577A"/>
    <w:rsid w:val="00226A53"/>
    <w:rsid w:val="00226D7B"/>
    <w:rsid w:val="00227402"/>
    <w:rsid w:val="002274D9"/>
    <w:rsid w:val="00227C36"/>
    <w:rsid w:val="00227C72"/>
    <w:rsid w:val="00227CC9"/>
    <w:rsid w:val="00227E10"/>
    <w:rsid w:val="002309EC"/>
    <w:rsid w:val="00230AAC"/>
    <w:rsid w:val="002318D4"/>
    <w:rsid w:val="00232A39"/>
    <w:rsid w:val="002333B0"/>
    <w:rsid w:val="00233444"/>
    <w:rsid w:val="002336FA"/>
    <w:rsid w:val="00234A25"/>
    <w:rsid w:val="00235030"/>
    <w:rsid w:val="00235D71"/>
    <w:rsid w:val="002363D7"/>
    <w:rsid w:val="00236FA5"/>
    <w:rsid w:val="00237101"/>
    <w:rsid w:val="0023729E"/>
    <w:rsid w:val="0023784F"/>
    <w:rsid w:val="00237C1E"/>
    <w:rsid w:val="00237D94"/>
    <w:rsid w:val="00237E35"/>
    <w:rsid w:val="00240005"/>
    <w:rsid w:val="00240343"/>
    <w:rsid w:val="00240BBA"/>
    <w:rsid w:val="00240DBE"/>
    <w:rsid w:val="002411CA"/>
    <w:rsid w:val="0024124B"/>
    <w:rsid w:val="00241862"/>
    <w:rsid w:val="00241A94"/>
    <w:rsid w:val="00242514"/>
    <w:rsid w:val="0024252F"/>
    <w:rsid w:val="0024280C"/>
    <w:rsid w:val="002435DD"/>
    <w:rsid w:val="00243D6B"/>
    <w:rsid w:val="00243E08"/>
    <w:rsid w:val="00244329"/>
    <w:rsid w:val="0024465D"/>
    <w:rsid w:val="00245360"/>
    <w:rsid w:val="002454AB"/>
    <w:rsid w:val="0024580D"/>
    <w:rsid w:val="002467CE"/>
    <w:rsid w:val="002472AF"/>
    <w:rsid w:val="00247407"/>
    <w:rsid w:val="0024740F"/>
    <w:rsid w:val="002477E7"/>
    <w:rsid w:val="00247934"/>
    <w:rsid w:val="00247B2B"/>
    <w:rsid w:val="00250EF8"/>
    <w:rsid w:val="002510FE"/>
    <w:rsid w:val="0025112D"/>
    <w:rsid w:val="002518A7"/>
    <w:rsid w:val="002519F4"/>
    <w:rsid w:val="00251CC8"/>
    <w:rsid w:val="00252A0F"/>
    <w:rsid w:val="00252A8E"/>
    <w:rsid w:val="0025339B"/>
    <w:rsid w:val="00253A65"/>
    <w:rsid w:val="00253BCF"/>
    <w:rsid w:val="00253D21"/>
    <w:rsid w:val="00253DE2"/>
    <w:rsid w:val="00253EA3"/>
    <w:rsid w:val="00254DF6"/>
    <w:rsid w:val="00254E40"/>
    <w:rsid w:val="0025573E"/>
    <w:rsid w:val="00255831"/>
    <w:rsid w:val="00255CEB"/>
    <w:rsid w:val="00256030"/>
    <w:rsid w:val="0025607A"/>
    <w:rsid w:val="00257933"/>
    <w:rsid w:val="00257E2B"/>
    <w:rsid w:val="00260169"/>
    <w:rsid w:val="00260539"/>
    <w:rsid w:val="00260BC1"/>
    <w:rsid w:val="00260D38"/>
    <w:rsid w:val="00260DD1"/>
    <w:rsid w:val="0026145E"/>
    <w:rsid w:val="00261884"/>
    <w:rsid w:val="00261901"/>
    <w:rsid w:val="00261AA6"/>
    <w:rsid w:val="00261BDC"/>
    <w:rsid w:val="00261C21"/>
    <w:rsid w:val="00261C85"/>
    <w:rsid w:val="00261FB7"/>
    <w:rsid w:val="002625C8"/>
    <w:rsid w:val="00262A46"/>
    <w:rsid w:val="00262B23"/>
    <w:rsid w:val="002639F5"/>
    <w:rsid w:val="00263AB6"/>
    <w:rsid w:val="00263F41"/>
    <w:rsid w:val="0026444F"/>
    <w:rsid w:val="002645CA"/>
    <w:rsid w:val="002647D4"/>
    <w:rsid w:val="002648CA"/>
    <w:rsid w:val="00264BD8"/>
    <w:rsid w:val="00264C89"/>
    <w:rsid w:val="00264D61"/>
    <w:rsid w:val="00265734"/>
    <w:rsid w:val="00266619"/>
    <w:rsid w:val="00266A3E"/>
    <w:rsid w:val="002671AE"/>
    <w:rsid w:val="00267429"/>
    <w:rsid w:val="00267682"/>
    <w:rsid w:val="00267870"/>
    <w:rsid w:val="002678C4"/>
    <w:rsid w:val="00267D61"/>
    <w:rsid w:val="002706BB"/>
    <w:rsid w:val="002711C7"/>
    <w:rsid w:val="00271453"/>
    <w:rsid w:val="00272069"/>
    <w:rsid w:val="00272216"/>
    <w:rsid w:val="002722AB"/>
    <w:rsid w:val="002724C2"/>
    <w:rsid w:val="0027283F"/>
    <w:rsid w:val="002728CA"/>
    <w:rsid w:val="00272FA3"/>
    <w:rsid w:val="00273339"/>
    <w:rsid w:val="00273508"/>
    <w:rsid w:val="002736BF"/>
    <w:rsid w:val="002747A5"/>
    <w:rsid w:val="00274A7A"/>
    <w:rsid w:val="00274FC9"/>
    <w:rsid w:val="00275116"/>
    <w:rsid w:val="002754FB"/>
    <w:rsid w:val="00275D4A"/>
    <w:rsid w:val="0027607D"/>
    <w:rsid w:val="002770FC"/>
    <w:rsid w:val="00277CAE"/>
    <w:rsid w:val="00280121"/>
    <w:rsid w:val="002805F3"/>
    <w:rsid w:val="00280847"/>
    <w:rsid w:val="00282122"/>
    <w:rsid w:val="0028264B"/>
    <w:rsid w:val="002826D9"/>
    <w:rsid w:val="00282C1B"/>
    <w:rsid w:val="00282D13"/>
    <w:rsid w:val="00283F53"/>
    <w:rsid w:val="002848D9"/>
    <w:rsid w:val="00284C27"/>
    <w:rsid w:val="0028530F"/>
    <w:rsid w:val="00285996"/>
    <w:rsid w:val="002870C6"/>
    <w:rsid w:val="002907F0"/>
    <w:rsid w:val="00290A4B"/>
    <w:rsid w:val="00290DB2"/>
    <w:rsid w:val="002910A5"/>
    <w:rsid w:val="002912C1"/>
    <w:rsid w:val="002917CB"/>
    <w:rsid w:val="00291B77"/>
    <w:rsid w:val="00291C83"/>
    <w:rsid w:val="00292131"/>
    <w:rsid w:val="00292215"/>
    <w:rsid w:val="0029228D"/>
    <w:rsid w:val="00292671"/>
    <w:rsid w:val="00292771"/>
    <w:rsid w:val="00292CCB"/>
    <w:rsid w:val="00292D44"/>
    <w:rsid w:val="00292F69"/>
    <w:rsid w:val="002932F7"/>
    <w:rsid w:val="002933A8"/>
    <w:rsid w:val="00293DB2"/>
    <w:rsid w:val="00294E88"/>
    <w:rsid w:val="002952F7"/>
    <w:rsid w:val="00295949"/>
    <w:rsid w:val="002963D2"/>
    <w:rsid w:val="002966AC"/>
    <w:rsid w:val="00297137"/>
    <w:rsid w:val="0029723D"/>
    <w:rsid w:val="00297ABC"/>
    <w:rsid w:val="002A001C"/>
    <w:rsid w:val="002A0262"/>
    <w:rsid w:val="002A04D1"/>
    <w:rsid w:val="002A0810"/>
    <w:rsid w:val="002A0E96"/>
    <w:rsid w:val="002A10E7"/>
    <w:rsid w:val="002A12F8"/>
    <w:rsid w:val="002A1E8D"/>
    <w:rsid w:val="002A1E8F"/>
    <w:rsid w:val="002A2060"/>
    <w:rsid w:val="002A23FF"/>
    <w:rsid w:val="002A2898"/>
    <w:rsid w:val="002A29EC"/>
    <w:rsid w:val="002A2D54"/>
    <w:rsid w:val="002A3119"/>
    <w:rsid w:val="002A32BF"/>
    <w:rsid w:val="002A3706"/>
    <w:rsid w:val="002A3D37"/>
    <w:rsid w:val="002A4034"/>
    <w:rsid w:val="002A424D"/>
    <w:rsid w:val="002A48BF"/>
    <w:rsid w:val="002A4C2C"/>
    <w:rsid w:val="002A4DA6"/>
    <w:rsid w:val="002A5496"/>
    <w:rsid w:val="002A5545"/>
    <w:rsid w:val="002A5722"/>
    <w:rsid w:val="002A69CF"/>
    <w:rsid w:val="002A718E"/>
    <w:rsid w:val="002A754E"/>
    <w:rsid w:val="002A76C1"/>
    <w:rsid w:val="002A7780"/>
    <w:rsid w:val="002A7D34"/>
    <w:rsid w:val="002A7D9D"/>
    <w:rsid w:val="002A7E21"/>
    <w:rsid w:val="002B0466"/>
    <w:rsid w:val="002B06FE"/>
    <w:rsid w:val="002B0710"/>
    <w:rsid w:val="002B1637"/>
    <w:rsid w:val="002B1771"/>
    <w:rsid w:val="002B1874"/>
    <w:rsid w:val="002B1996"/>
    <w:rsid w:val="002B20F2"/>
    <w:rsid w:val="002B2893"/>
    <w:rsid w:val="002B3601"/>
    <w:rsid w:val="002B361D"/>
    <w:rsid w:val="002B3E19"/>
    <w:rsid w:val="002B4046"/>
    <w:rsid w:val="002B46A9"/>
    <w:rsid w:val="002B530F"/>
    <w:rsid w:val="002B53FB"/>
    <w:rsid w:val="002B6457"/>
    <w:rsid w:val="002B6D20"/>
    <w:rsid w:val="002B7128"/>
    <w:rsid w:val="002B7CDE"/>
    <w:rsid w:val="002C0CCE"/>
    <w:rsid w:val="002C1503"/>
    <w:rsid w:val="002C1E7A"/>
    <w:rsid w:val="002C346A"/>
    <w:rsid w:val="002C378A"/>
    <w:rsid w:val="002C4378"/>
    <w:rsid w:val="002C43C6"/>
    <w:rsid w:val="002C4AC0"/>
    <w:rsid w:val="002C4B45"/>
    <w:rsid w:val="002C4BB0"/>
    <w:rsid w:val="002C50AB"/>
    <w:rsid w:val="002C6ABF"/>
    <w:rsid w:val="002C6B40"/>
    <w:rsid w:val="002C6CAC"/>
    <w:rsid w:val="002C6D6B"/>
    <w:rsid w:val="002C74AA"/>
    <w:rsid w:val="002C74C2"/>
    <w:rsid w:val="002C794A"/>
    <w:rsid w:val="002C7E8C"/>
    <w:rsid w:val="002D04DF"/>
    <w:rsid w:val="002D080E"/>
    <w:rsid w:val="002D1218"/>
    <w:rsid w:val="002D19AE"/>
    <w:rsid w:val="002D2B3A"/>
    <w:rsid w:val="002D3001"/>
    <w:rsid w:val="002D34D0"/>
    <w:rsid w:val="002D43B9"/>
    <w:rsid w:val="002D4640"/>
    <w:rsid w:val="002D5054"/>
    <w:rsid w:val="002D50D0"/>
    <w:rsid w:val="002D5137"/>
    <w:rsid w:val="002D5900"/>
    <w:rsid w:val="002D5945"/>
    <w:rsid w:val="002D640F"/>
    <w:rsid w:val="002D6B02"/>
    <w:rsid w:val="002D6C0D"/>
    <w:rsid w:val="002D6FD9"/>
    <w:rsid w:val="002D7341"/>
    <w:rsid w:val="002D7437"/>
    <w:rsid w:val="002D7AA4"/>
    <w:rsid w:val="002E0255"/>
    <w:rsid w:val="002E0299"/>
    <w:rsid w:val="002E0455"/>
    <w:rsid w:val="002E0619"/>
    <w:rsid w:val="002E08B5"/>
    <w:rsid w:val="002E0A79"/>
    <w:rsid w:val="002E0C05"/>
    <w:rsid w:val="002E111A"/>
    <w:rsid w:val="002E1D6A"/>
    <w:rsid w:val="002E2106"/>
    <w:rsid w:val="002E2576"/>
    <w:rsid w:val="002E26E0"/>
    <w:rsid w:val="002E2FC0"/>
    <w:rsid w:val="002E3069"/>
    <w:rsid w:val="002E3592"/>
    <w:rsid w:val="002E362F"/>
    <w:rsid w:val="002E388B"/>
    <w:rsid w:val="002E3ACB"/>
    <w:rsid w:val="002E3F94"/>
    <w:rsid w:val="002E41B7"/>
    <w:rsid w:val="002E4554"/>
    <w:rsid w:val="002E468D"/>
    <w:rsid w:val="002E4B6E"/>
    <w:rsid w:val="002E4BFA"/>
    <w:rsid w:val="002E4FE9"/>
    <w:rsid w:val="002E521C"/>
    <w:rsid w:val="002E5640"/>
    <w:rsid w:val="002E5DF0"/>
    <w:rsid w:val="002E6094"/>
    <w:rsid w:val="002E64BD"/>
    <w:rsid w:val="002E66CC"/>
    <w:rsid w:val="002E6CF9"/>
    <w:rsid w:val="002E7217"/>
    <w:rsid w:val="002E7297"/>
    <w:rsid w:val="002E72C6"/>
    <w:rsid w:val="002E76DE"/>
    <w:rsid w:val="002E76F5"/>
    <w:rsid w:val="002E7739"/>
    <w:rsid w:val="002E78F1"/>
    <w:rsid w:val="002E7C4C"/>
    <w:rsid w:val="002F0436"/>
    <w:rsid w:val="002F1003"/>
    <w:rsid w:val="002F1430"/>
    <w:rsid w:val="002F1D2F"/>
    <w:rsid w:val="002F212B"/>
    <w:rsid w:val="002F281D"/>
    <w:rsid w:val="002F2DC9"/>
    <w:rsid w:val="002F3555"/>
    <w:rsid w:val="002F3BA9"/>
    <w:rsid w:val="002F4072"/>
    <w:rsid w:val="002F473D"/>
    <w:rsid w:val="002F4D35"/>
    <w:rsid w:val="002F53AC"/>
    <w:rsid w:val="002F54FB"/>
    <w:rsid w:val="002F58EE"/>
    <w:rsid w:val="002F595A"/>
    <w:rsid w:val="002F5F0B"/>
    <w:rsid w:val="002F62BA"/>
    <w:rsid w:val="002F65A4"/>
    <w:rsid w:val="002F6A32"/>
    <w:rsid w:val="002F7386"/>
    <w:rsid w:val="002F77A8"/>
    <w:rsid w:val="0030098B"/>
    <w:rsid w:val="00300DA2"/>
    <w:rsid w:val="00301CAA"/>
    <w:rsid w:val="00301DF4"/>
    <w:rsid w:val="00302157"/>
    <w:rsid w:val="003022F4"/>
    <w:rsid w:val="003023B8"/>
    <w:rsid w:val="00302524"/>
    <w:rsid w:val="00302948"/>
    <w:rsid w:val="00302C41"/>
    <w:rsid w:val="00302DAC"/>
    <w:rsid w:val="00302F69"/>
    <w:rsid w:val="0030306E"/>
    <w:rsid w:val="00303090"/>
    <w:rsid w:val="0030347B"/>
    <w:rsid w:val="003034B3"/>
    <w:rsid w:val="00303508"/>
    <w:rsid w:val="003035F4"/>
    <w:rsid w:val="0030407E"/>
    <w:rsid w:val="00304CD0"/>
    <w:rsid w:val="0030596C"/>
    <w:rsid w:val="00306047"/>
    <w:rsid w:val="003060F9"/>
    <w:rsid w:val="0030637C"/>
    <w:rsid w:val="00306587"/>
    <w:rsid w:val="0030706A"/>
    <w:rsid w:val="003078E4"/>
    <w:rsid w:val="00307A2D"/>
    <w:rsid w:val="00307C83"/>
    <w:rsid w:val="00307E88"/>
    <w:rsid w:val="00307FF1"/>
    <w:rsid w:val="0031043A"/>
    <w:rsid w:val="00310761"/>
    <w:rsid w:val="00310D03"/>
    <w:rsid w:val="00310DBC"/>
    <w:rsid w:val="003112B6"/>
    <w:rsid w:val="003116CC"/>
    <w:rsid w:val="0031179F"/>
    <w:rsid w:val="00311EBF"/>
    <w:rsid w:val="003120D1"/>
    <w:rsid w:val="0031221D"/>
    <w:rsid w:val="003125D3"/>
    <w:rsid w:val="00312884"/>
    <w:rsid w:val="00313336"/>
    <w:rsid w:val="0031369A"/>
    <w:rsid w:val="00313F3C"/>
    <w:rsid w:val="00314803"/>
    <w:rsid w:val="003149D4"/>
    <w:rsid w:val="003149ED"/>
    <w:rsid w:val="003149F6"/>
    <w:rsid w:val="00314A64"/>
    <w:rsid w:val="00314BE9"/>
    <w:rsid w:val="00314C91"/>
    <w:rsid w:val="003155BB"/>
    <w:rsid w:val="00315CCF"/>
    <w:rsid w:val="00315F27"/>
    <w:rsid w:val="00316259"/>
    <w:rsid w:val="003166E0"/>
    <w:rsid w:val="003166FC"/>
    <w:rsid w:val="00316953"/>
    <w:rsid w:val="00316E9A"/>
    <w:rsid w:val="00316F4C"/>
    <w:rsid w:val="0031745A"/>
    <w:rsid w:val="003174B8"/>
    <w:rsid w:val="003174BC"/>
    <w:rsid w:val="0032010C"/>
    <w:rsid w:val="003207D4"/>
    <w:rsid w:val="00320BD0"/>
    <w:rsid w:val="00321131"/>
    <w:rsid w:val="0032118D"/>
    <w:rsid w:val="0032149C"/>
    <w:rsid w:val="00321556"/>
    <w:rsid w:val="00321B52"/>
    <w:rsid w:val="003229D2"/>
    <w:rsid w:val="00322A15"/>
    <w:rsid w:val="00322B75"/>
    <w:rsid w:val="00322F15"/>
    <w:rsid w:val="00323251"/>
    <w:rsid w:val="003238A6"/>
    <w:rsid w:val="00323A3C"/>
    <w:rsid w:val="00323B90"/>
    <w:rsid w:val="00323C09"/>
    <w:rsid w:val="00324490"/>
    <w:rsid w:val="003245FF"/>
    <w:rsid w:val="003248EA"/>
    <w:rsid w:val="00324C28"/>
    <w:rsid w:val="00324CDE"/>
    <w:rsid w:val="00326314"/>
    <w:rsid w:val="00326B84"/>
    <w:rsid w:val="00326DA6"/>
    <w:rsid w:val="00326FD3"/>
    <w:rsid w:val="003270C6"/>
    <w:rsid w:val="003274F8"/>
    <w:rsid w:val="0032772C"/>
    <w:rsid w:val="003279A8"/>
    <w:rsid w:val="003302A4"/>
    <w:rsid w:val="003302C6"/>
    <w:rsid w:val="00330933"/>
    <w:rsid w:val="00331281"/>
    <w:rsid w:val="00331483"/>
    <w:rsid w:val="00331BCB"/>
    <w:rsid w:val="00331EB5"/>
    <w:rsid w:val="00331F79"/>
    <w:rsid w:val="00332193"/>
    <w:rsid w:val="00332350"/>
    <w:rsid w:val="0033237E"/>
    <w:rsid w:val="0033253A"/>
    <w:rsid w:val="00333038"/>
    <w:rsid w:val="003332AB"/>
    <w:rsid w:val="00334AC4"/>
    <w:rsid w:val="00334CD8"/>
    <w:rsid w:val="00334DEA"/>
    <w:rsid w:val="00335CF4"/>
    <w:rsid w:val="00335D51"/>
    <w:rsid w:val="00335E63"/>
    <w:rsid w:val="00336614"/>
    <w:rsid w:val="00337068"/>
    <w:rsid w:val="00337777"/>
    <w:rsid w:val="003402DD"/>
    <w:rsid w:val="00340EB8"/>
    <w:rsid w:val="003410C1"/>
    <w:rsid w:val="003412E1"/>
    <w:rsid w:val="00341399"/>
    <w:rsid w:val="00341F3B"/>
    <w:rsid w:val="003427B9"/>
    <w:rsid w:val="00342E59"/>
    <w:rsid w:val="00343323"/>
    <w:rsid w:val="00343418"/>
    <w:rsid w:val="003438EE"/>
    <w:rsid w:val="0034394D"/>
    <w:rsid w:val="00343C98"/>
    <w:rsid w:val="00343D44"/>
    <w:rsid w:val="00344B27"/>
    <w:rsid w:val="00344BCD"/>
    <w:rsid w:val="00344DBB"/>
    <w:rsid w:val="00344F7E"/>
    <w:rsid w:val="00345B2B"/>
    <w:rsid w:val="00345B99"/>
    <w:rsid w:val="00345D9F"/>
    <w:rsid w:val="00346259"/>
    <w:rsid w:val="00346280"/>
    <w:rsid w:val="00346421"/>
    <w:rsid w:val="0034645B"/>
    <w:rsid w:val="00346747"/>
    <w:rsid w:val="00346DCE"/>
    <w:rsid w:val="003471C3"/>
    <w:rsid w:val="003479EA"/>
    <w:rsid w:val="00347F12"/>
    <w:rsid w:val="003503B8"/>
    <w:rsid w:val="00350415"/>
    <w:rsid w:val="003509D8"/>
    <w:rsid w:val="00351B2B"/>
    <w:rsid w:val="00352429"/>
    <w:rsid w:val="003528D4"/>
    <w:rsid w:val="00354B65"/>
    <w:rsid w:val="003556A4"/>
    <w:rsid w:val="003557AB"/>
    <w:rsid w:val="00355BAE"/>
    <w:rsid w:val="00355C71"/>
    <w:rsid w:val="00355F7C"/>
    <w:rsid w:val="0035610D"/>
    <w:rsid w:val="00356550"/>
    <w:rsid w:val="0035727E"/>
    <w:rsid w:val="003573FD"/>
    <w:rsid w:val="00357CA3"/>
    <w:rsid w:val="00357CB3"/>
    <w:rsid w:val="00360E40"/>
    <w:rsid w:val="00360EAA"/>
    <w:rsid w:val="0036107F"/>
    <w:rsid w:val="0036139C"/>
    <w:rsid w:val="0036166F"/>
    <w:rsid w:val="003616C6"/>
    <w:rsid w:val="0036174F"/>
    <w:rsid w:val="00361A66"/>
    <w:rsid w:val="00361C41"/>
    <w:rsid w:val="00361F4A"/>
    <w:rsid w:val="003627E1"/>
    <w:rsid w:val="00362828"/>
    <w:rsid w:val="00362B2E"/>
    <w:rsid w:val="00362B8F"/>
    <w:rsid w:val="00363BAE"/>
    <w:rsid w:val="00363BDC"/>
    <w:rsid w:val="00363CBD"/>
    <w:rsid w:val="003641AF"/>
    <w:rsid w:val="0036432F"/>
    <w:rsid w:val="0036438F"/>
    <w:rsid w:val="003645D0"/>
    <w:rsid w:val="003646CA"/>
    <w:rsid w:val="003646ED"/>
    <w:rsid w:val="00364870"/>
    <w:rsid w:val="00364A54"/>
    <w:rsid w:val="00364CBD"/>
    <w:rsid w:val="00364D33"/>
    <w:rsid w:val="0036534A"/>
    <w:rsid w:val="00365D0B"/>
    <w:rsid w:val="00365E10"/>
    <w:rsid w:val="00365FE9"/>
    <w:rsid w:val="003661B2"/>
    <w:rsid w:val="0036634E"/>
    <w:rsid w:val="003667B6"/>
    <w:rsid w:val="0036691F"/>
    <w:rsid w:val="00366960"/>
    <w:rsid w:val="00366A82"/>
    <w:rsid w:val="00366D16"/>
    <w:rsid w:val="00366EDB"/>
    <w:rsid w:val="003674BF"/>
    <w:rsid w:val="003675A3"/>
    <w:rsid w:val="003703D2"/>
    <w:rsid w:val="0037111F"/>
    <w:rsid w:val="00371545"/>
    <w:rsid w:val="00373531"/>
    <w:rsid w:val="003735B7"/>
    <w:rsid w:val="00373F0A"/>
    <w:rsid w:val="00374525"/>
    <w:rsid w:val="00375151"/>
    <w:rsid w:val="00375808"/>
    <w:rsid w:val="00375AB1"/>
    <w:rsid w:val="00375E51"/>
    <w:rsid w:val="003762AC"/>
    <w:rsid w:val="00376BAB"/>
    <w:rsid w:val="0037703C"/>
    <w:rsid w:val="003774B4"/>
    <w:rsid w:val="00377870"/>
    <w:rsid w:val="00377B3F"/>
    <w:rsid w:val="00377E65"/>
    <w:rsid w:val="00380004"/>
    <w:rsid w:val="00380234"/>
    <w:rsid w:val="00380242"/>
    <w:rsid w:val="00380790"/>
    <w:rsid w:val="00380BE4"/>
    <w:rsid w:val="0038142D"/>
    <w:rsid w:val="00381AF1"/>
    <w:rsid w:val="00381C2B"/>
    <w:rsid w:val="003824CE"/>
    <w:rsid w:val="003828A6"/>
    <w:rsid w:val="00383076"/>
    <w:rsid w:val="00383392"/>
    <w:rsid w:val="00383677"/>
    <w:rsid w:val="00383D58"/>
    <w:rsid w:val="00383ECE"/>
    <w:rsid w:val="00384935"/>
    <w:rsid w:val="00384ADC"/>
    <w:rsid w:val="00384DDD"/>
    <w:rsid w:val="00385203"/>
    <w:rsid w:val="0038540D"/>
    <w:rsid w:val="003856AA"/>
    <w:rsid w:val="00385B20"/>
    <w:rsid w:val="00385BCC"/>
    <w:rsid w:val="00385BF5"/>
    <w:rsid w:val="0038674C"/>
    <w:rsid w:val="00387404"/>
    <w:rsid w:val="00387627"/>
    <w:rsid w:val="00387C56"/>
    <w:rsid w:val="00390168"/>
    <w:rsid w:val="00390221"/>
    <w:rsid w:val="00390A64"/>
    <w:rsid w:val="00390AFE"/>
    <w:rsid w:val="00390C37"/>
    <w:rsid w:val="00390F4D"/>
    <w:rsid w:val="0039161D"/>
    <w:rsid w:val="003916F6"/>
    <w:rsid w:val="00391842"/>
    <w:rsid w:val="00391B00"/>
    <w:rsid w:val="00392109"/>
    <w:rsid w:val="00392232"/>
    <w:rsid w:val="00392262"/>
    <w:rsid w:val="003922B3"/>
    <w:rsid w:val="00392808"/>
    <w:rsid w:val="0039293B"/>
    <w:rsid w:val="00392AA2"/>
    <w:rsid w:val="003935E4"/>
    <w:rsid w:val="00393616"/>
    <w:rsid w:val="00394114"/>
    <w:rsid w:val="00394C45"/>
    <w:rsid w:val="00394FA3"/>
    <w:rsid w:val="00395405"/>
    <w:rsid w:val="00395A09"/>
    <w:rsid w:val="00395DB5"/>
    <w:rsid w:val="00395E96"/>
    <w:rsid w:val="00395F8D"/>
    <w:rsid w:val="00396441"/>
    <w:rsid w:val="00396482"/>
    <w:rsid w:val="003964E4"/>
    <w:rsid w:val="003969AC"/>
    <w:rsid w:val="003971A6"/>
    <w:rsid w:val="00397209"/>
    <w:rsid w:val="00397727"/>
    <w:rsid w:val="003979CB"/>
    <w:rsid w:val="00397A03"/>
    <w:rsid w:val="00397AB4"/>
    <w:rsid w:val="00397C35"/>
    <w:rsid w:val="00397D65"/>
    <w:rsid w:val="003A027E"/>
    <w:rsid w:val="003A04D5"/>
    <w:rsid w:val="003A0633"/>
    <w:rsid w:val="003A07AB"/>
    <w:rsid w:val="003A08A3"/>
    <w:rsid w:val="003A09CB"/>
    <w:rsid w:val="003A0C18"/>
    <w:rsid w:val="003A0D8A"/>
    <w:rsid w:val="003A12D6"/>
    <w:rsid w:val="003A1ABE"/>
    <w:rsid w:val="003A1B84"/>
    <w:rsid w:val="003A29B1"/>
    <w:rsid w:val="003A2CFD"/>
    <w:rsid w:val="003A2DC8"/>
    <w:rsid w:val="003A3155"/>
    <w:rsid w:val="003A3F07"/>
    <w:rsid w:val="003A4119"/>
    <w:rsid w:val="003A41ED"/>
    <w:rsid w:val="003A594B"/>
    <w:rsid w:val="003A5E94"/>
    <w:rsid w:val="003A5EB1"/>
    <w:rsid w:val="003A6637"/>
    <w:rsid w:val="003A68C2"/>
    <w:rsid w:val="003A68D6"/>
    <w:rsid w:val="003A6A41"/>
    <w:rsid w:val="003A6B8D"/>
    <w:rsid w:val="003A6E33"/>
    <w:rsid w:val="003B0813"/>
    <w:rsid w:val="003B0878"/>
    <w:rsid w:val="003B0FCD"/>
    <w:rsid w:val="003B17AE"/>
    <w:rsid w:val="003B2142"/>
    <w:rsid w:val="003B25C4"/>
    <w:rsid w:val="003B2B65"/>
    <w:rsid w:val="003B2C79"/>
    <w:rsid w:val="003B2F69"/>
    <w:rsid w:val="003B3498"/>
    <w:rsid w:val="003B40CF"/>
    <w:rsid w:val="003B41AF"/>
    <w:rsid w:val="003B4A48"/>
    <w:rsid w:val="003B4C98"/>
    <w:rsid w:val="003B4CFA"/>
    <w:rsid w:val="003B50F8"/>
    <w:rsid w:val="003B52A5"/>
    <w:rsid w:val="003B57A6"/>
    <w:rsid w:val="003B597C"/>
    <w:rsid w:val="003B5CA5"/>
    <w:rsid w:val="003B648C"/>
    <w:rsid w:val="003B6AAD"/>
    <w:rsid w:val="003B7393"/>
    <w:rsid w:val="003B7424"/>
    <w:rsid w:val="003B7482"/>
    <w:rsid w:val="003C00EF"/>
    <w:rsid w:val="003C06D4"/>
    <w:rsid w:val="003C0A9F"/>
    <w:rsid w:val="003C0F77"/>
    <w:rsid w:val="003C175C"/>
    <w:rsid w:val="003C2A43"/>
    <w:rsid w:val="003C2C76"/>
    <w:rsid w:val="003C2D2C"/>
    <w:rsid w:val="003C30E2"/>
    <w:rsid w:val="003C3492"/>
    <w:rsid w:val="003C386D"/>
    <w:rsid w:val="003C3A76"/>
    <w:rsid w:val="003C423F"/>
    <w:rsid w:val="003C443B"/>
    <w:rsid w:val="003C48A2"/>
    <w:rsid w:val="003C4B00"/>
    <w:rsid w:val="003C4F2E"/>
    <w:rsid w:val="003C51E4"/>
    <w:rsid w:val="003C5906"/>
    <w:rsid w:val="003C59D0"/>
    <w:rsid w:val="003C64AC"/>
    <w:rsid w:val="003C6C92"/>
    <w:rsid w:val="003C6FD8"/>
    <w:rsid w:val="003C757B"/>
    <w:rsid w:val="003C75A5"/>
    <w:rsid w:val="003C77DE"/>
    <w:rsid w:val="003C7A4A"/>
    <w:rsid w:val="003C7B7F"/>
    <w:rsid w:val="003D00C9"/>
    <w:rsid w:val="003D0147"/>
    <w:rsid w:val="003D014D"/>
    <w:rsid w:val="003D060F"/>
    <w:rsid w:val="003D0F58"/>
    <w:rsid w:val="003D2174"/>
    <w:rsid w:val="003D23A1"/>
    <w:rsid w:val="003D2598"/>
    <w:rsid w:val="003D3202"/>
    <w:rsid w:val="003D33A4"/>
    <w:rsid w:val="003D3934"/>
    <w:rsid w:val="003D3A82"/>
    <w:rsid w:val="003D3D3F"/>
    <w:rsid w:val="003D4A09"/>
    <w:rsid w:val="003D598F"/>
    <w:rsid w:val="003D5BD0"/>
    <w:rsid w:val="003D5FC8"/>
    <w:rsid w:val="003D6BC5"/>
    <w:rsid w:val="003D6C08"/>
    <w:rsid w:val="003D6F1E"/>
    <w:rsid w:val="003D70D9"/>
    <w:rsid w:val="003E03A7"/>
    <w:rsid w:val="003E07A8"/>
    <w:rsid w:val="003E0BCF"/>
    <w:rsid w:val="003E0C9E"/>
    <w:rsid w:val="003E12C9"/>
    <w:rsid w:val="003E1640"/>
    <w:rsid w:val="003E1FD8"/>
    <w:rsid w:val="003E265C"/>
    <w:rsid w:val="003E2D5E"/>
    <w:rsid w:val="003E303F"/>
    <w:rsid w:val="003E3166"/>
    <w:rsid w:val="003E38A9"/>
    <w:rsid w:val="003E3B40"/>
    <w:rsid w:val="003E4511"/>
    <w:rsid w:val="003E46F0"/>
    <w:rsid w:val="003E4724"/>
    <w:rsid w:val="003E48C8"/>
    <w:rsid w:val="003E5183"/>
    <w:rsid w:val="003E5401"/>
    <w:rsid w:val="003E549A"/>
    <w:rsid w:val="003E55DB"/>
    <w:rsid w:val="003E6751"/>
    <w:rsid w:val="003E6F98"/>
    <w:rsid w:val="003E7011"/>
    <w:rsid w:val="003E76B2"/>
    <w:rsid w:val="003E777C"/>
    <w:rsid w:val="003E7B3C"/>
    <w:rsid w:val="003E7CA2"/>
    <w:rsid w:val="003E7FDB"/>
    <w:rsid w:val="003F04ED"/>
    <w:rsid w:val="003F06EF"/>
    <w:rsid w:val="003F0922"/>
    <w:rsid w:val="003F0BE9"/>
    <w:rsid w:val="003F0DA6"/>
    <w:rsid w:val="003F0DD2"/>
    <w:rsid w:val="003F0F2E"/>
    <w:rsid w:val="003F1A40"/>
    <w:rsid w:val="003F1AFF"/>
    <w:rsid w:val="003F1C66"/>
    <w:rsid w:val="003F2168"/>
    <w:rsid w:val="003F2C08"/>
    <w:rsid w:val="003F3012"/>
    <w:rsid w:val="003F32B7"/>
    <w:rsid w:val="003F34E8"/>
    <w:rsid w:val="003F39D1"/>
    <w:rsid w:val="003F3A54"/>
    <w:rsid w:val="003F3CD5"/>
    <w:rsid w:val="003F3F21"/>
    <w:rsid w:val="003F46B9"/>
    <w:rsid w:val="003F46C6"/>
    <w:rsid w:val="003F4897"/>
    <w:rsid w:val="003F5988"/>
    <w:rsid w:val="003F5BB9"/>
    <w:rsid w:val="003F5D76"/>
    <w:rsid w:val="003F5D9E"/>
    <w:rsid w:val="003F5E96"/>
    <w:rsid w:val="003F60D8"/>
    <w:rsid w:val="003F6919"/>
    <w:rsid w:val="003F7351"/>
    <w:rsid w:val="003F7451"/>
    <w:rsid w:val="003F77F1"/>
    <w:rsid w:val="003F7E24"/>
    <w:rsid w:val="004008D7"/>
    <w:rsid w:val="00401B1A"/>
    <w:rsid w:val="00401E00"/>
    <w:rsid w:val="00402114"/>
    <w:rsid w:val="00402200"/>
    <w:rsid w:val="0040241A"/>
    <w:rsid w:val="004029CF"/>
    <w:rsid w:val="00402A46"/>
    <w:rsid w:val="00402F0D"/>
    <w:rsid w:val="00403123"/>
    <w:rsid w:val="00403240"/>
    <w:rsid w:val="00403492"/>
    <w:rsid w:val="004035C5"/>
    <w:rsid w:val="00403DAD"/>
    <w:rsid w:val="00403DBA"/>
    <w:rsid w:val="00403DC9"/>
    <w:rsid w:val="00403E3D"/>
    <w:rsid w:val="004042B4"/>
    <w:rsid w:val="00404318"/>
    <w:rsid w:val="00404400"/>
    <w:rsid w:val="00404E08"/>
    <w:rsid w:val="00405009"/>
    <w:rsid w:val="00405389"/>
    <w:rsid w:val="0040572D"/>
    <w:rsid w:val="0040595E"/>
    <w:rsid w:val="00405D76"/>
    <w:rsid w:val="00406459"/>
    <w:rsid w:val="00406912"/>
    <w:rsid w:val="0040693D"/>
    <w:rsid w:val="00406CB7"/>
    <w:rsid w:val="00406FBD"/>
    <w:rsid w:val="00407A28"/>
    <w:rsid w:val="004104F1"/>
    <w:rsid w:val="00410949"/>
    <w:rsid w:val="00410B9E"/>
    <w:rsid w:val="00410C05"/>
    <w:rsid w:val="00410DBD"/>
    <w:rsid w:val="0041143A"/>
    <w:rsid w:val="0041159A"/>
    <w:rsid w:val="0041250C"/>
    <w:rsid w:val="004125F2"/>
    <w:rsid w:val="004127BB"/>
    <w:rsid w:val="0041292A"/>
    <w:rsid w:val="00413AB7"/>
    <w:rsid w:val="00413BE7"/>
    <w:rsid w:val="0041402D"/>
    <w:rsid w:val="0041434C"/>
    <w:rsid w:val="00414401"/>
    <w:rsid w:val="00415917"/>
    <w:rsid w:val="00415A32"/>
    <w:rsid w:val="00415B80"/>
    <w:rsid w:val="0041625C"/>
    <w:rsid w:val="0041725B"/>
    <w:rsid w:val="004178E7"/>
    <w:rsid w:val="00420598"/>
    <w:rsid w:val="00420654"/>
    <w:rsid w:val="00421067"/>
    <w:rsid w:val="00421C5D"/>
    <w:rsid w:val="00421E0F"/>
    <w:rsid w:val="00421E18"/>
    <w:rsid w:val="0042221C"/>
    <w:rsid w:val="004222DE"/>
    <w:rsid w:val="00422311"/>
    <w:rsid w:val="004226E6"/>
    <w:rsid w:val="00422F02"/>
    <w:rsid w:val="004230FE"/>
    <w:rsid w:val="00423192"/>
    <w:rsid w:val="00423632"/>
    <w:rsid w:val="00423CDC"/>
    <w:rsid w:val="00423EFD"/>
    <w:rsid w:val="00424292"/>
    <w:rsid w:val="004245D3"/>
    <w:rsid w:val="00424676"/>
    <w:rsid w:val="004247E9"/>
    <w:rsid w:val="00424B5F"/>
    <w:rsid w:val="00424B9B"/>
    <w:rsid w:val="00424C22"/>
    <w:rsid w:val="00425597"/>
    <w:rsid w:val="004259DC"/>
    <w:rsid w:val="00425ECF"/>
    <w:rsid w:val="00425FAB"/>
    <w:rsid w:val="00426805"/>
    <w:rsid w:val="004268D4"/>
    <w:rsid w:val="00426F9E"/>
    <w:rsid w:val="00427012"/>
    <w:rsid w:val="004270BB"/>
    <w:rsid w:val="004270FA"/>
    <w:rsid w:val="004277BC"/>
    <w:rsid w:val="00430264"/>
    <w:rsid w:val="004302B2"/>
    <w:rsid w:val="0043035B"/>
    <w:rsid w:val="0043062F"/>
    <w:rsid w:val="00431254"/>
    <w:rsid w:val="0043132B"/>
    <w:rsid w:val="00431521"/>
    <w:rsid w:val="0043173B"/>
    <w:rsid w:val="00431BF7"/>
    <w:rsid w:val="00431CEC"/>
    <w:rsid w:val="0043234C"/>
    <w:rsid w:val="00432886"/>
    <w:rsid w:val="00432A07"/>
    <w:rsid w:val="00433CA4"/>
    <w:rsid w:val="00433DEB"/>
    <w:rsid w:val="004349A7"/>
    <w:rsid w:val="00434E89"/>
    <w:rsid w:val="00435B4E"/>
    <w:rsid w:val="00436D54"/>
    <w:rsid w:val="0043705D"/>
    <w:rsid w:val="0043747D"/>
    <w:rsid w:val="00437BDB"/>
    <w:rsid w:val="00437C0D"/>
    <w:rsid w:val="004403A2"/>
    <w:rsid w:val="0044152D"/>
    <w:rsid w:val="004427A5"/>
    <w:rsid w:val="00442FBA"/>
    <w:rsid w:val="00443027"/>
    <w:rsid w:val="0044303E"/>
    <w:rsid w:val="004438DB"/>
    <w:rsid w:val="004441E6"/>
    <w:rsid w:val="00444407"/>
    <w:rsid w:val="00444576"/>
    <w:rsid w:val="00444D64"/>
    <w:rsid w:val="00445573"/>
    <w:rsid w:val="0044577D"/>
    <w:rsid w:val="0044579B"/>
    <w:rsid w:val="00445B70"/>
    <w:rsid w:val="00446215"/>
    <w:rsid w:val="0044623B"/>
    <w:rsid w:val="004473E1"/>
    <w:rsid w:val="00447B87"/>
    <w:rsid w:val="00447D77"/>
    <w:rsid w:val="004502A3"/>
    <w:rsid w:val="00450C6C"/>
    <w:rsid w:val="00450D85"/>
    <w:rsid w:val="0045169F"/>
    <w:rsid w:val="004517EB"/>
    <w:rsid w:val="0045198A"/>
    <w:rsid w:val="004521A1"/>
    <w:rsid w:val="004525D9"/>
    <w:rsid w:val="004526D2"/>
    <w:rsid w:val="00452844"/>
    <w:rsid w:val="00452E39"/>
    <w:rsid w:val="0045396E"/>
    <w:rsid w:val="00453A60"/>
    <w:rsid w:val="00453D09"/>
    <w:rsid w:val="004545A5"/>
    <w:rsid w:val="00454601"/>
    <w:rsid w:val="00454727"/>
    <w:rsid w:val="00454B82"/>
    <w:rsid w:val="00455DE0"/>
    <w:rsid w:val="004561DE"/>
    <w:rsid w:val="00456443"/>
    <w:rsid w:val="00456768"/>
    <w:rsid w:val="00456AE8"/>
    <w:rsid w:val="00456E97"/>
    <w:rsid w:val="004571A5"/>
    <w:rsid w:val="0045765E"/>
    <w:rsid w:val="004579CD"/>
    <w:rsid w:val="00457C3E"/>
    <w:rsid w:val="00457D62"/>
    <w:rsid w:val="00457D8B"/>
    <w:rsid w:val="00457FD9"/>
    <w:rsid w:val="00460174"/>
    <w:rsid w:val="004603B5"/>
    <w:rsid w:val="00460685"/>
    <w:rsid w:val="004606E3"/>
    <w:rsid w:val="00460F7E"/>
    <w:rsid w:val="00461331"/>
    <w:rsid w:val="00462906"/>
    <w:rsid w:val="00462DDE"/>
    <w:rsid w:val="00462E82"/>
    <w:rsid w:val="0046310F"/>
    <w:rsid w:val="00463812"/>
    <w:rsid w:val="00463A98"/>
    <w:rsid w:val="00464321"/>
    <w:rsid w:val="00464715"/>
    <w:rsid w:val="00464C90"/>
    <w:rsid w:val="0046545B"/>
    <w:rsid w:val="004658CE"/>
    <w:rsid w:val="00465923"/>
    <w:rsid w:val="00465A9C"/>
    <w:rsid w:val="00465BD9"/>
    <w:rsid w:val="00466336"/>
    <w:rsid w:val="0046643D"/>
    <w:rsid w:val="004675F7"/>
    <w:rsid w:val="004677E4"/>
    <w:rsid w:val="004678FC"/>
    <w:rsid w:val="00467E68"/>
    <w:rsid w:val="00470250"/>
    <w:rsid w:val="00470808"/>
    <w:rsid w:val="00470A55"/>
    <w:rsid w:val="00470C3C"/>
    <w:rsid w:val="00470C71"/>
    <w:rsid w:val="004710FA"/>
    <w:rsid w:val="00471387"/>
    <w:rsid w:val="00471513"/>
    <w:rsid w:val="0047153A"/>
    <w:rsid w:val="0047173B"/>
    <w:rsid w:val="00471815"/>
    <w:rsid w:val="0047197C"/>
    <w:rsid w:val="00471B04"/>
    <w:rsid w:val="00471B23"/>
    <w:rsid w:val="00471B6C"/>
    <w:rsid w:val="00471D21"/>
    <w:rsid w:val="00472723"/>
    <w:rsid w:val="00472D4F"/>
    <w:rsid w:val="00472EED"/>
    <w:rsid w:val="0047317D"/>
    <w:rsid w:val="004738CF"/>
    <w:rsid w:val="00473F4B"/>
    <w:rsid w:val="00473F6C"/>
    <w:rsid w:val="004753D1"/>
    <w:rsid w:val="00476F30"/>
    <w:rsid w:val="00477246"/>
    <w:rsid w:val="00477283"/>
    <w:rsid w:val="004774D4"/>
    <w:rsid w:val="0047793C"/>
    <w:rsid w:val="004800CA"/>
    <w:rsid w:val="004805DF"/>
    <w:rsid w:val="00480939"/>
    <w:rsid w:val="00480952"/>
    <w:rsid w:val="004811A0"/>
    <w:rsid w:val="004815E8"/>
    <w:rsid w:val="004815FE"/>
    <w:rsid w:val="00481951"/>
    <w:rsid w:val="0048235F"/>
    <w:rsid w:val="004828F2"/>
    <w:rsid w:val="00482A6F"/>
    <w:rsid w:val="00482BBB"/>
    <w:rsid w:val="00482D90"/>
    <w:rsid w:val="0048314F"/>
    <w:rsid w:val="00483625"/>
    <w:rsid w:val="00483857"/>
    <w:rsid w:val="00483BD6"/>
    <w:rsid w:val="00483C35"/>
    <w:rsid w:val="00483D95"/>
    <w:rsid w:val="00483E34"/>
    <w:rsid w:val="004841DE"/>
    <w:rsid w:val="004843BA"/>
    <w:rsid w:val="0048443C"/>
    <w:rsid w:val="004846C2"/>
    <w:rsid w:val="00484D71"/>
    <w:rsid w:val="00484D9D"/>
    <w:rsid w:val="00485258"/>
    <w:rsid w:val="00485649"/>
    <w:rsid w:val="00485A68"/>
    <w:rsid w:val="00486106"/>
    <w:rsid w:val="0048623E"/>
    <w:rsid w:val="004868FB"/>
    <w:rsid w:val="00486A56"/>
    <w:rsid w:val="00486CAB"/>
    <w:rsid w:val="00486CEC"/>
    <w:rsid w:val="0049082B"/>
    <w:rsid w:val="00490A3C"/>
    <w:rsid w:val="00490DD2"/>
    <w:rsid w:val="004920E0"/>
    <w:rsid w:val="004926B1"/>
    <w:rsid w:val="00492821"/>
    <w:rsid w:val="00492A59"/>
    <w:rsid w:val="00492C34"/>
    <w:rsid w:val="004933FA"/>
    <w:rsid w:val="00493E08"/>
    <w:rsid w:val="00493E0E"/>
    <w:rsid w:val="00494638"/>
    <w:rsid w:val="0049489B"/>
    <w:rsid w:val="0049498F"/>
    <w:rsid w:val="00494BB1"/>
    <w:rsid w:val="00494D13"/>
    <w:rsid w:val="00494EC4"/>
    <w:rsid w:val="00495429"/>
    <w:rsid w:val="004955F1"/>
    <w:rsid w:val="004957BA"/>
    <w:rsid w:val="00496341"/>
    <w:rsid w:val="004963DB"/>
    <w:rsid w:val="0049651B"/>
    <w:rsid w:val="00497144"/>
    <w:rsid w:val="00497375"/>
    <w:rsid w:val="00497CD3"/>
    <w:rsid w:val="004A0357"/>
    <w:rsid w:val="004A093B"/>
    <w:rsid w:val="004A0D4D"/>
    <w:rsid w:val="004A0FC5"/>
    <w:rsid w:val="004A116E"/>
    <w:rsid w:val="004A1522"/>
    <w:rsid w:val="004A1CBB"/>
    <w:rsid w:val="004A1D4B"/>
    <w:rsid w:val="004A1E91"/>
    <w:rsid w:val="004A2DD3"/>
    <w:rsid w:val="004A39DC"/>
    <w:rsid w:val="004A4139"/>
    <w:rsid w:val="004A4672"/>
    <w:rsid w:val="004A48E5"/>
    <w:rsid w:val="004A5CB2"/>
    <w:rsid w:val="004A5EB2"/>
    <w:rsid w:val="004A6585"/>
    <w:rsid w:val="004A67EF"/>
    <w:rsid w:val="004A6899"/>
    <w:rsid w:val="004A6C65"/>
    <w:rsid w:val="004A7A97"/>
    <w:rsid w:val="004A7AFC"/>
    <w:rsid w:val="004B0C11"/>
    <w:rsid w:val="004B0E4D"/>
    <w:rsid w:val="004B11B2"/>
    <w:rsid w:val="004B18E7"/>
    <w:rsid w:val="004B19BB"/>
    <w:rsid w:val="004B1B8E"/>
    <w:rsid w:val="004B1DF3"/>
    <w:rsid w:val="004B25A5"/>
    <w:rsid w:val="004B272E"/>
    <w:rsid w:val="004B2869"/>
    <w:rsid w:val="004B2889"/>
    <w:rsid w:val="004B292D"/>
    <w:rsid w:val="004B3280"/>
    <w:rsid w:val="004B3A1A"/>
    <w:rsid w:val="004B3BCC"/>
    <w:rsid w:val="004B424E"/>
    <w:rsid w:val="004B47AB"/>
    <w:rsid w:val="004B485C"/>
    <w:rsid w:val="004B4A41"/>
    <w:rsid w:val="004B53B1"/>
    <w:rsid w:val="004B580C"/>
    <w:rsid w:val="004B5E35"/>
    <w:rsid w:val="004B5F1F"/>
    <w:rsid w:val="004B612A"/>
    <w:rsid w:val="004B62E2"/>
    <w:rsid w:val="004B633B"/>
    <w:rsid w:val="004B685F"/>
    <w:rsid w:val="004B73C8"/>
    <w:rsid w:val="004B78A6"/>
    <w:rsid w:val="004B7AB3"/>
    <w:rsid w:val="004B7BE7"/>
    <w:rsid w:val="004B7BFA"/>
    <w:rsid w:val="004B7C8F"/>
    <w:rsid w:val="004C00E0"/>
    <w:rsid w:val="004C020C"/>
    <w:rsid w:val="004C0917"/>
    <w:rsid w:val="004C0C6C"/>
    <w:rsid w:val="004C0DD1"/>
    <w:rsid w:val="004C1154"/>
    <w:rsid w:val="004C1DB9"/>
    <w:rsid w:val="004C2BBA"/>
    <w:rsid w:val="004C2D39"/>
    <w:rsid w:val="004C2EE6"/>
    <w:rsid w:val="004C39CA"/>
    <w:rsid w:val="004C3CD3"/>
    <w:rsid w:val="004C4425"/>
    <w:rsid w:val="004C535C"/>
    <w:rsid w:val="004C6246"/>
    <w:rsid w:val="004C6758"/>
    <w:rsid w:val="004C6C34"/>
    <w:rsid w:val="004C6EE2"/>
    <w:rsid w:val="004C7230"/>
    <w:rsid w:val="004C7488"/>
    <w:rsid w:val="004C7EAA"/>
    <w:rsid w:val="004C7FBC"/>
    <w:rsid w:val="004D0D96"/>
    <w:rsid w:val="004D2233"/>
    <w:rsid w:val="004D22C5"/>
    <w:rsid w:val="004D271F"/>
    <w:rsid w:val="004D2997"/>
    <w:rsid w:val="004D37E3"/>
    <w:rsid w:val="004D3983"/>
    <w:rsid w:val="004D3C55"/>
    <w:rsid w:val="004D412B"/>
    <w:rsid w:val="004D4307"/>
    <w:rsid w:val="004D449E"/>
    <w:rsid w:val="004D452F"/>
    <w:rsid w:val="004D4644"/>
    <w:rsid w:val="004D509D"/>
    <w:rsid w:val="004D5400"/>
    <w:rsid w:val="004D5796"/>
    <w:rsid w:val="004D5CDA"/>
    <w:rsid w:val="004D605F"/>
    <w:rsid w:val="004D6859"/>
    <w:rsid w:val="004D7454"/>
    <w:rsid w:val="004D7754"/>
    <w:rsid w:val="004D77E6"/>
    <w:rsid w:val="004D7CA7"/>
    <w:rsid w:val="004D7D58"/>
    <w:rsid w:val="004D7DEF"/>
    <w:rsid w:val="004E010D"/>
    <w:rsid w:val="004E0275"/>
    <w:rsid w:val="004E0592"/>
    <w:rsid w:val="004E0DF4"/>
    <w:rsid w:val="004E1345"/>
    <w:rsid w:val="004E1AD2"/>
    <w:rsid w:val="004E1CA5"/>
    <w:rsid w:val="004E2387"/>
    <w:rsid w:val="004E2777"/>
    <w:rsid w:val="004E2BA5"/>
    <w:rsid w:val="004E2C1F"/>
    <w:rsid w:val="004E2CD6"/>
    <w:rsid w:val="004E2D91"/>
    <w:rsid w:val="004E2E5F"/>
    <w:rsid w:val="004E2FBE"/>
    <w:rsid w:val="004E3B64"/>
    <w:rsid w:val="004E3E34"/>
    <w:rsid w:val="004E427B"/>
    <w:rsid w:val="004E42B5"/>
    <w:rsid w:val="004E471C"/>
    <w:rsid w:val="004E4B69"/>
    <w:rsid w:val="004E4EDD"/>
    <w:rsid w:val="004E63CF"/>
    <w:rsid w:val="004E63FB"/>
    <w:rsid w:val="004E6585"/>
    <w:rsid w:val="004E66BE"/>
    <w:rsid w:val="004E6B5B"/>
    <w:rsid w:val="004E6CBC"/>
    <w:rsid w:val="004E729B"/>
    <w:rsid w:val="004E7302"/>
    <w:rsid w:val="004E748E"/>
    <w:rsid w:val="004E78C1"/>
    <w:rsid w:val="004F0BD2"/>
    <w:rsid w:val="004F0BEF"/>
    <w:rsid w:val="004F0E1C"/>
    <w:rsid w:val="004F1673"/>
    <w:rsid w:val="004F188E"/>
    <w:rsid w:val="004F267E"/>
    <w:rsid w:val="004F28FE"/>
    <w:rsid w:val="004F2B67"/>
    <w:rsid w:val="004F2BB4"/>
    <w:rsid w:val="004F305A"/>
    <w:rsid w:val="004F337E"/>
    <w:rsid w:val="004F374E"/>
    <w:rsid w:val="004F3CF2"/>
    <w:rsid w:val="004F3F06"/>
    <w:rsid w:val="004F4638"/>
    <w:rsid w:val="004F4831"/>
    <w:rsid w:val="004F5631"/>
    <w:rsid w:val="004F5F36"/>
    <w:rsid w:val="004F6BE6"/>
    <w:rsid w:val="004F6D97"/>
    <w:rsid w:val="004F7043"/>
    <w:rsid w:val="004F7381"/>
    <w:rsid w:val="004F7B9F"/>
    <w:rsid w:val="005000C8"/>
    <w:rsid w:val="00500346"/>
    <w:rsid w:val="00500438"/>
    <w:rsid w:val="005004D3"/>
    <w:rsid w:val="00500751"/>
    <w:rsid w:val="005008D0"/>
    <w:rsid w:val="00500B34"/>
    <w:rsid w:val="00500C06"/>
    <w:rsid w:val="00500CD6"/>
    <w:rsid w:val="00500E4C"/>
    <w:rsid w:val="0050147B"/>
    <w:rsid w:val="00502790"/>
    <w:rsid w:val="00502995"/>
    <w:rsid w:val="00503441"/>
    <w:rsid w:val="005035D8"/>
    <w:rsid w:val="00503C1F"/>
    <w:rsid w:val="00503D04"/>
    <w:rsid w:val="00503EF0"/>
    <w:rsid w:val="005041CA"/>
    <w:rsid w:val="0050462F"/>
    <w:rsid w:val="0050484C"/>
    <w:rsid w:val="00504AF3"/>
    <w:rsid w:val="00504CC1"/>
    <w:rsid w:val="0050519C"/>
    <w:rsid w:val="00505910"/>
    <w:rsid w:val="0050594B"/>
    <w:rsid w:val="00505A71"/>
    <w:rsid w:val="00505AC8"/>
    <w:rsid w:val="00505C42"/>
    <w:rsid w:val="00505EBE"/>
    <w:rsid w:val="00506746"/>
    <w:rsid w:val="00506ADD"/>
    <w:rsid w:val="00506CF5"/>
    <w:rsid w:val="00506D3E"/>
    <w:rsid w:val="00506F60"/>
    <w:rsid w:val="0050743D"/>
    <w:rsid w:val="00507A88"/>
    <w:rsid w:val="00507F1E"/>
    <w:rsid w:val="00510063"/>
    <w:rsid w:val="00510623"/>
    <w:rsid w:val="0051080E"/>
    <w:rsid w:val="00511A71"/>
    <w:rsid w:val="00511B3A"/>
    <w:rsid w:val="00512291"/>
    <w:rsid w:val="005124D3"/>
    <w:rsid w:val="005125E2"/>
    <w:rsid w:val="005128FF"/>
    <w:rsid w:val="00512C89"/>
    <w:rsid w:val="00512E01"/>
    <w:rsid w:val="00512FF6"/>
    <w:rsid w:val="0051316A"/>
    <w:rsid w:val="005137AE"/>
    <w:rsid w:val="00513C2C"/>
    <w:rsid w:val="00514157"/>
    <w:rsid w:val="005149FE"/>
    <w:rsid w:val="00514D04"/>
    <w:rsid w:val="00515057"/>
    <w:rsid w:val="005157E0"/>
    <w:rsid w:val="00515CA4"/>
    <w:rsid w:val="00515E51"/>
    <w:rsid w:val="00516075"/>
    <w:rsid w:val="0051614C"/>
    <w:rsid w:val="00516366"/>
    <w:rsid w:val="0051646F"/>
    <w:rsid w:val="005166E2"/>
    <w:rsid w:val="00516C0E"/>
    <w:rsid w:val="00516EEF"/>
    <w:rsid w:val="005200C9"/>
    <w:rsid w:val="00520A7D"/>
    <w:rsid w:val="00521B03"/>
    <w:rsid w:val="00521E0A"/>
    <w:rsid w:val="0052390A"/>
    <w:rsid w:val="00523CAE"/>
    <w:rsid w:val="00523D20"/>
    <w:rsid w:val="00523F99"/>
    <w:rsid w:val="00523FE2"/>
    <w:rsid w:val="00524970"/>
    <w:rsid w:val="005250CD"/>
    <w:rsid w:val="00525708"/>
    <w:rsid w:val="00525C10"/>
    <w:rsid w:val="00525F8F"/>
    <w:rsid w:val="00526065"/>
    <w:rsid w:val="0052608D"/>
    <w:rsid w:val="0052624F"/>
    <w:rsid w:val="00526340"/>
    <w:rsid w:val="0052648C"/>
    <w:rsid w:val="005267CC"/>
    <w:rsid w:val="005269E9"/>
    <w:rsid w:val="00526A0C"/>
    <w:rsid w:val="00526C85"/>
    <w:rsid w:val="00526E42"/>
    <w:rsid w:val="00526EE3"/>
    <w:rsid w:val="00527434"/>
    <w:rsid w:val="005278C3"/>
    <w:rsid w:val="00527BB3"/>
    <w:rsid w:val="00527E75"/>
    <w:rsid w:val="00530340"/>
    <w:rsid w:val="00530629"/>
    <w:rsid w:val="00530752"/>
    <w:rsid w:val="00530A27"/>
    <w:rsid w:val="00530D64"/>
    <w:rsid w:val="00530E53"/>
    <w:rsid w:val="005311A3"/>
    <w:rsid w:val="00531974"/>
    <w:rsid w:val="00531AB9"/>
    <w:rsid w:val="00532546"/>
    <w:rsid w:val="0053263E"/>
    <w:rsid w:val="00532814"/>
    <w:rsid w:val="00532BC3"/>
    <w:rsid w:val="00532F9B"/>
    <w:rsid w:val="00533DD9"/>
    <w:rsid w:val="005345F1"/>
    <w:rsid w:val="0053489D"/>
    <w:rsid w:val="005348FB"/>
    <w:rsid w:val="00535392"/>
    <w:rsid w:val="0053644B"/>
    <w:rsid w:val="00536598"/>
    <w:rsid w:val="00536CE9"/>
    <w:rsid w:val="00536E9A"/>
    <w:rsid w:val="005370A2"/>
    <w:rsid w:val="00537DC2"/>
    <w:rsid w:val="005417A8"/>
    <w:rsid w:val="00541DAE"/>
    <w:rsid w:val="00542B97"/>
    <w:rsid w:val="00542DD8"/>
    <w:rsid w:val="00543739"/>
    <w:rsid w:val="0054480D"/>
    <w:rsid w:val="00544849"/>
    <w:rsid w:val="00544BE9"/>
    <w:rsid w:val="00545107"/>
    <w:rsid w:val="005452A8"/>
    <w:rsid w:val="005454E8"/>
    <w:rsid w:val="005458B5"/>
    <w:rsid w:val="00545CC7"/>
    <w:rsid w:val="005464E3"/>
    <w:rsid w:val="00546509"/>
    <w:rsid w:val="005466F4"/>
    <w:rsid w:val="0054718A"/>
    <w:rsid w:val="00547221"/>
    <w:rsid w:val="005472B8"/>
    <w:rsid w:val="00547554"/>
    <w:rsid w:val="00550563"/>
    <w:rsid w:val="005511B6"/>
    <w:rsid w:val="0055152A"/>
    <w:rsid w:val="005519EB"/>
    <w:rsid w:val="0055252E"/>
    <w:rsid w:val="00552561"/>
    <w:rsid w:val="005526EA"/>
    <w:rsid w:val="00552D7B"/>
    <w:rsid w:val="00552E02"/>
    <w:rsid w:val="0055311A"/>
    <w:rsid w:val="00553631"/>
    <w:rsid w:val="00554AD1"/>
    <w:rsid w:val="00554BFA"/>
    <w:rsid w:val="0055578B"/>
    <w:rsid w:val="00555907"/>
    <w:rsid w:val="0055627F"/>
    <w:rsid w:val="00556566"/>
    <w:rsid w:val="005578E6"/>
    <w:rsid w:val="00557A8D"/>
    <w:rsid w:val="005602C4"/>
    <w:rsid w:val="00560431"/>
    <w:rsid w:val="00561542"/>
    <w:rsid w:val="00562945"/>
    <w:rsid w:val="00562DD6"/>
    <w:rsid w:val="00563358"/>
    <w:rsid w:val="00563693"/>
    <w:rsid w:val="00563F3A"/>
    <w:rsid w:val="005640EE"/>
    <w:rsid w:val="005645A1"/>
    <w:rsid w:val="005645FF"/>
    <w:rsid w:val="005647EE"/>
    <w:rsid w:val="00564B32"/>
    <w:rsid w:val="00565717"/>
    <w:rsid w:val="00565833"/>
    <w:rsid w:val="00565991"/>
    <w:rsid w:val="00565D48"/>
    <w:rsid w:val="00566042"/>
    <w:rsid w:val="005661A0"/>
    <w:rsid w:val="005664A2"/>
    <w:rsid w:val="005668E1"/>
    <w:rsid w:val="005675BC"/>
    <w:rsid w:val="005676D1"/>
    <w:rsid w:val="00567C7E"/>
    <w:rsid w:val="00567F10"/>
    <w:rsid w:val="0057077D"/>
    <w:rsid w:val="005707CF"/>
    <w:rsid w:val="005708CF"/>
    <w:rsid w:val="00570DD1"/>
    <w:rsid w:val="00571113"/>
    <w:rsid w:val="00571C45"/>
    <w:rsid w:val="00571C7A"/>
    <w:rsid w:val="00571E9A"/>
    <w:rsid w:val="0057286C"/>
    <w:rsid w:val="00572C00"/>
    <w:rsid w:val="005731F2"/>
    <w:rsid w:val="00573541"/>
    <w:rsid w:val="005749C5"/>
    <w:rsid w:val="00574DCF"/>
    <w:rsid w:val="00574DF7"/>
    <w:rsid w:val="0057504F"/>
    <w:rsid w:val="005750EC"/>
    <w:rsid w:val="00575278"/>
    <w:rsid w:val="00575328"/>
    <w:rsid w:val="00575432"/>
    <w:rsid w:val="00575457"/>
    <w:rsid w:val="005758D3"/>
    <w:rsid w:val="00575C63"/>
    <w:rsid w:val="00575EF1"/>
    <w:rsid w:val="005774DE"/>
    <w:rsid w:val="00577561"/>
    <w:rsid w:val="00577574"/>
    <w:rsid w:val="0057758D"/>
    <w:rsid w:val="00577673"/>
    <w:rsid w:val="005777AF"/>
    <w:rsid w:val="00577D28"/>
    <w:rsid w:val="0058067F"/>
    <w:rsid w:val="00581399"/>
    <w:rsid w:val="00581D29"/>
    <w:rsid w:val="00582015"/>
    <w:rsid w:val="00583320"/>
    <w:rsid w:val="00583572"/>
    <w:rsid w:val="00583737"/>
    <w:rsid w:val="00583F27"/>
    <w:rsid w:val="005843EF"/>
    <w:rsid w:val="00584554"/>
    <w:rsid w:val="00584A2C"/>
    <w:rsid w:val="005857F3"/>
    <w:rsid w:val="00585B57"/>
    <w:rsid w:val="00585B92"/>
    <w:rsid w:val="00585F6E"/>
    <w:rsid w:val="00585FF3"/>
    <w:rsid w:val="00586070"/>
    <w:rsid w:val="005862DC"/>
    <w:rsid w:val="00586FD9"/>
    <w:rsid w:val="005874BE"/>
    <w:rsid w:val="005876C1"/>
    <w:rsid w:val="0058792B"/>
    <w:rsid w:val="00587BAC"/>
    <w:rsid w:val="00587BF1"/>
    <w:rsid w:val="00587EDD"/>
    <w:rsid w:val="00587FD7"/>
    <w:rsid w:val="00590129"/>
    <w:rsid w:val="00590336"/>
    <w:rsid w:val="005903D2"/>
    <w:rsid w:val="00590999"/>
    <w:rsid w:val="00590CA5"/>
    <w:rsid w:val="00590FBC"/>
    <w:rsid w:val="00591008"/>
    <w:rsid w:val="00591499"/>
    <w:rsid w:val="0059156A"/>
    <w:rsid w:val="00592180"/>
    <w:rsid w:val="005922D3"/>
    <w:rsid w:val="00592747"/>
    <w:rsid w:val="00592A00"/>
    <w:rsid w:val="00592F3C"/>
    <w:rsid w:val="00593048"/>
    <w:rsid w:val="005936AD"/>
    <w:rsid w:val="0059395B"/>
    <w:rsid w:val="00593D3E"/>
    <w:rsid w:val="00593DEB"/>
    <w:rsid w:val="00593F14"/>
    <w:rsid w:val="0059407F"/>
    <w:rsid w:val="00594091"/>
    <w:rsid w:val="0059411E"/>
    <w:rsid w:val="00594645"/>
    <w:rsid w:val="00594BC5"/>
    <w:rsid w:val="005964DD"/>
    <w:rsid w:val="00596DDB"/>
    <w:rsid w:val="00596FBF"/>
    <w:rsid w:val="00597361"/>
    <w:rsid w:val="00597AFB"/>
    <w:rsid w:val="00597DEA"/>
    <w:rsid w:val="00597FBC"/>
    <w:rsid w:val="005A0175"/>
    <w:rsid w:val="005A0F61"/>
    <w:rsid w:val="005A135E"/>
    <w:rsid w:val="005A1563"/>
    <w:rsid w:val="005A1A16"/>
    <w:rsid w:val="005A1D12"/>
    <w:rsid w:val="005A206D"/>
    <w:rsid w:val="005A2123"/>
    <w:rsid w:val="005A22ED"/>
    <w:rsid w:val="005A292C"/>
    <w:rsid w:val="005A2A0C"/>
    <w:rsid w:val="005A2E54"/>
    <w:rsid w:val="005A325D"/>
    <w:rsid w:val="005A37E9"/>
    <w:rsid w:val="005A38C6"/>
    <w:rsid w:val="005A3C28"/>
    <w:rsid w:val="005A3C6F"/>
    <w:rsid w:val="005A3C7B"/>
    <w:rsid w:val="005A4264"/>
    <w:rsid w:val="005A4E11"/>
    <w:rsid w:val="005A5AB2"/>
    <w:rsid w:val="005A5AE7"/>
    <w:rsid w:val="005A5CB0"/>
    <w:rsid w:val="005A6276"/>
    <w:rsid w:val="005A6338"/>
    <w:rsid w:val="005A6FA8"/>
    <w:rsid w:val="005A7061"/>
    <w:rsid w:val="005A77B2"/>
    <w:rsid w:val="005B05B3"/>
    <w:rsid w:val="005B0D55"/>
    <w:rsid w:val="005B0FAD"/>
    <w:rsid w:val="005B100B"/>
    <w:rsid w:val="005B1589"/>
    <w:rsid w:val="005B23A1"/>
    <w:rsid w:val="005B3655"/>
    <w:rsid w:val="005B3A3F"/>
    <w:rsid w:val="005B3E9A"/>
    <w:rsid w:val="005B4202"/>
    <w:rsid w:val="005B4D55"/>
    <w:rsid w:val="005B53A0"/>
    <w:rsid w:val="005B55D9"/>
    <w:rsid w:val="005B58CE"/>
    <w:rsid w:val="005B59CC"/>
    <w:rsid w:val="005B61D4"/>
    <w:rsid w:val="005B66EB"/>
    <w:rsid w:val="005B6B5B"/>
    <w:rsid w:val="005B7150"/>
    <w:rsid w:val="005B7758"/>
    <w:rsid w:val="005B79A7"/>
    <w:rsid w:val="005C0005"/>
    <w:rsid w:val="005C04E1"/>
    <w:rsid w:val="005C07E3"/>
    <w:rsid w:val="005C17D0"/>
    <w:rsid w:val="005C1D50"/>
    <w:rsid w:val="005C2788"/>
    <w:rsid w:val="005C27DB"/>
    <w:rsid w:val="005C30D3"/>
    <w:rsid w:val="005C31DC"/>
    <w:rsid w:val="005C35DF"/>
    <w:rsid w:val="005C3DC9"/>
    <w:rsid w:val="005C41FE"/>
    <w:rsid w:val="005C47BE"/>
    <w:rsid w:val="005C5295"/>
    <w:rsid w:val="005C5862"/>
    <w:rsid w:val="005C5DCA"/>
    <w:rsid w:val="005C6473"/>
    <w:rsid w:val="005C65E4"/>
    <w:rsid w:val="005C7A70"/>
    <w:rsid w:val="005C7E59"/>
    <w:rsid w:val="005C7F35"/>
    <w:rsid w:val="005C7FEB"/>
    <w:rsid w:val="005D03DB"/>
    <w:rsid w:val="005D053A"/>
    <w:rsid w:val="005D0582"/>
    <w:rsid w:val="005D071C"/>
    <w:rsid w:val="005D0A69"/>
    <w:rsid w:val="005D0C85"/>
    <w:rsid w:val="005D0E61"/>
    <w:rsid w:val="005D1333"/>
    <w:rsid w:val="005D1395"/>
    <w:rsid w:val="005D23FC"/>
    <w:rsid w:val="005D2675"/>
    <w:rsid w:val="005D2D11"/>
    <w:rsid w:val="005D2E31"/>
    <w:rsid w:val="005D2FE1"/>
    <w:rsid w:val="005D3AA8"/>
    <w:rsid w:val="005D4006"/>
    <w:rsid w:val="005D4132"/>
    <w:rsid w:val="005D414D"/>
    <w:rsid w:val="005D4B7C"/>
    <w:rsid w:val="005D5BE9"/>
    <w:rsid w:val="005D67B0"/>
    <w:rsid w:val="005D69EB"/>
    <w:rsid w:val="005D6D1E"/>
    <w:rsid w:val="005D722F"/>
    <w:rsid w:val="005D76EB"/>
    <w:rsid w:val="005D7941"/>
    <w:rsid w:val="005D794A"/>
    <w:rsid w:val="005D7C24"/>
    <w:rsid w:val="005D7E90"/>
    <w:rsid w:val="005E0AE9"/>
    <w:rsid w:val="005E11B3"/>
    <w:rsid w:val="005E11FE"/>
    <w:rsid w:val="005E123B"/>
    <w:rsid w:val="005E1502"/>
    <w:rsid w:val="005E17F7"/>
    <w:rsid w:val="005E1AE4"/>
    <w:rsid w:val="005E1CAC"/>
    <w:rsid w:val="005E23D2"/>
    <w:rsid w:val="005E2462"/>
    <w:rsid w:val="005E273B"/>
    <w:rsid w:val="005E2750"/>
    <w:rsid w:val="005E284C"/>
    <w:rsid w:val="005E2A22"/>
    <w:rsid w:val="005E2A82"/>
    <w:rsid w:val="005E2E52"/>
    <w:rsid w:val="005E344A"/>
    <w:rsid w:val="005E3483"/>
    <w:rsid w:val="005E3A14"/>
    <w:rsid w:val="005E3A33"/>
    <w:rsid w:val="005E3B7C"/>
    <w:rsid w:val="005E3E77"/>
    <w:rsid w:val="005E4333"/>
    <w:rsid w:val="005E435A"/>
    <w:rsid w:val="005E4A44"/>
    <w:rsid w:val="005E4D95"/>
    <w:rsid w:val="005E4E1E"/>
    <w:rsid w:val="005E53F6"/>
    <w:rsid w:val="005E6393"/>
    <w:rsid w:val="005E66BF"/>
    <w:rsid w:val="005E69E2"/>
    <w:rsid w:val="005E6B07"/>
    <w:rsid w:val="005E6FCD"/>
    <w:rsid w:val="005E7159"/>
    <w:rsid w:val="005F011B"/>
    <w:rsid w:val="005F0261"/>
    <w:rsid w:val="005F02BA"/>
    <w:rsid w:val="005F05E2"/>
    <w:rsid w:val="005F08A3"/>
    <w:rsid w:val="005F0C43"/>
    <w:rsid w:val="005F0C9B"/>
    <w:rsid w:val="005F0D8F"/>
    <w:rsid w:val="005F142F"/>
    <w:rsid w:val="005F1A80"/>
    <w:rsid w:val="005F242B"/>
    <w:rsid w:val="005F2DB8"/>
    <w:rsid w:val="005F2DF7"/>
    <w:rsid w:val="005F329B"/>
    <w:rsid w:val="005F34CC"/>
    <w:rsid w:val="005F355F"/>
    <w:rsid w:val="005F3716"/>
    <w:rsid w:val="005F4130"/>
    <w:rsid w:val="005F48E0"/>
    <w:rsid w:val="005F4A4E"/>
    <w:rsid w:val="005F4A8B"/>
    <w:rsid w:val="005F4F2D"/>
    <w:rsid w:val="005F53D6"/>
    <w:rsid w:val="005F5739"/>
    <w:rsid w:val="005F629C"/>
    <w:rsid w:val="005F63B9"/>
    <w:rsid w:val="005F68F3"/>
    <w:rsid w:val="005F6BCB"/>
    <w:rsid w:val="005F7810"/>
    <w:rsid w:val="005F7CD7"/>
    <w:rsid w:val="00600720"/>
    <w:rsid w:val="00600CBC"/>
    <w:rsid w:val="006010CA"/>
    <w:rsid w:val="006014DC"/>
    <w:rsid w:val="00601B93"/>
    <w:rsid w:val="00602829"/>
    <w:rsid w:val="00603772"/>
    <w:rsid w:val="00603A23"/>
    <w:rsid w:val="00603E88"/>
    <w:rsid w:val="006040F0"/>
    <w:rsid w:val="0060443B"/>
    <w:rsid w:val="00604824"/>
    <w:rsid w:val="006048A4"/>
    <w:rsid w:val="00604C5C"/>
    <w:rsid w:val="00604F1E"/>
    <w:rsid w:val="00606D94"/>
    <w:rsid w:val="006076CB"/>
    <w:rsid w:val="006078DD"/>
    <w:rsid w:val="006101D1"/>
    <w:rsid w:val="00610463"/>
    <w:rsid w:val="006104D9"/>
    <w:rsid w:val="00610510"/>
    <w:rsid w:val="006106D6"/>
    <w:rsid w:val="00610EE2"/>
    <w:rsid w:val="006112BB"/>
    <w:rsid w:val="006115E7"/>
    <w:rsid w:val="006117F6"/>
    <w:rsid w:val="00611800"/>
    <w:rsid w:val="00612342"/>
    <w:rsid w:val="0061243C"/>
    <w:rsid w:val="006125FD"/>
    <w:rsid w:val="00612715"/>
    <w:rsid w:val="00612D63"/>
    <w:rsid w:val="00614350"/>
    <w:rsid w:val="006151B2"/>
    <w:rsid w:val="0061547C"/>
    <w:rsid w:val="00615C27"/>
    <w:rsid w:val="006160E2"/>
    <w:rsid w:val="0061661C"/>
    <w:rsid w:val="00616ACB"/>
    <w:rsid w:val="00617383"/>
    <w:rsid w:val="006177B3"/>
    <w:rsid w:val="00617CD8"/>
    <w:rsid w:val="00617CF6"/>
    <w:rsid w:val="00617E54"/>
    <w:rsid w:val="006201E9"/>
    <w:rsid w:val="0062058F"/>
    <w:rsid w:val="00620703"/>
    <w:rsid w:val="006208B0"/>
    <w:rsid w:val="00620D80"/>
    <w:rsid w:val="00620DCB"/>
    <w:rsid w:val="00620E2A"/>
    <w:rsid w:val="00620E7F"/>
    <w:rsid w:val="00620EFC"/>
    <w:rsid w:val="0062192A"/>
    <w:rsid w:val="00621A9D"/>
    <w:rsid w:val="0062263B"/>
    <w:rsid w:val="006229F9"/>
    <w:rsid w:val="00624A19"/>
    <w:rsid w:val="0062524C"/>
    <w:rsid w:val="00625C42"/>
    <w:rsid w:val="0062625F"/>
    <w:rsid w:val="006262EC"/>
    <w:rsid w:val="00626532"/>
    <w:rsid w:val="006265E8"/>
    <w:rsid w:val="00626632"/>
    <w:rsid w:val="00626A54"/>
    <w:rsid w:val="0062736A"/>
    <w:rsid w:val="00627A58"/>
    <w:rsid w:val="00627D85"/>
    <w:rsid w:val="0063001F"/>
    <w:rsid w:val="006301C5"/>
    <w:rsid w:val="00630431"/>
    <w:rsid w:val="00630662"/>
    <w:rsid w:val="00630698"/>
    <w:rsid w:val="0063070A"/>
    <w:rsid w:val="00630F6A"/>
    <w:rsid w:val="00631076"/>
    <w:rsid w:val="00631CC0"/>
    <w:rsid w:val="00631E91"/>
    <w:rsid w:val="00631EFA"/>
    <w:rsid w:val="00631F59"/>
    <w:rsid w:val="00632223"/>
    <w:rsid w:val="0063231E"/>
    <w:rsid w:val="00632352"/>
    <w:rsid w:val="00633276"/>
    <w:rsid w:val="00633729"/>
    <w:rsid w:val="006337B8"/>
    <w:rsid w:val="00633BA4"/>
    <w:rsid w:val="00633F7C"/>
    <w:rsid w:val="00633F92"/>
    <w:rsid w:val="006340CE"/>
    <w:rsid w:val="00634177"/>
    <w:rsid w:val="00634A89"/>
    <w:rsid w:val="00634CB6"/>
    <w:rsid w:val="0063518B"/>
    <w:rsid w:val="00635439"/>
    <w:rsid w:val="0063591E"/>
    <w:rsid w:val="00635EB8"/>
    <w:rsid w:val="006364BC"/>
    <w:rsid w:val="006366FA"/>
    <w:rsid w:val="00636D9D"/>
    <w:rsid w:val="00637720"/>
    <w:rsid w:val="00637A9B"/>
    <w:rsid w:val="00637B69"/>
    <w:rsid w:val="00640612"/>
    <w:rsid w:val="0064098F"/>
    <w:rsid w:val="00641AC7"/>
    <w:rsid w:val="00641AF2"/>
    <w:rsid w:val="00641B2A"/>
    <w:rsid w:val="00642CA1"/>
    <w:rsid w:val="0064310E"/>
    <w:rsid w:val="006434D0"/>
    <w:rsid w:val="006436C0"/>
    <w:rsid w:val="00643A09"/>
    <w:rsid w:val="00643E9F"/>
    <w:rsid w:val="00643FDD"/>
    <w:rsid w:val="00644525"/>
    <w:rsid w:val="00644835"/>
    <w:rsid w:val="006455C7"/>
    <w:rsid w:val="00645B48"/>
    <w:rsid w:val="0064675D"/>
    <w:rsid w:val="006472F4"/>
    <w:rsid w:val="0064753D"/>
    <w:rsid w:val="00647775"/>
    <w:rsid w:val="006479EA"/>
    <w:rsid w:val="00650536"/>
    <w:rsid w:val="00650AD3"/>
    <w:rsid w:val="00650B52"/>
    <w:rsid w:val="00650C59"/>
    <w:rsid w:val="006512B4"/>
    <w:rsid w:val="00651C82"/>
    <w:rsid w:val="00651D49"/>
    <w:rsid w:val="00651E87"/>
    <w:rsid w:val="00652742"/>
    <w:rsid w:val="00652A1A"/>
    <w:rsid w:val="00652B35"/>
    <w:rsid w:val="00652BAE"/>
    <w:rsid w:val="00652CC7"/>
    <w:rsid w:val="00653217"/>
    <w:rsid w:val="0065327E"/>
    <w:rsid w:val="00654798"/>
    <w:rsid w:val="00655494"/>
    <w:rsid w:val="00655718"/>
    <w:rsid w:val="00655AF3"/>
    <w:rsid w:val="00656351"/>
    <w:rsid w:val="006563F8"/>
    <w:rsid w:val="00657D82"/>
    <w:rsid w:val="00657F3D"/>
    <w:rsid w:val="006608CA"/>
    <w:rsid w:val="00660C7C"/>
    <w:rsid w:val="00660DAB"/>
    <w:rsid w:val="0066110E"/>
    <w:rsid w:val="00661158"/>
    <w:rsid w:val="00661968"/>
    <w:rsid w:val="006619C6"/>
    <w:rsid w:val="00661A24"/>
    <w:rsid w:val="00661F6D"/>
    <w:rsid w:val="0066270E"/>
    <w:rsid w:val="0066361A"/>
    <w:rsid w:val="0066363D"/>
    <w:rsid w:val="006639F5"/>
    <w:rsid w:val="00663C58"/>
    <w:rsid w:val="00663E98"/>
    <w:rsid w:val="00664F8E"/>
    <w:rsid w:val="00665ED0"/>
    <w:rsid w:val="00666018"/>
    <w:rsid w:val="00667190"/>
    <w:rsid w:val="006673C6"/>
    <w:rsid w:val="00667508"/>
    <w:rsid w:val="00670142"/>
    <w:rsid w:val="0067056E"/>
    <w:rsid w:val="0067063C"/>
    <w:rsid w:val="00670B2F"/>
    <w:rsid w:val="006716D3"/>
    <w:rsid w:val="006718A5"/>
    <w:rsid w:val="006719D9"/>
    <w:rsid w:val="00671DEB"/>
    <w:rsid w:val="0067222B"/>
    <w:rsid w:val="00673431"/>
    <w:rsid w:val="00673BBB"/>
    <w:rsid w:val="00674C3B"/>
    <w:rsid w:val="0067563D"/>
    <w:rsid w:val="0067579F"/>
    <w:rsid w:val="00675DC0"/>
    <w:rsid w:val="00676878"/>
    <w:rsid w:val="006772D6"/>
    <w:rsid w:val="00677833"/>
    <w:rsid w:val="00677977"/>
    <w:rsid w:val="00677984"/>
    <w:rsid w:val="00680AC2"/>
    <w:rsid w:val="00680CAD"/>
    <w:rsid w:val="006812F4"/>
    <w:rsid w:val="006813C5"/>
    <w:rsid w:val="006816BA"/>
    <w:rsid w:val="00681D80"/>
    <w:rsid w:val="00681DF6"/>
    <w:rsid w:val="00681E8B"/>
    <w:rsid w:val="0068246A"/>
    <w:rsid w:val="006825B5"/>
    <w:rsid w:val="0068267D"/>
    <w:rsid w:val="00682AF6"/>
    <w:rsid w:val="00682B26"/>
    <w:rsid w:val="0068377E"/>
    <w:rsid w:val="006839A2"/>
    <w:rsid w:val="00684576"/>
    <w:rsid w:val="00684A62"/>
    <w:rsid w:val="00684A9D"/>
    <w:rsid w:val="006852F0"/>
    <w:rsid w:val="006853E1"/>
    <w:rsid w:val="00685B33"/>
    <w:rsid w:val="00685C51"/>
    <w:rsid w:val="0068631D"/>
    <w:rsid w:val="006864D3"/>
    <w:rsid w:val="006867B9"/>
    <w:rsid w:val="006869A1"/>
    <w:rsid w:val="00686DC5"/>
    <w:rsid w:val="00686F46"/>
    <w:rsid w:val="00687BDC"/>
    <w:rsid w:val="00687F9E"/>
    <w:rsid w:val="006906A5"/>
    <w:rsid w:val="00690766"/>
    <w:rsid w:val="00690B64"/>
    <w:rsid w:val="00691798"/>
    <w:rsid w:val="00691FDD"/>
    <w:rsid w:val="00691FFC"/>
    <w:rsid w:val="0069207A"/>
    <w:rsid w:val="0069247F"/>
    <w:rsid w:val="00692801"/>
    <w:rsid w:val="00692CB7"/>
    <w:rsid w:val="00692E95"/>
    <w:rsid w:val="00693146"/>
    <w:rsid w:val="006945A1"/>
    <w:rsid w:val="00694827"/>
    <w:rsid w:val="00696241"/>
    <w:rsid w:val="00696873"/>
    <w:rsid w:val="00696CE9"/>
    <w:rsid w:val="00697203"/>
    <w:rsid w:val="006973AE"/>
    <w:rsid w:val="00697AAE"/>
    <w:rsid w:val="00697C66"/>
    <w:rsid w:val="00697E1F"/>
    <w:rsid w:val="006A0791"/>
    <w:rsid w:val="006A07BB"/>
    <w:rsid w:val="006A0F3A"/>
    <w:rsid w:val="006A117B"/>
    <w:rsid w:val="006A1527"/>
    <w:rsid w:val="006A15AC"/>
    <w:rsid w:val="006A167D"/>
    <w:rsid w:val="006A1B13"/>
    <w:rsid w:val="006A2EEE"/>
    <w:rsid w:val="006A3A1D"/>
    <w:rsid w:val="006A3F98"/>
    <w:rsid w:val="006A410A"/>
    <w:rsid w:val="006A411A"/>
    <w:rsid w:val="006A423E"/>
    <w:rsid w:val="006A4CBE"/>
    <w:rsid w:val="006A4D01"/>
    <w:rsid w:val="006A5480"/>
    <w:rsid w:val="006A55AA"/>
    <w:rsid w:val="006A5976"/>
    <w:rsid w:val="006A5B3C"/>
    <w:rsid w:val="006A5CCA"/>
    <w:rsid w:val="006A5DCE"/>
    <w:rsid w:val="006A65DA"/>
    <w:rsid w:val="006A6810"/>
    <w:rsid w:val="006A6A07"/>
    <w:rsid w:val="006A6CCF"/>
    <w:rsid w:val="006A6E65"/>
    <w:rsid w:val="006A756D"/>
    <w:rsid w:val="006A7B75"/>
    <w:rsid w:val="006B0039"/>
    <w:rsid w:val="006B00C5"/>
    <w:rsid w:val="006B012E"/>
    <w:rsid w:val="006B09EF"/>
    <w:rsid w:val="006B0BC6"/>
    <w:rsid w:val="006B0FA0"/>
    <w:rsid w:val="006B176D"/>
    <w:rsid w:val="006B1F71"/>
    <w:rsid w:val="006B2067"/>
    <w:rsid w:val="006B20B0"/>
    <w:rsid w:val="006B25E5"/>
    <w:rsid w:val="006B3091"/>
    <w:rsid w:val="006B30C9"/>
    <w:rsid w:val="006B36E0"/>
    <w:rsid w:val="006B37C3"/>
    <w:rsid w:val="006B394C"/>
    <w:rsid w:val="006B39D6"/>
    <w:rsid w:val="006B486D"/>
    <w:rsid w:val="006B487E"/>
    <w:rsid w:val="006B59C0"/>
    <w:rsid w:val="006B5F32"/>
    <w:rsid w:val="006B70FF"/>
    <w:rsid w:val="006B756E"/>
    <w:rsid w:val="006C0A96"/>
    <w:rsid w:val="006C106B"/>
    <w:rsid w:val="006C1997"/>
    <w:rsid w:val="006C1FED"/>
    <w:rsid w:val="006C2621"/>
    <w:rsid w:val="006C28CC"/>
    <w:rsid w:val="006C29CE"/>
    <w:rsid w:val="006C41B0"/>
    <w:rsid w:val="006C41C0"/>
    <w:rsid w:val="006C44B7"/>
    <w:rsid w:val="006C4899"/>
    <w:rsid w:val="006C5436"/>
    <w:rsid w:val="006C5600"/>
    <w:rsid w:val="006C5667"/>
    <w:rsid w:val="006C598B"/>
    <w:rsid w:val="006C6575"/>
    <w:rsid w:val="006C67B1"/>
    <w:rsid w:val="006C74A4"/>
    <w:rsid w:val="006C778A"/>
    <w:rsid w:val="006D0775"/>
    <w:rsid w:val="006D0930"/>
    <w:rsid w:val="006D0AF2"/>
    <w:rsid w:val="006D0BB9"/>
    <w:rsid w:val="006D0EA4"/>
    <w:rsid w:val="006D1889"/>
    <w:rsid w:val="006D199A"/>
    <w:rsid w:val="006D1A91"/>
    <w:rsid w:val="006D1FF8"/>
    <w:rsid w:val="006D241E"/>
    <w:rsid w:val="006D2D09"/>
    <w:rsid w:val="006D2EB7"/>
    <w:rsid w:val="006D438A"/>
    <w:rsid w:val="006D4A1A"/>
    <w:rsid w:val="006D510B"/>
    <w:rsid w:val="006D5204"/>
    <w:rsid w:val="006D53C7"/>
    <w:rsid w:val="006D54D2"/>
    <w:rsid w:val="006D5FEC"/>
    <w:rsid w:val="006D645A"/>
    <w:rsid w:val="006D6B48"/>
    <w:rsid w:val="006D6BCE"/>
    <w:rsid w:val="006D716A"/>
    <w:rsid w:val="006D7FEE"/>
    <w:rsid w:val="006E04AE"/>
    <w:rsid w:val="006E0690"/>
    <w:rsid w:val="006E08AF"/>
    <w:rsid w:val="006E0FE1"/>
    <w:rsid w:val="006E19FB"/>
    <w:rsid w:val="006E1C5B"/>
    <w:rsid w:val="006E1CDF"/>
    <w:rsid w:val="006E21F0"/>
    <w:rsid w:val="006E2249"/>
    <w:rsid w:val="006E2303"/>
    <w:rsid w:val="006E2B51"/>
    <w:rsid w:val="006E310B"/>
    <w:rsid w:val="006E3397"/>
    <w:rsid w:val="006E364A"/>
    <w:rsid w:val="006E3907"/>
    <w:rsid w:val="006E3A9A"/>
    <w:rsid w:val="006E3BFD"/>
    <w:rsid w:val="006E3DED"/>
    <w:rsid w:val="006E4332"/>
    <w:rsid w:val="006E5363"/>
    <w:rsid w:val="006E5996"/>
    <w:rsid w:val="006E6186"/>
    <w:rsid w:val="006E631A"/>
    <w:rsid w:val="006E6413"/>
    <w:rsid w:val="006E6585"/>
    <w:rsid w:val="006E6A67"/>
    <w:rsid w:val="006E6B9F"/>
    <w:rsid w:val="006E70B5"/>
    <w:rsid w:val="006E712C"/>
    <w:rsid w:val="006E7830"/>
    <w:rsid w:val="006E791D"/>
    <w:rsid w:val="006F003D"/>
    <w:rsid w:val="006F015B"/>
    <w:rsid w:val="006F079A"/>
    <w:rsid w:val="006F079E"/>
    <w:rsid w:val="006F098B"/>
    <w:rsid w:val="006F0E86"/>
    <w:rsid w:val="006F1155"/>
    <w:rsid w:val="006F137B"/>
    <w:rsid w:val="006F154F"/>
    <w:rsid w:val="006F18B8"/>
    <w:rsid w:val="006F1BE6"/>
    <w:rsid w:val="006F1C30"/>
    <w:rsid w:val="006F1D0E"/>
    <w:rsid w:val="006F237E"/>
    <w:rsid w:val="006F258E"/>
    <w:rsid w:val="006F277D"/>
    <w:rsid w:val="006F2789"/>
    <w:rsid w:val="006F2907"/>
    <w:rsid w:val="006F30D0"/>
    <w:rsid w:val="006F39A2"/>
    <w:rsid w:val="006F4092"/>
    <w:rsid w:val="006F46C2"/>
    <w:rsid w:val="006F49D2"/>
    <w:rsid w:val="006F4A70"/>
    <w:rsid w:val="006F4A9A"/>
    <w:rsid w:val="006F5ABD"/>
    <w:rsid w:val="006F5EE2"/>
    <w:rsid w:val="006F70BB"/>
    <w:rsid w:val="006F725C"/>
    <w:rsid w:val="006F7289"/>
    <w:rsid w:val="006F7931"/>
    <w:rsid w:val="006F7BE1"/>
    <w:rsid w:val="006F7E23"/>
    <w:rsid w:val="006F7F27"/>
    <w:rsid w:val="007003DA"/>
    <w:rsid w:val="00700B19"/>
    <w:rsid w:val="00701007"/>
    <w:rsid w:val="00701405"/>
    <w:rsid w:val="00701C68"/>
    <w:rsid w:val="00701D77"/>
    <w:rsid w:val="007020A5"/>
    <w:rsid w:val="00702533"/>
    <w:rsid w:val="00702685"/>
    <w:rsid w:val="00702B5F"/>
    <w:rsid w:val="007031D8"/>
    <w:rsid w:val="0070353A"/>
    <w:rsid w:val="00704392"/>
    <w:rsid w:val="00704F8C"/>
    <w:rsid w:val="007056ED"/>
    <w:rsid w:val="00705708"/>
    <w:rsid w:val="00705780"/>
    <w:rsid w:val="00705978"/>
    <w:rsid w:val="00705BB0"/>
    <w:rsid w:val="00705E9C"/>
    <w:rsid w:val="00706543"/>
    <w:rsid w:val="00706C1B"/>
    <w:rsid w:val="00707250"/>
    <w:rsid w:val="007074E0"/>
    <w:rsid w:val="007076A8"/>
    <w:rsid w:val="00710042"/>
    <w:rsid w:val="00710BBC"/>
    <w:rsid w:val="00711542"/>
    <w:rsid w:val="007115C4"/>
    <w:rsid w:val="00711AE8"/>
    <w:rsid w:val="0071219C"/>
    <w:rsid w:val="00712F33"/>
    <w:rsid w:val="0071362F"/>
    <w:rsid w:val="007136E3"/>
    <w:rsid w:val="00713A71"/>
    <w:rsid w:val="00714C2A"/>
    <w:rsid w:val="00714FE9"/>
    <w:rsid w:val="00715183"/>
    <w:rsid w:val="00715298"/>
    <w:rsid w:val="007152B4"/>
    <w:rsid w:val="007157B7"/>
    <w:rsid w:val="00715B4A"/>
    <w:rsid w:val="00715B8B"/>
    <w:rsid w:val="00715C68"/>
    <w:rsid w:val="00715CA1"/>
    <w:rsid w:val="00715EDD"/>
    <w:rsid w:val="00716A44"/>
    <w:rsid w:val="00716AA2"/>
    <w:rsid w:val="007177DD"/>
    <w:rsid w:val="00720569"/>
    <w:rsid w:val="00720755"/>
    <w:rsid w:val="00720957"/>
    <w:rsid w:val="00720BAE"/>
    <w:rsid w:val="00721413"/>
    <w:rsid w:val="007225B9"/>
    <w:rsid w:val="00722EC3"/>
    <w:rsid w:val="00723472"/>
    <w:rsid w:val="0072373F"/>
    <w:rsid w:val="007237CA"/>
    <w:rsid w:val="00723969"/>
    <w:rsid w:val="007245A6"/>
    <w:rsid w:val="00724700"/>
    <w:rsid w:val="00724A4D"/>
    <w:rsid w:val="00724AEB"/>
    <w:rsid w:val="00724B56"/>
    <w:rsid w:val="00724BC1"/>
    <w:rsid w:val="0072527A"/>
    <w:rsid w:val="00725292"/>
    <w:rsid w:val="00725794"/>
    <w:rsid w:val="00725D33"/>
    <w:rsid w:val="00726AFC"/>
    <w:rsid w:val="00726C9B"/>
    <w:rsid w:val="00726F5B"/>
    <w:rsid w:val="00726F88"/>
    <w:rsid w:val="007277E3"/>
    <w:rsid w:val="00730509"/>
    <w:rsid w:val="00730F9B"/>
    <w:rsid w:val="00731197"/>
    <w:rsid w:val="00731903"/>
    <w:rsid w:val="00731908"/>
    <w:rsid w:val="00731992"/>
    <w:rsid w:val="00731BE7"/>
    <w:rsid w:val="00731FE3"/>
    <w:rsid w:val="00732201"/>
    <w:rsid w:val="0073248C"/>
    <w:rsid w:val="0073262B"/>
    <w:rsid w:val="00732709"/>
    <w:rsid w:val="00732F0C"/>
    <w:rsid w:val="00733475"/>
    <w:rsid w:val="00733BD4"/>
    <w:rsid w:val="00733D26"/>
    <w:rsid w:val="00733DD2"/>
    <w:rsid w:val="00733E43"/>
    <w:rsid w:val="007341FA"/>
    <w:rsid w:val="0073449A"/>
    <w:rsid w:val="00734D2B"/>
    <w:rsid w:val="00734FE1"/>
    <w:rsid w:val="007350A5"/>
    <w:rsid w:val="007352C3"/>
    <w:rsid w:val="00735331"/>
    <w:rsid w:val="0073593E"/>
    <w:rsid w:val="00735A75"/>
    <w:rsid w:val="00735AD9"/>
    <w:rsid w:val="00735C58"/>
    <w:rsid w:val="00736189"/>
    <w:rsid w:val="007361C6"/>
    <w:rsid w:val="00736568"/>
    <w:rsid w:val="00736617"/>
    <w:rsid w:val="00736701"/>
    <w:rsid w:val="00736967"/>
    <w:rsid w:val="00736A42"/>
    <w:rsid w:val="00736AD1"/>
    <w:rsid w:val="00736CD6"/>
    <w:rsid w:val="00736F0A"/>
    <w:rsid w:val="007371D5"/>
    <w:rsid w:val="0074005D"/>
    <w:rsid w:val="007400A9"/>
    <w:rsid w:val="00740269"/>
    <w:rsid w:val="00740457"/>
    <w:rsid w:val="007413EF"/>
    <w:rsid w:val="007417DC"/>
    <w:rsid w:val="00741E5F"/>
    <w:rsid w:val="00741F0F"/>
    <w:rsid w:val="0074221F"/>
    <w:rsid w:val="00743390"/>
    <w:rsid w:val="007436C1"/>
    <w:rsid w:val="007448CB"/>
    <w:rsid w:val="00744E28"/>
    <w:rsid w:val="00745018"/>
    <w:rsid w:val="00745317"/>
    <w:rsid w:val="0074578E"/>
    <w:rsid w:val="007457DA"/>
    <w:rsid w:val="00745BD4"/>
    <w:rsid w:val="00745C34"/>
    <w:rsid w:val="00746286"/>
    <w:rsid w:val="007462AA"/>
    <w:rsid w:val="0074630B"/>
    <w:rsid w:val="007465B3"/>
    <w:rsid w:val="00747452"/>
    <w:rsid w:val="00747575"/>
    <w:rsid w:val="0074760D"/>
    <w:rsid w:val="00750866"/>
    <w:rsid w:val="007512E9"/>
    <w:rsid w:val="0075255A"/>
    <w:rsid w:val="00752CA4"/>
    <w:rsid w:val="00752EFC"/>
    <w:rsid w:val="00753082"/>
    <w:rsid w:val="0075347D"/>
    <w:rsid w:val="00753605"/>
    <w:rsid w:val="00753E3A"/>
    <w:rsid w:val="007547F1"/>
    <w:rsid w:val="00755264"/>
    <w:rsid w:val="00755B62"/>
    <w:rsid w:val="007561F9"/>
    <w:rsid w:val="0075624F"/>
    <w:rsid w:val="00756254"/>
    <w:rsid w:val="00757BDA"/>
    <w:rsid w:val="007600EF"/>
    <w:rsid w:val="007606E3"/>
    <w:rsid w:val="00760735"/>
    <w:rsid w:val="007607EF"/>
    <w:rsid w:val="00760A04"/>
    <w:rsid w:val="0076158E"/>
    <w:rsid w:val="007615C1"/>
    <w:rsid w:val="00761758"/>
    <w:rsid w:val="00761E08"/>
    <w:rsid w:val="00761EA5"/>
    <w:rsid w:val="007630A9"/>
    <w:rsid w:val="00763F68"/>
    <w:rsid w:val="0076409B"/>
    <w:rsid w:val="0076415F"/>
    <w:rsid w:val="0076470F"/>
    <w:rsid w:val="00764759"/>
    <w:rsid w:val="0076477E"/>
    <w:rsid w:val="00764BCF"/>
    <w:rsid w:val="00764E64"/>
    <w:rsid w:val="007655EE"/>
    <w:rsid w:val="00765607"/>
    <w:rsid w:val="00765717"/>
    <w:rsid w:val="00765DA2"/>
    <w:rsid w:val="00765E81"/>
    <w:rsid w:val="00766349"/>
    <w:rsid w:val="007663A6"/>
    <w:rsid w:val="007663E3"/>
    <w:rsid w:val="007667B8"/>
    <w:rsid w:val="0076681D"/>
    <w:rsid w:val="00766A9D"/>
    <w:rsid w:val="00766D90"/>
    <w:rsid w:val="00766D93"/>
    <w:rsid w:val="00766FF8"/>
    <w:rsid w:val="007670FD"/>
    <w:rsid w:val="007676D3"/>
    <w:rsid w:val="00767821"/>
    <w:rsid w:val="007678AA"/>
    <w:rsid w:val="00767B5E"/>
    <w:rsid w:val="00767BA7"/>
    <w:rsid w:val="00767F7E"/>
    <w:rsid w:val="007700CF"/>
    <w:rsid w:val="00770459"/>
    <w:rsid w:val="00770AE0"/>
    <w:rsid w:val="0077144B"/>
    <w:rsid w:val="00772171"/>
    <w:rsid w:val="007726B8"/>
    <w:rsid w:val="00772A79"/>
    <w:rsid w:val="00772BDD"/>
    <w:rsid w:val="00772F13"/>
    <w:rsid w:val="007736E9"/>
    <w:rsid w:val="00773E3B"/>
    <w:rsid w:val="00775141"/>
    <w:rsid w:val="007752FA"/>
    <w:rsid w:val="00775793"/>
    <w:rsid w:val="00775ADA"/>
    <w:rsid w:val="007765A1"/>
    <w:rsid w:val="00777770"/>
    <w:rsid w:val="00777E1D"/>
    <w:rsid w:val="00780A00"/>
    <w:rsid w:val="00781398"/>
    <w:rsid w:val="00781902"/>
    <w:rsid w:val="00781ADA"/>
    <w:rsid w:val="007823C9"/>
    <w:rsid w:val="00782DA6"/>
    <w:rsid w:val="00782F95"/>
    <w:rsid w:val="007838F7"/>
    <w:rsid w:val="00783CD8"/>
    <w:rsid w:val="007841AA"/>
    <w:rsid w:val="0078441B"/>
    <w:rsid w:val="007847AF"/>
    <w:rsid w:val="00784AE7"/>
    <w:rsid w:val="00784B66"/>
    <w:rsid w:val="00785622"/>
    <w:rsid w:val="00785D07"/>
    <w:rsid w:val="00786075"/>
    <w:rsid w:val="0078651D"/>
    <w:rsid w:val="0078678D"/>
    <w:rsid w:val="00786822"/>
    <w:rsid w:val="007869AF"/>
    <w:rsid w:val="00786D86"/>
    <w:rsid w:val="00787176"/>
    <w:rsid w:val="007872F1"/>
    <w:rsid w:val="007873AB"/>
    <w:rsid w:val="00787719"/>
    <w:rsid w:val="0078799B"/>
    <w:rsid w:val="007901E9"/>
    <w:rsid w:val="0079020B"/>
    <w:rsid w:val="00790C72"/>
    <w:rsid w:val="00790CDD"/>
    <w:rsid w:val="00790D0A"/>
    <w:rsid w:val="00790F46"/>
    <w:rsid w:val="00791190"/>
    <w:rsid w:val="007913C2"/>
    <w:rsid w:val="00791480"/>
    <w:rsid w:val="007914EF"/>
    <w:rsid w:val="00792356"/>
    <w:rsid w:val="00792937"/>
    <w:rsid w:val="00792D92"/>
    <w:rsid w:val="00792F2A"/>
    <w:rsid w:val="00793298"/>
    <w:rsid w:val="0079358D"/>
    <w:rsid w:val="00793BB3"/>
    <w:rsid w:val="00793EF5"/>
    <w:rsid w:val="00794573"/>
    <w:rsid w:val="00794865"/>
    <w:rsid w:val="00794B9B"/>
    <w:rsid w:val="00794D25"/>
    <w:rsid w:val="00794F57"/>
    <w:rsid w:val="00795106"/>
    <w:rsid w:val="00795296"/>
    <w:rsid w:val="00795504"/>
    <w:rsid w:val="00795C07"/>
    <w:rsid w:val="00796ADD"/>
    <w:rsid w:val="00797B4E"/>
    <w:rsid w:val="007A0159"/>
    <w:rsid w:val="007A038C"/>
    <w:rsid w:val="007A0A67"/>
    <w:rsid w:val="007A1BE2"/>
    <w:rsid w:val="007A1DFD"/>
    <w:rsid w:val="007A1FA2"/>
    <w:rsid w:val="007A2418"/>
    <w:rsid w:val="007A2C34"/>
    <w:rsid w:val="007A303B"/>
    <w:rsid w:val="007A32A1"/>
    <w:rsid w:val="007A3624"/>
    <w:rsid w:val="007A3709"/>
    <w:rsid w:val="007A3ACD"/>
    <w:rsid w:val="007A3D28"/>
    <w:rsid w:val="007A3FB3"/>
    <w:rsid w:val="007A3FF6"/>
    <w:rsid w:val="007A40C5"/>
    <w:rsid w:val="007A4416"/>
    <w:rsid w:val="007A4707"/>
    <w:rsid w:val="007A4C24"/>
    <w:rsid w:val="007A4F02"/>
    <w:rsid w:val="007A5539"/>
    <w:rsid w:val="007A5D2D"/>
    <w:rsid w:val="007A64EB"/>
    <w:rsid w:val="007A78CE"/>
    <w:rsid w:val="007B0BBE"/>
    <w:rsid w:val="007B0EE6"/>
    <w:rsid w:val="007B0FCC"/>
    <w:rsid w:val="007B10BF"/>
    <w:rsid w:val="007B17B1"/>
    <w:rsid w:val="007B19F9"/>
    <w:rsid w:val="007B28E3"/>
    <w:rsid w:val="007B2FF2"/>
    <w:rsid w:val="007B33BA"/>
    <w:rsid w:val="007B3728"/>
    <w:rsid w:val="007B380C"/>
    <w:rsid w:val="007B3DA1"/>
    <w:rsid w:val="007B43CC"/>
    <w:rsid w:val="007B466B"/>
    <w:rsid w:val="007B4B25"/>
    <w:rsid w:val="007B4F41"/>
    <w:rsid w:val="007B5973"/>
    <w:rsid w:val="007B5EB7"/>
    <w:rsid w:val="007B6B66"/>
    <w:rsid w:val="007B6EDA"/>
    <w:rsid w:val="007B7AE9"/>
    <w:rsid w:val="007B7C0A"/>
    <w:rsid w:val="007C0890"/>
    <w:rsid w:val="007C0A1F"/>
    <w:rsid w:val="007C0BA2"/>
    <w:rsid w:val="007C0C40"/>
    <w:rsid w:val="007C0CAD"/>
    <w:rsid w:val="007C10E3"/>
    <w:rsid w:val="007C14F8"/>
    <w:rsid w:val="007C1503"/>
    <w:rsid w:val="007C1ADD"/>
    <w:rsid w:val="007C1BBE"/>
    <w:rsid w:val="007C1F4D"/>
    <w:rsid w:val="007C1FCD"/>
    <w:rsid w:val="007C2078"/>
    <w:rsid w:val="007C2360"/>
    <w:rsid w:val="007C3166"/>
    <w:rsid w:val="007C317B"/>
    <w:rsid w:val="007C3200"/>
    <w:rsid w:val="007C4112"/>
    <w:rsid w:val="007C43FD"/>
    <w:rsid w:val="007C4411"/>
    <w:rsid w:val="007C459E"/>
    <w:rsid w:val="007C4879"/>
    <w:rsid w:val="007C4BF9"/>
    <w:rsid w:val="007C5402"/>
    <w:rsid w:val="007C545F"/>
    <w:rsid w:val="007C5906"/>
    <w:rsid w:val="007C5F36"/>
    <w:rsid w:val="007C616C"/>
    <w:rsid w:val="007C68F1"/>
    <w:rsid w:val="007C74F1"/>
    <w:rsid w:val="007C756C"/>
    <w:rsid w:val="007D055C"/>
    <w:rsid w:val="007D0585"/>
    <w:rsid w:val="007D1B56"/>
    <w:rsid w:val="007D1B98"/>
    <w:rsid w:val="007D215A"/>
    <w:rsid w:val="007D2A53"/>
    <w:rsid w:val="007D2ACF"/>
    <w:rsid w:val="007D2C94"/>
    <w:rsid w:val="007D3A33"/>
    <w:rsid w:val="007D3D2C"/>
    <w:rsid w:val="007D3EA3"/>
    <w:rsid w:val="007D41A8"/>
    <w:rsid w:val="007D4B82"/>
    <w:rsid w:val="007D4D59"/>
    <w:rsid w:val="007D4DBE"/>
    <w:rsid w:val="007D4E37"/>
    <w:rsid w:val="007D4F5A"/>
    <w:rsid w:val="007D514F"/>
    <w:rsid w:val="007D5789"/>
    <w:rsid w:val="007D6530"/>
    <w:rsid w:val="007D6685"/>
    <w:rsid w:val="007D672E"/>
    <w:rsid w:val="007D6B52"/>
    <w:rsid w:val="007D6CCE"/>
    <w:rsid w:val="007D737E"/>
    <w:rsid w:val="007D7781"/>
    <w:rsid w:val="007D7B3B"/>
    <w:rsid w:val="007D7C39"/>
    <w:rsid w:val="007D7E07"/>
    <w:rsid w:val="007E012B"/>
    <w:rsid w:val="007E05A9"/>
    <w:rsid w:val="007E072F"/>
    <w:rsid w:val="007E0F0E"/>
    <w:rsid w:val="007E0F1F"/>
    <w:rsid w:val="007E10C0"/>
    <w:rsid w:val="007E144C"/>
    <w:rsid w:val="007E163D"/>
    <w:rsid w:val="007E2321"/>
    <w:rsid w:val="007E23BF"/>
    <w:rsid w:val="007E24BE"/>
    <w:rsid w:val="007E3883"/>
    <w:rsid w:val="007E41C0"/>
    <w:rsid w:val="007E4564"/>
    <w:rsid w:val="007E4773"/>
    <w:rsid w:val="007E482F"/>
    <w:rsid w:val="007E4856"/>
    <w:rsid w:val="007E48E0"/>
    <w:rsid w:val="007E4C75"/>
    <w:rsid w:val="007E4DBA"/>
    <w:rsid w:val="007E4DF2"/>
    <w:rsid w:val="007E4E44"/>
    <w:rsid w:val="007E544F"/>
    <w:rsid w:val="007E54DA"/>
    <w:rsid w:val="007E5638"/>
    <w:rsid w:val="007E5AA2"/>
    <w:rsid w:val="007E5BE3"/>
    <w:rsid w:val="007E6493"/>
    <w:rsid w:val="007E6734"/>
    <w:rsid w:val="007E6F0B"/>
    <w:rsid w:val="007E6FC1"/>
    <w:rsid w:val="007E709B"/>
    <w:rsid w:val="007E70F4"/>
    <w:rsid w:val="007E7119"/>
    <w:rsid w:val="007E78B7"/>
    <w:rsid w:val="007E7BE7"/>
    <w:rsid w:val="007E7E18"/>
    <w:rsid w:val="007F01B4"/>
    <w:rsid w:val="007F03E0"/>
    <w:rsid w:val="007F05E5"/>
    <w:rsid w:val="007F06CF"/>
    <w:rsid w:val="007F07D0"/>
    <w:rsid w:val="007F0ACC"/>
    <w:rsid w:val="007F134E"/>
    <w:rsid w:val="007F1604"/>
    <w:rsid w:val="007F1801"/>
    <w:rsid w:val="007F1B7F"/>
    <w:rsid w:val="007F1F37"/>
    <w:rsid w:val="007F2889"/>
    <w:rsid w:val="007F28E2"/>
    <w:rsid w:val="007F2A81"/>
    <w:rsid w:val="007F2EAB"/>
    <w:rsid w:val="007F3A0D"/>
    <w:rsid w:val="007F3C23"/>
    <w:rsid w:val="007F3F05"/>
    <w:rsid w:val="007F4434"/>
    <w:rsid w:val="007F4922"/>
    <w:rsid w:val="007F499B"/>
    <w:rsid w:val="007F5361"/>
    <w:rsid w:val="007F5526"/>
    <w:rsid w:val="007F555C"/>
    <w:rsid w:val="007F55C9"/>
    <w:rsid w:val="007F5713"/>
    <w:rsid w:val="007F599B"/>
    <w:rsid w:val="007F6497"/>
    <w:rsid w:val="007F6811"/>
    <w:rsid w:val="007F6BEA"/>
    <w:rsid w:val="007F6CE4"/>
    <w:rsid w:val="007F733F"/>
    <w:rsid w:val="0080008F"/>
    <w:rsid w:val="008003DA"/>
    <w:rsid w:val="0080072F"/>
    <w:rsid w:val="0080100E"/>
    <w:rsid w:val="00801044"/>
    <w:rsid w:val="008010F2"/>
    <w:rsid w:val="00801391"/>
    <w:rsid w:val="00801476"/>
    <w:rsid w:val="00801650"/>
    <w:rsid w:val="00802147"/>
    <w:rsid w:val="00802365"/>
    <w:rsid w:val="00802622"/>
    <w:rsid w:val="008029B4"/>
    <w:rsid w:val="00802D7C"/>
    <w:rsid w:val="00802E5D"/>
    <w:rsid w:val="008032B1"/>
    <w:rsid w:val="0080359E"/>
    <w:rsid w:val="008037A6"/>
    <w:rsid w:val="00803819"/>
    <w:rsid w:val="00803E56"/>
    <w:rsid w:val="00803F2B"/>
    <w:rsid w:val="00805045"/>
    <w:rsid w:val="00805671"/>
    <w:rsid w:val="008059DA"/>
    <w:rsid w:val="00805A0C"/>
    <w:rsid w:val="00805F4E"/>
    <w:rsid w:val="00805F83"/>
    <w:rsid w:val="008061A0"/>
    <w:rsid w:val="008062B2"/>
    <w:rsid w:val="00806B2A"/>
    <w:rsid w:val="00806E70"/>
    <w:rsid w:val="008072E5"/>
    <w:rsid w:val="00807600"/>
    <w:rsid w:val="00807EF6"/>
    <w:rsid w:val="0081099B"/>
    <w:rsid w:val="008109EE"/>
    <w:rsid w:val="00810FC7"/>
    <w:rsid w:val="008110CA"/>
    <w:rsid w:val="00811168"/>
    <w:rsid w:val="00811904"/>
    <w:rsid w:val="008121C2"/>
    <w:rsid w:val="0081249D"/>
    <w:rsid w:val="008124FC"/>
    <w:rsid w:val="0081253B"/>
    <w:rsid w:val="00812A5F"/>
    <w:rsid w:val="00812B2A"/>
    <w:rsid w:val="00812F56"/>
    <w:rsid w:val="00813F0E"/>
    <w:rsid w:val="0081457C"/>
    <w:rsid w:val="008145B1"/>
    <w:rsid w:val="008146C2"/>
    <w:rsid w:val="00814C99"/>
    <w:rsid w:val="008153C2"/>
    <w:rsid w:val="008163FC"/>
    <w:rsid w:val="0081650C"/>
    <w:rsid w:val="0081668D"/>
    <w:rsid w:val="0081668F"/>
    <w:rsid w:val="00816709"/>
    <w:rsid w:val="00816732"/>
    <w:rsid w:val="00816B8F"/>
    <w:rsid w:val="0081795D"/>
    <w:rsid w:val="00817AD7"/>
    <w:rsid w:val="00817B3E"/>
    <w:rsid w:val="00817B62"/>
    <w:rsid w:val="00820086"/>
    <w:rsid w:val="008202B6"/>
    <w:rsid w:val="00820602"/>
    <w:rsid w:val="008209BE"/>
    <w:rsid w:val="00820B98"/>
    <w:rsid w:val="00821759"/>
    <w:rsid w:val="00821CCB"/>
    <w:rsid w:val="00822217"/>
    <w:rsid w:val="00822645"/>
    <w:rsid w:val="00822989"/>
    <w:rsid w:val="00822BDC"/>
    <w:rsid w:val="00823058"/>
    <w:rsid w:val="008235B5"/>
    <w:rsid w:val="0082436D"/>
    <w:rsid w:val="0082542B"/>
    <w:rsid w:val="008254BF"/>
    <w:rsid w:val="0082629A"/>
    <w:rsid w:val="00826CD8"/>
    <w:rsid w:val="00826DDE"/>
    <w:rsid w:val="0082707E"/>
    <w:rsid w:val="008274C8"/>
    <w:rsid w:val="008277AF"/>
    <w:rsid w:val="008278C5"/>
    <w:rsid w:val="00827C04"/>
    <w:rsid w:val="0083006A"/>
    <w:rsid w:val="00830580"/>
    <w:rsid w:val="008306FC"/>
    <w:rsid w:val="00830E85"/>
    <w:rsid w:val="008316DF"/>
    <w:rsid w:val="008318B7"/>
    <w:rsid w:val="008322CA"/>
    <w:rsid w:val="008327AA"/>
    <w:rsid w:val="0083281F"/>
    <w:rsid w:val="008338F6"/>
    <w:rsid w:val="0083403C"/>
    <w:rsid w:val="00834555"/>
    <w:rsid w:val="00834ED5"/>
    <w:rsid w:val="0083527D"/>
    <w:rsid w:val="00835688"/>
    <w:rsid w:val="00836114"/>
    <w:rsid w:val="00836D45"/>
    <w:rsid w:val="008370F8"/>
    <w:rsid w:val="00837A45"/>
    <w:rsid w:val="00837B3D"/>
    <w:rsid w:val="00837C49"/>
    <w:rsid w:val="00837E9E"/>
    <w:rsid w:val="00840DBA"/>
    <w:rsid w:val="00840DF0"/>
    <w:rsid w:val="00841142"/>
    <w:rsid w:val="008413D2"/>
    <w:rsid w:val="008415BB"/>
    <w:rsid w:val="008415E1"/>
    <w:rsid w:val="008415F4"/>
    <w:rsid w:val="00841BD3"/>
    <w:rsid w:val="00841DD3"/>
    <w:rsid w:val="008429BF"/>
    <w:rsid w:val="008432A9"/>
    <w:rsid w:val="00843712"/>
    <w:rsid w:val="00843808"/>
    <w:rsid w:val="00843B47"/>
    <w:rsid w:val="008444BF"/>
    <w:rsid w:val="00844930"/>
    <w:rsid w:val="00844DAA"/>
    <w:rsid w:val="008450A3"/>
    <w:rsid w:val="008458A4"/>
    <w:rsid w:val="008458BA"/>
    <w:rsid w:val="0084603A"/>
    <w:rsid w:val="00846673"/>
    <w:rsid w:val="008467FC"/>
    <w:rsid w:val="00846836"/>
    <w:rsid w:val="00846AE7"/>
    <w:rsid w:val="00846E8F"/>
    <w:rsid w:val="00846FA1"/>
    <w:rsid w:val="00847969"/>
    <w:rsid w:val="00847974"/>
    <w:rsid w:val="00847E70"/>
    <w:rsid w:val="00850143"/>
    <w:rsid w:val="00850279"/>
    <w:rsid w:val="00850E78"/>
    <w:rsid w:val="0085140E"/>
    <w:rsid w:val="0085189F"/>
    <w:rsid w:val="00851B6E"/>
    <w:rsid w:val="00851EF4"/>
    <w:rsid w:val="00852068"/>
    <w:rsid w:val="008521AC"/>
    <w:rsid w:val="00852654"/>
    <w:rsid w:val="0085316B"/>
    <w:rsid w:val="00853368"/>
    <w:rsid w:val="008534AC"/>
    <w:rsid w:val="00853A64"/>
    <w:rsid w:val="00853B42"/>
    <w:rsid w:val="00853CA7"/>
    <w:rsid w:val="008543CD"/>
    <w:rsid w:val="00854405"/>
    <w:rsid w:val="00854A11"/>
    <w:rsid w:val="00854B00"/>
    <w:rsid w:val="00854C48"/>
    <w:rsid w:val="008568E4"/>
    <w:rsid w:val="008568ED"/>
    <w:rsid w:val="008572F7"/>
    <w:rsid w:val="00857D72"/>
    <w:rsid w:val="008606CE"/>
    <w:rsid w:val="00860C8D"/>
    <w:rsid w:val="008616E2"/>
    <w:rsid w:val="00862425"/>
    <w:rsid w:val="008624B2"/>
    <w:rsid w:val="00862D94"/>
    <w:rsid w:val="008630C2"/>
    <w:rsid w:val="008631A3"/>
    <w:rsid w:val="00863819"/>
    <w:rsid w:val="00864621"/>
    <w:rsid w:val="00865234"/>
    <w:rsid w:val="008652C1"/>
    <w:rsid w:val="008652CB"/>
    <w:rsid w:val="008655BE"/>
    <w:rsid w:val="0086564C"/>
    <w:rsid w:val="00865E5D"/>
    <w:rsid w:val="008660FF"/>
    <w:rsid w:val="00866114"/>
    <w:rsid w:val="00867919"/>
    <w:rsid w:val="00867BCA"/>
    <w:rsid w:val="008707E9"/>
    <w:rsid w:val="00870973"/>
    <w:rsid w:val="008709AB"/>
    <w:rsid w:val="008709F9"/>
    <w:rsid w:val="00870B0C"/>
    <w:rsid w:val="00870D99"/>
    <w:rsid w:val="00871969"/>
    <w:rsid w:val="0087250F"/>
    <w:rsid w:val="00872ECA"/>
    <w:rsid w:val="00873A72"/>
    <w:rsid w:val="00873F5C"/>
    <w:rsid w:val="00874746"/>
    <w:rsid w:val="008749C0"/>
    <w:rsid w:val="00875257"/>
    <w:rsid w:val="008754B7"/>
    <w:rsid w:val="00875654"/>
    <w:rsid w:val="0087568A"/>
    <w:rsid w:val="008756E6"/>
    <w:rsid w:val="00875CD0"/>
    <w:rsid w:val="008761B8"/>
    <w:rsid w:val="0087634B"/>
    <w:rsid w:val="008768C0"/>
    <w:rsid w:val="00876B9A"/>
    <w:rsid w:val="00876F2E"/>
    <w:rsid w:val="00877756"/>
    <w:rsid w:val="00877817"/>
    <w:rsid w:val="008778C0"/>
    <w:rsid w:val="008804AE"/>
    <w:rsid w:val="0088098E"/>
    <w:rsid w:val="008810E1"/>
    <w:rsid w:val="00881910"/>
    <w:rsid w:val="00881A31"/>
    <w:rsid w:val="00881C4C"/>
    <w:rsid w:val="00881FE8"/>
    <w:rsid w:val="00882295"/>
    <w:rsid w:val="00882591"/>
    <w:rsid w:val="00883489"/>
    <w:rsid w:val="00883988"/>
    <w:rsid w:val="00884808"/>
    <w:rsid w:val="00884AA4"/>
    <w:rsid w:val="00884E1D"/>
    <w:rsid w:val="008850E4"/>
    <w:rsid w:val="008853A2"/>
    <w:rsid w:val="008854D3"/>
    <w:rsid w:val="008858FB"/>
    <w:rsid w:val="00885E57"/>
    <w:rsid w:val="00886107"/>
    <w:rsid w:val="00886A73"/>
    <w:rsid w:val="00886D00"/>
    <w:rsid w:val="00886D2F"/>
    <w:rsid w:val="00887309"/>
    <w:rsid w:val="00887B11"/>
    <w:rsid w:val="00887CD9"/>
    <w:rsid w:val="00887EB1"/>
    <w:rsid w:val="00890986"/>
    <w:rsid w:val="00891537"/>
    <w:rsid w:val="00891964"/>
    <w:rsid w:val="00891A67"/>
    <w:rsid w:val="00892216"/>
    <w:rsid w:val="0089237D"/>
    <w:rsid w:val="00892676"/>
    <w:rsid w:val="00892E80"/>
    <w:rsid w:val="008931E2"/>
    <w:rsid w:val="00893AFA"/>
    <w:rsid w:val="00893B4F"/>
    <w:rsid w:val="00893E05"/>
    <w:rsid w:val="00893F37"/>
    <w:rsid w:val="00894095"/>
    <w:rsid w:val="00894457"/>
    <w:rsid w:val="00894582"/>
    <w:rsid w:val="008945C5"/>
    <w:rsid w:val="00894DB5"/>
    <w:rsid w:val="00894DC3"/>
    <w:rsid w:val="0089585D"/>
    <w:rsid w:val="00896006"/>
    <w:rsid w:val="0089652B"/>
    <w:rsid w:val="008969E7"/>
    <w:rsid w:val="008973E7"/>
    <w:rsid w:val="008973EB"/>
    <w:rsid w:val="00897E43"/>
    <w:rsid w:val="008A020B"/>
    <w:rsid w:val="008A03F0"/>
    <w:rsid w:val="008A0D46"/>
    <w:rsid w:val="008A0FE7"/>
    <w:rsid w:val="008A112E"/>
    <w:rsid w:val="008A1574"/>
    <w:rsid w:val="008A20F4"/>
    <w:rsid w:val="008A2D6B"/>
    <w:rsid w:val="008A3343"/>
    <w:rsid w:val="008A3578"/>
    <w:rsid w:val="008A3595"/>
    <w:rsid w:val="008A3746"/>
    <w:rsid w:val="008A4076"/>
    <w:rsid w:val="008A431E"/>
    <w:rsid w:val="008A4671"/>
    <w:rsid w:val="008A486C"/>
    <w:rsid w:val="008A4B82"/>
    <w:rsid w:val="008A5100"/>
    <w:rsid w:val="008A5BE2"/>
    <w:rsid w:val="008A5C90"/>
    <w:rsid w:val="008A5FA1"/>
    <w:rsid w:val="008A6298"/>
    <w:rsid w:val="008A6322"/>
    <w:rsid w:val="008A6422"/>
    <w:rsid w:val="008A6AC8"/>
    <w:rsid w:val="008A6C10"/>
    <w:rsid w:val="008A6E61"/>
    <w:rsid w:val="008A7926"/>
    <w:rsid w:val="008B008A"/>
    <w:rsid w:val="008B04B1"/>
    <w:rsid w:val="008B07D5"/>
    <w:rsid w:val="008B09D7"/>
    <w:rsid w:val="008B0C81"/>
    <w:rsid w:val="008B0CB5"/>
    <w:rsid w:val="008B0F0C"/>
    <w:rsid w:val="008B109E"/>
    <w:rsid w:val="008B1EBA"/>
    <w:rsid w:val="008B2202"/>
    <w:rsid w:val="008B2386"/>
    <w:rsid w:val="008B25FE"/>
    <w:rsid w:val="008B2934"/>
    <w:rsid w:val="008B2983"/>
    <w:rsid w:val="008B29B6"/>
    <w:rsid w:val="008B398F"/>
    <w:rsid w:val="008B3DCD"/>
    <w:rsid w:val="008B3FC0"/>
    <w:rsid w:val="008B4338"/>
    <w:rsid w:val="008B5002"/>
    <w:rsid w:val="008B50B9"/>
    <w:rsid w:val="008B52EE"/>
    <w:rsid w:val="008B6432"/>
    <w:rsid w:val="008B6C20"/>
    <w:rsid w:val="008B719D"/>
    <w:rsid w:val="008B7651"/>
    <w:rsid w:val="008B77DA"/>
    <w:rsid w:val="008C0211"/>
    <w:rsid w:val="008C0648"/>
    <w:rsid w:val="008C091E"/>
    <w:rsid w:val="008C0E1C"/>
    <w:rsid w:val="008C0EA1"/>
    <w:rsid w:val="008C19BE"/>
    <w:rsid w:val="008C1C52"/>
    <w:rsid w:val="008C1F94"/>
    <w:rsid w:val="008C21E5"/>
    <w:rsid w:val="008C289E"/>
    <w:rsid w:val="008C28CF"/>
    <w:rsid w:val="008C2A9F"/>
    <w:rsid w:val="008C3272"/>
    <w:rsid w:val="008C3402"/>
    <w:rsid w:val="008C3526"/>
    <w:rsid w:val="008C395C"/>
    <w:rsid w:val="008C3F5A"/>
    <w:rsid w:val="008C4617"/>
    <w:rsid w:val="008C4A1B"/>
    <w:rsid w:val="008C5119"/>
    <w:rsid w:val="008C553E"/>
    <w:rsid w:val="008C5788"/>
    <w:rsid w:val="008C5AC4"/>
    <w:rsid w:val="008C5E8B"/>
    <w:rsid w:val="008C6D77"/>
    <w:rsid w:val="008C6F45"/>
    <w:rsid w:val="008C7177"/>
    <w:rsid w:val="008D0034"/>
    <w:rsid w:val="008D00E2"/>
    <w:rsid w:val="008D0407"/>
    <w:rsid w:val="008D0634"/>
    <w:rsid w:val="008D0CE2"/>
    <w:rsid w:val="008D0DF9"/>
    <w:rsid w:val="008D0F73"/>
    <w:rsid w:val="008D1095"/>
    <w:rsid w:val="008D1494"/>
    <w:rsid w:val="008D1C40"/>
    <w:rsid w:val="008D25A7"/>
    <w:rsid w:val="008D25DE"/>
    <w:rsid w:val="008D2BC0"/>
    <w:rsid w:val="008D2CC6"/>
    <w:rsid w:val="008D2F12"/>
    <w:rsid w:val="008D3FC9"/>
    <w:rsid w:val="008D4022"/>
    <w:rsid w:val="008D44C7"/>
    <w:rsid w:val="008D4503"/>
    <w:rsid w:val="008D4A56"/>
    <w:rsid w:val="008D5255"/>
    <w:rsid w:val="008D5926"/>
    <w:rsid w:val="008D5C0A"/>
    <w:rsid w:val="008D6A5C"/>
    <w:rsid w:val="008D6C73"/>
    <w:rsid w:val="008D6FF3"/>
    <w:rsid w:val="008D7081"/>
    <w:rsid w:val="008D734F"/>
    <w:rsid w:val="008D7C55"/>
    <w:rsid w:val="008D7D6F"/>
    <w:rsid w:val="008E00A1"/>
    <w:rsid w:val="008E0453"/>
    <w:rsid w:val="008E1778"/>
    <w:rsid w:val="008E193C"/>
    <w:rsid w:val="008E1BCE"/>
    <w:rsid w:val="008E1DF6"/>
    <w:rsid w:val="008E2A91"/>
    <w:rsid w:val="008E2B47"/>
    <w:rsid w:val="008E2BCC"/>
    <w:rsid w:val="008E2C7E"/>
    <w:rsid w:val="008E2ED2"/>
    <w:rsid w:val="008E353C"/>
    <w:rsid w:val="008E3799"/>
    <w:rsid w:val="008E4093"/>
    <w:rsid w:val="008E44D6"/>
    <w:rsid w:val="008E46B9"/>
    <w:rsid w:val="008E48D2"/>
    <w:rsid w:val="008E52C2"/>
    <w:rsid w:val="008E54EF"/>
    <w:rsid w:val="008E5842"/>
    <w:rsid w:val="008E5D2A"/>
    <w:rsid w:val="008E60F8"/>
    <w:rsid w:val="008E686C"/>
    <w:rsid w:val="008E6A4C"/>
    <w:rsid w:val="008E6EF8"/>
    <w:rsid w:val="008E71D7"/>
    <w:rsid w:val="008E7604"/>
    <w:rsid w:val="008E7764"/>
    <w:rsid w:val="008E7BBD"/>
    <w:rsid w:val="008E7DCB"/>
    <w:rsid w:val="008F04A2"/>
    <w:rsid w:val="008F0527"/>
    <w:rsid w:val="008F0D3F"/>
    <w:rsid w:val="008F13B4"/>
    <w:rsid w:val="008F14FD"/>
    <w:rsid w:val="008F1BDF"/>
    <w:rsid w:val="008F2251"/>
    <w:rsid w:val="008F2958"/>
    <w:rsid w:val="008F2AE4"/>
    <w:rsid w:val="008F3852"/>
    <w:rsid w:val="008F3C93"/>
    <w:rsid w:val="008F408F"/>
    <w:rsid w:val="008F456D"/>
    <w:rsid w:val="008F4A27"/>
    <w:rsid w:val="008F4AF2"/>
    <w:rsid w:val="008F4BE4"/>
    <w:rsid w:val="008F5099"/>
    <w:rsid w:val="008F5109"/>
    <w:rsid w:val="008F5411"/>
    <w:rsid w:val="008F57CD"/>
    <w:rsid w:val="008F5913"/>
    <w:rsid w:val="008F5D82"/>
    <w:rsid w:val="008F5D86"/>
    <w:rsid w:val="008F5F99"/>
    <w:rsid w:val="008F61A8"/>
    <w:rsid w:val="008F61C2"/>
    <w:rsid w:val="008F67B1"/>
    <w:rsid w:val="008F7763"/>
    <w:rsid w:val="008F77A4"/>
    <w:rsid w:val="008F7EF4"/>
    <w:rsid w:val="008F7F27"/>
    <w:rsid w:val="00900236"/>
    <w:rsid w:val="00900561"/>
    <w:rsid w:val="009011FC"/>
    <w:rsid w:val="00901B83"/>
    <w:rsid w:val="009027AB"/>
    <w:rsid w:val="00902BFA"/>
    <w:rsid w:val="00902D02"/>
    <w:rsid w:val="00903ED8"/>
    <w:rsid w:val="00903F08"/>
    <w:rsid w:val="00903F37"/>
    <w:rsid w:val="00904371"/>
    <w:rsid w:val="0090572C"/>
    <w:rsid w:val="00905B7B"/>
    <w:rsid w:val="009061C4"/>
    <w:rsid w:val="00906A68"/>
    <w:rsid w:val="00906E0C"/>
    <w:rsid w:val="00906EA1"/>
    <w:rsid w:val="009070BE"/>
    <w:rsid w:val="00907169"/>
    <w:rsid w:val="00907407"/>
    <w:rsid w:val="009076BE"/>
    <w:rsid w:val="0090770C"/>
    <w:rsid w:val="009077C6"/>
    <w:rsid w:val="009078C4"/>
    <w:rsid w:val="00907E60"/>
    <w:rsid w:val="009100FA"/>
    <w:rsid w:val="00910861"/>
    <w:rsid w:val="00910DA4"/>
    <w:rsid w:val="00911BCB"/>
    <w:rsid w:val="009126C5"/>
    <w:rsid w:val="00912B16"/>
    <w:rsid w:val="00912B68"/>
    <w:rsid w:val="00913129"/>
    <w:rsid w:val="00913C7D"/>
    <w:rsid w:val="009148CF"/>
    <w:rsid w:val="00914D9F"/>
    <w:rsid w:val="00915AB6"/>
    <w:rsid w:val="00915E6A"/>
    <w:rsid w:val="00916326"/>
    <w:rsid w:val="0091650F"/>
    <w:rsid w:val="0091655A"/>
    <w:rsid w:val="009166BD"/>
    <w:rsid w:val="0091672C"/>
    <w:rsid w:val="009168E8"/>
    <w:rsid w:val="00916B7F"/>
    <w:rsid w:val="00916C2A"/>
    <w:rsid w:val="00916D86"/>
    <w:rsid w:val="009173CE"/>
    <w:rsid w:val="0092000E"/>
    <w:rsid w:val="0092009A"/>
    <w:rsid w:val="0092013D"/>
    <w:rsid w:val="00920542"/>
    <w:rsid w:val="009211E9"/>
    <w:rsid w:val="00921A6C"/>
    <w:rsid w:val="00921CB0"/>
    <w:rsid w:val="00921FBA"/>
    <w:rsid w:val="00922237"/>
    <w:rsid w:val="009226B5"/>
    <w:rsid w:val="00922A08"/>
    <w:rsid w:val="00922FFE"/>
    <w:rsid w:val="0092322C"/>
    <w:rsid w:val="009233A0"/>
    <w:rsid w:val="00923B53"/>
    <w:rsid w:val="00923E50"/>
    <w:rsid w:val="009240A3"/>
    <w:rsid w:val="009244D2"/>
    <w:rsid w:val="009245F4"/>
    <w:rsid w:val="00924868"/>
    <w:rsid w:val="00925085"/>
    <w:rsid w:val="00925478"/>
    <w:rsid w:val="009254CD"/>
    <w:rsid w:val="00925D3F"/>
    <w:rsid w:val="00925D44"/>
    <w:rsid w:val="00925DC7"/>
    <w:rsid w:val="009268DF"/>
    <w:rsid w:val="009273E7"/>
    <w:rsid w:val="00927886"/>
    <w:rsid w:val="00927B42"/>
    <w:rsid w:val="00927F07"/>
    <w:rsid w:val="00930281"/>
    <w:rsid w:val="00930296"/>
    <w:rsid w:val="0093035E"/>
    <w:rsid w:val="00931CD5"/>
    <w:rsid w:val="00931E88"/>
    <w:rsid w:val="00932526"/>
    <w:rsid w:val="00932720"/>
    <w:rsid w:val="00932C6C"/>
    <w:rsid w:val="00933339"/>
    <w:rsid w:val="009334CD"/>
    <w:rsid w:val="00933652"/>
    <w:rsid w:val="009336B5"/>
    <w:rsid w:val="009339ED"/>
    <w:rsid w:val="009339F2"/>
    <w:rsid w:val="00934170"/>
    <w:rsid w:val="00934562"/>
    <w:rsid w:val="00934665"/>
    <w:rsid w:val="00934E59"/>
    <w:rsid w:val="00934E70"/>
    <w:rsid w:val="00935242"/>
    <w:rsid w:val="0093525B"/>
    <w:rsid w:val="009356C6"/>
    <w:rsid w:val="00935FC4"/>
    <w:rsid w:val="0093607B"/>
    <w:rsid w:val="00936236"/>
    <w:rsid w:val="009368E3"/>
    <w:rsid w:val="009370E1"/>
    <w:rsid w:val="00937150"/>
    <w:rsid w:val="00937DD9"/>
    <w:rsid w:val="009404C2"/>
    <w:rsid w:val="00941151"/>
    <w:rsid w:val="009411E6"/>
    <w:rsid w:val="009413B2"/>
    <w:rsid w:val="00941534"/>
    <w:rsid w:val="0094187E"/>
    <w:rsid w:val="00941D7E"/>
    <w:rsid w:val="00941DD1"/>
    <w:rsid w:val="0094270C"/>
    <w:rsid w:val="00942778"/>
    <w:rsid w:val="00942A65"/>
    <w:rsid w:val="009435DC"/>
    <w:rsid w:val="009438F5"/>
    <w:rsid w:val="00943C6A"/>
    <w:rsid w:val="00943CBC"/>
    <w:rsid w:val="00944065"/>
    <w:rsid w:val="00944249"/>
    <w:rsid w:val="009443C7"/>
    <w:rsid w:val="009448C8"/>
    <w:rsid w:val="0094535F"/>
    <w:rsid w:val="00945A7A"/>
    <w:rsid w:val="00945FBB"/>
    <w:rsid w:val="00946A0D"/>
    <w:rsid w:val="00946AE7"/>
    <w:rsid w:val="00946B78"/>
    <w:rsid w:val="00946EA7"/>
    <w:rsid w:val="00947D8E"/>
    <w:rsid w:val="00947D9F"/>
    <w:rsid w:val="00947FF9"/>
    <w:rsid w:val="00950AC9"/>
    <w:rsid w:val="00950B50"/>
    <w:rsid w:val="00950E65"/>
    <w:rsid w:val="00950F4C"/>
    <w:rsid w:val="0095109F"/>
    <w:rsid w:val="00952387"/>
    <w:rsid w:val="00953787"/>
    <w:rsid w:val="00953BD7"/>
    <w:rsid w:val="00953DFB"/>
    <w:rsid w:val="0095415E"/>
    <w:rsid w:val="009543E4"/>
    <w:rsid w:val="00955098"/>
    <w:rsid w:val="009550C8"/>
    <w:rsid w:val="00955117"/>
    <w:rsid w:val="009552A4"/>
    <w:rsid w:val="009554CA"/>
    <w:rsid w:val="009555E7"/>
    <w:rsid w:val="00955A3C"/>
    <w:rsid w:val="00956234"/>
    <w:rsid w:val="009572E9"/>
    <w:rsid w:val="00957D17"/>
    <w:rsid w:val="00960038"/>
    <w:rsid w:val="009610F0"/>
    <w:rsid w:val="00961144"/>
    <w:rsid w:val="009611AF"/>
    <w:rsid w:val="00961327"/>
    <w:rsid w:val="00962309"/>
    <w:rsid w:val="00962BE3"/>
    <w:rsid w:val="009638F5"/>
    <w:rsid w:val="009639AA"/>
    <w:rsid w:val="00964B73"/>
    <w:rsid w:val="00964B91"/>
    <w:rsid w:val="00964D9A"/>
    <w:rsid w:val="0096522B"/>
    <w:rsid w:val="00965530"/>
    <w:rsid w:val="00965945"/>
    <w:rsid w:val="00965A06"/>
    <w:rsid w:val="00965FF9"/>
    <w:rsid w:val="009660F5"/>
    <w:rsid w:val="009667A3"/>
    <w:rsid w:val="009667AA"/>
    <w:rsid w:val="009667F2"/>
    <w:rsid w:val="00966872"/>
    <w:rsid w:val="00966BCE"/>
    <w:rsid w:val="00966C1D"/>
    <w:rsid w:val="00967206"/>
    <w:rsid w:val="0096721F"/>
    <w:rsid w:val="00967A5C"/>
    <w:rsid w:val="00970378"/>
    <w:rsid w:val="0097041F"/>
    <w:rsid w:val="009706F8"/>
    <w:rsid w:val="009712F9"/>
    <w:rsid w:val="00971323"/>
    <w:rsid w:val="009715E8"/>
    <w:rsid w:val="00972007"/>
    <w:rsid w:val="0097201A"/>
    <w:rsid w:val="00972152"/>
    <w:rsid w:val="009724BD"/>
    <w:rsid w:val="00972E3B"/>
    <w:rsid w:val="00973009"/>
    <w:rsid w:val="0097387B"/>
    <w:rsid w:val="00973AEB"/>
    <w:rsid w:val="009745F3"/>
    <w:rsid w:val="00974DC4"/>
    <w:rsid w:val="00975370"/>
    <w:rsid w:val="00975ADD"/>
    <w:rsid w:val="00975EB8"/>
    <w:rsid w:val="00975F3D"/>
    <w:rsid w:val="009764F8"/>
    <w:rsid w:val="00976BC9"/>
    <w:rsid w:val="00976C19"/>
    <w:rsid w:val="00976CDE"/>
    <w:rsid w:val="009775AD"/>
    <w:rsid w:val="0097780A"/>
    <w:rsid w:val="00977952"/>
    <w:rsid w:val="00977EC3"/>
    <w:rsid w:val="00980C15"/>
    <w:rsid w:val="00980E6E"/>
    <w:rsid w:val="00981323"/>
    <w:rsid w:val="00981906"/>
    <w:rsid w:val="00982845"/>
    <w:rsid w:val="00983140"/>
    <w:rsid w:val="0098330E"/>
    <w:rsid w:val="0098333F"/>
    <w:rsid w:val="00983427"/>
    <w:rsid w:val="00983680"/>
    <w:rsid w:val="00983905"/>
    <w:rsid w:val="00983C5B"/>
    <w:rsid w:val="00983EF0"/>
    <w:rsid w:val="0098406E"/>
    <w:rsid w:val="009840FB"/>
    <w:rsid w:val="0098410F"/>
    <w:rsid w:val="00984A52"/>
    <w:rsid w:val="00985322"/>
    <w:rsid w:val="00985F56"/>
    <w:rsid w:val="009864B6"/>
    <w:rsid w:val="00986B8D"/>
    <w:rsid w:val="00986D47"/>
    <w:rsid w:val="00987879"/>
    <w:rsid w:val="0098791A"/>
    <w:rsid w:val="009901D3"/>
    <w:rsid w:val="0099048F"/>
    <w:rsid w:val="009906FA"/>
    <w:rsid w:val="0099117D"/>
    <w:rsid w:val="0099184E"/>
    <w:rsid w:val="009919A3"/>
    <w:rsid w:val="00991E12"/>
    <w:rsid w:val="00991F0E"/>
    <w:rsid w:val="00993146"/>
    <w:rsid w:val="009931B8"/>
    <w:rsid w:val="009932D9"/>
    <w:rsid w:val="00993630"/>
    <w:rsid w:val="00993A43"/>
    <w:rsid w:val="00993A6B"/>
    <w:rsid w:val="00993D4A"/>
    <w:rsid w:val="0099448C"/>
    <w:rsid w:val="0099452F"/>
    <w:rsid w:val="00995606"/>
    <w:rsid w:val="009956FB"/>
    <w:rsid w:val="00995C34"/>
    <w:rsid w:val="00996053"/>
    <w:rsid w:val="0099645B"/>
    <w:rsid w:val="009964A6"/>
    <w:rsid w:val="00996592"/>
    <w:rsid w:val="00996708"/>
    <w:rsid w:val="00997012"/>
    <w:rsid w:val="009975DB"/>
    <w:rsid w:val="00997703"/>
    <w:rsid w:val="009A06AC"/>
    <w:rsid w:val="009A0ADB"/>
    <w:rsid w:val="009A0BA3"/>
    <w:rsid w:val="009A0D12"/>
    <w:rsid w:val="009A11C4"/>
    <w:rsid w:val="009A1473"/>
    <w:rsid w:val="009A1C06"/>
    <w:rsid w:val="009A23E3"/>
    <w:rsid w:val="009A2608"/>
    <w:rsid w:val="009A2C15"/>
    <w:rsid w:val="009A326D"/>
    <w:rsid w:val="009A434E"/>
    <w:rsid w:val="009A459D"/>
    <w:rsid w:val="009A48D4"/>
    <w:rsid w:val="009A4BE3"/>
    <w:rsid w:val="009A4E7D"/>
    <w:rsid w:val="009A51E8"/>
    <w:rsid w:val="009A5817"/>
    <w:rsid w:val="009A5EF2"/>
    <w:rsid w:val="009A6845"/>
    <w:rsid w:val="009A69CF"/>
    <w:rsid w:val="009A709B"/>
    <w:rsid w:val="009A715D"/>
    <w:rsid w:val="009A7674"/>
    <w:rsid w:val="009A7D9C"/>
    <w:rsid w:val="009B0681"/>
    <w:rsid w:val="009B09CB"/>
    <w:rsid w:val="009B16C7"/>
    <w:rsid w:val="009B1D35"/>
    <w:rsid w:val="009B2540"/>
    <w:rsid w:val="009B2A57"/>
    <w:rsid w:val="009B2A5F"/>
    <w:rsid w:val="009B35C8"/>
    <w:rsid w:val="009B3D4E"/>
    <w:rsid w:val="009B4E1A"/>
    <w:rsid w:val="009B553D"/>
    <w:rsid w:val="009B5A1D"/>
    <w:rsid w:val="009B613E"/>
    <w:rsid w:val="009B69E9"/>
    <w:rsid w:val="009B6E28"/>
    <w:rsid w:val="009B6EBA"/>
    <w:rsid w:val="009B70D7"/>
    <w:rsid w:val="009B7B5B"/>
    <w:rsid w:val="009C081D"/>
    <w:rsid w:val="009C0978"/>
    <w:rsid w:val="009C19E8"/>
    <w:rsid w:val="009C1E31"/>
    <w:rsid w:val="009C2023"/>
    <w:rsid w:val="009C214A"/>
    <w:rsid w:val="009C21BF"/>
    <w:rsid w:val="009C37D6"/>
    <w:rsid w:val="009C3D40"/>
    <w:rsid w:val="009C40CD"/>
    <w:rsid w:val="009C4271"/>
    <w:rsid w:val="009C48F5"/>
    <w:rsid w:val="009C516A"/>
    <w:rsid w:val="009C5494"/>
    <w:rsid w:val="009C5682"/>
    <w:rsid w:val="009C5F73"/>
    <w:rsid w:val="009C5FCF"/>
    <w:rsid w:val="009C7014"/>
    <w:rsid w:val="009C71A5"/>
    <w:rsid w:val="009C7442"/>
    <w:rsid w:val="009C7553"/>
    <w:rsid w:val="009C7B96"/>
    <w:rsid w:val="009C7D55"/>
    <w:rsid w:val="009C7EA1"/>
    <w:rsid w:val="009D0491"/>
    <w:rsid w:val="009D0528"/>
    <w:rsid w:val="009D06BD"/>
    <w:rsid w:val="009D086C"/>
    <w:rsid w:val="009D0966"/>
    <w:rsid w:val="009D09F8"/>
    <w:rsid w:val="009D0B45"/>
    <w:rsid w:val="009D0BBC"/>
    <w:rsid w:val="009D107E"/>
    <w:rsid w:val="009D27B1"/>
    <w:rsid w:val="009D285F"/>
    <w:rsid w:val="009D2BD9"/>
    <w:rsid w:val="009D2E58"/>
    <w:rsid w:val="009D3085"/>
    <w:rsid w:val="009D33D3"/>
    <w:rsid w:val="009D369F"/>
    <w:rsid w:val="009D3769"/>
    <w:rsid w:val="009D39E2"/>
    <w:rsid w:val="009D3A6B"/>
    <w:rsid w:val="009D4137"/>
    <w:rsid w:val="009D43CD"/>
    <w:rsid w:val="009D440A"/>
    <w:rsid w:val="009D54D0"/>
    <w:rsid w:val="009D5764"/>
    <w:rsid w:val="009D6777"/>
    <w:rsid w:val="009D69DE"/>
    <w:rsid w:val="009D6C0F"/>
    <w:rsid w:val="009D6FD9"/>
    <w:rsid w:val="009D7671"/>
    <w:rsid w:val="009E02ED"/>
    <w:rsid w:val="009E0530"/>
    <w:rsid w:val="009E0CB1"/>
    <w:rsid w:val="009E169B"/>
    <w:rsid w:val="009E1DD7"/>
    <w:rsid w:val="009E1F27"/>
    <w:rsid w:val="009E244C"/>
    <w:rsid w:val="009E2895"/>
    <w:rsid w:val="009E2E1B"/>
    <w:rsid w:val="009E3511"/>
    <w:rsid w:val="009E3A27"/>
    <w:rsid w:val="009E3B5B"/>
    <w:rsid w:val="009E3B8C"/>
    <w:rsid w:val="009E3FBE"/>
    <w:rsid w:val="009E41D9"/>
    <w:rsid w:val="009E45FD"/>
    <w:rsid w:val="009E487E"/>
    <w:rsid w:val="009E4DC5"/>
    <w:rsid w:val="009E5ED7"/>
    <w:rsid w:val="009E6329"/>
    <w:rsid w:val="009E655F"/>
    <w:rsid w:val="009E65AC"/>
    <w:rsid w:val="009E6A12"/>
    <w:rsid w:val="009E6D14"/>
    <w:rsid w:val="009E74D1"/>
    <w:rsid w:val="009E75FA"/>
    <w:rsid w:val="009E7DF6"/>
    <w:rsid w:val="009E7F1B"/>
    <w:rsid w:val="009F06BB"/>
    <w:rsid w:val="009F0717"/>
    <w:rsid w:val="009F1B18"/>
    <w:rsid w:val="009F2530"/>
    <w:rsid w:val="009F2769"/>
    <w:rsid w:val="009F2A07"/>
    <w:rsid w:val="009F2D20"/>
    <w:rsid w:val="009F2D54"/>
    <w:rsid w:val="009F3768"/>
    <w:rsid w:val="009F39A9"/>
    <w:rsid w:val="009F3BB4"/>
    <w:rsid w:val="009F3BEF"/>
    <w:rsid w:val="009F3FD2"/>
    <w:rsid w:val="009F41ED"/>
    <w:rsid w:val="009F4420"/>
    <w:rsid w:val="009F4F8D"/>
    <w:rsid w:val="009F55F1"/>
    <w:rsid w:val="009F5751"/>
    <w:rsid w:val="009F6221"/>
    <w:rsid w:val="009F693D"/>
    <w:rsid w:val="009F7719"/>
    <w:rsid w:val="009F7885"/>
    <w:rsid w:val="00A009BB"/>
    <w:rsid w:val="00A0139E"/>
    <w:rsid w:val="00A01B7B"/>
    <w:rsid w:val="00A02118"/>
    <w:rsid w:val="00A02AAE"/>
    <w:rsid w:val="00A02B64"/>
    <w:rsid w:val="00A030AE"/>
    <w:rsid w:val="00A03348"/>
    <w:rsid w:val="00A03527"/>
    <w:rsid w:val="00A0382D"/>
    <w:rsid w:val="00A03E26"/>
    <w:rsid w:val="00A03E8B"/>
    <w:rsid w:val="00A041F5"/>
    <w:rsid w:val="00A04CB9"/>
    <w:rsid w:val="00A04CEC"/>
    <w:rsid w:val="00A04FCF"/>
    <w:rsid w:val="00A05189"/>
    <w:rsid w:val="00A055ED"/>
    <w:rsid w:val="00A058A1"/>
    <w:rsid w:val="00A05E51"/>
    <w:rsid w:val="00A0668C"/>
    <w:rsid w:val="00A06705"/>
    <w:rsid w:val="00A0696C"/>
    <w:rsid w:val="00A06E41"/>
    <w:rsid w:val="00A072F7"/>
    <w:rsid w:val="00A07947"/>
    <w:rsid w:val="00A07B10"/>
    <w:rsid w:val="00A07CF7"/>
    <w:rsid w:val="00A07EED"/>
    <w:rsid w:val="00A1048C"/>
    <w:rsid w:val="00A10556"/>
    <w:rsid w:val="00A10797"/>
    <w:rsid w:val="00A11999"/>
    <w:rsid w:val="00A11A60"/>
    <w:rsid w:val="00A124B4"/>
    <w:rsid w:val="00A134B6"/>
    <w:rsid w:val="00A13565"/>
    <w:rsid w:val="00A1376E"/>
    <w:rsid w:val="00A137C1"/>
    <w:rsid w:val="00A13839"/>
    <w:rsid w:val="00A13913"/>
    <w:rsid w:val="00A14316"/>
    <w:rsid w:val="00A14A9F"/>
    <w:rsid w:val="00A14CC5"/>
    <w:rsid w:val="00A15051"/>
    <w:rsid w:val="00A15562"/>
    <w:rsid w:val="00A164F9"/>
    <w:rsid w:val="00A165FC"/>
    <w:rsid w:val="00A16971"/>
    <w:rsid w:val="00A171C7"/>
    <w:rsid w:val="00A17336"/>
    <w:rsid w:val="00A17A11"/>
    <w:rsid w:val="00A17CB7"/>
    <w:rsid w:val="00A20F3A"/>
    <w:rsid w:val="00A2107D"/>
    <w:rsid w:val="00A214A8"/>
    <w:rsid w:val="00A227B6"/>
    <w:rsid w:val="00A22F2B"/>
    <w:rsid w:val="00A231B7"/>
    <w:rsid w:val="00A231EB"/>
    <w:rsid w:val="00A233CA"/>
    <w:rsid w:val="00A23C97"/>
    <w:rsid w:val="00A242EC"/>
    <w:rsid w:val="00A2459A"/>
    <w:rsid w:val="00A24F13"/>
    <w:rsid w:val="00A2513E"/>
    <w:rsid w:val="00A254F2"/>
    <w:rsid w:val="00A25816"/>
    <w:rsid w:val="00A25875"/>
    <w:rsid w:val="00A25A96"/>
    <w:rsid w:val="00A25C95"/>
    <w:rsid w:val="00A26030"/>
    <w:rsid w:val="00A26467"/>
    <w:rsid w:val="00A27249"/>
    <w:rsid w:val="00A275A2"/>
    <w:rsid w:val="00A27A47"/>
    <w:rsid w:val="00A300B2"/>
    <w:rsid w:val="00A31CDC"/>
    <w:rsid w:val="00A31D96"/>
    <w:rsid w:val="00A323E6"/>
    <w:rsid w:val="00A32816"/>
    <w:rsid w:val="00A33CAE"/>
    <w:rsid w:val="00A343EA"/>
    <w:rsid w:val="00A34692"/>
    <w:rsid w:val="00A34ED6"/>
    <w:rsid w:val="00A35200"/>
    <w:rsid w:val="00A35614"/>
    <w:rsid w:val="00A35EB9"/>
    <w:rsid w:val="00A364CE"/>
    <w:rsid w:val="00A36DE6"/>
    <w:rsid w:val="00A37264"/>
    <w:rsid w:val="00A37E0B"/>
    <w:rsid w:val="00A40058"/>
    <w:rsid w:val="00A405D1"/>
    <w:rsid w:val="00A408A6"/>
    <w:rsid w:val="00A40EBD"/>
    <w:rsid w:val="00A4119F"/>
    <w:rsid w:val="00A416E8"/>
    <w:rsid w:val="00A4231F"/>
    <w:rsid w:val="00A42DD7"/>
    <w:rsid w:val="00A43084"/>
    <w:rsid w:val="00A431B4"/>
    <w:rsid w:val="00A43248"/>
    <w:rsid w:val="00A432CA"/>
    <w:rsid w:val="00A437A4"/>
    <w:rsid w:val="00A43EE4"/>
    <w:rsid w:val="00A446AF"/>
    <w:rsid w:val="00A456A8"/>
    <w:rsid w:val="00A45ADE"/>
    <w:rsid w:val="00A45E30"/>
    <w:rsid w:val="00A45F64"/>
    <w:rsid w:val="00A46078"/>
    <w:rsid w:val="00A4612D"/>
    <w:rsid w:val="00A4619E"/>
    <w:rsid w:val="00A464E6"/>
    <w:rsid w:val="00A465B4"/>
    <w:rsid w:val="00A46690"/>
    <w:rsid w:val="00A46957"/>
    <w:rsid w:val="00A46AB9"/>
    <w:rsid w:val="00A46D76"/>
    <w:rsid w:val="00A470B7"/>
    <w:rsid w:val="00A501C2"/>
    <w:rsid w:val="00A5023A"/>
    <w:rsid w:val="00A508F9"/>
    <w:rsid w:val="00A51026"/>
    <w:rsid w:val="00A52369"/>
    <w:rsid w:val="00A523D3"/>
    <w:rsid w:val="00A5294E"/>
    <w:rsid w:val="00A52D85"/>
    <w:rsid w:val="00A53010"/>
    <w:rsid w:val="00A53A01"/>
    <w:rsid w:val="00A53B0F"/>
    <w:rsid w:val="00A54A4B"/>
    <w:rsid w:val="00A54FC3"/>
    <w:rsid w:val="00A552B9"/>
    <w:rsid w:val="00A5538F"/>
    <w:rsid w:val="00A55767"/>
    <w:rsid w:val="00A559A1"/>
    <w:rsid w:val="00A56C7E"/>
    <w:rsid w:val="00A56D6C"/>
    <w:rsid w:val="00A56EDC"/>
    <w:rsid w:val="00A5725F"/>
    <w:rsid w:val="00A57696"/>
    <w:rsid w:val="00A57B94"/>
    <w:rsid w:val="00A57C6D"/>
    <w:rsid w:val="00A602B8"/>
    <w:rsid w:val="00A602F7"/>
    <w:rsid w:val="00A60619"/>
    <w:rsid w:val="00A60F1E"/>
    <w:rsid w:val="00A6146E"/>
    <w:rsid w:val="00A614B7"/>
    <w:rsid w:val="00A6150A"/>
    <w:rsid w:val="00A61685"/>
    <w:rsid w:val="00A61689"/>
    <w:rsid w:val="00A6203F"/>
    <w:rsid w:val="00A62CF0"/>
    <w:rsid w:val="00A63C76"/>
    <w:rsid w:val="00A64096"/>
    <w:rsid w:val="00A641C9"/>
    <w:rsid w:val="00A64FA8"/>
    <w:rsid w:val="00A6526C"/>
    <w:rsid w:val="00A6579C"/>
    <w:rsid w:val="00A66B44"/>
    <w:rsid w:val="00A66F33"/>
    <w:rsid w:val="00A6780C"/>
    <w:rsid w:val="00A679CB"/>
    <w:rsid w:val="00A67AE7"/>
    <w:rsid w:val="00A67DDD"/>
    <w:rsid w:val="00A67F0D"/>
    <w:rsid w:val="00A70088"/>
    <w:rsid w:val="00A7014A"/>
    <w:rsid w:val="00A706A3"/>
    <w:rsid w:val="00A70932"/>
    <w:rsid w:val="00A71461"/>
    <w:rsid w:val="00A716E5"/>
    <w:rsid w:val="00A71741"/>
    <w:rsid w:val="00A71A93"/>
    <w:rsid w:val="00A71BE6"/>
    <w:rsid w:val="00A71D21"/>
    <w:rsid w:val="00A71E0D"/>
    <w:rsid w:val="00A7238D"/>
    <w:rsid w:val="00A726BA"/>
    <w:rsid w:val="00A72733"/>
    <w:rsid w:val="00A730BF"/>
    <w:rsid w:val="00A736D3"/>
    <w:rsid w:val="00A73985"/>
    <w:rsid w:val="00A74538"/>
    <w:rsid w:val="00A7501B"/>
    <w:rsid w:val="00A75445"/>
    <w:rsid w:val="00A756FA"/>
    <w:rsid w:val="00A7625C"/>
    <w:rsid w:val="00A76361"/>
    <w:rsid w:val="00A764AA"/>
    <w:rsid w:val="00A76647"/>
    <w:rsid w:val="00A76C79"/>
    <w:rsid w:val="00A76E99"/>
    <w:rsid w:val="00A8029D"/>
    <w:rsid w:val="00A80EE7"/>
    <w:rsid w:val="00A81BB0"/>
    <w:rsid w:val="00A81CCC"/>
    <w:rsid w:val="00A82466"/>
    <w:rsid w:val="00A82B49"/>
    <w:rsid w:val="00A82F35"/>
    <w:rsid w:val="00A82F51"/>
    <w:rsid w:val="00A82F67"/>
    <w:rsid w:val="00A83158"/>
    <w:rsid w:val="00A8367E"/>
    <w:rsid w:val="00A837E5"/>
    <w:rsid w:val="00A83809"/>
    <w:rsid w:val="00A83957"/>
    <w:rsid w:val="00A83CB8"/>
    <w:rsid w:val="00A83EB1"/>
    <w:rsid w:val="00A84084"/>
    <w:rsid w:val="00A8438F"/>
    <w:rsid w:val="00A84831"/>
    <w:rsid w:val="00A8492A"/>
    <w:rsid w:val="00A84BC1"/>
    <w:rsid w:val="00A84D78"/>
    <w:rsid w:val="00A8552C"/>
    <w:rsid w:val="00A85560"/>
    <w:rsid w:val="00A85AAD"/>
    <w:rsid w:val="00A87384"/>
    <w:rsid w:val="00A87417"/>
    <w:rsid w:val="00A8762F"/>
    <w:rsid w:val="00A87FB0"/>
    <w:rsid w:val="00A9054C"/>
    <w:rsid w:val="00A9093A"/>
    <w:rsid w:val="00A90E4F"/>
    <w:rsid w:val="00A910E4"/>
    <w:rsid w:val="00A91BE1"/>
    <w:rsid w:val="00A91F07"/>
    <w:rsid w:val="00A92023"/>
    <w:rsid w:val="00A9269B"/>
    <w:rsid w:val="00A927C6"/>
    <w:rsid w:val="00A931BB"/>
    <w:rsid w:val="00A93593"/>
    <w:rsid w:val="00A9389E"/>
    <w:rsid w:val="00A949F2"/>
    <w:rsid w:val="00A94FD1"/>
    <w:rsid w:val="00A95361"/>
    <w:rsid w:val="00A959D8"/>
    <w:rsid w:val="00A95AE5"/>
    <w:rsid w:val="00A95C61"/>
    <w:rsid w:val="00A963A0"/>
    <w:rsid w:val="00A9669E"/>
    <w:rsid w:val="00A969BC"/>
    <w:rsid w:val="00A97C46"/>
    <w:rsid w:val="00A97CFE"/>
    <w:rsid w:val="00A97E89"/>
    <w:rsid w:val="00AA034C"/>
    <w:rsid w:val="00AA064C"/>
    <w:rsid w:val="00AA129D"/>
    <w:rsid w:val="00AA1C28"/>
    <w:rsid w:val="00AA1C36"/>
    <w:rsid w:val="00AA1F0A"/>
    <w:rsid w:val="00AA2683"/>
    <w:rsid w:val="00AA2722"/>
    <w:rsid w:val="00AA30E2"/>
    <w:rsid w:val="00AA320F"/>
    <w:rsid w:val="00AA34C8"/>
    <w:rsid w:val="00AA357F"/>
    <w:rsid w:val="00AA3AF7"/>
    <w:rsid w:val="00AA417C"/>
    <w:rsid w:val="00AA4379"/>
    <w:rsid w:val="00AA43B0"/>
    <w:rsid w:val="00AA4866"/>
    <w:rsid w:val="00AA497C"/>
    <w:rsid w:val="00AA4DA9"/>
    <w:rsid w:val="00AA4FDD"/>
    <w:rsid w:val="00AA5954"/>
    <w:rsid w:val="00AA63C9"/>
    <w:rsid w:val="00AA65DD"/>
    <w:rsid w:val="00AA6606"/>
    <w:rsid w:val="00AA6C5C"/>
    <w:rsid w:val="00AA77CD"/>
    <w:rsid w:val="00AA7813"/>
    <w:rsid w:val="00AA781F"/>
    <w:rsid w:val="00AA79DE"/>
    <w:rsid w:val="00AB015F"/>
    <w:rsid w:val="00AB04F8"/>
    <w:rsid w:val="00AB08D9"/>
    <w:rsid w:val="00AB1313"/>
    <w:rsid w:val="00AB1CA9"/>
    <w:rsid w:val="00AB23B3"/>
    <w:rsid w:val="00AB269B"/>
    <w:rsid w:val="00AB29BC"/>
    <w:rsid w:val="00AB2B32"/>
    <w:rsid w:val="00AB2E4D"/>
    <w:rsid w:val="00AB32D9"/>
    <w:rsid w:val="00AB3F56"/>
    <w:rsid w:val="00AB40DC"/>
    <w:rsid w:val="00AB4681"/>
    <w:rsid w:val="00AB5632"/>
    <w:rsid w:val="00AB5EC3"/>
    <w:rsid w:val="00AB5EC9"/>
    <w:rsid w:val="00AB61C4"/>
    <w:rsid w:val="00AB66A1"/>
    <w:rsid w:val="00AB66E6"/>
    <w:rsid w:val="00AB6E31"/>
    <w:rsid w:val="00AB7102"/>
    <w:rsid w:val="00AB79D5"/>
    <w:rsid w:val="00AC084B"/>
    <w:rsid w:val="00AC08CC"/>
    <w:rsid w:val="00AC0E5C"/>
    <w:rsid w:val="00AC173C"/>
    <w:rsid w:val="00AC1A96"/>
    <w:rsid w:val="00AC1EA1"/>
    <w:rsid w:val="00AC2A25"/>
    <w:rsid w:val="00AC2B4E"/>
    <w:rsid w:val="00AC2C94"/>
    <w:rsid w:val="00AC2D38"/>
    <w:rsid w:val="00AC2DF6"/>
    <w:rsid w:val="00AC2EAB"/>
    <w:rsid w:val="00AC2EE4"/>
    <w:rsid w:val="00AC3729"/>
    <w:rsid w:val="00AC4616"/>
    <w:rsid w:val="00AC4784"/>
    <w:rsid w:val="00AC4F60"/>
    <w:rsid w:val="00AC5375"/>
    <w:rsid w:val="00AC5522"/>
    <w:rsid w:val="00AC57B3"/>
    <w:rsid w:val="00AC5F1F"/>
    <w:rsid w:val="00AC6137"/>
    <w:rsid w:val="00AC62F1"/>
    <w:rsid w:val="00AC6B5F"/>
    <w:rsid w:val="00AC6DAC"/>
    <w:rsid w:val="00AC7595"/>
    <w:rsid w:val="00AC7BCB"/>
    <w:rsid w:val="00AD0379"/>
    <w:rsid w:val="00AD13B2"/>
    <w:rsid w:val="00AD1A02"/>
    <w:rsid w:val="00AD1B8B"/>
    <w:rsid w:val="00AD1B9D"/>
    <w:rsid w:val="00AD2870"/>
    <w:rsid w:val="00AD2A99"/>
    <w:rsid w:val="00AD3225"/>
    <w:rsid w:val="00AD3742"/>
    <w:rsid w:val="00AD3A81"/>
    <w:rsid w:val="00AD3AF5"/>
    <w:rsid w:val="00AD4153"/>
    <w:rsid w:val="00AD42C7"/>
    <w:rsid w:val="00AD4385"/>
    <w:rsid w:val="00AD47F8"/>
    <w:rsid w:val="00AD4BCB"/>
    <w:rsid w:val="00AD4D39"/>
    <w:rsid w:val="00AD4EAF"/>
    <w:rsid w:val="00AD5C87"/>
    <w:rsid w:val="00AD6227"/>
    <w:rsid w:val="00AD63EE"/>
    <w:rsid w:val="00AD6C2A"/>
    <w:rsid w:val="00AD7233"/>
    <w:rsid w:val="00AD7ACA"/>
    <w:rsid w:val="00AD7C53"/>
    <w:rsid w:val="00AD7F03"/>
    <w:rsid w:val="00AE0133"/>
    <w:rsid w:val="00AE019C"/>
    <w:rsid w:val="00AE0E4C"/>
    <w:rsid w:val="00AE1692"/>
    <w:rsid w:val="00AE1CF3"/>
    <w:rsid w:val="00AE1E2F"/>
    <w:rsid w:val="00AE1E94"/>
    <w:rsid w:val="00AE2248"/>
    <w:rsid w:val="00AE22BE"/>
    <w:rsid w:val="00AE276F"/>
    <w:rsid w:val="00AE2799"/>
    <w:rsid w:val="00AE2D53"/>
    <w:rsid w:val="00AE3EF5"/>
    <w:rsid w:val="00AE4D8A"/>
    <w:rsid w:val="00AE4DA5"/>
    <w:rsid w:val="00AE50D9"/>
    <w:rsid w:val="00AE5276"/>
    <w:rsid w:val="00AE52D7"/>
    <w:rsid w:val="00AE6379"/>
    <w:rsid w:val="00AE7185"/>
    <w:rsid w:val="00AE7324"/>
    <w:rsid w:val="00AE7BF7"/>
    <w:rsid w:val="00AE7F4F"/>
    <w:rsid w:val="00AF0C4C"/>
    <w:rsid w:val="00AF1285"/>
    <w:rsid w:val="00AF1300"/>
    <w:rsid w:val="00AF13FD"/>
    <w:rsid w:val="00AF1C43"/>
    <w:rsid w:val="00AF1E3B"/>
    <w:rsid w:val="00AF1EB9"/>
    <w:rsid w:val="00AF1EC9"/>
    <w:rsid w:val="00AF2856"/>
    <w:rsid w:val="00AF2919"/>
    <w:rsid w:val="00AF367B"/>
    <w:rsid w:val="00AF36DC"/>
    <w:rsid w:val="00AF3878"/>
    <w:rsid w:val="00AF3A07"/>
    <w:rsid w:val="00AF4926"/>
    <w:rsid w:val="00AF590F"/>
    <w:rsid w:val="00AF5941"/>
    <w:rsid w:val="00AF602A"/>
    <w:rsid w:val="00AF66C9"/>
    <w:rsid w:val="00B0032A"/>
    <w:rsid w:val="00B00484"/>
    <w:rsid w:val="00B00A72"/>
    <w:rsid w:val="00B01398"/>
    <w:rsid w:val="00B01666"/>
    <w:rsid w:val="00B01810"/>
    <w:rsid w:val="00B01BA8"/>
    <w:rsid w:val="00B01D8C"/>
    <w:rsid w:val="00B022E3"/>
    <w:rsid w:val="00B02776"/>
    <w:rsid w:val="00B02D69"/>
    <w:rsid w:val="00B02E74"/>
    <w:rsid w:val="00B03513"/>
    <w:rsid w:val="00B03688"/>
    <w:rsid w:val="00B03789"/>
    <w:rsid w:val="00B03C64"/>
    <w:rsid w:val="00B03D85"/>
    <w:rsid w:val="00B043D6"/>
    <w:rsid w:val="00B04C6C"/>
    <w:rsid w:val="00B0578B"/>
    <w:rsid w:val="00B057AA"/>
    <w:rsid w:val="00B05C58"/>
    <w:rsid w:val="00B05F25"/>
    <w:rsid w:val="00B062D0"/>
    <w:rsid w:val="00B06EB6"/>
    <w:rsid w:val="00B0702F"/>
    <w:rsid w:val="00B0747C"/>
    <w:rsid w:val="00B07C29"/>
    <w:rsid w:val="00B10904"/>
    <w:rsid w:val="00B10E22"/>
    <w:rsid w:val="00B11121"/>
    <w:rsid w:val="00B1121E"/>
    <w:rsid w:val="00B112F5"/>
    <w:rsid w:val="00B11622"/>
    <w:rsid w:val="00B11978"/>
    <w:rsid w:val="00B1232E"/>
    <w:rsid w:val="00B124E8"/>
    <w:rsid w:val="00B1290D"/>
    <w:rsid w:val="00B12D66"/>
    <w:rsid w:val="00B141DA"/>
    <w:rsid w:val="00B1448C"/>
    <w:rsid w:val="00B145B9"/>
    <w:rsid w:val="00B14E30"/>
    <w:rsid w:val="00B14F1C"/>
    <w:rsid w:val="00B15115"/>
    <w:rsid w:val="00B151E9"/>
    <w:rsid w:val="00B1562F"/>
    <w:rsid w:val="00B1565E"/>
    <w:rsid w:val="00B15B29"/>
    <w:rsid w:val="00B15EAC"/>
    <w:rsid w:val="00B16B35"/>
    <w:rsid w:val="00B1730D"/>
    <w:rsid w:val="00B1763B"/>
    <w:rsid w:val="00B176E0"/>
    <w:rsid w:val="00B178BC"/>
    <w:rsid w:val="00B2065C"/>
    <w:rsid w:val="00B20AFC"/>
    <w:rsid w:val="00B21390"/>
    <w:rsid w:val="00B22246"/>
    <w:rsid w:val="00B2249F"/>
    <w:rsid w:val="00B226AF"/>
    <w:rsid w:val="00B226DD"/>
    <w:rsid w:val="00B22C00"/>
    <w:rsid w:val="00B22E79"/>
    <w:rsid w:val="00B23060"/>
    <w:rsid w:val="00B230A3"/>
    <w:rsid w:val="00B231A1"/>
    <w:rsid w:val="00B23219"/>
    <w:rsid w:val="00B23431"/>
    <w:rsid w:val="00B2386D"/>
    <w:rsid w:val="00B238B1"/>
    <w:rsid w:val="00B23AE1"/>
    <w:rsid w:val="00B23DBA"/>
    <w:rsid w:val="00B2435C"/>
    <w:rsid w:val="00B24B6B"/>
    <w:rsid w:val="00B24D45"/>
    <w:rsid w:val="00B254C9"/>
    <w:rsid w:val="00B25684"/>
    <w:rsid w:val="00B25912"/>
    <w:rsid w:val="00B25C90"/>
    <w:rsid w:val="00B261E7"/>
    <w:rsid w:val="00B266BF"/>
    <w:rsid w:val="00B266F0"/>
    <w:rsid w:val="00B26830"/>
    <w:rsid w:val="00B26A62"/>
    <w:rsid w:val="00B26D00"/>
    <w:rsid w:val="00B271D2"/>
    <w:rsid w:val="00B2759E"/>
    <w:rsid w:val="00B27F31"/>
    <w:rsid w:val="00B3091F"/>
    <w:rsid w:val="00B30D29"/>
    <w:rsid w:val="00B310C9"/>
    <w:rsid w:val="00B31214"/>
    <w:rsid w:val="00B3178E"/>
    <w:rsid w:val="00B317C8"/>
    <w:rsid w:val="00B31C80"/>
    <w:rsid w:val="00B32305"/>
    <w:rsid w:val="00B324D5"/>
    <w:rsid w:val="00B32600"/>
    <w:rsid w:val="00B32602"/>
    <w:rsid w:val="00B32893"/>
    <w:rsid w:val="00B32C1A"/>
    <w:rsid w:val="00B32F3C"/>
    <w:rsid w:val="00B33148"/>
    <w:rsid w:val="00B33E13"/>
    <w:rsid w:val="00B34279"/>
    <w:rsid w:val="00B349F3"/>
    <w:rsid w:val="00B352BE"/>
    <w:rsid w:val="00B35962"/>
    <w:rsid w:val="00B36808"/>
    <w:rsid w:val="00B37662"/>
    <w:rsid w:val="00B3784D"/>
    <w:rsid w:val="00B37895"/>
    <w:rsid w:val="00B378F5"/>
    <w:rsid w:val="00B37AF5"/>
    <w:rsid w:val="00B37D93"/>
    <w:rsid w:val="00B37F78"/>
    <w:rsid w:val="00B409AB"/>
    <w:rsid w:val="00B41728"/>
    <w:rsid w:val="00B41833"/>
    <w:rsid w:val="00B4195F"/>
    <w:rsid w:val="00B41CF2"/>
    <w:rsid w:val="00B421EA"/>
    <w:rsid w:val="00B42331"/>
    <w:rsid w:val="00B431CE"/>
    <w:rsid w:val="00B437E2"/>
    <w:rsid w:val="00B43D02"/>
    <w:rsid w:val="00B4402B"/>
    <w:rsid w:val="00B44429"/>
    <w:rsid w:val="00B44E78"/>
    <w:rsid w:val="00B4506B"/>
    <w:rsid w:val="00B453EF"/>
    <w:rsid w:val="00B456BF"/>
    <w:rsid w:val="00B45BEC"/>
    <w:rsid w:val="00B45DFB"/>
    <w:rsid w:val="00B465C6"/>
    <w:rsid w:val="00B46F38"/>
    <w:rsid w:val="00B470A8"/>
    <w:rsid w:val="00B473CE"/>
    <w:rsid w:val="00B50E34"/>
    <w:rsid w:val="00B51D8A"/>
    <w:rsid w:val="00B51FE3"/>
    <w:rsid w:val="00B5271C"/>
    <w:rsid w:val="00B52E0F"/>
    <w:rsid w:val="00B52F9F"/>
    <w:rsid w:val="00B539AD"/>
    <w:rsid w:val="00B54E3C"/>
    <w:rsid w:val="00B5522F"/>
    <w:rsid w:val="00B5592D"/>
    <w:rsid w:val="00B562D8"/>
    <w:rsid w:val="00B56504"/>
    <w:rsid w:val="00B56C99"/>
    <w:rsid w:val="00B56DC5"/>
    <w:rsid w:val="00B571D0"/>
    <w:rsid w:val="00B57786"/>
    <w:rsid w:val="00B60071"/>
    <w:rsid w:val="00B600B8"/>
    <w:rsid w:val="00B604C1"/>
    <w:rsid w:val="00B60536"/>
    <w:rsid w:val="00B60F07"/>
    <w:rsid w:val="00B62646"/>
    <w:rsid w:val="00B627BE"/>
    <w:rsid w:val="00B6286C"/>
    <w:rsid w:val="00B62B98"/>
    <w:rsid w:val="00B63B03"/>
    <w:rsid w:val="00B63E8E"/>
    <w:rsid w:val="00B64CE0"/>
    <w:rsid w:val="00B6558A"/>
    <w:rsid w:val="00B6572F"/>
    <w:rsid w:val="00B65A61"/>
    <w:rsid w:val="00B65C72"/>
    <w:rsid w:val="00B6646F"/>
    <w:rsid w:val="00B669EF"/>
    <w:rsid w:val="00B66FF0"/>
    <w:rsid w:val="00B67065"/>
    <w:rsid w:val="00B6711C"/>
    <w:rsid w:val="00B6722B"/>
    <w:rsid w:val="00B67286"/>
    <w:rsid w:val="00B674E7"/>
    <w:rsid w:val="00B675BD"/>
    <w:rsid w:val="00B677A4"/>
    <w:rsid w:val="00B6789C"/>
    <w:rsid w:val="00B67C1D"/>
    <w:rsid w:val="00B70558"/>
    <w:rsid w:val="00B710DF"/>
    <w:rsid w:val="00B71769"/>
    <w:rsid w:val="00B718E5"/>
    <w:rsid w:val="00B718F0"/>
    <w:rsid w:val="00B71BAE"/>
    <w:rsid w:val="00B71C30"/>
    <w:rsid w:val="00B721C0"/>
    <w:rsid w:val="00B72325"/>
    <w:rsid w:val="00B72A58"/>
    <w:rsid w:val="00B72E1E"/>
    <w:rsid w:val="00B72EA5"/>
    <w:rsid w:val="00B736F2"/>
    <w:rsid w:val="00B73758"/>
    <w:rsid w:val="00B739D1"/>
    <w:rsid w:val="00B73ACC"/>
    <w:rsid w:val="00B73B9F"/>
    <w:rsid w:val="00B73C42"/>
    <w:rsid w:val="00B740F1"/>
    <w:rsid w:val="00B74B05"/>
    <w:rsid w:val="00B74F60"/>
    <w:rsid w:val="00B75237"/>
    <w:rsid w:val="00B754F4"/>
    <w:rsid w:val="00B75511"/>
    <w:rsid w:val="00B75709"/>
    <w:rsid w:val="00B75FF5"/>
    <w:rsid w:val="00B76351"/>
    <w:rsid w:val="00B766DE"/>
    <w:rsid w:val="00B76C2B"/>
    <w:rsid w:val="00B76E83"/>
    <w:rsid w:val="00B76F07"/>
    <w:rsid w:val="00B76F9C"/>
    <w:rsid w:val="00B77439"/>
    <w:rsid w:val="00B77463"/>
    <w:rsid w:val="00B778A0"/>
    <w:rsid w:val="00B8038C"/>
    <w:rsid w:val="00B8044D"/>
    <w:rsid w:val="00B80717"/>
    <w:rsid w:val="00B80D30"/>
    <w:rsid w:val="00B81A85"/>
    <w:rsid w:val="00B833D6"/>
    <w:rsid w:val="00B8459B"/>
    <w:rsid w:val="00B84A26"/>
    <w:rsid w:val="00B84B79"/>
    <w:rsid w:val="00B84E0C"/>
    <w:rsid w:val="00B85750"/>
    <w:rsid w:val="00B85915"/>
    <w:rsid w:val="00B85AB0"/>
    <w:rsid w:val="00B85CEB"/>
    <w:rsid w:val="00B86029"/>
    <w:rsid w:val="00B865B8"/>
    <w:rsid w:val="00B86E1C"/>
    <w:rsid w:val="00B8728B"/>
    <w:rsid w:val="00B87456"/>
    <w:rsid w:val="00B87557"/>
    <w:rsid w:val="00B87CA3"/>
    <w:rsid w:val="00B87E70"/>
    <w:rsid w:val="00B903C1"/>
    <w:rsid w:val="00B904D0"/>
    <w:rsid w:val="00B906E4"/>
    <w:rsid w:val="00B90D49"/>
    <w:rsid w:val="00B90E7F"/>
    <w:rsid w:val="00B90F6E"/>
    <w:rsid w:val="00B91267"/>
    <w:rsid w:val="00B91675"/>
    <w:rsid w:val="00B91972"/>
    <w:rsid w:val="00B91FF2"/>
    <w:rsid w:val="00B922C3"/>
    <w:rsid w:val="00B92C2D"/>
    <w:rsid w:val="00B92E6E"/>
    <w:rsid w:val="00B92FE7"/>
    <w:rsid w:val="00B9324C"/>
    <w:rsid w:val="00B93634"/>
    <w:rsid w:val="00B9376D"/>
    <w:rsid w:val="00B947FD"/>
    <w:rsid w:val="00B9483C"/>
    <w:rsid w:val="00B95670"/>
    <w:rsid w:val="00B95B71"/>
    <w:rsid w:val="00B96056"/>
    <w:rsid w:val="00B96279"/>
    <w:rsid w:val="00B964BB"/>
    <w:rsid w:val="00B96FE0"/>
    <w:rsid w:val="00B97239"/>
    <w:rsid w:val="00B97A68"/>
    <w:rsid w:val="00B97A69"/>
    <w:rsid w:val="00B97D47"/>
    <w:rsid w:val="00BA0540"/>
    <w:rsid w:val="00BA0D6D"/>
    <w:rsid w:val="00BA0D7F"/>
    <w:rsid w:val="00BA14F9"/>
    <w:rsid w:val="00BA18E1"/>
    <w:rsid w:val="00BA1DBC"/>
    <w:rsid w:val="00BA23FA"/>
    <w:rsid w:val="00BA2B3B"/>
    <w:rsid w:val="00BA2C88"/>
    <w:rsid w:val="00BA32E8"/>
    <w:rsid w:val="00BA3604"/>
    <w:rsid w:val="00BA3961"/>
    <w:rsid w:val="00BA411B"/>
    <w:rsid w:val="00BA4240"/>
    <w:rsid w:val="00BA4254"/>
    <w:rsid w:val="00BA464C"/>
    <w:rsid w:val="00BA4CF4"/>
    <w:rsid w:val="00BA636F"/>
    <w:rsid w:val="00BA63A5"/>
    <w:rsid w:val="00BA6B20"/>
    <w:rsid w:val="00BA6B53"/>
    <w:rsid w:val="00BA72DC"/>
    <w:rsid w:val="00BA7718"/>
    <w:rsid w:val="00BA776A"/>
    <w:rsid w:val="00BA7824"/>
    <w:rsid w:val="00BB013A"/>
    <w:rsid w:val="00BB02A7"/>
    <w:rsid w:val="00BB0951"/>
    <w:rsid w:val="00BB0AED"/>
    <w:rsid w:val="00BB0E09"/>
    <w:rsid w:val="00BB103B"/>
    <w:rsid w:val="00BB194F"/>
    <w:rsid w:val="00BB1958"/>
    <w:rsid w:val="00BB1BB0"/>
    <w:rsid w:val="00BB2965"/>
    <w:rsid w:val="00BB2C8F"/>
    <w:rsid w:val="00BB2CEE"/>
    <w:rsid w:val="00BB3281"/>
    <w:rsid w:val="00BB32B1"/>
    <w:rsid w:val="00BB3335"/>
    <w:rsid w:val="00BB3548"/>
    <w:rsid w:val="00BB4125"/>
    <w:rsid w:val="00BB4302"/>
    <w:rsid w:val="00BB459E"/>
    <w:rsid w:val="00BB48E5"/>
    <w:rsid w:val="00BB4964"/>
    <w:rsid w:val="00BB4C46"/>
    <w:rsid w:val="00BB567A"/>
    <w:rsid w:val="00BB5805"/>
    <w:rsid w:val="00BB582D"/>
    <w:rsid w:val="00BB5CDE"/>
    <w:rsid w:val="00BB61BD"/>
    <w:rsid w:val="00BB6890"/>
    <w:rsid w:val="00BB68AF"/>
    <w:rsid w:val="00BB6A7F"/>
    <w:rsid w:val="00BB7AD8"/>
    <w:rsid w:val="00BB7B48"/>
    <w:rsid w:val="00BB7CC1"/>
    <w:rsid w:val="00BB7CEC"/>
    <w:rsid w:val="00BC003D"/>
    <w:rsid w:val="00BC0555"/>
    <w:rsid w:val="00BC1A2B"/>
    <w:rsid w:val="00BC2A95"/>
    <w:rsid w:val="00BC30C6"/>
    <w:rsid w:val="00BC32DD"/>
    <w:rsid w:val="00BC3561"/>
    <w:rsid w:val="00BC3CB5"/>
    <w:rsid w:val="00BC4042"/>
    <w:rsid w:val="00BC43FF"/>
    <w:rsid w:val="00BC449D"/>
    <w:rsid w:val="00BC468A"/>
    <w:rsid w:val="00BC494C"/>
    <w:rsid w:val="00BC4B81"/>
    <w:rsid w:val="00BC4B9E"/>
    <w:rsid w:val="00BC54BF"/>
    <w:rsid w:val="00BC7152"/>
    <w:rsid w:val="00BC729C"/>
    <w:rsid w:val="00BC73D5"/>
    <w:rsid w:val="00BD0120"/>
    <w:rsid w:val="00BD060C"/>
    <w:rsid w:val="00BD0696"/>
    <w:rsid w:val="00BD0AB6"/>
    <w:rsid w:val="00BD0AFC"/>
    <w:rsid w:val="00BD0FDB"/>
    <w:rsid w:val="00BD1224"/>
    <w:rsid w:val="00BD14C4"/>
    <w:rsid w:val="00BD1E57"/>
    <w:rsid w:val="00BD3A1A"/>
    <w:rsid w:val="00BD3F4B"/>
    <w:rsid w:val="00BD42A3"/>
    <w:rsid w:val="00BD46E4"/>
    <w:rsid w:val="00BD4734"/>
    <w:rsid w:val="00BD5091"/>
    <w:rsid w:val="00BD50A4"/>
    <w:rsid w:val="00BD5389"/>
    <w:rsid w:val="00BD63CD"/>
    <w:rsid w:val="00BD6B61"/>
    <w:rsid w:val="00BD7C96"/>
    <w:rsid w:val="00BE06D3"/>
    <w:rsid w:val="00BE1108"/>
    <w:rsid w:val="00BE1420"/>
    <w:rsid w:val="00BE1B46"/>
    <w:rsid w:val="00BE1C2C"/>
    <w:rsid w:val="00BE254D"/>
    <w:rsid w:val="00BE2654"/>
    <w:rsid w:val="00BE2663"/>
    <w:rsid w:val="00BE29BD"/>
    <w:rsid w:val="00BE2A46"/>
    <w:rsid w:val="00BE2BEC"/>
    <w:rsid w:val="00BE2D02"/>
    <w:rsid w:val="00BE331F"/>
    <w:rsid w:val="00BE38EC"/>
    <w:rsid w:val="00BE414B"/>
    <w:rsid w:val="00BE42A7"/>
    <w:rsid w:val="00BE4AF9"/>
    <w:rsid w:val="00BE5046"/>
    <w:rsid w:val="00BE51A4"/>
    <w:rsid w:val="00BE5344"/>
    <w:rsid w:val="00BE53F2"/>
    <w:rsid w:val="00BE576C"/>
    <w:rsid w:val="00BE5D14"/>
    <w:rsid w:val="00BE64FF"/>
    <w:rsid w:val="00BE6D3F"/>
    <w:rsid w:val="00BE73D7"/>
    <w:rsid w:val="00BE77F8"/>
    <w:rsid w:val="00BF04AE"/>
    <w:rsid w:val="00BF0A23"/>
    <w:rsid w:val="00BF0AED"/>
    <w:rsid w:val="00BF0D73"/>
    <w:rsid w:val="00BF0FD3"/>
    <w:rsid w:val="00BF1154"/>
    <w:rsid w:val="00BF119F"/>
    <w:rsid w:val="00BF16F9"/>
    <w:rsid w:val="00BF178D"/>
    <w:rsid w:val="00BF1A2D"/>
    <w:rsid w:val="00BF1F0C"/>
    <w:rsid w:val="00BF35D2"/>
    <w:rsid w:val="00BF3A69"/>
    <w:rsid w:val="00BF3E06"/>
    <w:rsid w:val="00BF3EF4"/>
    <w:rsid w:val="00BF4296"/>
    <w:rsid w:val="00BF4603"/>
    <w:rsid w:val="00BF49BC"/>
    <w:rsid w:val="00BF4B85"/>
    <w:rsid w:val="00BF4BC9"/>
    <w:rsid w:val="00BF4C8E"/>
    <w:rsid w:val="00BF4E91"/>
    <w:rsid w:val="00BF5356"/>
    <w:rsid w:val="00BF5495"/>
    <w:rsid w:val="00BF59FB"/>
    <w:rsid w:val="00BF5EE2"/>
    <w:rsid w:val="00BF68E7"/>
    <w:rsid w:val="00BF7276"/>
    <w:rsid w:val="00BF7694"/>
    <w:rsid w:val="00BF7BDE"/>
    <w:rsid w:val="00BF7E09"/>
    <w:rsid w:val="00C000FF"/>
    <w:rsid w:val="00C005E2"/>
    <w:rsid w:val="00C007A3"/>
    <w:rsid w:val="00C00E16"/>
    <w:rsid w:val="00C00FE2"/>
    <w:rsid w:val="00C010D3"/>
    <w:rsid w:val="00C01C28"/>
    <w:rsid w:val="00C01C49"/>
    <w:rsid w:val="00C021C9"/>
    <w:rsid w:val="00C02960"/>
    <w:rsid w:val="00C02B2A"/>
    <w:rsid w:val="00C02F5E"/>
    <w:rsid w:val="00C03021"/>
    <w:rsid w:val="00C0321C"/>
    <w:rsid w:val="00C03428"/>
    <w:rsid w:val="00C037C0"/>
    <w:rsid w:val="00C03ADC"/>
    <w:rsid w:val="00C03F4A"/>
    <w:rsid w:val="00C041C4"/>
    <w:rsid w:val="00C050A8"/>
    <w:rsid w:val="00C06112"/>
    <w:rsid w:val="00C06136"/>
    <w:rsid w:val="00C065E5"/>
    <w:rsid w:val="00C066F8"/>
    <w:rsid w:val="00C06851"/>
    <w:rsid w:val="00C06E88"/>
    <w:rsid w:val="00C073C6"/>
    <w:rsid w:val="00C074D5"/>
    <w:rsid w:val="00C07E0E"/>
    <w:rsid w:val="00C07F67"/>
    <w:rsid w:val="00C10152"/>
    <w:rsid w:val="00C10240"/>
    <w:rsid w:val="00C105AD"/>
    <w:rsid w:val="00C1075E"/>
    <w:rsid w:val="00C10B81"/>
    <w:rsid w:val="00C11109"/>
    <w:rsid w:val="00C11421"/>
    <w:rsid w:val="00C1171E"/>
    <w:rsid w:val="00C12167"/>
    <w:rsid w:val="00C1236D"/>
    <w:rsid w:val="00C127D4"/>
    <w:rsid w:val="00C12A76"/>
    <w:rsid w:val="00C13356"/>
    <w:rsid w:val="00C138D5"/>
    <w:rsid w:val="00C14011"/>
    <w:rsid w:val="00C1447A"/>
    <w:rsid w:val="00C14B8E"/>
    <w:rsid w:val="00C14BE3"/>
    <w:rsid w:val="00C14F5B"/>
    <w:rsid w:val="00C153B2"/>
    <w:rsid w:val="00C157EB"/>
    <w:rsid w:val="00C15C36"/>
    <w:rsid w:val="00C16152"/>
    <w:rsid w:val="00C1682F"/>
    <w:rsid w:val="00C16B64"/>
    <w:rsid w:val="00C175CD"/>
    <w:rsid w:val="00C17914"/>
    <w:rsid w:val="00C2048D"/>
    <w:rsid w:val="00C20A72"/>
    <w:rsid w:val="00C20AF8"/>
    <w:rsid w:val="00C212E4"/>
    <w:rsid w:val="00C2153E"/>
    <w:rsid w:val="00C215F0"/>
    <w:rsid w:val="00C216AA"/>
    <w:rsid w:val="00C2187C"/>
    <w:rsid w:val="00C21BB8"/>
    <w:rsid w:val="00C21F47"/>
    <w:rsid w:val="00C22048"/>
    <w:rsid w:val="00C22D73"/>
    <w:rsid w:val="00C23CDD"/>
    <w:rsid w:val="00C24360"/>
    <w:rsid w:val="00C24720"/>
    <w:rsid w:val="00C24872"/>
    <w:rsid w:val="00C2492C"/>
    <w:rsid w:val="00C24C9F"/>
    <w:rsid w:val="00C250DF"/>
    <w:rsid w:val="00C25BBF"/>
    <w:rsid w:val="00C261FB"/>
    <w:rsid w:val="00C26C2F"/>
    <w:rsid w:val="00C27011"/>
    <w:rsid w:val="00C27059"/>
    <w:rsid w:val="00C27569"/>
    <w:rsid w:val="00C275E8"/>
    <w:rsid w:val="00C27956"/>
    <w:rsid w:val="00C27E6F"/>
    <w:rsid w:val="00C302CA"/>
    <w:rsid w:val="00C303FB"/>
    <w:rsid w:val="00C30773"/>
    <w:rsid w:val="00C307C5"/>
    <w:rsid w:val="00C3099C"/>
    <w:rsid w:val="00C30C3C"/>
    <w:rsid w:val="00C310F1"/>
    <w:rsid w:val="00C313FF"/>
    <w:rsid w:val="00C3142F"/>
    <w:rsid w:val="00C31B9F"/>
    <w:rsid w:val="00C31BAB"/>
    <w:rsid w:val="00C33D12"/>
    <w:rsid w:val="00C33E95"/>
    <w:rsid w:val="00C343E0"/>
    <w:rsid w:val="00C3443B"/>
    <w:rsid w:val="00C34A76"/>
    <w:rsid w:val="00C34E46"/>
    <w:rsid w:val="00C354E4"/>
    <w:rsid w:val="00C359E6"/>
    <w:rsid w:val="00C363FC"/>
    <w:rsid w:val="00C36A46"/>
    <w:rsid w:val="00C36C40"/>
    <w:rsid w:val="00C370DF"/>
    <w:rsid w:val="00C376A7"/>
    <w:rsid w:val="00C378AF"/>
    <w:rsid w:val="00C37A25"/>
    <w:rsid w:val="00C37B0A"/>
    <w:rsid w:val="00C4000C"/>
    <w:rsid w:val="00C40363"/>
    <w:rsid w:val="00C40627"/>
    <w:rsid w:val="00C40D30"/>
    <w:rsid w:val="00C40EA9"/>
    <w:rsid w:val="00C421E7"/>
    <w:rsid w:val="00C422FE"/>
    <w:rsid w:val="00C42337"/>
    <w:rsid w:val="00C4235D"/>
    <w:rsid w:val="00C423DB"/>
    <w:rsid w:val="00C42B7E"/>
    <w:rsid w:val="00C42CF5"/>
    <w:rsid w:val="00C432F3"/>
    <w:rsid w:val="00C43339"/>
    <w:rsid w:val="00C4356D"/>
    <w:rsid w:val="00C439F2"/>
    <w:rsid w:val="00C43EF0"/>
    <w:rsid w:val="00C443E5"/>
    <w:rsid w:val="00C44448"/>
    <w:rsid w:val="00C4460D"/>
    <w:rsid w:val="00C446B4"/>
    <w:rsid w:val="00C45245"/>
    <w:rsid w:val="00C4544B"/>
    <w:rsid w:val="00C4585E"/>
    <w:rsid w:val="00C459B1"/>
    <w:rsid w:val="00C459EB"/>
    <w:rsid w:val="00C463FA"/>
    <w:rsid w:val="00C46773"/>
    <w:rsid w:val="00C46A9F"/>
    <w:rsid w:val="00C47261"/>
    <w:rsid w:val="00C474A8"/>
    <w:rsid w:val="00C47852"/>
    <w:rsid w:val="00C50457"/>
    <w:rsid w:val="00C50761"/>
    <w:rsid w:val="00C50780"/>
    <w:rsid w:val="00C50DD8"/>
    <w:rsid w:val="00C50EFD"/>
    <w:rsid w:val="00C5110D"/>
    <w:rsid w:val="00C5152C"/>
    <w:rsid w:val="00C51568"/>
    <w:rsid w:val="00C5169D"/>
    <w:rsid w:val="00C516D4"/>
    <w:rsid w:val="00C51763"/>
    <w:rsid w:val="00C51A4F"/>
    <w:rsid w:val="00C51B32"/>
    <w:rsid w:val="00C51D75"/>
    <w:rsid w:val="00C51FE0"/>
    <w:rsid w:val="00C52047"/>
    <w:rsid w:val="00C5204B"/>
    <w:rsid w:val="00C52AC3"/>
    <w:rsid w:val="00C52C7E"/>
    <w:rsid w:val="00C53196"/>
    <w:rsid w:val="00C53CE9"/>
    <w:rsid w:val="00C548FA"/>
    <w:rsid w:val="00C54BF1"/>
    <w:rsid w:val="00C54EFC"/>
    <w:rsid w:val="00C55EA2"/>
    <w:rsid w:val="00C56A10"/>
    <w:rsid w:val="00C56DC3"/>
    <w:rsid w:val="00C57FAF"/>
    <w:rsid w:val="00C60804"/>
    <w:rsid w:val="00C6088F"/>
    <w:rsid w:val="00C61C6C"/>
    <w:rsid w:val="00C62257"/>
    <w:rsid w:val="00C62AE8"/>
    <w:rsid w:val="00C62D9B"/>
    <w:rsid w:val="00C636F0"/>
    <w:rsid w:val="00C63B9F"/>
    <w:rsid w:val="00C647A8"/>
    <w:rsid w:val="00C647E6"/>
    <w:rsid w:val="00C64BD4"/>
    <w:rsid w:val="00C65E12"/>
    <w:rsid w:val="00C6636C"/>
    <w:rsid w:val="00C66885"/>
    <w:rsid w:val="00C668CD"/>
    <w:rsid w:val="00C66963"/>
    <w:rsid w:val="00C66AEE"/>
    <w:rsid w:val="00C66B1B"/>
    <w:rsid w:val="00C6743C"/>
    <w:rsid w:val="00C6780C"/>
    <w:rsid w:val="00C678B6"/>
    <w:rsid w:val="00C67CAD"/>
    <w:rsid w:val="00C70455"/>
    <w:rsid w:val="00C70894"/>
    <w:rsid w:val="00C711B4"/>
    <w:rsid w:val="00C7154B"/>
    <w:rsid w:val="00C7263C"/>
    <w:rsid w:val="00C72766"/>
    <w:rsid w:val="00C72902"/>
    <w:rsid w:val="00C73947"/>
    <w:rsid w:val="00C7460A"/>
    <w:rsid w:val="00C74712"/>
    <w:rsid w:val="00C74794"/>
    <w:rsid w:val="00C74995"/>
    <w:rsid w:val="00C74D3F"/>
    <w:rsid w:val="00C75571"/>
    <w:rsid w:val="00C75BA8"/>
    <w:rsid w:val="00C75E73"/>
    <w:rsid w:val="00C76756"/>
    <w:rsid w:val="00C76EDA"/>
    <w:rsid w:val="00C76F37"/>
    <w:rsid w:val="00C76F43"/>
    <w:rsid w:val="00C771A9"/>
    <w:rsid w:val="00C80657"/>
    <w:rsid w:val="00C8128C"/>
    <w:rsid w:val="00C81905"/>
    <w:rsid w:val="00C81DEC"/>
    <w:rsid w:val="00C8200E"/>
    <w:rsid w:val="00C821B7"/>
    <w:rsid w:val="00C82B6D"/>
    <w:rsid w:val="00C82FD8"/>
    <w:rsid w:val="00C83A40"/>
    <w:rsid w:val="00C84A5B"/>
    <w:rsid w:val="00C84B3C"/>
    <w:rsid w:val="00C84FF4"/>
    <w:rsid w:val="00C85426"/>
    <w:rsid w:val="00C854DF"/>
    <w:rsid w:val="00C85F7D"/>
    <w:rsid w:val="00C8615A"/>
    <w:rsid w:val="00C865A6"/>
    <w:rsid w:val="00C8679F"/>
    <w:rsid w:val="00C8725B"/>
    <w:rsid w:val="00C87AC1"/>
    <w:rsid w:val="00C87D55"/>
    <w:rsid w:val="00C87DE5"/>
    <w:rsid w:val="00C90413"/>
    <w:rsid w:val="00C90EF7"/>
    <w:rsid w:val="00C90FA0"/>
    <w:rsid w:val="00C92184"/>
    <w:rsid w:val="00C92292"/>
    <w:rsid w:val="00C9295E"/>
    <w:rsid w:val="00C92EE8"/>
    <w:rsid w:val="00C93513"/>
    <w:rsid w:val="00C935A7"/>
    <w:rsid w:val="00C9396C"/>
    <w:rsid w:val="00C93CFD"/>
    <w:rsid w:val="00C9410A"/>
    <w:rsid w:val="00C947A6"/>
    <w:rsid w:val="00C94FC5"/>
    <w:rsid w:val="00C95625"/>
    <w:rsid w:val="00C95B54"/>
    <w:rsid w:val="00C95BA9"/>
    <w:rsid w:val="00C95C47"/>
    <w:rsid w:val="00C95E27"/>
    <w:rsid w:val="00C9646C"/>
    <w:rsid w:val="00C9654D"/>
    <w:rsid w:val="00C96F28"/>
    <w:rsid w:val="00C971E1"/>
    <w:rsid w:val="00C97276"/>
    <w:rsid w:val="00C97907"/>
    <w:rsid w:val="00C97E7F"/>
    <w:rsid w:val="00CA05C5"/>
    <w:rsid w:val="00CA0AD8"/>
    <w:rsid w:val="00CA1653"/>
    <w:rsid w:val="00CA170A"/>
    <w:rsid w:val="00CA1726"/>
    <w:rsid w:val="00CA180D"/>
    <w:rsid w:val="00CA1E2D"/>
    <w:rsid w:val="00CA1F8B"/>
    <w:rsid w:val="00CA2006"/>
    <w:rsid w:val="00CA2244"/>
    <w:rsid w:val="00CA22A5"/>
    <w:rsid w:val="00CA239B"/>
    <w:rsid w:val="00CA23E7"/>
    <w:rsid w:val="00CA25C1"/>
    <w:rsid w:val="00CA324E"/>
    <w:rsid w:val="00CA354E"/>
    <w:rsid w:val="00CA3B2C"/>
    <w:rsid w:val="00CA4AB7"/>
    <w:rsid w:val="00CA4DEB"/>
    <w:rsid w:val="00CA4F52"/>
    <w:rsid w:val="00CA5081"/>
    <w:rsid w:val="00CA5A49"/>
    <w:rsid w:val="00CA5E01"/>
    <w:rsid w:val="00CA5E21"/>
    <w:rsid w:val="00CA603C"/>
    <w:rsid w:val="00CA6121"/>
    <w:rsid w:val="00CA6285"/>
    <w:rsid w:val="00CA6579"/>
    <w:rsid w:val="00CA6991"/>
    <w:rsid w:val="00CA69D2"/>
    <w:rsid w:val="00CA6DCD"/>
    <w:rsid w:val="00CA73B7"/>
    <w:rsid w:val="00CB0284"/>
    <w:rsid w:val="00CB0327"/>
    <w:rsid w:val="00CB06DB"/>
    <w:rsid w:val="00CB07E0"/>
    <w:rsid w:val="00CB1BB2"/>
    <w:rsid w:val="00CB25A8"/>
    <w:rsid w:val="00CB25EA"/>
    <w:rsid w:val="00CB2CBF"/>
    <w:rsid w:val="00CB47D4"/>
    <w:rsid w:val="00CB486F"/>
    <w:rsid w:val="00CB6AB6"/>
    <w:rsid w:val="00CB75A0"/>
    <w:rsid w:val="00CC0B0E"/>
    <w:rsid w:val="00CC1041"/>
    <w:rsid w:val="00CC10CE"/>
    <w:rsid w:val="00CC11B3"/>
    <w:rsid w:val="00CC165D"/>
    <w:rsid w:val="00CC1AF3"/>
    <w:rsid w:val="00CC1BD7"/>
    <w:rsid w:val="00CC2A1D"/>
    <w:rsid w:val="00CC3923"/>
    <w:rsid w:val="00CC3E1F"/>
    <w:rsid w:val="00CC403D"/>
    <w:rsid w:val="00CC4C38"/>
    <w:rsid w:val="00CC58EE"/>
    <w:rsid w:val="00CC6194"/>
    <w:rsid w:val="00CC6246"/>
    <w:rsid w:val="00CC65D6"/>
    <w:rsid w:val="00CC6D42"/>
    <w:rsid w:val="00CC7600"/>
    <w:rsid w:val="00CC79EB"/>
    <w:rsid w:val="00CD01CE"/>
    <w:rsid w:val="00CD01CF"/>
    <w:rsid w:val="00CD08B9"/>
    <w:rsid w:val="00CD0A61"/>
    <w:rsid w:val="00CD1C2C"/>
    <w:rsid w:val="00CD1CAA"/>
    <w:rsid w:val="00CD2149"/>
    <w:rsid w:val="00CD2A60"/>
    <w:rsid w:val="00CD307B"/>
    <w:rsid w:val="00CD3844"/>
    <w:rsid w:val="00CD403E"/>
    <w:rsid w:val="00CD453E"/>
    <w:rsid w:val="00CD4853"/>
    <w:rsid w:val="00CD4F9C"/>
    <w:rsid w:val="00CD502C"/>
    <w:rsid w:val="00CD546D"/>
    <w:rsid w:val="00CD578B"/>
    <w:rsid w:val="00CD59ED"/>
    <w:rsid w:val="00CD6006"/>
    <w:rsid w:val="00CD628E"/>
    <w:rsid w:val="00CD63AB"/>
    <w:rsid w:val="00CD6B3F"/>
    <w:rsid w:val="00CD6DDD"/>
    <w:rsid w:val="00CD6F56"/>
    <w:rsid w:val="00CD75EA"/>
    <w:rsid w:val="00CE02C7"/>
    <w:rsid w:val="00CE0D8E"/>
    <w:rsid w:val="00CE12DF"/>
    <w:rsid w:val="00CE13B1"/>
    <w:rsid w:val="00CE16FE"/>
    <w:rsid w:val="00CE195C"/>
    <w:rsid w:val="00CE1F8F"/>
    <w:rsid w:val="00CE1FF5"/>
    <w:rsid w:val="00CE20CD"/>
    <w:rsid w:val="00CE26C7"/>
    <w:rsid w:val="00CE2EF7"/>
    <w:rsid w:val="00CE3876"/>
    <w:rsid w:val="00CE3B97"/>
    <w:rsid w:val="00CE4606"/>
    <w:rsid w:val="00CE483A"/>
    <w:rsid w:val="00CE5672"/>
    <w:rsid w:val="00CE56DC"/>
    <w:rsid w:val="00CE592F"/>
    <w:rsid w:val="00CE5EA8"/>
    <w:rsid w:val="00CE608A"/>
    <w:rsid w:val="00CE620B"/>
    <w:rsid w:val="00CE624A"/>
    <w:rsid w:val="00CE6390"/>
    <w:rsid w:val="00CE64EE"/>
    <w:rsid w:val="00CE6619"/>
    <w:rsid w:val="00CF0287"/>
    <w:rsid w:val="00CF0BF2"/>
    <w:rsid w:val="00CF1080"/>
    <w:rsid w:val="00CF1104"/>
    <w:rsid w:val="00CF18A0"/>
    <w:rsid w:val="00CF22D5"/>
    <w:rsid w:val="00CF2FB3"/>
    <w:rsid w:val="00CF3855"/>
    <w:rsid w:val="00CF39EF"/>
    <w:rsid w:val="00CF3A2C"/>
    <w:rsid w:val="00CF409E"/>
    <w:rsid w:val="00CF435A"/>
    <w:rsid w:val="00CF444A"/>
    <w:rsid w:val="00CF48BC"/>
    <w:rsid w:val="00CF4B3C"/>
    <w:rsid w:val="00CF4D62"/>
    <w:rsid w:val="00CF4DA2"/>
    <w:rsid w:val="00CF4E20"/>
    <w:rsid w:val="00CF545C"/>
    <w:rsid w:val="00CF55D3"/>
    <w:rsid w:val="00CF5E26"/>
    <w:rsid w:val="00CF5F80"/>
    <w:rsid w:val="00CF6CB1"/>
    <w:rsid w:val="00CF6D72"/>
    <w:rsid w:val="00CF7065"/>
    <w:rsid w:val="00CF728B"/>
    <w:rsid w:val="00CF770D"/>
    <w:rsid w:val="00D00A47"/>
    <w:rsid w:val="00D00F02"/>
    <w:rsid w:val="00D0108C"/>
    <w:rsid w:val="00D0117E"/>
    <w:rsid w:val="00D013E0"/>
    <w:rsid w:val="00D0142D"/>
    <w:rsid w:val="00D016A9"/>
    <w:rsid w:val="00D01A1C"/>
    <w:rsid w:val="00D026A2"/>
    <w:rsid w:val="00D02785"/>
    <w:rsid w:val="00D02809"/>
    <w:rsid w:val="00D029AB"/>
    <w:rsid w:val="00D02E17"/>
    <w:rsid w:val="00D03035"/>
    <w:rsid w:val="00D03329"/>
    <w:rsid w:val="00D03389"/>
    <w:rsid w:val="00D04243"/>
    <w:rsid w:val="00D04756"/>
    <w:rsid w:val="00D04BB8"/>
    <w:rsid w:val="00D0533C"/>
    <w:rsid w:val="00D054F2"/>
    <w:rsid w:val="00D05650"/>
    <w:rsid w:val="00D0616A"/>
    <w:rsid w:val="00D065A3"/>
    <w:rsid w:val="00D065CF"/>
    <w:rsid w:val="00D06A9F"/>
    <w:rsid w:val="00D06FC7"/>
    <w:rsid w:val="00D0756B"/>
    <w:rsid w:val="00D07F10"/>
    <w:rsid w:val="00D07F49"/>
    <w:rsid w:val="00D103FE"/>
    <w:rsid w:val="00D106F5"/>
    <w:rsid w:val="00D10E36"/>
    <w:rsid w:val="00D10E3A"/>
    <w:rsid w:val="00D11BEF"/>
    <w:rsid w:val="00D121C2"/>
    <w:rsid w:val="00D12233"/>
    <w:rsid w:val="00D12244"/>
    <w:rsid w:val="00D126BA"/>
    <w:rsid w:val="00D129FE"/>
    <w:rsid w:val="00D12F64"/>
    <w:rsid w:val="00D13509"/>
    <w:rsid w:val="00D13897"/>
    <w:rsid w:val="00D1399E"/>
    <w:rsid w:val="00D13A3D"/>
    <w:rsid w:val="00D13A62"/>
    <w:rsid w:val="00D13A74"/>
    <w:rsid w:val="00D13DFF"/>
    <w:rsid w:val="00D13FDE"/>
    <w:rsid w:val="00D14C21"/>
    <w:rsid w:val="00D14C9C"/>
    <w:rsid w:val="00D14D1E"/>
    <w:rsid w:val="00D1506A"/>
    <w:rsid w:val="00D15355"/>
    <w:rsid w:val="00D1556D"/>
    <w:rsid w:val="00D15AEE"/>
    <w:rsid w:val="00D15F7D"/>
    <w:rsid w:val="00D16C22"/>
    <w:rsid w:val="00D17316"/>
    <w:rsid w:val="00D177B2"/>
    <w:rsid w:val="00D17AC1"/>
    <w:rsid w:val="00D20942"/>
    <w:rsid w:val="00D20A27"/>
    <w:rsid w:val="00D20DD5"/>
    <w:rsid w:val="00D20F76"/>
    <w:rsid w:val="00D20F7F"/>
    <w:rsid w:val="00D21061"/>
    <w:rsid w:val="00D21ABC"/>
    <w:rsid w:val="00D21ACD"/>
    <w:rsid w:val="00D21E60"/>
    <w:rsid w:val="00D22929"/>
    <w:rsid w:val="00D22A6B"/>
    <w:rsid w:val="00D23203"/>
    <w:rsid w:val="00D23548"/>
    <w:rsid w:val="00D23870"/>
    <w:rsid w:val="00D239A2"/>
    <w:rsid w:val="00D247E1"/>
    <w:rsid w:val="00D249EC"/>
    <w:rsid w:val="00D24CB4"/>
    <w:rsid w:val="00D250DC"/>
    <w:rsid w:val="00D25138"/>
    <w:rsid w:val="00D25167"/>
    <w:rsid w:val="00D25199"/>
    <w:rsid w:val="00D25851"/>
    <w:rsid w:val="00D25881"/>
    <w:rsid w:val="00D25B08"/>
    <w:rsid w:val="00D271D8"/>
    <w:rsid w:val="00D27952"/>
    <w:rsid w:val="00D2795A"/>
    <w:rsid w:val="00D300AC"/>
    <w:rsid w:val="00D304BD"/>
    <w:rsid w:val="00D30D42"/>
    <w:rsid w:val="00D30E3F"/>
    <w:rsid w:val="00D311B8"/>
    <w:rsid w:val="00D312F5"/>
    <w:rsid w:val="00D318B7"/>
    <w:rsid w:val="00D31C3F"/>
    <w:rsid w:val="00D31C72"/>
    <w:rsid w:val="00D31F29"/>
    <w:rsid w:val="00D321F1"/>
    <w:rsid w:val="00D324B6"/>
    <w:rsid w:val="00D32D5A"/>
    <w:rsid w:val="00D339AF"/>
    <w:rsid w:val="00D33DE1"/>
    <w:rsid w:val="00D34168"/>
    <w:rsid w:val="00D347F5"/>
    <w:rsid w:val="00D34E48"/>
    <w:rsid w:val="00D35111"/>
    <w:rsid w:val="00D353CC"/>
    <w:rsid w:val="00D35D67"/>
    <w:rsid w:val="00D3609E"/>
    <w:rsid w:val="00D361AE"/>
    <w:rsid w:val="00D3635F"/>
    <w:rsid w:val="00D365D6"/>
    <w:rsid w:val="00D374F7"/>
    <w:rsid w:val="00D3764E"/>
    <w:rsid w:val="00D37D51"/>
    <w:rsid w:val="00D37DFB"/>
    <w:rsid w:val="00D37E15"/>
    <w:rsid w:val="00D40421"/>
    <w:rsid w:val="00D40525"/>
    <w:rsid w:val="00D410D1"/>
    <w:rsid w:val="00D413E1"/>
    <w:rsid w:val="00D41CB0"/>
    <w:rsid w:val="00D41D23"/>
    <w:rsid w:val="00D41EA0"/>
    <w:rsid w:val="00D424E7"/>
    <w:rsid w:val="00D43B81"/>
    <w:rsid w:val="00D4438C"/>
    <w:rsid w:val="00D44A53"/>
    <w:rsid w:val="00D44CD6"/>
    <w:rsid w:val="00D44DF4"/>
    <w:rsid w:val="00D457AB"/>
    <w:rsid w:val="00D45A7F"/>
    <w:rsid w:val="00D45CB3"/>
    <w:rsid w:val="00D45EA7"/>
    <w:rsid w:val="00D45EAF"/>
    <w:rsid w:val="00D45FDC"/>
    <w:rsid w:val="00D46196"/>
    <w:rsid w:val="00D46782"/>
    <w:rsid w:val="00D46FE4"/>
    <w:rsid w:val="00D47206"/>
    <w:rsid w:val="00D4737D"/>
    <w:rsid w:val="00D474D7"/>
    <w:rsid w:val="00D47F74"/>
    <w:rsid w:val="00D508D9"/>
    <w:rsid w:val="00D5135E"/>
    <w:rsid w:val="00D51B68"/>
    <w:rsid w:val="00D51C4A"/>
    <w:rsid w:val="00D51E9F"/>
    <w:rsid w:val="00D51FC5"/>
    <w:rsid w:val="00D51FE4"/>
    <w:rsid w:val="00D5243A"/>
    <w:rsid w:val="00D5342F"/>
    <w:rsid w:val="00D53FF4"/>
    <w:rsid w:val="00D542DC"/>
    <w:rsid w:val="00D549AA"/>
    <w:rsid w:val="00D54FCA"/>
    <w:rsid w:val="00D55212"/>
    <w:rsid w:val="00D558E5"/>
    <w:rsid w:val="00D559AE"/>
    <w:rsid w:val="00D559F0"/>
    <w:rsid w:val="00D55E3B"/>
    <w:rsid w:val="00D57063"/>
    <w:rsid w:val="00D57550"/>
    <w:rsid w:val="00D5771D"/>
    <w:rsid w:val="00D578CF"/>
    <w:rsid w:val="00D57DB8"/>
    <w:rsid w:val="00D6019C"/>
    <w:rsid w:val="00D60AF1"/>
    <w:rsid w:val="00D60B10"/>
    <w:rsid w:val="00D60E2B"/>
    <w:rsid w:val="00D610C4"/>
    <w:rsid w:val="00D613AD"/>
    <w:rsid w:val="00D614DC"/>
    <w:rsid w:val="00D61862"/>
    <w:rsid w:val="00D62505"/>
    <w:rsid w:val="00D62753"/>
    <w:rsid w:val="00D63A2D"/>
    <w:rsid w:val="00D63C7D"/>
    <w:rsid w:val="00D6463F"/>
    <w:rsid w:val="00D64A6E"/>
    <w:rsid w:val="00D64C66"/>
    <w:rsid w:val="00D6522E"/>
    <w:rsid w:val="00D65337"/>
    <w:rsid w:val="00D6559E"/>
    <w:rsid w:val="00D66220"/>
    <w:rsid w:val="00D6672E"/>
    <w:rsid w:val="00D66ABF"/>
    <w:rsid w:val="00D66DD9"/>
    <w:rsid w:val="00D67F06"/>
    <w:rsid w:val="00D67FA8"/>
    <w:rsid w:val="00D70548"/>
    <w:rsid w:val="00D70840"/>
    <w:rsid w:val="00D70C0B"/>
    <w:rsid w:val="00D70E68"/>
    <w:rsid w:val="00D71062"/>
    <w:rsid w:val="00D7263C"/>
    <w:rsid w:val="00D72A3C"/>
    <w:rsid w:val="00D72FB7"/>
    <w:rsid w:val="00D73468"/>
    <w:rsid w:val="00D737C0"/>
    <w:rsid w:val="00D74A8A"/>
    <w:rsid w:val="00D74CDA"/>
    <w:rsid w:val="00D7530E"/>
    <w:rsid w:val="00D753C1"/>
    <w:rsid w:val="00D7567A"/>
    <w:rsid w:val="00D75BDB"/>
    <w:rsid w:val="00D767F2"/>
    <w:rsid w:val="00D76855"/>
    <w:rsid w:val="00D805AC"/>
    <w:rsid w:val="00D80B17"/>
    <w:rsid w:val="00D80E5B"/>
    <w:rsid w:val="00D81A04"/>
    <w:rsid w:val="00D81CB7"/>
    <w:rsid w:val="00D8220F"/>
    <w:rsid w:val="00D82893"/>
    <w:rsid w:val="00D82A29"/>
    <w:rsid w:val="00D82A30"/>
    <w:rsid w:val="00D82D85"/>
    <w:rsid w:val="00D8485A"/>
    <w:rsid w:val="00D851D7"/>
    <w:rsid w:val="00D85380"/>
    <w:rsid w:val="00D85437"/>
    <w:rsid w:val="00D8565F"/>
    <w:rsid w:val="00D85BB7"/>
    <w:rsid w:val="00D86301"/>
    <w:rsid w:val="00D8664C"/>
    <w:rsid w:val="00D875F4"/>
    <w:rsid w:val="00D8792B"/>
    <w:rsid w:val="00D879D9"/>
    <w:rsid w:val="00D87EB1"/>
    <w:rsid w:val="00D87EF8"/>
    <w:rsid w:val="00D9080F"/>
    <w:rsid w:val="00D90B8C"/>
    <w:rsid w:val="00D90D17"/>
    <w:rsid w:val="00D90E92"/>
    <w:rsid w:val="00D90F26"/>
    <w:rsid w:val="00D91184"/>
    <w:rsid w:val="00D91295"/>
    <w:rsid w:val="00D914ED"/>
    <w:rsid w:val="00D91E89"/>
    <w:rsid w:val="00D923D9"/>
    <w:rsid w:val="00D9268E"/>
    <w:rsid w:val="00D92B8D"/>
    <w:rsid w:val="00D94780"/>
    <w:rsid w:val="00D9485D"/>
    <w:rsid w:val="00D949DE"/>
    <w:rsid w:val="00D94A46"/>
    <w:rsid w:val="00D94F21"/>
    <w:rsid w:val="00D95260"/>
    <w:rsid w:val="00D95609"/>
    <w:rsid w:val="00D95AFC"/>
    <w:rsid w:val="00D95DCA"/>
    <w:rsid w:val="00D962C3"/>
    <w:rsid w:val="00D96FB9"/>
    <w:rsid w:val="00D97594"/>
    <w:rsid w:val="00D979CB"/>
    <w:rsid w:val="00D97D52"/>
    <w:rsid w:val="00DA0285"/>
    <w:rsid w:val="00DA05B1"/>
    <w:rsid w:val="00DA0D4C"/>
    <w:rsid w:val="00DA0FAA"/>
    <w:rsid w:val="00DA149D"/>
    <w:rsid w:val="00DA1614"/>
    <w:rsid w:val="00DA1D00"/>
    <w:rsid w:val="00DA1EFA"/>
    <w:rsid w:val="00DA2454"/>
    <w:rsid w:val="00DA269C"/>
    <w:rsid w:val="00DA2BFF"/>
    <w:rsid w:val="00DA2FEF"/>
    <w:rsid w:val="00DA3E7B"/>
    <w:rsid w:val="00DA3F28"/>
    <w:rsid w:val="00DA40F2"/>
    <w:rsid w:val="00DA5F51"/>
    <w:rsid w:val="00DA6419"/>
    <w:rsid w:val="00DA6A0D"/>
    <w:rsid w:val="00DA6C59"/>
    <w:rsid w:val="00DA6C72"/>
    <w:rsid w:val="00DA7C00"/>
    <w:rsid w:val="00DB00E6"/>
    <w:rsid w:val="00DB084F"/>
    <w:rsid w:val="00DB0C54"/>
    <w:rsid w:val="00DB11C0"/>
    <w:rsid w:val="00DB1479"/>
    <w:rsid w:val="00DB1B97"/>
    <w:rsid w:val="00DB249E"/>
    <w:rsid w:val="00DB2723"/>
    <w:rsid w:val="00DB3377"/>
    <w:rsid w:val="00DB33A2"/>
    <w:rsid w:val="00DB3466"/>
    <w:rsid w:val="00DB34E0"/>
    <w:rsid w:val="00DB38A6"/>
    <w:rsid w:val="00DB3DBF"/>
    <w:rsid w:val="00DB423A"/>
    <w:rsid w:val="00DB4247"/>
    <w:rsid w:val="00DB49B7"/>
    <w:rsid w:val="00DB49FA"/>
    <w:rsid w:val="00DB4C69"/>
    <w:rsid w:val="00DB4F25"/>
    <w:rsid w:val="00DB5177"/>
    <w:rsid w:val="00DB544D"/>
    <w:rsid w:val="00DB5A74"/>
    <w:rsid w:val="00DB68B1"/>
    <w:rsid w:val="00DB6D87"/>
    <w:rsid w:val="00DB70D4"/>
    <w:rsid w:val="00DB7210"/>
    <w:rsid w:val="00DB75CB"/>
    <w:rsid w:val="00DB79E2"/>
    <w:rsid w:val="00DB7C84"/>
    <w:rsid w:val="00DB7F0B"/>
    <w:rsid w:val="00DC07E5"/>
    <w:rsid w:val="00DC096C"/>
    <w:rsid w:val="00DC0BBF"/>
    <w:rsid w:val="00DC0C62"/>
    <w:rsid w:val="00DC10DF"/>
    <w:rsid w:val="00DC17CD"/>
    <w:rsid w:val="00DC188F"/>
    <w:rsid w:val="00DC1DAA"/>
    <w:rsid w:val="00DC2438"/>
    <w:rsid w:val="00DC2802"/>
    <w:rsid w:val="00DC2AD0"/>
    <w:rsid w:val="00DC2B03"/>
    <w:rsid w:val="00DC2F4B"/>
    <w:rsid w:val="00DC3441"/>
    <w:rsid w:val="00DC3A48"/>
    <w:rsid w:val="00DC3FCF"/>
    <w:rsid w:val="00DC42F7"/>
    <w:rsid w:val="00DC44FB"/>
    <w:rsid w:val="00DC4FB0"/>
    <w:rsid w:val="00DC50D6"/>
    <w:rsid w:val="00DC516F"/>
    <w:rsid w:val="00DC53FC"/>
    <w:rsid w:val="00DC5C0C"/>
    <w:rsid w:val="00DC5E1F"/>
    <w:rsid w:val="00DC66A4"/>
    <w:rsid w:val="00DC6F2A"/>
    <w:rsid w:val="00DC6F79"/>
    <w:rsid w:val="00DC764E"/>
    <w:rsid w:val="00DC7E09"/>
    <w:rsid w:val="00DC7F5C"/>
    <w:rsid w:val="00DD01C4"/>
    <w:rsid w:val="00DD02AC"/>
    <w:rsid w:val="00DD03AB"/>
    <w:rsid w:val="00DD0566"/>
    <w:rsid w:val="00DD079A"/>
    <w:rsid w:val="00DD084E"/>
    <w:rsid w:val="00DD0C06"/>
    <w:rsid w:val="00DD0FB6"/>
    <w:rsid w:val="00DD1063"/>
    <w:rsid w:val="00DD1282"/>
    <w:rsid w:val="00DD1806"/>
    <w:rsid w:val="00DD1C57"/>
    <w:rsid w:val="00DD2976"/>
    <w:rsid w:val="00DD2E3A"/>
    <w:rsid w:val="00DD3B11"/>
    <w:rsid w:val="00DD3E67"/>
    <w:rsid w:val="00DD49BD"/>
    <w:rsid w:val="00DD5512"/>
    <w:rsid w:val="00DD6026"/>
    <w:rsid w:val="00DD621D"/>
    <w:rsid w:val="00DD6331"/>
    <w:rsid w:val="00DD67EA"/>
    <w:rsid w:val="00DD69EA"/>
    <w:rsid w:val="00DD7911"/>
    <w:rsid w:val="00DD7BBD"/>
    <w:rsid w:val="00DD7D05"/>
    <w:rsid w:val="00DE0525"/>
    <w:rsid w:val="00DE0F22"/>
    <w:rsid w:val="00DE15C9"/>
    <w:rsid w:val="00DE1F94"/>
    <w:rsid w:val="00DE21D6"/>
    <w:rsid w:val="00DE2458"/>
    <w:rsid w:val="00DE2660"/>
    <w:rsid w:val="00DE2EAF"/>
    <w:rsid w:val="00DE317C"/>
    <w:rsid w:val="00DE32D7"/>
    <w:rsid w:val="00DE3798"/>
    <w:rsid w:val="00DE3B39"/>
    <w:rsid w:val="00DE3C9F"/>
    <w:rsid w:val="00DE3D78"/>
    <w:rsid w:val="00DE4336"/>
    <w:rsid w:val="00DE455E"/>
    <w:rsid w:val="00DE466D"/>
    <w:rsid w:val="00DE472B"/>
    <w:rsid w:val="00DE4EC3"/>
    <w:rsid w:val="00DE50A3"/>
    <w:rsid w:val="00DE5124"/>
    <w:rsid w:val="00DE54C2"/>
    <w:rsid w:val="00DE5C6D"/>
    <w:rsid w:val="00DE6131"/>
    <w:rsid w:val="00DE637E"/>
    <w:rsid w:val="00DE6B5D"/>
    <w:rsid w:val="00DE6D95"/>
    <w:rsid w:val="00DE7317"/>
    <w:rsid w:val="00DE745D"/>
    <w:rsid w:val="00DE7817"/>
    <w:rsid w:val="00DE7E97"/>
    <w:rsid w:val="00DE7F67"/>
    <w:rsid w:val="00DF064B"/>
    <w:rsid w:val="00DF0669"/>
    <w:rsid w:val="00DF0A62"/>
    <w:rsid w:val="00DF1092"/>
    <w:rsid w:val="00DF14B3"/>
    <w:rsid w:val="00DF1829"/>
    <w:rsid w:val="00DF1857"/>
    <w:rsid w:val="00DF1F9C"/>
    <w:rsid w:val="00DF2205"/>
    <w:rsid w:val="00DF24C5"/>
    <w:rsid w:val="00DF26BB"/>
    <w:rsid w:val="00DF343F"/>
    <w:rsid w:val="00DF4502"/>
    <w:rsid w:val="00DF4C38"/>
    <w:rsid w:val="00DF4F01"/>
    <w:rsid w:val="00DF5845"/>
    <w:rsid w:val="00DF5A1F"/>
    <w:rsid w:val="00DF5A22"/>
    <w:rsid w:val="00DF5D41"/>
    <w:rsid w:val="00DF5D88"/>
    <w:rsid w:val="00DF5F9A"/>
    <w:rsid w:val="00DF6074"/>
    <w:rsid w:val="00DF608B"/>
    <w:rsid w:val="00DF6377"/>
    <w:rsid w:val="00DF65A0"/>
    <w:rsid w:val="00DF6973"/>
    <w:rsid w:val="00DF6DAA"/>
    <w:rsid w:val="00DF7157"/>
    <w:rsid w:val="00DF75F7"/>
    <w:rsid w:val="00E001EE"/>
    <w:rsid w:val="00E0093A"/>
    <w:rsid w:val="00E0111D"/>
    <w:rsid w:val="00E017A1"/>
    <w:rsid w:val="00E01F66"/>
    <w:rsid w:val="00E02151"/>
    <w:rsid w:val="00E02185"/>
    <w:rsid w:val="00E026AD"/>
    <w:rsid w:val="00E027C9"/>
    <w:rsid w:val="00E031F2"/>
    <w:rsid w:val="00E03926"/>
    <w:rsid w:val="00E03D7F"/>
    <w:rsid w:val="00E03D90"/>
    <w:rsid w:val="00E044DD"/>
    <w:rsid w:val="00E04A4D"/>
    <w:rsid w:val="00E058A3"/>
    <w:rsid w:val="00E05D1F"/>
    <w:rsid w:val="00E05E77"/>
    <w:rsid w:val="00E0629A"/>
    <w:rsid w:val="00E067FF"/>
    <w:rsid w:val="00E07020"/>
    <w:rsid w:val="00E07159"/>
    <w:rsid w:val="00E0723B"/>
    <w:rsid w:val="00E07CEF"/>
    <w:rsid w:val="00E1005A"/>
    <w:rsid w:val="00E1044D"/>
    <w:rsid w:val="00E10555"/>
    <w:rsid w:val="00E11088"/>
    <w:rsid w:val="00E11651"/>
    <w:rsid w:val="00E119E7"/>
    <w:rsid w:val="00E11EFB"/>
    <w:rsid w:val="00E12220"/>
    <w:rsid w:val="00E12D4D"/>
    <w:rsid w:val="00E1342A"/>
    <w:rsid w:val="00E13C24"/>
    <w:rsid w:val="00E14218"/>
    <w:rsid w:val="00E15010"/>
    <w:rsid w:val="00E150B2"/>
    <w:rsid w:val="00E152ED"/>
    <w:rsid w:val="00E1574E"/>
    <w:rsid w:val="00E16F48"/>
    <w:rsid w:val="00E17051"/>
    <w:rsid w:val="00E171B9"/>
    <w:rsid w:val="00E175EC"/>
    <w:rsid w:val="00E20460"/>
    <w:rsid w:val="00E20C8C"/>
    <w:rsid w:val="00E218D8"/>
    <w:rsid w:val="00E21E5D"/>
    <w:rsid w:val="00E221BB"/>
    <w:rsid w:val="00E2263E"/>
    <w:rsid w:val="00E2290D"/>
    <w:rsid w:val="00E24372"/>
    <w:rsid w:val="00E24B21"/>
    <w:rsid w:val="00E24F02"/>
    <w:rsid w:val="00E25126"/>
    <w:rsid w:val="00E251C3"/>
    <w:rsid w:val="00E25403"/>
    <w:rsid w:val="00E256D5"/>
    <w:rsid w:val="00E25D69"/>
    <w:rsid w:val="00E265A3"/>
    <w:rsid w:val="00E2695A"/>
    <w:rsid w:val="00E26E08"/>
    <w:rsid w:val="00E26EE0"/>
    <w:rsid w:val="00E274F5"/>
    <w:rsid w:val="00E27AEF"/>
    <w:rsid w:val="00E27B28"/>
    <w:rsid w:val="00E30941"/>
    <w:rsid w:val="00E30FFC"/>
    <w:rsid w:val="00E31002"/>
    <w:rsid w:val="00E3149D"/>
    <w:rsid w:val="00E31568"/>
    <w:rsid w:val="00E3183E"/>
    <w:rsid w:val="00E3197D"/>
    <w:rsid w:val="00E31A5B"/>
    <w:rsid w:val="00E32146"/>
    <w:rsid w:val="00E322C0"/>
    <w:rsid w:val="00E32965"/>
    <w:rsid w:val="00E32992"/>
    <w:rsid w:val="00E32F7C"/>
    <w:rsid w:val="00E33366"/>
    <w:rsid w:val="00E33550"/>
    <w:rsid w:val="00E337AF"/>
    <w:rsid w:val="00E33C64"/>
    <w:rsid w:val="00E33CD5"/>
    <w:rsid w:val="00E33E27"/>
    <w:rsid w:val="00E3413F"/>
    <w:rsid w:val="00E345C6"/>
    <w:rsid w:val="00E348BF"/>
    <w:rsid w:val="00E34949"/>
    <w:rsid w:val="00E34AC1"/>
    <w:rsid w:val="00E355B0"/>
    <w:rsid w:val="00E35831"/>
    <w:rsid w:val="00E35E2A"/>
    <w:rsid w:val="00E35FB9"/>
    <w:rsid w:val="00E36069"/>
    <w:rsid w:val="00E36186"/>
    <w:rsid w:val="00E36318"/>
    <w:rsid w:val="00E3686E"/>
    <w:rsid w:val="00E37045"/>
    <w:rsid w:val="00E3740C"/>
    <w:rsid w:val="00E37525"/>
    <w:rsid w:val="00E37875"/>
    <w:rsid w:val="00E37B6B"/>
    <w:rsid w:val="00E4059C"/>
    <w:rsid w:val="00E40CE9"/>
    <w:rsid w:val="00E41C58"/>
    <w:rsid w:val="00E426C1"/>
    <w:rsid w:val="00E42757"/>
    <w:rsid w:val="00E429D3"/>
    <w:rsid w:val="00E42E6A"/>
    <w:rsid w:val="00E43E91"/>
    <w:rsid w:val="00E43F72"/>
    <w:rsid w:val="00E448CF"/>
    <w:rsid w:val="00E451C9"/>
    <w:rsid w:val="00E45501"/>
    <w:rsid w:val="00E456B0"/>
    <w:rsid w:val="00E459CC"/>
    <w:rsid w:val="00E45FA3"/>
    <w:rsid w:val="00E467AB"/>
    <w:rsid w:val="00E46E63"/>
    <w:rsid w:val="00E4718A"/>
    <w:rsid w:val="00E47E80"/>
    <w:rsid w:val="00E50016"/>
    <w:rsid w:val="00E50B7A"/>
    <w:rsid w:val="00E510AC"/>
    <w:rsid w:val="00E510F1"/>
    <w:rsid w:val="00E51578"/>
    <w:rsid w:val="00E51B24"/>
    <w:rsid w:val="00E5206A"/>
    <w:rsid w:val="00E52854"/>
    <w:rsid w:val="00E52C75"/>
    <w:rsid w:val="00E52D56"/>
    <w:rsid w:val="00E53077"/>
    <w:rsid w:val="00E539B0"/>
    <w:rsid w:val="00E53A1C"/>
    <w:rsid w:val="00E53F3C"/>
    <w:rsid w:val="00E545D3"/>
    <w:rsid w:val="00E551B4"/>
    <w:rsid w:val="00E552C1"/>
    <w:rsid w:val="00E55C27"/>
    <w:rsid w:val="00E573E4"/>
    <w:rsid w:val="00E57762"/>
    <w:rsid w:val="00E57AA9"/>
    <w:rsid w:val="00E57CCC"/>
    <w:rsid w:val="00E57E3B"/>
    <w:rsid w:val="00E60A46"/>
    <w:rsid w:val="00E60C72"/>
    <w:rsid w:val="00E60F98"/>
    <w:rsid w:val="00E611B9"/>
    <w:rsid w:val="00E611EE"/>
    <w:rsid w:val="00E616FA"/>
    <w:rsid w:val="00E61708"/>
    <w:rsid w:val="00E618B2"/>
    <w:rsid w:val="00E61D88"/>
    <w:rsid w:val="00E61F6E"/>
    <w:rsid w:val="00E62413"/>
    <w:rsid w:val="00E6439A"/>
    <w:rsid w:val="00E64931"/>
    <w:rsid w:val="00E64ADE"/>
    <w:rsid w:val="00E64C82"/>
    <w:rsid w:val="00E64DFD"/>
    <w:rsid w:val="00E65218"/>
    <w:rsid w:val="00E653BC"/>
    <w:rsid w:val="00E65A50"/>
    <w:rsid w:val="00E65D31"/>
    <w:rsid w:val="00E660A8"/>
    <w:rsid w:val="00E6711F"/>
    <w:rsid w:val="00E671EA"/>
    <w:rsid w:val="00E67405"/>
    <w:rsid w:val="00E6795F"/>
    <w:rsid w:val="00E67B47"/>
    <w:rsid w:val="00E67FAB"/>
    <w:rsid w:val="00E700E6"/>
    <w:rsid w:val="00E701F9"/>
    <w:rsid w:val="00E704A9"/>
    <w:rsid w:val="00E70528"/>
    <w:rsid w:val="00E70823"/>
    <w:rsid w:val="00E709FD"/>
    <w:rsid w:val="00E70A0F"/>
    <w:rsid w:val="00E70BE4"/>
    <w:rsid w:val="00E70C17"/>
    <w:rsid w:val="00E713DB"/>
    <w:rsid w:val="00E7146B"/>
    <w:rsid w:val="00E714FD"/>
    <w:rsid w:val="00E71E1D"/>
    <w:rsid w:val="00E72F9F"/>
    <w:rsid w:val="00E72FF5"/>
    <w:rsid w:val="00E73A13"/>
    <w:rsid w:val="00E74060"/>
    <w:rsid w:val="00E74302"/>
    <w:rsid w:val="00E7459B"/>
    <w:rsid w:val="00E752C0"/>
    <w:rsid w:val="00E7568D"/>
    <w:rsid w:val="00E7586C"/>
    <w:rsid w:val="00E75C44"/>
    <w:rsid w:val="00E75E53"/>
    <w:rsid w:val="00E760B1"/>
    <w:rsid w:val="00E763F5"/>
    <w:rsid w:val="00E76439"/>
    <w:rsid w:val="00E769BE"/>
    <w:rsid w:val="00E76A5F"/>
    <w:rsid w:val="00E76E25"/>
    <w:rsid w:val="00E770A1"/>
    <w:rsid w:val="00E774CD"/>
    <w:rsid w:val="00E7755E"/>
    <w:rsid w:val="00E77F72"/>
    <w:rsid w:val="00E802E7"/>
    <w:rsid w:val="00E80453"/>
    <w:rsid w:val="00E80EA3"/>
    <w:rsid w:val="00E8132F"/>
    <w:rsid w:val="00E81694"/>
    <w:rsid w:val="00E81A3E"/>
    <w:rsid w:val="00E81AFC"/>
    <w:rsid w:val="00E82673"/>
    <w:rsid w:val="00E82782"/>
    <w:rsid w:val="00E82A04"/>
    <w:rsid w:val="00E82C6D"/>
    <w:rsid w:val="00E830CD"/>
    <w:rsid w:val="00E83117"/>
    <w:rsid w:val="00E8330A"/>
    <w:rsid w:val="00E83409"/>
    <w:rsid w:val="00E8402E"/>
    <w:rsid w:val="00E847F3"/>
    <w:rsid w:val="00E84BF4"/>
    <w:rsid w:val="00E84C56"/>
    <w:rsid w:val="00E851C0"/>
    <w:rsid w:val="00E8521C"/>
    <w:rsid w:val="00E853AE"/>
    <w:rsid w:val="00E861EC"/>
    <w:rsid w:val="00E865A0"/>
    <w:rsid w:val="00E8669A"/>
    <w:rsid w:val="00E8676E"/>
    <w:rsid w:val="00E86A20"/>
    <w:rsid w:val="00E86AD5"/>
    <w:rsid w:val="00E86B29"/>
    <w:rsid w:val="00E87BF0"/>
    <w:rsid w:val="00E9099C"/>
    <w:rsid w:val="00E90A2C"/>
    <w:rsid w:val="00E90A6D"/>
    <w:rsid w:val="00E90B16"/>
    <w:rsid w:val="00E91304"/>
    <w:rsid w:val="00E91D96"/>
    <w:rsid w:val="00E92337"/>
    <w:rsid w:val="00E9239C"/>
    <w:rsid w:val="00E926E4"/>
    <w:rsid w:val="00E9304B"/>
    <w:rsid w:val="00E93236"/>
    <w:rsid w:val="00E93B2F"/>
    <w:rsid w:val="00E94450"/>
    <w:rsid w:val="00E945D4"/>
    <w:rsid w:val="00E94700"/>
    <w:rsid w:val="00E9495F"/>
    <w:rsid w:val="00E952D2"/>
    <w:rsid w:val="00E9574A"/>
    <w:rsid w:val="00E95924"/>
    <w:rsid w:val="00E95A80"/>
    <w:rsid w:val="00E95D84"/>
    <w:rsid w:val="00E95E53"/>
    <w:rsid w:val="00E96534"/>
    <w:rsid w:val="00E9656F"/>
    <w:rsid w:val="00E9669D"/>
    <w:rsid w:val="00E97452"/>
    <w:rsid w:val="00E97CBA"/>
    <w:rsid w:val="00EA0604"/>
    <w:rsid w:val="00EA068F"/>
    <w:rsid w:val="00EA0A38"/>
    <w:rsid w:val="00EA100F"/>
    <w:rsid w:val="00EA152E"/>
    <w:rsid w:val="00EA197D"/>
    <w:rsid w:val="00EA19C7"/>
    <w:rsid w:val="00EA1CAA"/>
    <w:rsid w:val="00EA21D0"/>
    <w:rsid w:val="00EA23D1"/>
    <w:rsid w:val="00EA2444"/>
    <w:rsid w:val="00EA24F0"/>
    <w:rsid w:val="00EA3233"/>
    <w:rsid w:val="00EA33CF"/>
    <w:rsid w:val="00EA3639"/>
    <w:rsid w:val="00EA3AF6"/>
    <w:rsid w:val="00EA3D6B"/>
    <w:rsid w:val="00EA4FE3"/>
    <w:rsid w:val="00EA5A10"/>
    <w:rsid w:val="00EA648F"/>
    <w:rsid w:val="00EA6541"/>
    <w:rsid w:val="00EA680A"/>
    <w:rsid w:val="00EA68F0"/>
    <w:rsid w:val="00EA702B"/>
    <w:rsid w:val="00EA7540"/>
    <w:rsid w:val="00EA77C6"/>
    <w:rsid w:val="00EA78DC"/>
    <w:rsid w:val="00EB0471"/>
    <w:rsid w:val="00EB0F96"/>
    <w:rsid w:val="00EB16C9"/>
    <w:rsid w:val="00EB179D"/>
    <w:rsid w:val="00EB1B6F"/>
    <w:rsid w:val="00EB1C2A"/>
    <w:rsid w:val="00EB1DB3"/>
    <w:rsid w:val="00EB22F8"/>
    <w:rsid w:val="00EB2459"/>
    <w:rsid w:val="00EB3361"/>
    <w:rsid w:val="00EB356B"/>
    <w:rsid w:val="00EB3640"/>
    <w:rsid w:val="00EB395E"/>
    <w:rsid w:val="00EB3971"/>
    <w:rsid w:val="00EB3CC5"/>
    <w:rsid w:val="00EB41B4"/>
    <w:rsid w:val="00EB475E"/>
    <w:rsid w:val="00EB4ED6"/>
    <w:rsid w:val="00EB4F7D"/>
    <w:rsid w:val="00EB52D8"/>
    <w:rsid w:val="00EB5879"/>
    <w:rsid w:val="00EB64B7"/>
    <w:rsid w:val="00EB67FF"/>
    <w:rsid w:val="00EB6D16"/>
    <w:rsid w:val="00EB70DF"/>
    <w:rsid w:val="00EB7B71"/>
    <w:rsid w:val="00EC0C99"/>
    <w:rsid w:val="00EC12BF"/>
    <w:rsid w:val="00EC1638"/>
    <w:rsid w:val="00EC1906"/>
    <w:rsid w:val="00EC2302"/>
    <w:rsid w:val="00EC24A7"/>
    <w:rsid w:val="00EC2578"/>
    <w:rsid w:val="00EC25EC"/>
    <w:rsid w:val="00EC26B8"/>
    <w:rsid w:val="00EC27AE"/>
    <w:rsid w:val="00EC2D6F"/>
    <w:rsid w:val="00EC2E7E"/>
    <w:rsid w:val="00EC2E9B"/>
    <w:rsid w:val="00EC2FCE"/>
    <w:rsid w:val="00EC3B20"/>
    <w:rsid w:val="00EC3D57"/>
    <w:rsid w:val="00EC41C1"/>
    <w:rsid w:val="00EC45C8"/>
    <w:rsid w:val="00EC45F2"/>
    <w:rsid w:val="00EC5A99"/>
    <w:rsid w:val="00EC5CC0"/>
    <w:rsid w:val="00EC5D0A"/>
    <w:rsid w:val="00EC6117"/>
    <w:rsid w:val="00EC61D7"/>
    <w:rsid w:val="00EC6548"/>
    <w:rsid w:val="00EC6D30"/>
    <w:rsid w:val="00EC7019"/>
    <w:rsid w:val="00EC7D20"/>
    <w:rsid w:val="00EC7EAE"/>
    <w:rsid w:val="00ED0184"/>
    <w:rsid w:val="00ED03D3"/>
    <w:rsid w:val="00ED094C"/>
    <w:rsid w:val="00ED187A"/>
    <w:rsid w:val="00ED1D21"/>
    <w:rsid w:val="00ED2E90"/>
    <w:rsid w:val="00ED360F"/>
    <w:rsid w:val="00ED3740"/>
    <w:rsid w:val="00ED3E20"/>
    <w:rsid w:val="00ED4602"/>
    <w:rsid w:val="00ED4DB5"/>
    <w:rsid w:val="00ED4F24"/>
    <w:rsid w:val="00ED4FAF"/>
    <w:rsid w:val="00ED513A"/>
    <w:rsid w:val="00ED53A3"/>
    <w:rsid w:val="00ED5588"/>
    <w:rsid w:val="00ED56AA"/>
    <w:rsid w:val="00ED5727"/>
    <w:rsid w:val="00ED5DE1"/>
    <w:rsid w:val="00ED5FC9"/>
    <w:rsid w:val="00ED6BCF"/>
    <w:rsid w:val="00ED6C97"/>
    <w:rsid w:val="00EE04D6"/>
    <w:rsid w:val="00EE0D0A"/>
    <w:rsid w:val="00EE10E2"/>
    <w:rsid w:val="00EE18D6"/>
    <w:rsid w:val="00EE2017"/>
    <w:rsid w:val="00EE20F0"/>
    <w:rsid w:val="00EE2375"/>
    <w:rsid w:val="00EE25A6"/>
    <w:rsid w:val="00EE2778"/>
    <w:rsid w:val="00EE2ED8"/>
    <w:rsid w:val="00EE2FD8"/>
    <w:rsid w:val="00EE35C5"/>
    <w:rsid w:val="00EE3762"/>
    <w:rsid w:val="00EE389C"/>
    <w:rsid w:val="00EE3959"/>
    <w:rsid w:val="00EE3C6E"/>
    <w:rsid w:val="00EE3D0E"/>
    <w:rsid w:val="00EE3E71"/>
    <w:rsid w:val="00EE3F90"/>
    <w:rsid w:val="00EE4168"/>
    <w:rsid w:val="00EE478C"/>
    <w:rsid w:val="00EE479D"/>
    <w:rsid w:val="00EE4BB3"/>
    <w:rsid w:val="00EE54F7"/>
    <w:rsid w:val="00EE66A5"/>
    <w:rsid w:val="00EE6990"/>
    <w:rsid w:val="00EE6B2C"/>
    <w:rsid w:val="00EE6CF8"/>
    <w:rsid w:val="00EE73CE"/>
    <w:rsid w:val="00EE75F0"/>
    <w:rsid w:val="00EE7639"/>
    <w:rsid w:val="00EE7D8D"/>
    <w:rsid w:val="00EE7E44"/>
    <w:rsid w:val="00EF0272"/>
    <w:rsid w:val="00EF02EC"/>
    <w:rsid w:val="00EF0629"/>
    <w:rsid w:val="00EF10A4"/>
    <w:rsid w:val="00EF20C5"/>
    <w:rsid w:val="00EF23BA"/>
    <w:rsid w:val="00EF274F"/>
    <w:rsid w:val="00EF2B35"/>
    <w:rsid w:val="00EF2B42"/>
    <w:rsid w:val="00EF2CAB"/>
    <w:rsid w:val="00EF3D4B"/>
    <w:rsid w:val="00EF50A2"/>
    <w:rsid w:val="00EF50F5"/>
    <w:rsid w:val="00EF5214"/>
    <w:rsid w:val="00EF5B07"/>
    <w:rsid w:val="00EF5BD2"/>
    <w:rsid w:val="00EF62CF"/>
    <w:rsid w:val="00EF65A8"/>
    <w:rsid w:val="00EF6A19"/>
    <w:rsid w:val="00EF6C48"/>
    <w:rsid w:val="00EF6D25"/>
    <w:rsid w:val="00EF6E31"/>
    <w:rsid w:val="00EF707D"/>
    <w:rsid w:val="00EF79A4"/>
    <w:rsid w:val="00F0149D"/>
    <w:rsid w:val="00F018CE"/>
    <w:rsid w:val="00F025F6"/>
    <w:rsid w:val="00F0333A"/>
    <w:rsid w:val="00F03C05"/>
    <w:rsid w:val="00F03D30"/>
    <w:rsid w:val="00F03E7C"/>
    <w:rsid w:val="00F046CF"/>
    <w:rsid w:val="00F046E5"/>
    <w:rsid w:val="00F04700"/>
    <w:rsid w:val="00F04F1B"/>
    <w:rsid w:val="00F05383"/>
    <w:rsid w:val="00F05923"/>
    <w:rsid w:val="00F05D8C"/>
    <w:rsid w:val="00F05F99"/>
    <w:rsid w:val="00F05FBB"/>
    <w:rsid w:val="00F06049"/>
    <w:rsid w:val="00F06145"/>
    <w:rsid w:val="00F06A92"/>
    <w:rsid w:val="00F06F81"/>
    <w:rsid w:val="00F07AD5"/>
    <w:rsid w:val="00F07D41"/>
    <w:rsid w:val="00F1108E"/>
    <w:rsid w:val="00F1148E"/>
    <w:rsid w:val="00F114FB"/>
    <w:rsid w:val="00F1199E"/>
    <w:rsid w:val="00F1316F"/>
    <w:rsid w:val="00F132D0"/>
    <w:rsid w:val="00F1332E"/>
    <w:rsid w:val="00F14245"/>
    <w:rsid w:val="00F1424B"/>
    <w:rsid w:val="00F14295"/>
    <w:rsid w:val="00F1485C"/>
    <w:rsid w:val="00F14D4C"/>
    <w:rsid w:val="00F14F9E"/>
    <w:rsid w:val="00F150D0"/>
    <w:rsid w:val="00F15123"/>
    <w:rsid w:val="00F1597B"/>
    <w:rsid w:val="00F15E88"/>
    <w:rsid w:val="00F16AB5"/>
    <w:rsid w:val="00F16C56"/>
    <w:rsid w:val="00F17491"/>
    <w:rsid w:val="00F17B16"/>
    <w:rsid w:val="00F200FA"/>
    <w:rsid w:val="00F21286"/>
    <w:rsid w:val="00F217A7"/>
    <w:rsid w:val="00F2198A"/>
    <w:rsid w:val="00F21B20"/>
    <w:rsid w:val="00F21BAE"/>
    <w:rsid w:val="00F221D5"/>
    <w:rsid w:val="00F22A8F"/>
    <w:rsid w:val="00F22D4E"/>
    <w:rsid w:val="00F231A7"/>
    <w:rsid w:val="00F2320F"/>
    <w:rsid w:val="00F235EC"/>
    <w:rsid w:val="00F23828"/>
    <w:rsid w:val="00F23859"/>
    <w:rsid w:val="00F238A4"/>
    <w:rsid w:val="00F23A66"/>
    <w:rsid w:val="00F241D8"/>
    <w:rsid w:val="00F2461A"/>
    <w:rsid w:val="00F2465A"/>
    <w:rsid w:val="00F247EB"/>
    <w:rsid w:val="00F24A4A"/>
    <w:rsid w:val="00F25576"/>
    <w:rsid w:val="00F256B8"/>
    <w:rsid w:val="00F259C3"/>
    <w:rsid w:val="00F26517"/>
    <w:rsid w:val="00F2668E"/>
    <w:rsid w:val="00F266D6"/>
    <w:rsid w:val="00F2677E"/>
    <w:rsid w:val="00F269CE"/>
    <w:rsid w:val="00F26AAA"/>
    <w:rsid w:val="00F27022"/>
    <w:rsid w:val="00F27183"/>
    <w:rsid w:val="00F27361"/>
    <w:rsid w:val="00F274FD"/>
    <w:rsid w:val="00F2775F"/>
    <w:rsid w:val="00F27BAD"/>
    <w:rsid w:val="00F30207"/>
    <w:rsid w:val="00F302D5"/>
    <w:rsid w:val="00F30353"/>
    <w:rsid w:val="00F3041F"/>
    <w:rsid w:val="00F305AB"/>
    <w:rsid w:val="00F3082F"/>
    <w:rsid w:val="00F309E0"/>
    <w:rsid w:val="00F30C7D"/>
    <w:rsid w:val="00F30D01"/>
    <w:rsid w:val="00F30EE6"/>
    <w:rsid w:val="00F31668"/>
    <w:rsid w:val="00F31E76"/>
    <w:rsid w:val="00F31F15"/>
    <w:rsid w:val="00F3217D"/>
    <w:rsid w:val="00F3335C"/>
    <w:rsid w:val="00F33366"/>
    <w:rsid w:val="00F33C19"/>
    <w:rsid w:val="00F340AC"/>
    <w:rsid w:val="00F34359"/>
    <w:rsid w:val="00F343D5"/>
    <w:rsid w:val="00F34D06"/>
    <w:rsid w:val="00F34F41"/>
    <w:rsid w:val="00F3524E"/>
    <w:rsid w:val="00F3563F"/>
    <w:rsid w:val="00F35997"/>
    <w:rsid w:val="00F359FD"/>
    <w:rsid w:val="00F3605E"/>
    <w:rsid w:val="00F361CA"/>
    <w:rsid w:val="00F36641"/>
    <w:rsid w:val="00F36AA9"/>
    <w:rsid w:val="00F36CE8"/>
    <w:rsid w:val="00F37302"/>
    <w:rsid w:val="00F37845"/>
    <w:rsid w:val="00F37C61"/>
    <w:rsid w:val="00F37D68"/>
    <w:rsid w:val="00F37DAE"/>
    <w:rsid w:val="00F406E1"/>
    <w:rsid w:val="00F41346"/>
    <w:rsid w:val="00F41595"/>
    <w:rsid w:val="00F41623"/>
    <w:rsid w:val="00F41AAA"/>
    <w:rsid w:val="00F41CBB"/>
    <w:rsid w:val="00F4252E"/>
    <w:rsid w:val="00F42AD1"/>
    <w:rsid w:val="00F42BC7"/>
    <w:rsid w:val="00F42E29"/>
    <w:rsid w:val="00F43768"/>
    <w:rsid w:val="00F438DD"/>
    <w:rsid w:val="00F43FF7"/>
    <w:rsid w:val="00F440B0"/>
    <w:rsid w:val="00F447F7"/>
    <w:rsid w:val="00F44908"/>
    <w:rsid w:val="00F4511E"/>
    <w:rsid w:val="00F452F9"/>
    <w:rsid w:val="00F45384"/>
    <w:rsid w:val="00F45451"/>
    <w:rsid w:val="00F461BC"/>
    <w:rsid w:val="00F4640A"/>
    <w:rsid w:val="00F46686"/>
    <w:rsid w:val="00F46CF6"/>
    <w:rsid w:val="00F47089"/>
    <w:rsid w:val="00F4708F"/>
    <w:rsid w:val="00F4738C"/>
    <w:rsid w:val="00F47C16"/>
    <w:rsid w:val="00F47F9F"/>
    <w:rsid w:val="00F5028B"/>
    <w:rsid w:val="00F505F4"/>
    <w:rsid w:val="00F511E5"/>
    <w:rsid w:val="00F51462"/>
    <w:rsid w:val="00F5173A"/>
    <w:rsid w:val="00F519F7"/>
    <w:rsid w:val="00F51CD6"/>
    <w:rsid w:val="00F52224"/>
    <w:rsid w:val="00F52268"/>
    <w:rsid w:val="00F522C2"/>
    <w:rsid w:val="00F525A2"/>
    <w:rsid w:val="00F5274D"/>
    <w:rsid w:val="00F52FF5"/>
    <w:rsid w:val="00F53A69"/>
    <w:rsid w:val="00F53AF7"/>
    <w:rsid w:val="00F553F9"/>
    <w:rsid w:val="00F55C88"/>
    <w:rsid w:val="00F55CA2"/>
    <w:rsid w:val="00F564DE"/>
    <w:rsid w:val="00F56C9B"/>
    <w:rsid w:val="00F56DF6"/>
    <w:rsid w:val="00F570AC"/>
    <w:rsid w:val="00F572C5"/>
    <w:rsid w:val="00F5731A"/>
    <w:rsid w:val="00F5758E"/>
    <w:rsid w:val="00F57733"/>
    <w:rsid w:val="00F57759"/>
    <w:rsid w:val="00F57EA9"/>
    <w:rsid w:val="00F60306"/>
    <w:rsid w:val="00F60468"/>
    <w:rsid w:val="00F6055E"/>
    <w:rsid w:val="00F607AC"/>
    <w:rsid w:val="00F6089D"/>
    <w:rsid w:val="00F60F05"/>
    <w:rsid w:val="00F61456"/>
    <w:rsid w:val="00F61872"/>
    <w:rsid w:val="00F61E71"/>
    <w:rsid w:val="00F61E7B"/>
    <w:rsid w:val="00F621E0"/>
    <w:rsid w:val="00F6287A"/>
    <w:rsid w:val="00F62A23"/>
    <w:rsid w:val="00F62C96"/>
    <w:rsid w:val="00F62D7D"/>
    <w:rsid w:val="00F63CE5"/>
    <w:rsid w:val="00F63F46"/>
    <w:rsid w:val="00F64111"/>
    <w:rsid w:val="00F645E7"/>
    <w:rsid w:val="00F64609"/>
    <w:rsid w:val="00F647D4"/>
    <w:rsid w:val="00F64C2D"/>
    <w:rsid w:val="00F64CBE"/>
    <w:rsid w:val="00F64CCD"/>
    <w:rsid w:val="00F64FE3"/>
    <w:rsid w:val="00F654C4"/>
    <w:rsid w:val="00F654CC"/>
    <w:rsid w:val="00F659BD"/>
    <w:rsid w:val="00F66C6B"/>
    <w:rsid w:val="00F66CF5"/>
    <w:rsid w:val="00F66EEE"/>
    <w:rsid w:val="00F66F54"/>
    <w:rsid w:val="00F67555"/>
    <w:rsid w:val="00F678A7"/>
    <w:rsid w:val="00F67F71"/>
    <w:rsid w:val="00F7058A"/>
    <w:rsid w:val="00F70D72"/>
    <w:rsid w:val="00F70FD7"/>
    <w:rsid w:val="00F717EB"/>
    <w:rsid w:val="00F71B31"/>
    <w:rsid w:val="00F72091"/>
    <w:rsid w:val="00F73004"/>
    <w:rsid w:val="00F733AD"/>
    <w:rsid w:val="00F73A22"/>
    <w:rsid w:val="00F74036"/>
    <w:rsid w:val="00F741DF"/>
    <w:rsid w:val="00F74DF7"/>
    <w:rsid w:val="00F74F98"/>
    <w:rsid w:val="00F76009"/>
    <w:rsid w:val="00F76718"/>
    <w:rsid w:val="00F76809"/>
    <w:rsid w:val="00F768F2"/>
    <w:rsid w:val="00F771C1"/>
    <w:rsid w:val="00F773A4"/>
    <w:rsid w:val="00F7771C"/>
    <w:rsid w:val="00F77D67"/>
    <w:rsid w:val="00F805C0"/>
    <w:rsid w:val="00F80A4B"/>
    <w:rsid w:val="00F81628"/>
    <w:rsid w:val="00F81B6C"/>
    <w:rsid w:val="00F81DE9"/>
    <w:rsid w:val="00F8214B"/>
    <w:rsid w:val="00F82316"/>
    <w:rsid w:val="00F82383"/>
    <w:rsid w:val="00F82616"/>
    <w:rsid w:val="00F826F4"/>
    <w:rsid w:val="00F82B6A"/>
    <w:rsid w:val="00F8325D"/>
    <w:rsid w:val="00F83598"/>
    <w:rsid w:val="00F83602"/>
    <w:rsid w:val="00F836C5"/>
    <w:rsid w:val="00F83B6C"/>
    <w:rsid w:val="00F84A36"/>
    <w:rsid w:val="00F84A50"/>
    <w:rsid w:val="00F84C66"/>
    <w:rsid w:val="00F8521E"/>
    <w:rsid w:val="00F85E5B"/>
    <w:rsid w:val="00F85F92"/>
    <w:rsid w:val="00F860EF"/>
    <w:rsid w:val="00F86D77"/>
    <w:rsid w:val="00F8705C"/>
    <w:rsid w:val="00F874D5"/>
    <w:rsid w:val="00F8757E"/>
    <w:rsid w:val="00F87709"/>
    <w:rsid w:val="00F87953"/>
    <w:rsid w:val="00F900DB"/>
    <w:rsid w:val="00F901E2"/>
    <w:rsid w:val="00F90AA8"/>
    <w:rsid w:val="00F917F7"/>
    <w:rsid w:val="00F919B4"/>
    <w:rsid w:val="00F91BD3"/>
    <w:rsid w:val="00F926A5"/>
    <w:rsid w:val="00F927BD"/>
    <w:rsid w:val="00F93054"/>
    <w:rsid w:val="00F930CE"/>
    <w:rsid w:val="00F9330F"/>
    <w:rsid w:val="00F93807"/>
    <w:rsid w:val="00F93818"/>
    <w:rsid w:val="00F93BFB"/>
    <w:rsid w:val="00F93C7C"/>
    <w:rsid w:val="00F93F4A"/>
    <w:rsid w:val="00F93FAD"/>
    <w:rsid w:val="00F94501"/>
    <w:rsid w:val="00F94D71"/>
    <w:rsid w:val="00F94F05"/>
    <w:rsid w:val="00F9514B"/>
    <w:rsid w:val="00F953AE"/>
    <w:rsid w:val="00F95A3A"/>
    <w:rsid w:val="00F95AAB"/>
    <w:rsid w:val="00F95C62"/>
    <w:rsid w:val="00F973FD"/>
    <w:rsid w:val="00F97435"/>
    <w:rsid w:val="00F97A6F"/>
    <w:rsid w:val="00FA0846"/>
    <w:rsid w:val="00FA0DB1"/>
    <w:rsid w:val="00FA0FD4"/>
    <w:rsid w:val="00FA1118"/>
    <w:rsid w:val="00FA1679"/>
    <w:rsid w:val="00FA3015"/>
    <w:rsid w:val="00FA3048"/>
    <w:rsid w:val="00FA37C8"/>
    <w:rsid w:val="00FA3E2A"/>
    <w:rsid w:val="00FA4844"/>
    <w:rsid w:val="00FA4DAF"/>
    <w:rsid w:val="00FA67CA"/>
    <w:rsid w:val="00FA68DC"/>
    <w:rsid w:val="00FA69FB"/>
    <w:rsid w:val="00FA70DA"/>
    <w:rsid w:val="00FA70FB"/>
    <w:rsid w:val="00FB05AC"/>
    <w:rsid w:val="00FB0C93"/>
    <w:rsid w:val="00FB106E"/>
    <w:rsid w:val="00FB1270"/>
    <w:rsid w:val="00FB1381"/>
    <w:rsid w:val="00FB1834"/>
    <w:rsid w:val="00FB1931"/>
    <w:rsid w:val="00FB1F81"/>
    <w:rsid w:val="00FB23BC"/>
    <w:rsid w:val="00FB2E20"/>
    <w:rsid w:val="00FB3227"/>
    <w:rsid w:val="00FB3945"/>
    <w:rsid w:val="00FB3B0E"/>
    <w:rsid w:val="00FB4224"/>
    <w:rsid w:val="00FB4387"/>
    <w:rsid w:val="00FB43C1"/>
    <w:rsid w:val="00FB448B"/>
    <w:rsid w:val="00FB4757"/>
    <w:rsid w:val="00FB499E"/>
    <w:rsid w:val="00FB5285"/>
    <w:rsid w:val="00FB5289"/>
    <w:rsid w:val="00FB54D4"/>
    <w:rsid w:val="00FB5A4C"/>
    <w:rsid w:val="00FB620C"/>
    <w:rsid w:val="00FB6530"/>
    <w:rsid w:val="00FB68DF"/>
    <w:rsid w:val="00FB6EE1"/>
    <w:rsid w:val="00FB7033"/>
    <w:rsid w:val="00FB7108"/>
    <w:rsid w:val="00FB724A"/>
    <w:rsid w:val="00FB7969"/>
    <w:rsid w:val="00FC0135"/>
    <w:rsid w:val="00FC036E"/>
    <w:rsid w:val="00FC09EF"/>
    <w:rsid w:val="00FC1115"/>
    <w:rsid w:val="00FC1A22"/>
    <w:rsid w:val="00FC2142"/>
    <w:rsid w:val="00FC24B9"/>
    <w:rsid w:val="00FC2AAD"/>
    <w:rsid w:val="00FC2C9D"/>
    <w:rsid w:val="00FC2CA0"/>
    <w:rsid w:val="00FC310C"/>
    <w:rsid w:val="00FC3549"/>
    <w:rsid w:val="00FC38B1"/>
    <w:rsid w:val="00FC470D"/>
    <w:rsid w:val="00FC5796"/>
    <w:rsid w:val="00FC5CFE"/>
    <w:rsid w:val="00FC5D1A"/>
    <w:rsid w:val="00FC6253"/>
    <w:rsid w:val="00FC6788"/>
    <w:rsid w:val="00FC68DF"/>
    <w:rsid w:val="00FC7C30"/>
    <w:rsid w:val="00FD10A9"/>
    <w:rsid w:val="00FD161D"/>
    <w:rsid w:val="00FD1799"/>
    <w:rsid w:val="00FD1D49"/>
    <w:rsid w:val="00FD26B3"/>
    <w:rsid w:val="00FD26C1"/>
    <w:rsid w:val="00FD3E93"/>
    <w:rsid w:val="00FD455D"/>
    <w:rsid w:val="00FD47C7"/>
    <w:rsid w:val="00FD49C9"/>
    <w:rsid w:val="00FD4C22"/>
    <w:rsid w:val="00FD4D0B"/>
    <w:rsid w:val="00FD4D55"/>
    <w:rsid w:val="00FD5452"/>
    <w:rsid w:val="00FD5682"/>
    <w:rsid w:val="00FD573D"/>
    <w:rsid w:val="00FD5B53"/>
    <w:rsid w:val="00FD5F6F"/>
    <w:rsid w:val="00FD6654"/>
    <w:rsid w:val="00FD6DDE"/>
    <w:rsid w:val="00FD7047"/>
    <w:rsid w:val="00FD7AFD"/>
    <w:rsid w:val="00FD7D08"/>
    <w:rsid w:val="00FE00FA"/>
    <w:rsid w:val="00FE057C"/>
    <w:rsid w:val="00FE0695"/>
    <w:rsid w:val="00FE0954"/>
    <w:rsid w:val="00FE0E60"/>
    <w:rsid w:val="00FE0F42"/>
    <w:rsid w:val="00FE10C9"/>
    <w:rsid w:val="00FE10E7"/>
    <w:rsid w:val="00FE1324"/>
    <w:rsid w:val="00FE20BD"/>
    <w:rsid w:val="00FE2191"/>
    <w:rsid w:val="00FE2901"/>
    <w:rsid w:val="00FE2C2C"/>
    <w:rsid w:val="00FE2C75"/>
    <w:rsid w:val="00FE2CC9"/>
    <w:rsid w:val="00FE2DC6"/>
    <w:rsid w:val="00FE3367"/>
    <w:rsid w:val="00FE342E"/>
    <w:rsid w:val="00FE3B23"/>
    <w:rsid w:val="00FE415D"/>
    <w:rsid w:val="00FE53C3"/>
    <w:rsid w:val="00FE53F6"/>
    <w:rsid w:val="00FE5A0D"/>
    <w:rsid w:val="00FE5C60"/>
    <w:rsid w:val="00FE5D5D"/>
    <w:rsid w:val="00FE63AE"/>
    <w:rsid w:val="00FE658B"/>
    <w:rsid w:val="00FE6A47"/>
    <w:rsid w:val="00FE6AC7"/>
    <w:rsid w:val="00FE6F3B"/>
    <w:rsid w:val="00FE719C"/>
    <w:rsid w:val="00FF0253"/>
    <w:rsid w:val="00FF1895"/>
    <w:rsid w:val="00FF1D81"/>
    <w:rsid w:val="00FF23F5"/>
    <w:rsid w:val="00FF2C68"/>
    <w:rsid w:val="00FF2EE3"/>
    <w:rsid w:val="00FF2FC3"/>
    <w:rsid w:val="00FF35EC"/>
    <w:rsid w:val="00FF3B00"/>
    <w:rsid w:val="00FF3D26"/>
    <w:rsid w:val="00FF3DA3"/>
    <w:rsid w:val="00FF48A6"/>
    <w:rsid w:val="00FF4E70"/>
    <w:rsid w:val="00FF5398"/>
    <w:rsid w:val="00FF53EB"/>
    <w:rsid w:val="00FF5902"/>
    <w:rsid w:val="00FF5E0F"/>
    <w:rsid w:val="00FF5EFC"/>
    <w:rsid w:val="00FF5FC0"/>
    <w:rsid w:val="00FF6B14"/>
    <w:rsid w:val="00FF6F46"/>
    <w:rsid w:val="00FF6FD6"/>
    <w:rsid w:val="00FF78CA"/>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81D"/>
  <w15:chartTrackingRefBased/>
  <w15:docId w15:val="{4F01BF5A-3BCF-4AEC-84E0-611BB00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A45"/>
  </w:style>
  <w:style w:type="paragraph" w:styleId="Footer">
    <w:name w:val="footer"/>
    <w:basedOn w:val="Normal"/>
    <w:link w:val="FooterChar"/>
    <w:uiPriority w:val="99"/>
    <w:unhideWhenUsed/>
    <w:rsid w:val="001E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A45"/>
  </w:style>
  <w:style w:type="table" w:styleId="TableGrid">
    <w:name w:val="Table Grid"/>
    <w:basedOn w:val="TableNormal"/>
    <w:uiPriority w:val="39"/>
    <w:rsid w:val="00B5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E3C"/>
    <w:pPr>
      <w:ind w:left="720"/>
      <w:contextualSpacing/>
    </w:pPr>
    <w:rPr>
      <w:rFonts w:eastAsia="Times New Roman" w:cs="Times New Roman"/>
    </w:rPr>
  </w:style>
  <w:style w:type="paragraph" w:styleId="CommentText">
    <w:name w:val="annotation text"/>
    <w:basedOn w:val="Normal"/>
    <w:link w:val="CommentTextChar"/>
    <w:uiPriority w:val="99"/>
    <w:semiHidden/>
    <w:unhideWhenUsed/>
    <w:rsid w:val="001E3907"/>
    <w:pPr>
      <w:spacing w:line="240" w:lineRule="auto"/>
    </w:pPr>
    <w:rPr>
      <w:sz w:val="20"/>
      <w:szCs w:val="20"/>
    </w:rPr>
  </w:style>
  <w:style w:type="character" w:customStyle="1" w:styleId="CommentTextChar">
    <w:name w:val="Comment Text Char"/>
    <w:basedOn w:val="DefaultParagraphFont"/>
    <w:link w:val="CommentText"/>
    <w:uiPriority w:val="99"/>
    <w:semiHidden/>
    <w:rsid w:val="001E3907"/>
    <w:rPr>
      <w:sz w:val="20"/>
      <w:szCs w:val="20"/>
    </w:rPr>
  </w:style>
  <w:style w:type="character" w:styleId="CommentReference">
    <w:name w:val="annotation reference"/>
    <w:basedOn w:val="DefaultParagraphFont"/>
    <w:uiPriority w:val="99"/>
    <w:semiHidden/>
    <w:unhideWhenUsed/>
    <w:rsid w:val="001E3907"/>
    <w:rPr>
      <w:sz w:val="16"/>
      <w:szCs w:val="16"/>
    </w:rPr>
  </w:style>
  <w:style w:type="paragraph" w:styleId="BalloonText">
    <w:name w:val="Balloon Text"/>
    <w:basedOn w:val="Normal"/>
    <w:link w:val="BalloonTextChar"/>
    <w:uiPriority w:val="99"/>
    <w:semiHidden/>
    <w:unhideWhenUsed/>
    <w:rsid w:val="001E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4245"/>
    <w:rPr>
      <w:b/>
      <w:bCs/>
    </w:rPr>
  </w:style>
  <w:style w:type="character" w:customStyle="1" w:styleId="CommentSubjectChar">
    <w:name w:val="Comment Subject Char"/>
    <w:basedOn w:val="CommentTextChar"/>
    <w:link w:val="CommentSubject"/>
    <w:uiPriority w:val="99"/>
    <w:semiHidden/>
    <w:rsid w:val="00F14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875">
      <w:bodyDiv w:val="1"/>
      <w:marLeft w:val="0"/>
      <w:marRight w:val="0"/>
      <w:marTop w:val="0"/>
      <w:marBottom w:val="0"/>
      <w:divBdr>
        <w:top w:val="none" w:sz="0" w:space="0" w:color="auto"/>
        <w:left w:val="none" w:sz="0" w:space="0" w:color="auto"/>
        <w:bottom w:val="none" w:sz="0" w:space="0" w:color="auto"/>
        <w:right w:val="none" w:sz="0" w:space="0" w:color="auto"/>
      </w:divBdr>
    </w:div>
    <w:div w:id="73479070">
      <w:bodyDiv w:val="1"/>
      <w:marLeft w:val="0"/>
      <w:marRight w:val="0"/>
      <w:marTop w:val="0"/>
      <w:marBottom w:val="0"/>
      <w:divBdr>
        <w:top w:val="none" w:sz="0" w:space="0" w:color="auto"/>
        <w:left w:val="none" w:sz="0" w:space="0" w:color="auto"/>
        <w:bottom w:val="none" w:sz="0" w:space="0" w:color="auto"/>
        <w:right w:val="none" w:sz="0" w:space="0" w:color="auto"/>
      </w:divBdr>
    </w:div>
    <w:div w:id="151138758">
      <w:bodyDiv w:val="1"/>
      <w:marLeft w:val="0"/>
      <w:marRight w:val="0"/>
      <w:marTop w:val="0"/>
      <w:marBottom w:val="0"/>
      <w:divBdr>
        <w:top w:val="none" w:sz="0" w:space="0" w:color="auto"/>
        <w:left w:val="none" w:sz="0" w:space="0" w:color="auto"/>
        <w:bottom w:val="none" w:sz="0" w:space="0" w:color="auto"/>
        <w:right w:val="none" w:sz="0" w:space="0" w:color="auto"/>
      </w:divBdr>
    </w:div>
    <w:div w:id="195822621">
      <w:bodyDiv w:val="1"/>
      <w:marLeft w:val="0"/>
      <w:marRight w:val="0"/>
      <w:marTop w:val="0"/>
      <w:marBottom w:val="0"/>
      <w:divBdr>
        <w:top w:val="none" w:sz="0" w:space="0" w:color="auto"/>
        <w:left w:val="none" w:sz="0" w:space="0" w:color="auto"/>
        <w:bottom w:val="none" w:sz="0" w:space="0" w:color="auto"/>
        <w:right w:val="none" w:sz="0" w:space="0" w:color="auto"/>
      </w:divBdr>
    </w:div>
    <w:div w:id="209004519">
      <w:bodyDiv w:val="1"/>
      <w:marLeft w:val="0"/>
      <w:marRight w:val="0"/>
      <w:marTop w:val="0"/>
      <w:marBottom w:val="0"/>
      <w:divBdr>
        <w:top w:val="none" w:sz="0" w:space="0" w:color="auto"/>
        <w:left w:val="none" w:sz="0" w:space="0" w:color="auto"/>
        <w:bottom w:val="none" w:sz="0" w:space="0" w:color="auto"/>
        <w:right w:val="none" w:sz="0" w:space="0" w:color="auto"/>
      </w:divBdr>
    </w:div>
    <w:div w:id="310521043">
      <w:bodyDiv w:val="1"/>
      <w:marLeft w:val="0"/>
      <w:marRight w:val="0"/>
      <w:marTop w:val="0"/>
      <w:marBottom w:val="0"/>
      <w:divBdr>
        <w:top w:val="none" w:sz="0" w:space="0" w:color="auto"/>
        <w:left w:val="none" w:sz="0" w:space="0" w:color="auto"/>
        <w:bottom w:val="none" w:sz="0" w:space="0" w:color="auto"/>
        <w:right w:val="none" w:sz="0" w:space="0" w:color="auto"/>
      </w:divBdr>
    </w:div>
    <w:div w:id="456218965">
      <w:bodyDiv w:val="1"/>
      <w:marLeft w:val="0"/>
      <w:marRight w:val="0"/>
      <w:marTop w:val="0"/>
      <w:marBottom w:val="0"/>
      <w:divBdr>
        <w:top w:val="none" w:sz="0" w:space="0" w:color="auto"/>
        <w:left w:val="none" w:sz="0" w:space="0" w:color="auto"/>
        <w:bottom w:val="none" w:sz="0" w:space="0" w:color="auto"/>
        <w:right w:val="none" w:sz="0" w:space="0" w:color="auto"/>
      </w:divBdr>
    </w:div>
    <w:div w:id="794905698">
      <w:bodyDiv w:val="1"/>
      <w:marLeft w:val="0"/>
      <w:marRight w:val="0"/>
      <w:marTop w:val="0"/>
      <w:marBottom w:val="0"/>
      <w:divBdr>
        <w:top w:val="none" w:sz="0" w:space="0" w:color="auto"/>
        <w:left w:val="none" w:sz="0" w:space="0" w:color="auto"/>
        <w:bottom w:val="none" w:sz="0" w:space="0" w:color="auto"/>
        <w:right w:val="none" w:sz="0" w:space="0" w:color="auto"/>
      </w:divBdr>
    </w:div>
    <w:div w:id="839850209">
      <w:bodyDiv w:val="1"/>
      <w:marLeft w:val="0"/>
      <w:marRight w:val="0"/>
      <w:marTop w:val="0"/>
      <w:marBottom w:val="0"/>
      <w:divBdr>
        <w:top w:val="none" w:sz="0" w:space="0" w:color="auto"/>
        <w:left w:val="none" w:sz="0" w:space="0" w:color="auto"/>
        <w:bottom w:val="none" w:sz="0" w:space="0" w:color="auto"/>
        <w:right w:val="none" w:sz="0" w:space="0" w:color="auto"/>
      </w:divBdr>
    </w:div>
    <w:div w:id="1055542015">
      <w:bodyDiv w:val="1"/>
      <w:marLeft w:val="0"/>
      <w:marRight w:val="0"/>
      <w:marTop w:val="0"/>
      <w:marBottom w:val="0"/>
      <w:divBdr>
        <w:top w:val="none" w:sz="0" w:space="0" w:color="auto"/>
        <w:left w:val="none" w:sz="0" w:space="0" w:color="auto"/>
        <w:bottom w:val="none" w:sz="0" w:space="0" w:color="auto"/>
        <w:right w:val="none" w:sz="0" w:space="0" w:color="auto"/>
      </w:divBdr>
    </w:div>
    <w:div w:id="1057049556">
      <w:bodyDiv w:val="1"/>
      <w:marLeft w:val="0"/>
      <w:marRight w:val="0"/>
      <w:marTop w:val="0"/>
      <w:marBottom w:val="0"/>
      <w:divBdr>
        <w:top w:val="none" w:sz="0" w:space="0" w:color="auto"/>
        <w:left w:val="none" w:sz="0" w:space="0" w:color="auto"/>
        <w:bottom w:val="none" w:sz="0" w:space="0" w:color="auto"/>
        <w:right w:val="none" w:sz="0" w:space="0" w:color="auto"/>
      </w:divBdr>
    </w:div>
    <w:div w:id="1098908629">
      <w:bodyDiv w:val="1"/>
      <w:marLeft w:val="0"/>
      <w:marRight w:val="0"/>
      <w:marTop w:val="0"/>
      <w:marBottom w:val="0"/>
      <w:divBdr>
        <w:top w:val="none" w:sz="0" w:space="0" w:color="auto"/>
        <w:left w:val="none" w:sz="0" w:space="0" w:color="auto"/>
        <w:bottom w:val="none" w:sz="0" w:space="0" w:color="auto"/>
        <w:right w:val="none" w:sz="0" w:space="0" w:color="auto"/>
      </w:divBdr>
    </w:div>
    <w:div w:id="1274360533">
      <w:bodyDiv w:val="1"/>
      <w:marLeft w:val="0"/>
      <w:marRight w:val="0"/>
      <w:marTop w:val="0"/>
      <w:marBottom w:val="0"/>
      <w:divBdr>
        <w:top w:val="none" w:sz="0" w:space="0" w:color="auto"/>
        <w:left w:val="none" w:sz="0" w:space="0" w:color="auto"/>
        <w:bottom w:val="none" w:sz="0" w:space="0" w:color="auto"/>
        <w:right w:val="none" w:sz="0" w:space="0" w:color="auto"/>
      </w:divBdr>
    </w:div>
    <w:div w:id="1416590017">
      <w:bodyDiv w:val="1"/>
      <w:marLeft w:val="0"/>
      <w:marRight w:val="0"/>
      <w:marTop w:val="0"/>
      <w:marBottom w:val="0"/>
      <w:divBdr>
        <w:top w:val="none" w:sz="0" w:space="0" w:color="auto"/>
        <w:left w:val="none" w:sz="0" w:space="0" w:color="auto"/>
        <w:bottom w:val="none" w:sz="0" w:space="0" w:color="auto"/>
        <w:right w:val="none" w:sz="0" w:space="0" w:color="auto"/>
      </w:divBdr>
    </w:div>
    <w:div w:id="1470786900">
      <w:bodyDiv w:val="1"/>
      <w:marLeft w:val="0"/>
      <w:marRight w:val="0"/>
      <w:marTop w:val="0"/>
      <w:marBottom w:val="0"/>
      <w:divBdr>
        <w:top w:val="none" w:sz="0" w:space="0" w:color="auto"/>
        <w:left w:val="none" w:sz="0" w:space="0" w:color="auto"/>
        <w:bottom w:val="none" w:sz="0" w:space="0" w:color="auto"/>
        <w:right w:val="none" w:sz="0" w:space="0" w:color="auto"/>
      </w:divBdr>
    </w:div>
    <w:div w:id="1525941341">
      <w:bodyDiv w:val="1"/>
      <w:marLeft w:val="0"/>
      <w:marRight w:val="0"/>
      <w:marTop w:val="0"/>
      <w:marBottom w:val="0"/>
      <w:divBdr>
        <w:top w:val="none" w:sz="0" w:space="0" w:color="auto"/>
        <w:left w:val="none" w:sz="0" w:space="0" w:color="auto"/>
        <w:bottom w:val="none" w:sz="0" w:space="0" w:color="auto"/>
        <w:right w:val="none" w:sz="0" w:space="0" w:color="auto"/>
      </w:divBdr>
    </w:div>
    <w:div w:id="1550455602">
      <w:bodyDiv w:val="1"/>
      <w:marLeft w:val="0"/>
      <w:marRight w:val="0"/>
      <w:marTop w:val="0"/>
      <w:marBottom w:val="0"/>
      <w:divBdr>
        <w:top w:val="none" w:sz="0" w:space="0" w:color="auto"/>
        <w:left w:val="none" w:sz="0" w:space="0" w:color="auto"/>
        <w:bottom w:val="none" w:sz="0" w:space="0" w:color="auto"/>
        <w:right w:val="none" w:sz="0" w:space="0" w:color="auto"/>
      </w:divBdr>
    </w:div>
    <w:div w:id="1564636282">
      <w:bodyDiv w:val="1"/>
      <w:marLeft w:val="0"/>
      <w:marRight w:val="0"/>
      <w:marTop w:val="0"/>
      <w:marBottom w:val="0"/>
      <w:divBdr>
        <w:top w:val="none" w:sz="0" w:space="0" w:color="auto"/>
        <w:left w:val="none" w:sz="0" w:space="0" w:color="auto"/>
        <w:bottom w:val="none" w:sz="0" w:space="0" w:color="auto"/>
        <w:right w:val="none" w:sz="0" w:space="0" w:color="auto"/>
      </w:divBdr>
    </w:div>
    <w:div w:id="1566798525">
      <w:bodyDiv w:val="1"/>
      <w:marLeft w:val="0"/>
      <w:marRight w:val="0"/>
      <w:marTop w:val="0"/>
      <w:marBottom w:val="0"/>
      <w:divBdr>
        <w:top w:val="none" w:sz="0" w:space="0" w:color="auto"/>
        <w:left w:val="none" w:sz="0" w:space="0" w:color="auto"/>
        <w:bottom w:val="none" w:sz="0" w:space="0" w:color="auto"/>
        <w:right w:val="none" w:sz="0" w:space="0" w:color="auto"/>
      </w:divBdr>
    </w:div>
    <w:div w:id="1756436731">
      <w:bodyDiv w:val="1"/>
      <w:marLeft w:val="0"/>
      <w:marRight w:val="0"/>
      <w:marTop w:val="0"/>
      <w:marBottom w:val="0"/>
      <w:divBdr>
        <w:top w:val="none" w:sz="0" w:space="0" w:color="auto"/>
        <w:left w:val="none" w:sz="0" w:space="0" w:color="auto"/>
        <w:bottom w:val="none" w:sz="0" w:space="0" w:color="auto"/>
        <w:right w:val="none" w:sz="0" w:space="0" w:color="auto"/>
      </w:divBdr>
    </w:div>
    <w:div w:id="1802964404">
      <w:bodyDiv w:val="1"/>
      <w:marLeft w:val="0"/>
      <w:marRight w:val="0"/>
      <w:marTop w:val="0"/>
      <w:marBottom w:val="0"/>
      <w:divBdr>
        <w:top w:val="none" w:sz="0" w:space="0" w:color="auto"/>
        <w:left w:val="none" w:sz="0" w:space="0" w:color="auto"/>
        <w:bottom w:val="none" w:sz="0" w:space="0" w:color="auto"/>
        <w:right w:val="none" w:sz="0" w:space="0" w:color="auto"/>
      </w:divBdr>
    </w:div>
    <w:div w:id="18884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23</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Melanie</dc:creator>
  <cp:keywords/>
  <dc:description/>
  <cp:lastModifiedBy>Palmer, Melanie</cp:lastModifiedBy>
  <cp:revision>33</cp:revision>
  <dcterms:created xsi:type="dcterms:W3CDTF">2019-09-04T15:50:00Z</dcterms:created>
  <dcterms:modified xsi:type="dcterms:W3CDTF">2020-04-14T07:31:00Z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20389</vt:lpwstr>
  </property>
  <property fmtid="{D5CDD505-2E9C-101B-9397-08002B2CF9AE}" pid="3" name="WnCSubscriberId">
    <vt:lpwstr>2721</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Documents///OSCA-ABP manuscript SM_revised_20-02-2020</vt:lpwstr>
  </property>
</Properties>
</file>