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AB" w:rsidRPr="0026039E" w:rsidRDefault="00E453AB" w:rsidP="00594A5A">
      <w:pPr>
        <w:spacing w:line="480" w:lineRule="auto"/>
        <w:rPr>
          <w:b/>
          <w:lang w:val="en-US"/>
        </w:rPr>
      </w:pPr>
      <w:r w:rsidRPr="0026039E">
        <w:rPr>
          <w:b/>
          <w:lang w:val="en-US"/>
        </w:rPr>
        <w:t xml:space="preserve">Supplementary Figure  </w:t>
      </w:r>
    </w:p>
    <w:p w:rsidR="00E453AB" w:rsidRPr="0026039E" w:rsidRDefault="00E453AB" w:rsidP="00594A5A">
      <w:pPr>
        <w:spacing w:line="480" w:lineRule="auto"/>
        <w:rPr>
          <w:b/>
          <w:lang w:val="en-US"/>
        </w:rPr>
      </w:pPr>
      <w:r w:rsidRPr="0026039E">
        <w:rPr>
          <w:b/>
          <w:lang w:val="en-US"/>
        </w:rPr>
        <w:t>Flowchart of the sampling procedure</w:t>
      </w:r>
    </w:p>
    <w:p w:rsidR="00E453AB" w:rsidRPr="0026039E" w:rsidRDefault="00E453AB" w:rsidP="00594A5A">
      <w:pPr>
        <w:spacing w:line="480" w:lineRule="auto"/>
        <w:rPr>
          <w:lang w:val="en-US"/>
        </w:rPr>
      </w:pPr>
    </w:p>
    <w:p w:rsidR="00E453AB" w:rsidRPr="00B43DC9" w:rsidRDefault="00E453AB" w:rsidP="00594A5A">
      <w:pPr>
        <w:spacing w:line="480" w:lineRule="auto"/>
        <w:jc w:val="center"/>
        <w:rPr>
          <w:lang w:val="en-US"/>
        </w:rPr>
      </w:pPr>
      <w:r w:rsidRPr="0026039E">
        <w:rPr>
          <w:lang w:val="en-US"/>
        </w:rPr>
        <w:object w:dxaOrig="10260" w:dyaOrig="10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74.7pt" o:ole="">
            <v:imagedata r:id="rId9" o:title=""/>
          </v:shape>
          <o:OLEObject Type="Embed" ProgID="Visio.Drawing.11" ShapeID="_x0000_i1025" DrawAspect="Content" ObjectID="_1447291462" r:id="rId10"/>
        </w:object>
      </w:r>
    </w:p>
    <w:p w:rsidR="00E453AB" w:rsidRPr="00B43DC9" w:rsidRDefault="00E453AB" w:rsidP="00594A5A">
      <w:pPr>
        <w:spacing w:line="480" w:lineRule="auto"/>
        <w:jc w:val="center"/>
        <w:rPr>
          <w:lang w:val="en-US"/>
        </w:rPr>
      </w:pPr>
    </w:p>
    <w:p w:rsidR="00F42D0A" w:rsidRDefault="00D50BB2"/>
    <w:sectPr w:rsidR="00F42D0A" w:rsidSect="00C63CFE">
      <w:footerReference w:type="default" r:id="rId11"/>
      <w:footerReference w:type="first" r:id="rId12"/>
      <w:pgSz w:w="11907" w:h="16839" w:code="1"/>
      <w:pgMar w:top="1440" w:right="1797" w:bottom="1440" w:left="1797" w:header="720" w:footer="720" w:gutter="0"/>
      <w:pgNumType w:start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D">
      <wne:wch wne:val="00002212"/>
    </wne:keymap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B2" w:rsidRDefault="00D50BB2" w:rsidP="00E453AB">
      <w:r>
        <w:separator/>
      </w:r>
    </w:p>
  </w:endnote>
  <w:endnote w:type="continuationSeparator" w:id="0">
    <w:p w:rsidR="00D50BB2" w:rsidRDefault="00D50BB2" w:rsidP="00E45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B" w:rsidRDefault="00E453AB" w:rsidP="0030405F">
    <w:pPr>
      <w:pStyle w:val="Footer"/>
      <w:jc w:val="right"/>
    </w:pPr>
    <w:r>
      <w:t>Supplement</w:t>
    </w:r>
  </w:p>
  <w:p w:rsidR="00E453AB" w:rsidRDefault="00E453AB" w:rsidP="00356D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B" w:rsidRDefault="00E453AB" w:rsidP="0030405F">
    <w:pPr>
      <w:pStyle w:val="Footer"/>
      <w:jc w:val="right"/>
    </w:pPr>
    <w:r>
      <w:t>Supplement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B2" w:rsidRDefault="00D50BB2" w:rsidP="00E453AB">
      <w:r>
        <w:separator/>
      </w:r>
    </w:p>
  </w:footnote>
  <w:footnote w:type="continuationSeparator" w:id="0">
    <w:p w:rsidR="00D50BB2" w:rsidRDefault="00D50BB2" w:rsidP="00E45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1725"/>
    <w:multiLevelType w:val="hybridMultilevel"/>
    <w:tmpl w:val="43FE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oNotHyphenateCaps/>
  <w:characterSpacingControl w:val="doNotCompress"/>
  <w:saveInvalidXml/>
  <w:doNotDemarcateInvalidXml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453AB"/>
    <w:rsid w:val="000669F8"/>
    <w:rsid w:val="002644D9"/>
    <w:rsid w:val="002732EE"/>
    <w:rsid w:val="00550931"/>
    <w:rsid w:val="007A2FAB"/>
    <w:rsid w:val="00A261E9"/>
    <w:rsid w:val="00AB6AD2"/>
    <w:rsid w:val="00AF1166"/>
    <w:rsid w:val="00B50ACE"/>
    <w:rsid w:val="00D17FA0"/>
    <w:rsid w:val="00D50BB2"/>
    <w:rsid w:val="00E4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SPiCE24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Keyboar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453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3AB"/>
    <w:pPr>
      <w:keepNext/>
      <w:spacing w:before="240" w:after="60"/>
      <w:outlineLvl w:val="1"/>
    </w:pPr>
    <w:rPr>
      <w:rFonts w:ascii="Arial" w:hAnsi="Arial" w:cs="Arial"/>
      <w:b/>
      <w:b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E453A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3A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E453AB"/>
    <w:rPr>
      <w:rFonts w:ascii="Arial" w:eastAsia="Times New Roman" w:hAnsi="Arial" w:cs="Arial"/>
      <w:b/>
      <w:bCs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453A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E45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53A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TMLKeyboard">
    <w:name w:val="HTML Keyboard"/>
    <w:rsid w:val="00E453AB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E453AB"/>
  </w:style>
  <w:style w:type="character" w:styleId="LineNumber">
    <w:name w:val="line number"/>
    <w:basedOn w:val="DefaultParagraphFont"/>
    <w:rsid w:val="00E453AB"/>
  </w:style>
  <w:style w:type="paragraph" w:styleId="Footer">
    <w:name w:val="footer"/>
    <w:basedOn w:val="Normal"/>
    <w:link w:val="FooterChar"/>
    <w:rsid w:val="00E45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53A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E453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rsid w:val="00E453A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453A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ntity1">
    <w:name w:val="entity1"/>
    <w:rsid w:val="00E453AB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E453AB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character" w:customStyle="1" w:styleId="smallhead">
    <w:name w:val="smallhead"/>
    <w:basedOn w:val="DefaultParagraphFont"/>
    <w:rsid w:val="00E453AB"/>
  </w:style>
  <w:style w:type="paragraph" w:styleId="BodyText">
    <w:name w:val="Body Text"/>
    <w:basedOn w:val="Normal"/>
    <w:link w:val="BodyTextChar"/>
    <w:rsid w:val="00E453AB"/>
    <w:rPr>
      <w:rFonts w:ascii="Arial" w:hAnsi="Arial"/>
      <w:lang w:val="en-US" w:eastAsia="nl-NL"/>
    </w:rPr>
  </w:style>
  <w:style w:type="character" w:customStyle="1" w:styleId="BodyTextChar">
    <w:name w:val="Body Text Char"/>
    <w:link w:val="BodyText"/>
    <w:rsid w:val="00E453AB"/>
    <w:rPr>
      <w:rFonts w:ascii="Arial" w:eastAsia="Times New Roman" w:hAnsi="Arial" w:cs="Times New Roman"/>
      <w:sz w:val="24"/>
      <w:szCs w:val="24"/>
      <w:lang w:eastAsia="nl-NL"/>
    </w:rPr>
  </w:style>
  <w:style w:type="character" w:styleId="Hyperlink">
    <w:name w:val="Hyperlink"/>
    <w:rsid w:val="00E453AB"/>
    <w:rPr>
      <w:color w:val="0000FF"/>
      <w:u w:val="single"/>
    </w:rPr>
  </w:style>
  <w:style w:type="character" w:styleId="FootnoteReference">
    <w:name w:val="footnote reference"/>
    <w:semiHidden/>
    <w:rsid w:val="00E453A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E453AB"/>
    <w:pPr>
      <w:spacing w:after="200" w:line="276" w:lineRule="auto"/>
    </w:pPr>
    <w:rPr>
      <w:rFonts w:ascii="Arial" w:hAnsi="Arial"/>
      <w:sz w:val="20"/>
      <w:szCs w:val="20"/>
      <w:lang w:val="en-US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E453AB"/>
    <w:rPr>
      <w:rFonts w:ascii="Arial" w:eastAsia="Times New Roman" w:hAnsi="Arial" w:cs="Times New Roman"/>
      <w:sz w:val="20"/>
      <w:szCs w:val="20"/>
      <w:lang w:eastAsia="nl-NL"/>
    </w:rPr>
  </w:style>
  <w:style w:type="character" w:styleId="CommentReference">
    <w:name w:val="annotation reference"/>
    <w:rsid w:val="00E453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53AB"/>
    <w:rPr>
      <w:sz w:val="20"/>
      <w:szCs w:val="20"/>
    </w:rPr>
  </w:style>
  <w:style w:type="character" w:customStyle="1" w:styleId="CommentTextChar">
    <w:name w:val="Comment Text Char"/>
    <w:link w:val="CommentText"/>
    <w:rsid w:val="00E453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E45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53A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E453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453AB"/>
    <w:rPr>
      <w:b/>
      <w:bCs/>
    </w:rPr>
  </w:style>
  <w:style w:type="character" w:customStyle="1" w:styleId="CommentSubjectChar">
    <w:name w:val="Comment Subject Char"/>
    <w:link w:val="CommentSubject"/>
    <w:rsid w:val="00E453A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453AB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E453A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Keyboar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453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3AB"/>
    <w:pPr>
      <w:keepNext/>
      <w:spacing w:before="240" w:after="60"/>
      <w:outlineLvl w:val="1"/>
    </w:pPr>
    <w:rPr>
      <w:rFonts w:ascii="Arial" w:hAnsi="Arial" w:cs="Arial"/>
      <w:b/>
      <w:b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E453A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3A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E453AB"/>
    <w:rPr>
      <w:rFonts w:ascii="Arial" w:eastAsia="Times New Roman" w:hAnsi="Arial" w:cs="Arial"/>
      <w:b/>
      <w:bCs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453A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E45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53A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TMLKeyboard">
    <w:name w:val="HTML Keyboard"/>
    <w:rsid w:val="00E453AB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E453AB"/>
  </w:style>
  <w:style w:type="character" w:styleId="LineNumber">
    <w:name w:val="line number"/>
    <w:basedOn w:val="DefaultParagraphFont"/>
    <w:rsid w:val="00E453AB"/>
  </w:style>
  <w:style w:type="paragraph" w:styleId="Footer">
    <w:name w:val="footer"/>
    <w:basedOn w:val="Normal"/>
    <w:link w:val="FooterChar"/>
    <w:rsid w:val="00E45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53A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E453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rsid w:val="00E453A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453A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ntity1">
    <w:name w:val="entity1"/>
    <w:rsid w:val="00E453AB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E453AB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character" w:customStyle="1" w:styleId="smallhead">
    <w:name w:val="smallhead"/>
    <w:basedOn w:val="DefaultParagraphFont"/>
    <w:rsid w:val="00E453AB"/>
  </w:style>
  <w:style w:type="paragraph" w:styleId="BodyText">
    <w:name w:val="Body Text"/>
    <w:basedOn w:val="Normal"/>
    <w:link w:val="BodyTextChar"/>
    <w:rsid w:val="00E453AB"/>
    <w:rPr>
      <w:rFonts w:ascii="Arial" w:hAnsi="Arial"/>
      <w:lang w:val="en-US" w:eastAsia="nl-NL"/>
    </w:rPr>
  </w:style>
  <w:style w:type="character" w:customStyle="1" w:styleId="BodyTextChar">
    <w:name w:val="Body Text Char"/>
    <w:link w:val="BodyText"/>
    <w:rsid w:val="00E453AB"/>
    <w:rPr>
      <w:rFonts w:ascii="Arial" w:eastAsia="Times New Roman" w:hAnsi="Arial" w:cs="Times New Roman"/>
      <w:sz w:val="24"/>
      <w:szCs w:val="24"/>
      <w:lang w:eastAsia="nl-NL"/>
    </w:rPr>
  </w:style>
  <w:style w:type="character" w:styleId="Hyperlink">
    <w:name w:val="Hyperlink"/>
    <w:rsid w:val="00E453AB"/>
    <w:rPr>
      <w:color w:val="0000FF"/>
      <w:u w:val="single"/>
    </w:rPr>
  </w:style>
  <w:style w:type="character" w:styleId="FootnoteReference">
    <w:name w:val="footnote reference"/>
    <w:semiHidden/>
    <w:rsid w:val="00E453A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E453AB"/>
    <w:pPr>
      <w:spacing w:after="200" w:line="276" w:lineRule="auto"/>
    </w:pPr>
    <w:rPr>
      <w:rFonts w:ascii="Arial" w:hAnsi="Arial"/>
      <w:sz w:val="20"/>
      <w:szCs w:val="20"/>
      <w:lang w:val="en-US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E453AB"/>
    <w:rPr>
      <w:rFonts w:ascii="Arial" w:eastAsia="Times New Roman" w:hAnsi="Arial" w:cs="Times New Roman"/>
      <w:sz w:val="20"/>
      <w:szCs w:val="20"/>
      <w:lang w:eastAsia="nl-NL"/>
    </w:rPr>
  </w:style>
  <w:style w:type="character" w:styleId="CommentReference">
    <w:name w:val="annotation reference"/>
    <w:rsid w:val="00E453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53AB"/>
    <w:rPr>
      <w:sz w:val="20"/>
      <w:szCs w:val="20"/>
    </w:rPr>
  </w:style>
  <w:style w:type="character" w:customStyle="1" w:styleId="CommentTextChar">
    <w:name w:val="Comment Text Char"/>
    <w:link w:val="CommentText"/>
    <w:rsid w:val="00E453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E45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53A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E453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453AB"/>
    <w:rPr>
      <w:b/>
      <w:bCs/>
    </w:rPr>
  </w:style>
  <w:style w:type="character" w:customStyle="1" w:styleId="CommentSubjectChar">
    <w:name w:val="Comment Subject Char"/>
    <w:link w:val="CommentSubject"/>
    <w:rsid w:val="00E453A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453AB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E453A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F6C55429-2AB6-4B3B-A25D-AF24BB306068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Verlinden- Bondaruk</dc:creator>
  <cp:lastModifiedBy>fpiamonte</cp:lastModifiedBy>
  <cp:revision>2</cp:revision>
  <dcterms:created xsi:type="dcterms:W3CDTF">2013-11-29T20:38:00Z</dcterms:created>
  <dcterms:modified xsi:type="dcterms:W3CDTF">2013-11-29T20:38:00Z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file://pdgts1033/spice2/TechUtilities/Springer/SPiCE/Toolkit/SPiCE/SPiCE.vsto|da7ba695-15ce-4654-8f4d-b2b3daa4a92f</vt:lpwstr>
  </property>
  <property fmtid="{D5CDD505-2E9C-101B-9397-08002B2CF9AE}" pid="3" name="_AssemblyName">
    <vt:lpwstr>4E3C66D5-58D4-491E-A7D4-64AF99AF6E8B</vt:lpwstr>
  </property>
</Properties>
</file>