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E7C4E" w14:textId="51154681" w:rsidR="00881F72" w:rsidRPr="00DB09AA" w:rsidRDefault="00701FFB" w:rsidP="006D037A">
      <w:pPr>
        <w:spacing w:line="480" w:lineRule="auto"/>
        <w:jc w:val="center"/>
        <w:rPr>
          <w:bCs/>
          <w:lang w:val="en-US"/>
        </w:rPr>
      </w:pPr>
      <w:r>
        <w:rPr>
          <w:b/>
          <w:bCs/>
          <w:lang w:val="en-US"/>
        </w:rPr>
        <w:t>Appendix C:</w:t>
      </w:r>
      <w:r w:rsidR="00281D8E">
        <w:rPr>
          <w:b/>
          <w:bCs/>
          <w:lang w:val="en-US"/>
        </w:rPr>
        <w:t xml:space="preserve"> </w:t>
      </w:r>
      <w:r w:rsidR="00281D8E" w:rsidRPr="00281D8E">
        <w:rPr>
          <w:bCs/>
          <w:lang w:val="en-US"/>
        </w:rPr>
        <w:t xml:space="preserve">Excluded studies in full-text screening </w:t>
      </w:r>
      <w:r w:rsidR="00281D8E">
        <w:rPr>
          <w:bCs/>
          <w:lang w:val="en-US"/>
        </w:rPr>
        <w:t>and reasons for exclusion (</w:t>
      </w:r>
      <w:r w:rsidR="00281D8E" w:rsidRPr="00281D8E">
        <w:rPr>
          <w:bCs/>
          <w:i/>
          <w:lang w:val="en-US"/>
        </w:rPr>
        <w:t>n</w:t>
      </w:r>
      <w:r w:rsidR="00281D8E">
        <w:rPr>
          <w:bCs/>
          <w:lang w:val="en-US"/>
        </w:rPr>
        <w:t xml:space="preserve"> = 102)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9214"/>
        <w:gridCol w:w="3366"/>
      </w:tblGrid>
      <w:tr w:rsidR="00575CB0" w14:paraId="201DA958" w14:textId="77777777" w:rsidTr="009F051A">
        <w:trPr>
          <w:trHeight w:val="30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8E8180" w14:textId="58B03532" w:rsidR="00281D8E" w:rsidRPr="004B6072" w:rsidRDefault="00281D8E" w:rsidP="00FB41AD">
            <w:pPr>
              <w:pStyle w:val="StandardWeb"/>
              <w:spacing w:before="0" w:beforeAutospacing="0" w:after="0" w:afterAutospacing="0"/>
              <w:jc w:val="center"/>
              <w:rPr>
                <w:lang w:val="en-US"/>
              </w:rPr>
            </w:pPr>
            <w:r w:rsidRPr="004B6072">
              <w:rPr>
                <w:b/>
                <w:bCs/>
                <w:color w:val="000000"/>
                <w:szCs w:val="20"/>
                <w:lang w:val="en-US"/>
              </w:rPr>
              <w:t xml:space="preserve">Author(s) and </w:t>
            </w:r>
            <w:r w:rsidR="00701FFB">
              <w:rPr>
                <w:b/>
                <w:bCs/>
                <w:color w:val="000000"/>
                <w:szCs w:val="20"/>
                <w:lang w:val="en-US"/>
              </w:rPr>
              <w:t>y</w:t>
            </w:r>
            <w:r w:rsidRPr="004B6072">
              <w:rPr>
                <w:b/>
                <w:bCs/>
                <w:color w:val="000000"/>
                <w:szCs w:val="20"/>
                <w:lang w:val="en-US"/>
              </w:rPr>
              <w:t>ear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0B0CFA" w14:textId="77777777" w:rsidR="00281D8E" w:rsidRPr="004B6072" w:rsidRDefault="00281D8E" w:rsidP="00FB41AD">
            <w:pPr>
              <w:pStyle w:val="StandardWeb"/>
              <w:spacing w:before="0" w:beforeAutospacing="0" w:after="0" w:afterAutospacing="0"/>
              <w:jc w:val="center"/>
              <w:rPr>
                <w:lang w:val="en-US"/>
              </w:rPr>
            </w:pPr>
            <w:r w:rsidRPr="004B6072">
              <w:rPr>
                <w:b/>
                <w:bCs/>
                <w:color w:val="000000"/>
                <w:szCs w:val="20"/>
                <w:lang w:val="en-US"/>
              </w:rPr>
              <w:t>Title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AFDA7DD" w14:textId="3DFDEA60" w:rsidR="00281D8E" w:rsidRPr="004B6072" w:rsidRDefault="00FB41AD" w:rsidP="00DF395E">
            <w:pPr>
              <w:pStyle w:val="StandardWeb"/>
              <w:spacing w:before="0" w:beforeAutospacing="0" w:after="0" w:afterAutospacing="0"/>
              <w:jc w:val="center"/>
              <w:rPr>
                <w:lang w:val="en-US"/>
              </w:rPr>
            </w:pPr>
            <w:r w:rsidRPr="004B6072">
              <w:rPr>
                <w:b/>
                <w:bCs/>
                <w:color w:val="000000"/>
                <w:szCs w:val="20"/>
                <w:lang w:val="en-US"/>
              </w:rPr>
              <w:t>Reason</w:t>
            </w:r>
            <w:r w:rsidR="00DF395E" w:rsidRPr="004B6072">
              <w:rPr>
                <w:b/>
                <w:bCs/>
                <w:color w:val="000000"/>
                <w:szCs w:val="20"/>
                <w:lang w:val="en-US"/>
              </w:rPr>
              <w:t xml:space="preserve"> </w:t>
            </w:r>
            <w:r w:rsidR="00281D8E" w:rsidRPr="004B6072">
              <w:rPr>
                <w:b/>
                <w:bCs/>
                <w:color w:val="000000"/>
                <w:szCs w:val="20"/>
                <w:lang w:val="en-US"/>
              </w:rPr>
              <w:t xml:space="preserve">for </w:t>
            </w:r>
            <w:r w:rsidR="00701FFB">
              <w:rPr>
                <w:b/>
                <w:bCs/>
                <w:color w:val="000000"/>
                <w:szCs w:val="20"/>
                <w:lang w:val="en-US"/>
              </w:rPr>
              <w:t>e</w:t>
            </w:r>
            <w:r w:rsidR="00281D8E" w:rsidRPr="004B6072">
              <w:rPr>
                <w:b/>
                <w:bCs/>
                <w:color w:val="000000"/>
                <w:szCs w:val="20"/>
                <w:lang w:val="en-US"/>
              </w:rPr>
              <w:t>xclusion</w:t>
            </w:r>
          </w:p>
        </w:tc>
      </w:tr>
      <w:tr w:rsidR="00575CB0" w:rsidRPr="00281D8E" w14:paraId="65E6CFDA" w14:textId="77777777" w:rsidTr="009F051A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CF669B7" w14:textId="48DAFABC" w:rsidR="00281D8E" w:rsidRPr="00980A5D" w:rsidRDefault="00980A5D" w:rsidP="00980A5D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980A5D">
              <w:rPr>
                <w:szCs w:val="20"/>
                <w:lang w:val="en-US"/>
              </w:rPr>
              <w:t>Bendall et al.,</w:t>
            </w:r>
            <w:r>
              <w:rPr>
                <w:szCs w:val="20"/>
                <w:lang w:val="en-US"/>
              </w:rPr>
              <w:t xml:space="preserve"> 2020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44255AB" w14:textId="492F86F7" w:rsidR="00281D8E" w:rsidRPr="00281D8E" w:rsidRDefault="00980A5D" w:rsidP="00073023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980A5D">
              <w:rPr>
                <w:lang w:val="en-US"/>
              </w:rPr>
              <w:t>A Systematic Review and Synthesis of Trauma-Informed Care Within Outpatient and Counseling Health Settings for Young People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FDD3FD5" w14:textId="7BA81BF0" w:rsidR="00281D8E" w:rsidRPr="004B6072" w:rsidRDefault="00980A5D" w:rsidP="00073023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4B6072">
              <w:rPr>
                <w:color w:val="000000"/>
                <w:szCs w:val="20"/>
                <w:lang w:val="en-US"/>
              </w:rPr>
              <w:t>Wrong publication type</w:t>
            </w:r>
          </w:p>
        </w:tc>
      </w:tr>
      <w:tr w:rsidR="00575CB0" w:rsidRPr="00575CB0" w14:paraId="34AF369E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2C0D99A" w14:textId="5AAC09D2" w:rsidR="00281D8E" w:rsidRPr="00575CB0" w:rsidRDefault="00281D8E" w:rsidP="00575CB0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575CB0">
              <w:rPr>
                <w:szCs w:val="20"/>
                <w:lang w:val="en-US"/>
              </w:rPr>
              <w:t>B</w:t>
            </w:r>
            <w:r w:rsidR="00575CB0" w:rsidRPr="00575CB0">
              <w:rPr>
                <w:szCs w:val="20"/>
                <w:lang w:val="en-US"/>
              </w:rPr>
              <w:t>rothers et al.,</w:t>
            </w:r>
            <w:r w:rsidR="00575CB0">
              <w:rPr>
                <w:szCs w:val="20"/>
                <w:lang w:val="en-US"/>
              </w:rPr>
              <w:t xml:space="preserve"> 2014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B68C902" w14:textId="5644A4A2" w:rsidR="00281D8E" w:rsidRPr="00281D8E" w:rsidRDefault="00575CB0" w:rsidP="00073023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575CB0">
              <w:rPr>
                <w:lang w:val="en-US"/>
              </w:rPr>
              <w:t>EVOLUTION—Taking Charge and Growing Stronger: The Design, Acceptability, and Feasibility of a Secondary Prevention Empowerment Intervention for Young Women Living with HIV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DF3FFF6" w14:textId="03F66450" w:rsidR="00281D8E" w:rsidRPr="004B6072" w:rsidRDefault="00575CB0" w:rsidP="00DF395E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4B6072">
              <w:rPr>
                <w:color w:val="000000"/>
                <w:szCs w:val="20"/>
                <w:lang w:val="en-US"/>
              </w:rPr>
              <w:t xml:space="preserve">Meeting several exclusion criteria </w:t>
            </w:r>
          </w:p>
        </w:tc>
      </w:tr>
      <w:tr w:rsidR="00575CB0" w:rsidRPr="00281D8E" w14:paraId="3D78AAB2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0CF125B" w14:textId="21322BD5" w:rsidR="00281D8E" w:rsidRPr="00281D8E" w:rsidRDefault="00DF395E" w:rsidP="00073023">
            <w:pPr>
              <w:pStyle w:val="StandardWeb"/>
              <w:spacing w:before="0" w:beforeAutospacing="0" w:after="0" w:afterAutospacing="0"/>
            </w:pPr>
            <w:r>
              <w:rPr>
                <w:szCs w:val="20"/>
              </w:rPr>
              <w:t>Eisenberg et al., 2020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300076C" w14:textId="7CF013DD" w:rsidR="00281D8E" w:rsidRPr="00281D8E" w:rsidRDefault="00DF395E" w:rsidP="00073023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DF395E">
              <w:rPr>
                <w:lang w:val="en-US"/>
              </w:rPr>
              <w:t>"It's kind of hard to go to the doctor's</w:t>
            </w:r>
            <w:r>
              <w:rPr>
                <w:lang w:val="en-US"/>
              </w:rPr>
              <w:t xml:space="preserve"> office if you're hated there."</w:t>
            </w:r>
            <w:r w:rsidRPr="00DF395E">
              <w:rPr>
                <w:lang w:val="en-US"/>
              </w:rPr>
              <w:t xml:space="preserve"> A call for gender-affirming care from transgender and gender diverse a</w:t>
            </w:r>
            <w:r>
              <w:rPr>
                <w:lang w:val="en-US"/>
              </w:rPr>
              <w:t>dolescents in the United States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3299653" w14:textId="1E72FCC0" w:rsidR="00281D8E" w:rsidRPr="00FE508E" w:rsidRDefault="00DF395E" w:rsidP="00DF395E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FE508E">
              <w:rPr>
                <w:lang w:val="en-US"/>
              </w:rPr>
              <w:t xml:space="preserve">Meeting several exclusion criteria </w:t>
            </w:r>
          </w:p>
        </w:tc>
      </w:tr>
      <w:tr w:rsidR="00575CB0" w14:paraId="177DD5CA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9393F83" w14:textId="60EE2C8F" w:rsidR="00281D8E" w:rsidRPr="00281D8E" w:rsidRDefault="00013867" w:rsidP="00073023">
            <w:pPr>
              <w:pStyle w:val="StandardWeb"/>
              <w:spacing w:before="0" w:beforeAutospacing="0" w:after="0" w:afterAutospacing="0"/>
            </w:pPr>
            <w:r>
              <w:rPr>
                <w:szCs w:val="20"/>
              </w:rPr>
              <w:t>Fortunato et al., 2020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4465E0F" w14:textId="638CE590" w:rsidR="00281D8E" w:rsidRPr="00281D8E" w:rsidRDefault="00013867" w:rsidP="00073023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013867">
              <w:rPr>
                <w:lang w:val="en-US"/>
              </w:rPr>
              <w:t>Caring for gender diverse children and adolescents in Italy: A mixed-method investigation of clinicians' knowledge and approach to clinical practice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A931448" w14:textId="6EDE4AF3" w:rsidR="00281D8E" w:rsidRPr="00FE508E" w:rsidRDefault="00013867" w:rsidP="00073023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FE508E">
              <w:rPr>
                <w:color w:val="000000"/>
                <w:szCs w:val="20"/>
                <w:lang w:val="en-US"/>
              </w:rPr>
              <w:t>No specific intervention</w:t>
            </w:r>
          </w:p>
        </w:tc>
      </w:tr>
      <w:tr w:rsidR="00575CB0" w:rsidRPr="004B6072" w14:paraId="1329E038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17F72BC" w14:textId="5AE4F8DE" w:rsidR="00281D8E" w:rsidRPr="004B6072" w:rsidRDefault="004B6072" w:rsidP="00073023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4B6072">
              <w:rPr>
                <w:szCs w:val="20"/>
                <w:lang w:val="en-US"/>
              </w:rPr>
              <w:t>Friedrich et al.,</w:t>
            </w:r>
            <w:r>
              <w:rPr>
                <w:szCs w:val="20"/>
                <w:lang w:val="en-US"/>
              </w:rPr>
              <w:t xml:space="preserve"> 2010 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16173A9" w14:textId="22A04DF8" w:rsidR="00281D8E" w:rsidRPr="00281D8E" w:rsidRDefault="004B6072" w:rsidP="00073023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4B6072">
              <w:rPr>
                <w:lang w:val="en-US"/>
              </w:rPr>
              <w:t>Gender as a Factor in School-Based Mental Health Service Delivery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29EDA4F" w14:textId="4D7CE806" w:rsidR="00281D8E" w:rsidRPr="00FE508E" w:rsidRDefault="004B6072" w:rsidP="00073023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FE508E">
              <w:rPr>
                <w:color w:val="000000"/>
                <w:szCs w:val="20"/>
                <w:lang w:val="en-US"/>
              </w:rPr>
              <w:t>Wrong publication type</w:t>
            </w:r>
          </w:p>
        </w:tc>
      </w:tr>
      <w:tr w:rsidR="004B6072" w:rsidRPr="004B6072" w14:paraId="5C37CED1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1F42E" w14:textId="2C90B9F5" w:rsidR="004B6072" w:rsidRPr="004B6072" w:rsidRDefault="004B6072" w:rsidP="004B6072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 w:rsidRPr="004B6072">
              <w:rPr>
                <w:szCs w:val="20"/>
                <w:lang w:val="en-US"/>
              </w:rPr>
              <w:t>Hendricks</w:t>
            </w:r>
            <w:r>
              <w:rPr>
                <w:szCs w:val="20"/>
                <w:lang w:val="en-US"/>
              </w:rPr>
              <w:t>, &amp;</w:t>
            </w:r>
            <w:r w:rsidRPr="004B6072">
              <w:rPr>
                <w:szCs w:val="20"/>
                <w:lang w:val="en-US"/>
              </w:rPr>
              <w:t xml:space="preserve"> Testa</w:t>
            </w:r>
            <w:r>
              <w:rPr>
                <w:szCs w:val="20"/>
                <w:lang w:val="en-US"/>
              </w:rPr>
              <w:t>, 2012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146FA" w14:textId="6B32FE97" w:rsidR="004B6072" w:rsidRPr="004B6072" w:rsidRDefault="004B6072" w:rsidP="00073023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4B6072">
              <w:rPr>
                <w:lang w:val="en-US"/>
              </w:rPr>
              <w:t>A Conceptual Framework for Clinical Work With Transgender and Gender Nonconforming Clients: An Adaptation of the Minority Stress Model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CBC7D" w14:textId="067A8D60" w:rsidR="004B6072" w:rsidRPr="00FE508E" w:rsidRDefault="004B6072" w:rsidP="00073023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lang w:val="en-US"/>
              </w:rPr>
              <w:t>Meeting several exclusion criteria</w:t>
            </w:r>
          </w:p>
        </w:tc>
      </w:tr>
      <w:tr w:rsidR="00F81C32" w:rsidRPr="004B6072" w14:paraId="4B41EE02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041B0" w14:textId="349DE607" w:rsidR="00F81C32" w:rsidRPr="004B6072" w:rsidRDefault="00F81C32" w:rsidP="004B6072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Hubbard, &amp; Matthews, 2008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4B5F5" w14:textId="58319633" w:rsidR="00F81C32" w:rsidRPr="004B6072" w:rsidRDefault="00F81C32" w:rsidP="00073023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F81C32">
              <w:rPr>
                <w:lang w:val="en-US"/>
              </w:rPr>
              <w:t>Reconcilin</w:t>
            </w:r>
            <w:r>
              <w:rPr>
                <w:lang w:val="en-US"/>
              </w:rPr>
              <w:t xml:space="preserve">g the differences between the "Gender-Responsive" and the </w:t>
            </w:r>
            <w:r w:rsidRPr="00F81C32">
              <w:rPr>
                <w:lang w:val="en-US"/>
              </w:rPr>
              <w:t>"W</w:t>
            </w:r>
            <w:r>
              <w:rPr>
                <w:lang w:val="en-US"/>
              </w:rPr>
              <w:t xml:space="preserve">hat Works" </w:t>
            </w:r>
            <w:r w:rsidRPr="00F81C32">
              <w:rPr>
                <w:lang w:val="en-US"/>
              </w:rPr>
              <w:t>literatures to improve services for girls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55A9D" w14:textId="435A6DE5" w:rsidR="00F81C32" w:rsidRPr="00FE508E" w:rsidRDefault="00F81C32" w:rsidP="00073023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FE508E">
              <w:rPr>
                <w:color w:val="000000"/>
                <w:szCs w:val="20"/>
                <w:lang w:val="en-US"/>
              </w:rPr>
              <w:t>Wrong publication type</w:t>
            </w:r>
          </w:p>
        </w:tc>
      </w:tr>
      <w:tr w:rsidR="00F81C32" w:rsidRPr="009F051A" w14:paraId="4C2B7066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A5810" w14:textId="4FD159DC" w:rsidR="00F81C32" w:rsidRDefault="00F81C32" w:rsidP="00F81C32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Javdani, &amp; Allen, 2016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13601" w14:textId="3BCEDB29" w:rsidR="00F81C32" w:rsidRPr="00F81C32" w:rsidRDefault="00F81C32" w:rsidP="00073023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F81C32">
              <w:rPr>
                <w:lang w:val="en-US"/>
              </w:rPr>
              <w:t>An Ecological Model for Intervention for Juvenile Justice-Involved Girls: Development and Preliminary Prospective Evaluation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19630" w14:textId="31186260" w:rsidR="00F81C32" w:rsidRPr="00FE508E" w:rsidRDefault="00F81C32" w:rsidP="00F81C32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color w:val="000000"/>
                <w:szCs w:val="20"/>
                <w:lang w:val="en-US"/>
              </w:rPr>
              <w:t>Focus not on mental health</w:t>
            </w:r>
          </w:p>
        </w:tc>
      </w:tr>
      <w:tr w:rsidR="00F81C32" w:rsidRPr="004B6072" w14:paraId="78291371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8ED6E" w14:textId="4AADB0E4" w:rsidR="00F81C32" w:rsidRDefault="00AE605D" w:rsidP="00AE605D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 w:rsidRPr="00AE605D">
              <w:rPr>
                <w:szCs w:val="20"/>
                <w:lang w:val="en-US"/>
              </w:rPr>
              <w:t xml:space="preserve">Kaslow, </w:t>
            </w:r>
            <w:r>
              <w:rPr>
                <w:szCs w:val="20"/>
                <w:lang w:val="en-US"/>
              </w:rPr>
              <w:t>&amp;</w:t>
            </w:r>
            <w:r w:rsidRPr="00AE605D">
              <w:rPr>
                <w:szCs w:val="20"/>
                <w:lang w:val="en-US"/>
              </w:rPr>
              <w:t xml:space="preserve"> Aronson</w:t>
            </w:r>
            <w:r>
              <w:rPr>
                <w:szCs w:val="20"/>
                <w:lang w:val="en-US"/>
              </w:rPr>
              <w:t>, 2004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959D2" w14:textId="38057139" w:rsidR="00F81C32" w:rsidRPr="00F81C32" w:rsidRDefault="00562319" w:rsidP="00562319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562319">
              <w:rPr>
                <w:lang w:val="en-US"/>
              </w:rPr>
              <w:t>Recommendations for family interventions following a suicide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7A45B" w14:textId="7AC3CDDB" w:rsidR="00F81C32" w:rsidRPr="00FE508E" w:rsidRDefault="00AE605D" w:rsidP="00073023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color w:val="000000"/>
                <w:szCs w:val="20"/>
                <w:lang w:val="en-US"/>
              </w:rPr>
              <w:t>No specific intervention</w:t>
            </w:r>
          </w:p>
        </w:tc>
      </w:tr>
      <w:tr w:rsidR="00F81C32" w:rsidRPr="004B6072" w14:paraId="229A81A9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43F04" w14:textId="755CED1B" w:rsidR="00F81C32" w:rsidRDefault="00C20E17" w:rsidP="004B6072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Kiss et al., 2020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264C1" w14:textId="2FEA1B38" w:rsidR="00F81C32" w:rsidRPr="00F81C32" w:rsidRDefault="00C20E17" w:rsidP="00073023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C20E17">
              <w:rPr>
                <w:lang w:val="en-US"/>
              </w:rPr>
              <w:t>Male and LGBT survivors of sexual violence in conflict situations: a realist review of health interventions in low-and middle-income countries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013F6" w14:textId="599C42B3" w:rsidR="00F81C32" w:rsidRPr="00FE508E" w:rsidRDefault="00C20E17" w:rsidP="00073023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color w:val="000000"/>
                <w:szCs w:val="20"/>
                <w:lang w:val="en-US"/>
              </w:rPr>
              <w:t>Wrong publication type</w:t>
            </w:r>
          </w:p>
        </w:tc>
      </w:tr>
      <w:tr w:rsidR="00F81C32" w:rsidRPr="009F051A" w14:paraId="489D270D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64362" w14:textId="0CD16175" w:rsidR="00F81C32" w:rsidRDefault="00F11E6A" w:rsidP="004B6072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Leve, &amp; Chamberlain, 2007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3C4B8" w14:textId="19BD7A32" w:rsidR="00F81C32" w:rsidRPr="00F81C32" w:rsidRDefault="00F11E6A" w:rsidP="00073023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F11E6A">
              <w:rPr>
                <w:lang w:val="en-US"/>
              </w:rPr>
              <w:t>A Randomized evaluation of multidimensional treatment foster care: Effects on school attendance and homework completion in juvenile justice girls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E9092" w14:textId="16F9226A" w:rsidR="00F81C32" w:rsidRPr="00FE508E" w:rsidRDefault="00F11E6A" w:rsidP="00073023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color w:val="000000"/>
                <w:szCs w:val="20"/>
                <w:lang w:val="en-US"/>
              </w:rPr>
              <w:t>Focus not on mental health</w:t>
            </w:r>
          </w:p>
        </w:tc>
      </w:tr>
      <w:tr w:rsidR="00F81C32" w:rsidRPr="004B6072" w14:paraId="3C135A56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FFADC" w14:textId="2A28B514" w:rsidR="00F81C32" w:rsidRDefault="0046716F" w:rsidP="004B6072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lastRenderedPageBreak/>
              <w:t>Matthews, &amp; Hubbard, 2008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79B4B" w14:textId="7F257103" w:rsidR="00F81C32" w:rsidRPr="00F81C32" w:rsidRDefault="0046716F" w:rsidP="00073023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46716F">
              <w:rPr>
                <w:lang w:val="en-US"/>
              </w:rPr>
              <w:t>Moving ahead: Five essential elements for working effectively with girls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8D7020" w14:textId="7A49EA61" w:rsidR="00F81C32" w:rsidRPr="00FE508E" w:rsidRDefault="0046716F" w:rsidP="00073023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lang w:val="en-US"/>
              </w:rPr>
              <w:t>Meeting several exclusion criteria</w:t>
            </w:r>
          </w:p>
        </w:tc>
      </w:tr>
      <w:tr w:rsidR="00F81C32" w:rsidRPr="004B6072" w14:paraId="34B6A4D6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D5F7F" w14:textId="15B5864A" w:rsidR="00F81C32" w:rsidRDefault="0046716F" w:rsidP="004B6072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Ravoira et al., 2012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56533" w14:textId="30F3D1FA" w:rsidR="00F81C32" w:rsidRPr="00F81C32" w:rsidRDefault="0046716F" w:rsidP="00073023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46716F">
              <w:rPr>
                <w:lang w:val="en-US"/>
              </w:rPr>
              <w:t>Urgent Work: Developing a Gender-Responsive Approach for Girls in the Juvenile Justice System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83C1A" w14:textId="7D6263BE" w:rsidR="00F81C32" w:rsidRPr="00FE508E" w:rsidRDefault="0046716F" w:rsidP="00073023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lang w:val="en-US"/>
              </w:rPr>
              <w:t>Meeting several exclusion criteria</w:t>
            </w:r>
          </w:p>
        </w:tc>
      </w:tr>
      <w:tr w:rsidR="00F81C32" w:rsidRPr="004B6072" w14:paraId="5545451F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E7517" w14:textId="39A2E6CF" w:rsidR="00F81C32" w:rsidRDefault="0046716F" w:rsidP="004B6072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Shilo et al., 2021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EDAE8" w14:textId="588B3ECA" w:rsidR="00F81C32" w:rsidRPr="00F81C32" w:rsidRDefault="0046716F" w:rsidP="00073023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46716F">
              <w:rPr>
                <w:lang w:val="en-US"/>
              </w:rPr>
              <w:t>Gender Differences among Commercially Sexually Exploited Youth in Israel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0D12C" w14:textId="18F09F48" w:rsidR="00F81C32" w:rsidRPr="00FE508E" w:rsidRDefault="0046716F" w:rsidP="00FF1086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color w:val="000000"/>
                <w:szCs w:val="20"/>
                <w:lang w:val="en-US"/>
              </w:rPr>
              <w:t>Adult population</w:t>
            </w:r>
          </w:p>
        </w:tc>
      </w:tr>
      <w:tr w:rsidR="00F81C32" w:rsidRPr="004B6072" w14:paraId="517D0E65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9A2AE" w14:textId="2D4ABFED" w:rsidR="00F81C32" w:rsidRDefault="007C0F4A" w:rsidP="004B6072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Staller, &amp; Faraone, 2006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2E70C" w14:textId="5A7AB580" w:rsidR="00F81C32" w:rsidRPr="00F81C32" w:rsidRDefault="007C0F4A" w:rsidP="00073023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7C0F4A">
              <w:rPr>
                <w:lang w:val="en-US"/>
              </w:rPr>
              <w:t>Attention-deficit hyperactivity disorder in girls - Epidemiology and management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6782C" w14:textId="7D691B4F" w:rsidR="00F81C32" w:rsidRPr="00FE508E" w:rsidRDefault="0080224C" w:rsidP="00073023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color w:val="000000"/>
                <w:szCs w:val="20"/>
                <w:lang w:val="en-US"/>
              </w:rPr>
              <w:t>Intervention not gender-specific</w:t>
            </w:r>
          </w:p>
        </w:tc>
      </w:tr>
      <w:tr w:rsidR="00F81C32" w:rsidRPr="004B6072" w14:paraId="76908A77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E0D6F" w14:textId="3F0F10C1" w:rsidR="00F81C32" w:rsidRDefault="0080224C" w:rsidP="004B6072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Ulrich et al., 2021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645DF" w14:textId="7DE094F6" w:rsidR="00F81C32" w:rsidRPr="00F81C32" w:rsidRDefault="0080224C" w:rsidP="00073023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80224C">
              <w:rPr>
                <w:lang w:val="en-US"/>
              </w:rPr>
              <w:t>Explaining psychosocial care among unaccompanied minor refugees: a realist review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36117" w14:textId="2C3BA3C0" w:rsidR="00F81C32" w:rsidRPr="00FE508E" w:rsidRDefault="0080224C" w:rsidP="00073023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lang w:val="en-US"/>
              </w:rPr>
              <w:t>Meeting several exclusion criteria</w:t>
            </w:r>
          </w:p>
        </w:tc>
      </w:tr>
      <w:tr w:rsidR="00F81C32" w:rsidRPr="004B6072" w14:paraId="61BC25AE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CF2A4" w14:textId="2702C668" w:rsidR="00F81C32" w:rsidRDefault="0080224C" w:rsidP="004B6072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Van Damme et al., 2017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53759" w14:textId="62D95B95" w:rsidR="00F81C32" w:rsidRPr="00F81C32" w:rsidRDefault="0080224C" w:rsidP="00073023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80224C">
              <w:rPr>
                <w:lang w:val="en-US"/>
              </w:rPr>
              <w:t>The Good Lives Model among detained female adolescents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92CE5" w14:textId="0F214A0E" w:rsidR="00F81C32" w:rsidRPr="00FE508E" w:rsidRDefault="0080224C" w:rsidP="00073023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lang w:val="en-US"/>
              </w:rPr>
              <w:t>Meeting several exclusion criteria</w:t>
            </w:r>
          </w:p>
        </w:tc>
      </w:tr>
      <w:tr w:rsidR="00F81C32" w:rsidRPr="004B6072" w14:paraId="4C553F96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E71E9" w14:textId="1A601132" w:rsidR="00F81C32" w:rsidRDefault="00B807DC" w:rsidP="004B6072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Van Vugt et al., 2016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4A821" w14:textId="12194366" w:rsidR="00F81C32" w:rsidRPr="00F81C32" w:rsidRDefault="00B807DC" w:rsidP="00073023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B807DC">
              <w:rPr>
                <w:lang w:val="en-US"/>
              </w:rPr>
              <w:t>Can Institutionalized Adolescent Females With a Substantiated History of Sexual Abuse Benefit From Cognitive Behavioral Treatment Targeting Disruptive and Delinquent Behaviors?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29B1C" w14:textId="4622588E" w:rsidR="00F81C32" w:rsidRPr="00FE508E" w:rsidRDefault="00B807DC" w:rsidP="00073023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color w:val="000000"/>
                <w:szCs w:val="20"/>
                <w:lang w:val="en-US"/>
              </w:rPr>
              <w:t>Intervention not gender-specific</w:t>
            </w:r>
          </w:p>
        </w:tc>
      </w:tr>
      <w:tr w:rsidR="00F81C32" w:rsidRPr="004B6072" w14:paraId="7CB28A03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54E98" w14:textId="18E39094" w:rsidR="00F81C32" w:rsidRDefault="00B807DC" w:rsidP="004B6072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Warin, &amp; Price, 2020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5115C" w14:textId="05DBC29D" w:rsidR="00F81C32" w:rsidRPr="00F81C32" w:rsidRDefault="00B807DC" w:rsidP="00073023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B807DC">
              <w:rPr>
                <w:lang w:val="en-US"/>
              </w:rPr>
              <w:t>Transgender awareness in early years education (EYE): 'we haven't got any of those here'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7BEE1" w14:textId="6BC50D1E" w:rsidR="00F81C32" w:rsidRPr="00FE508E" w:rsidRDefault="00B807DC" w:rsidP="00073023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lang w:val="en-US"/>
              </w:rPr>
              <w:t>Meeting several exclusion criteria</w:t>
            </w:r>
          </w:p>
        </w:tc>
      </w:tr>
      <w:tr w:rsidR="00F81C32" w:rsidRPr="009F051A" w14:paraId="242CBEA1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591D8" w14:textId="1A568B8D" w:rsidR="00F81C32" w:rsidRDefault="00B807DC" w:rsidP="004B6072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Ziegenhain et al., 2003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8F5F2" w14:textId="38EA2635" w:rsidR="00F81C32" w:rsidRPr="006A70EE" w:rsidRDefault="006A70EE" w:rsidP="00073023">
            <w:pPr>
              <w:pStyle w:val="StandardWeb"/>
              <w:spacing w:before="0" w:beforeAutospacing="0" w:after="0" w:afterAutospacing="0"/>
            </w:pPr>
            <w:r w:rsidRPr="006A70EE">
              <w:t>Frühe Elternschaft: jugendliche Mütter und ihre Kinder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FFCA9" w14:textId="47BD4011" w:rsidR="00F81C32" w:rsidRPr="00FE508E" w:rsidRDefault="00B807DC" w:rsidP="00073023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color w:val="000000"/>
                <w:szCs w:val="20"/>
                <w:lang w:val="en-US"/>
              </w:rPr>
              <w:t>Focus not on mental health</w:t>
            </w:r>
          </w:p>
        </w:tc>
      </w:tr>
      <w:tr w:rsidR="00F81C32" w:rsidRPr="004B6072" w14:paraId="752D85CA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B3F3F" w14:textId="3B698FB5" w:rsidR="00B807DC" w:rsidRDefault="00B807DC" w:rsidP="004B6072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Bell et al., 2013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652D1" w14:textId="40C8CCA8" w:rsidR="00F81C32" w:rsidRPr="00F81C32" w:rsidRDefault="00B807DC" w:rsidP="00073023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B807DC">
              <w:rPr>
                <w:lang w:val="en-US"/>
              </w:rPr>
              <w:t>Adolescent and young adult male health: a review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3EA3A" w14:textId="2A6FD349" w:rsidR="00F81C32" w:rsidRPr="00FE508E" w:rsidRDefault="00B807DC" w:rsidP="00073023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lang w:val="en-US"/>
              </w:rPr>
              <w:t>Meeting several exclusion criteria</w:t>
            </w:r>
          </w:p>
        </w:tc>
      </w:tr>
      <w:tr w:rsidR="00F81C32" w:rsidRPr="004B6072" w14:paraId="006F75A2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2849A" w14:textId="46DFDE72" w:rsidR="00F81C32" w:rsidRDefault="008A081D" w:rsidP="004B6072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Böge et al., 2020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5E947" w14:textId="06BD450C" w:rsidR="00F81C32" w:rsidRPr="00F81C32" w:rsidRDefault="008A081D" w:rsidP="00073023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8A081D">
              <w:rPr>
                <w:lang w:val="en-US"/>
              </w:rPr>
              <w:t>Mental health in refugees and asylum seekers (MEHIRA): study design and methodology of a prospective multicentre randomized controlled trail investigating the effects of a stepped and collaborative care model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320D6" w14:textId="19ABBE56" w:rsidR="00F81C32" w:rsidRPr="00FE508E" w:rsidRDefault="008A081D" w:rsidP="00073023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lang w:val="en-US"/>
              </w:rPr>
              <w:t>Meeting several exclusion criteria</w:t>
            </w:r>
          </w:p>
        </w:tc>
      </w:tr>
      <w:tr w:rsidR="00F81C32" w:rsidRPr="004B6072" w14:paraId="7D4F8370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06AB1" w14:textId="21D6F253" w:rsidR="00F81C32" w:rsidRDefault="008A081D" w:rsidP="004B6072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Chandra et al., 2012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9F3E6" w14:textId="7F6FF6A6" w:rsidR="00F81C32" w:rsidRPr="00F81C32" w:rsidRDefault="008A081D" w:rsidP="00073023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8A081D">
              <w:rPr>
                <w:lang w:val="en-US"/>
              </w:rPr>
              <w:t>chizophrenia in women and children: a selective review of literature from developing countries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E9D90" w14:textId="0178ED8C" w:rsidR="00F81C32" w:rsidRPr="00FE508E" w:rsidRDefault="008A081D" w:rsidP="00073023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lang w:val="en-US"/>
              </w:rPr>
              <w:t>Meeting several exclusion criteria</w:t>
            </w:r>
          </w:p>
        </w:tc>
      </w:tr>
      <w:tr w:rsidR="00F81C32" w:rsidRPr="004B6072" w14:paraId="231EF2B5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24FA1" w14:textId="2CA7232B" w:rsidR="00F81C32" w:rsidRDefault="008A081D" w:rsidP="004B6072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Cibich, &amp; Wade, 2019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5BBB7" w14:textId="7F3CB9BC" w:rsidR="00F81C32" w:rsidRPr="00F81C32" w:rsidRDefault="008A081D" w:rsidP="00073023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8A081D">
              <w:rPr>
                <w:lang w:val="en-US"/>
              </w:rPr>
              <w:t>Treating bulimia nervosa in the context of gender dysphoria using 10-session cognitive behavior therapy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F2870" w14:textId="5B0FEBAE" w:rsidR="00F81C32" w:rsidRPr="00FE508E" w:rsidRDefault="008A081D" w:rsidP="00073023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lang w:val="en-US"/>
              </w:rPr>
              <w:t>Meeting several exclusion criteria</w:t>
            </w:r>
          </w:p>
        </w:tc>
      </w:tr>
      <w:tr w:rsidR="00F81C32" w:rsidRPr="004B6072" w14:paraId="492F9603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1CF0F" w14:textId="4F5A202C" w:rsidR="00F81C32" w:rsidRDefault="008A081D" w:rsidP="008A081D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 w:rsidRPr="008A081D">
              <w:rPr>
                <w:szCs w:val="20"/>
                <w:lang w:val="en-US"/>
              </w:rPr>
              <w:lastRenderedPageBreak/>
              <w:t xml:space="preserve">Foxcroft, </w:t>
            </w:r>
            <w:r>
              <w:rPr>
                <w:szCs w:val="20"/>
                <w:lang w:val="en-US"/>
              </w:rPr>
              <w:t>&amp;</w:t>
            </w:r>
            <w:r w:rsidRPr="008A081D">
              <w:rPr>
                <w:szCs w:val="20"/>
                <w:lang w:val="en-US"/>
              </w:rPr>
              <w:t xml:space="preserve"> Tsertsvadze, </w:t>
            </w:r>
            <w:r>
              <w:rPr>
                <w:szCs w:val="20"/>
                <w:lang w:val="en-US"/>
              </w:rPr>
              <w:t>2011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17353" w14:textId="7F9747E7" w:rsidR="00F81C32" w:rsidRPr="00F81C32" w:rsidRDefault="008A081D" w:rsidP="00073023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8A081D">
              <w:rPr>
                <w:lang w:val="en-US"/>
              </w:rPr>
              <w:t>Universal family-based prevention programs for alcohol misuse in young people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2212D" w14:textId="064C15B2" w:rsidR="00F81C32" w:rsidRPr="00FE508E" w:rsidRDefault="008A081D" w:rsidP="00073023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lang w:val="en-US"/>
              </w:rPr>
              <w:t>Meeting several exclusion criteria</w:t>
            </w:r>
          </w:p>
        </w:tc>
      </w:tr>
      <w:tr w:rsidR="00F81C32" w:rsidRPr="004B6072" w14:paraId="0C1CABF3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AC2B0" w14:textId="7515151F" w:rsidR="00F81C32" w:rsidRDefault="005D603D" w:rsidP="005D603D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Golan et al., 2014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BAC5B" w14:textId="2A80A16E" w:rsidR="00F81C32" w:rsidRPr="00F81C32" w:rsidRDefault="005D603D" w:rsidP="00073023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5D603D">
              <w:rPr>
                <w:lang w:val="en-US"/>
              </w:rPr>
              <w:t>Gender related differences in response to ""in favor of myself"" wellness program to enhance positive self &amp; body image among adolescents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017C5" w14:textId="008DC023" w:rsidR="00F81C32" w:rsidRPr="00FE508E" w:rsidRDefault="005D603D" w:rsidP="00073023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color w:val="000000"/>
                <w:szCs w:val="20"/>
                <w:lang w:val="en-US"/>
              </w:rPr>
              <w:t>Intervention not gender-specific</w:t>
            </w:r>
          </w:p>
        </w:tc>
      </w:tr>
      <w:tr w:rsidR="00F81C32" w:rsidRPr="004B6072" w14:paraId="5485F763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D326A" w14:textId="35E49CE0" w:rsidR="00F81C32" w:rsidRDefault="00244850" w:rsidP="004B6072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Granski et al., 2020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3DBA3" w14:textId="051F9A47" w:rsidR="00F81C32" w:rsidRPr="00F81C32" w:rsidRDefault="00244850" w:rsidP="00073023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244850">
              <w:rPr>
                <w:lang w:val="en-US"/>
              </w:rPr>
              <w:t>A Meta-Analysis of Program Characteristics for Youth with Disruptive Behavior Problems: The Moderating Role of Program Format and Youth Gender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DA880" w14:textId="7785C462" w:rsidR="00F81C32" w:rsidRPr="00FE508E" w:rsidRDefault="00244850" w:rsidP="00073023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color w:val="000000"/>
                <w:szCs w:val="20"/>
                <w:lang w:val="en-US"/>
              </w:rPr>
              <w:t>Wrong publication type</w:t>
            </w:r>
          </w:p>
        </w:tc>
      </w:tr>
      <w:tr w:rsidR="00F81C32" w:rsidRPr="004B6072" w14:paraId="518280D9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07658" w14:textId="438836C2" w:rsidR="00F81C32" w:rsidRDefault="00A370F9" w:rsidP="004B6072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Guthrie, &amp; Low, 2000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8DE98" w14:textId="1B5F505C" w:rsidR="00F81C32" w:rsidRPr="00F81C32" w:rsidRDefault="00A370F9" w:rsidP="00073023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A370F9">
              <w:rPr>
                <w:lang w:val="en-US"/>
              </w:rPr>
              <w:t>A substance use prevention framework: considering the social context for African American girls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031C6" w14:textId="36581EC2" w:rsidR="00F81C32" w:rsidRPr="00FE508E" w:rsidRDefault="00A370F9" w:rsidP="00073023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color w:val="000000"/>
                <w:szCs w:val="20"/>
                <w:lang w:val="en-US"/>
              </w:rPr>
              <w:t>No specific intervention</w:t>
            </w:r>
          </w:p>
        </w:tc>
      </w:tr>
      <w:tr w:rsidR="00F81C32" w:rsidRPr="00633EF3" w14:paraId="412528DE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5F1DB" w14:textId="6DC121FE" w:rsidR="00F81C32" w:rsidRPr="00633EF3" w:rsidRDefault="00D9594A" w:rsidP="004B6072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 w:rsidRPr="00633EF3">
              <w:rPr>
                <w:szCs w:val="20"/>
                <w:lang w:val="en-US"/>
              </w:rPr>
              <w:t>Biegler-Vitek, &amp; Schorn, 2013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C1D0D" w14:textId="785950FB" w:rsidR="00F81C32" w:rsidRPr="007052F8" w:rsidRDefault="00D9594A" w:rsidP="00D9594A">
            <w:pPr>
              <w:pStyle w:val="StandardWeb"/>
              <w:spacing w:before="0" w:beforeAutospacing="0" w:after="0" w:afterAutospacing="0"/>
            </w:pPr>
            <w:r w:rsidRPr="007052F8">
              <w:t>„Die Eule liegt zwischen mir und dem Rudi und berührt jeden von uns mit einem Flügel …“</w:t>
            </w:r>
            <w:r w:rsidR="006A70EE" w:rsidRPr="007052F8">
              <w:t>Anwendung und Bedeutung der Soziometrie in der psychodrama-therapeutischen Arbeit mit Kindern und Jugendlichen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341ED" w14:textId="24B199D7" w:rsidR="00F81C32" w:rsidRPr="00FE508E" w:rsidRDefault="00D9594A" w:rsidP="00073023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color w:val="000000"/>
                <w:szCs w:val="20"/>
                <w:lang w:val="en-US"/>
              </w:rPr>
              <w:t>Not peer-reviewed</w:t>
            </w:r>
          </w:p>
        </w:tc>
      </w:tr>
      <w:tr w:rsidR="00F4606C" w:rsidRPr="00F4606C" w14:paraId="5647AF12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D35B4" w14:textId="71DCED96" w:rsidR="00F4606C" w:rsidRPr="00F4606C" w:rsidRDefault="00F4606C" w:rsidP="004B6072">
            <w:pPr>
              <w:pStyle w:val="StandardWeb"/>
              <w:spacing w:before="0" w:beforeAutospacing="0" w:after="0" w:afterAutospacing="0"/>
              <w:rPr>
                <w:szCs w:val="20"/>
              </w:rPr>
            </w:pPr>
            <w:r w:rsidRPr="00F4606C">
              <w:rPr>
                <w:szCs w:val="20"/>
              </w:rPr>
              <w:t>Judd et al.,</w:t>
            </w:r>
            <w:r>
              <w:rPr>
                <w:szCs w:val="20"/>
              </w:rPr>
              <w:t xml:space="preserve"> 2009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213A2" w14:textId="47904851" w:rsidR="00F4606C" w:rsidRPr="00F4606C" w:rsidRDefault="00F4606C" w:rsidP="00D9594A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F4606C">
              <w:rPr>
                <w:lang w:val="en-US"/>
              </w:rPr>
              <w:t>Gender-sensitive mental health care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7EE25" w14:textId="25B6D389" w:rsidR="00F4606C" w:rsidRPr="00FE508E" w:rsidRDefault="00F4606C" w:rsidP="00073023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lang w:val="en-US"/>
              </w:rPr>
              <w:t>Meeting several exclusion criteria</w:t>
            </w:r>
          </w:p>
        </w:tc>
      </w:tr>
      <w:tr w:rsidR="00633EF3" w:rsidRPr="00633EF3" w14:paraId="11C47EAB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E4638" w14:textId="4945D684" w:rsidR="00633EF3" w:rsidRPr="00F4606C" w:rsidRDefault="00633EF3" w:rsidP="004B6072">
            <w:pPr>
              <w:pStyle w:val="StandardWeb"/>
              <w:spacing w:before="0" w:beforeAutospacing="0" w:after="0" w:afterAutospacing="0"/>
              <w:rPr>
                <w:szCs w:val="20"/>
              </w:rPr>
            </w:pPr>
            <w:r w:rsidRPr="00F4606C">
              <w:rPr>
                <w:szCs w:val="20"/>
              </w:rPr>
              <w:t>Gsell, &amp; Binswanger, 2012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8C38F" w14:textId="4997FCD7" w:rsidR="00633EF3" w:rsidRPr="00F4606C" w:rsidRDefault="00633EF3" w:rsidP="00D9594A">
            <w:pPr>
              <w:pStyle w:val="StandardWeb"/>
              <w:spacing w:before="0" w:beforeAutospacing="0" w:after="0" w:afterAutospacing="0"/>
            </w:pPr>
            <w:r w:rsidRPr="00F4606C">
              <w:t>Psychosexuelle Entwicklung und Geschlechtsidentität unter intersexuellen Konditionen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33065" w14:textId="009A7617" w:rsidR="00633EF3" w:rsidRPr="00FE508E" w:rsidRDefault="00633EF3" w:rsidP="00073023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color w:val="000000"/>
                <w:szCs w:val="20"/>
                <w:lang w:val="en-US"/>
              </w:rPr>
              <w:t>Meeting several exclusion criteria</w:t>
            </w:r>
          </w:p>
        </w:tc>
      </w:tr>
      <w:tr w:rsidR="00633EF3" w:rsidRPr="00633EF3" w14:paraId="02673908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C0FC8" w14:textId="0F1A808F" w:rsidR="00633EF3" w:rsidRPr="00633EF3" w:rsidRDefault="00633EF3" w:rsidP="004B6072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Kumpfer et al., 2008 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64532" w14:textId="0199927E" w:rsidR="00633EF3" w:rsidRPr="00633EF3" w:rsidRDefault="00633EF3" w:rsidP="00D9594A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633EF3">
              <w:rPr>
                <w:lang w:val="en-US"/>
              </w:rPr>
              <w:t>A wakeup call to the prevention field: are prevention programs for substance use effective for girls?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96B54" w14:textId="066ECF75" w:rsidR="00633EF3" w:rsidRPr="00FE508E" w:rsidRDefault="00633EF3" w:rsidP="00073023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color w:val="000000"/>
                <w:szCs w:val="20"/>
                <w:lang w:val="en-US"/>
              </w:rPr>
              <w:t>Wrong publication type</w:t>
            </w:r>
          </w:p>
        </w:tc>
      </w:tr>
      <w:tr w:rsidR="00633EF3" w:rsidRPr="00633EF3" w14:paraId="14B17954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38E45" w14:textId="39BB1206" w:rsidR="00633EF3" w:rsidRPr="00633EF3" w:rsidRDefault="0010465B" w:rsidP="004B6072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LaBrie et al., 2009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5C6E9" w14:textId="5DEB32E7" w:rsidR="00633EF3" w:rsidRPr="00633EF3" w:rsidRDefault="0010465B" w:rsidP="00D9594A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10465B">
              <w:rPr>
                <w:lang w:val="en-US"/>
              </w:rPr>
              <w:t>A brief live interactive normative group intervention using wireless keypads to reduce drinking and alcohol consequences in college student athletes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C9AF4" w14:textId="50461258" w:rsidR="0010465B" w:rsidRPr="00FE508E" w:rsidRDefault="0010465B" w:rsidP="00073023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color w:val="000000"/>
                <w:szCs w:val="20"/>
                <w:lang w:val="en-US"/>
              </w:rPr>
              <w:t>Intervention not gender-specific</w:t>
            </w:r>
          </w:p>
          <w:p w14:paraId="575E577F" w14:textId="594F8930" w:rsidR="00633EF3" w:rsidRPr="00FE508E" w:rsidRDefault="0010465B" w:rsidP="0010465B">
            <w:pPr>
              <w:tabs>
                <w:tab w:val="left" w:pos="1056"/>
              </w:tabs>
              <w:rPr>
                <w:lang w:val="en-US"/>
              </w:rPr>
            </w:pPr>
            <w:r w:rsidRPr="00FE508E">
              <w:rPr>
                <w:lang w:val="en-US"/>
              </w:rPr>
              <w:tab/>
            </w:r>
          </w:p>
        </w:tc>
      </w:tr>
      <w:tr w:rsidR="00633EF3" w:rsidRPr="00633EF3" w14:paraId="2E1FF0EC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85A90" w14:textId="507141C4" w:rsidR="00633EF3" w:rsidRPr="00633EF3" w:rsidRDefault="0010465B" w:rsidP="004B6072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Leve et al., 2015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7385A" w14:textId="01E89D23" w:rsidR="00633EF3" w:rsidRPr="00633EF3" w:rsidRDefault="0010465B" w:rsidP="00D9594A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10465B">
              <w:rPr>
                <w:lang w:val="en-US"/>
              </w:rPr>
              <w:t>Risks, Outcomes, and Evidence-Based Interventions for Girls in the US Juvenile Justice System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9C038" w14:textId="6A0CF976" w:rsidR="00633EF3" w:rsidRPr="00FE508E" w:rsidRDefault="0010465B" w:rsidP="00073023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color w:val="000000"/>
                <w:szCs w:val="20"/>
                <w:lang w:val="en-US"/>
              </w:rPr>
              <w:t>Wrong publication type</w:t>
            </w:r>
          </w:p>
        </w:tc>
      </w:tr>
      <w:tr w:rsidR="00633EF3" w:rsidRPr="00B83BD3" w14:paraId="57E2D3D5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A59A4" w14:textId="29508E19" w:rsidR="00633EF3" w:rsidRPr="00633EF3" w:rsidRDefault="00B83BD3" w:rsidP="00B83BD3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Joormann, &amp; Ehlert, 2012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D9C20" w14:textId="4E883014" w:rsidR="00633EF3" w:rsidRPr="00B83BD3" w:rsidRDefault="00B83BD3" w:rsidP="00D9594A">
            <w:pPr>
              <w:pStyle w:val="StandardWeb"/>
              <w:spacing w:before="0" w:beforeAutospacing="0" w:after="0" w:afterAutospacing="0"/>
            </w:pPr>
            <w:r>
              <w:t>Mütter und Töc</w:t>
            </w:r>
            <w:r w:rsidRPr="00B83BD3">
              <w:t>hter - eine Schicksalsgemeinschaft</w:t>
            </w:r>
            <w:r w:rsidR="007939FA">
              <w:t>? Ein Interview mit Jutta Joormann.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B76A1" w14:textId="34E3390C" w:rsidR="00633EF3" w:rsidRPr="00FE508E" w:rsidRDefault="00B83BD3" w:rsidP="00073023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color w:val="000000"/>
                <w:szCs w:val="20"/>
                <w:lang w:val="en-US"/>
              </w:rPr>
              <w:t>No specific intervention</w:t>
            </w:r>
          </w:p>
        </w:tc>
      </w:tr>
      <w:tr w:rsidR="00633EF3" w:rsidRPr="007939FA" w14:paraId="2C5E3D24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567F3" w14:textId="0F710F40" w:rsidR="00633EF3" w:rsidRPr="007939FA" w:rsidRDefault="007939FA" w:rsidP="004B6072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 w:rsidRPr="007939FA">
              <w:rPr>
                <w:szCs w:val="20"/>
                <w:lang w:val="en-US"/>
              </w:rPr>
              <w:t>Mahalik et al.,</w:t>
            </w:r>
            <w:r>
              <w:rPr>
                <w:szCs w:val="20"/>
                <w:lang w:val="en-US"/>
              </w:rPr>
              <w:t xml:space="preserve"> 2012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19964" w14:textId="6B85ED2B" w:rsidR="00633EF3" w:rsidRPr="007939FA" w:rsidRDefault="007939FA" w:rsidP="00D9594A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7939FA">
              <w:rPr>
                <w:lang w:val="en-US"/>
              </w:rPr>
              <w:t>Developing a taxonomy of helpful and harmful practices for clinical work with boys and men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F64913" w14:textId="1F6DB1EA" w:rsidR="00633EF3" w:rsidRPr="00FE508E" w:rsidRDefault="007939FA" w:rsidP="00073023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color w:val="000000"/>
                <w:szCs w:val="20"/>
                <w:lang w:val="en-US"/>
              </w:rPr>
              <w:t>No specific intervention</w:t>
            </w:r>
          </w:p>
        </w:tc>
      </w:tr>
      <w:tr w:rsidR="00633EF3" w:rsidRPr="007939FA" w14:paraId="3A2E03A2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C5363" w14:textId="6EF3DF93" w:rsidR="00633EF3" w:rsidRPr="007939FA" w:rsidRDefault="007939FA" w:rsidP="004B6072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lastRenderedPageBreak/>
              <w:t>Malone, 2007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7D77B" w14:textId="209B02BD" w:rsidR="00633EF3" w:rsidRPr="007939FA" w:rsidRDefault="007939FA" w:rsidP="00D9594A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7939FA">
              <w:rPr>
                <w:lang w:val="en-US"/>
              </w:rPr>
              <w:t>The impact of peer death on adolescent girls: a task-oriented group intervention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24D58" w14:textId="2FEB7D56" w:rsidR="00633EF3" w:rsidRPr="00FE508E" w:rsidRDefault="007939FA" w:rsidP="00073023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color w:val="000000"/>
                <w:szCs w:val="20"/>
                <w:lang w:val="en-US"/>
              </w:rPr>
              <w:t>No specific intervention</w:t>
            </w:r>
          </w:p>
        </w:tc>
      </w:tr>
      <w:tr w:rsidR="00633EF3" w:rsidRPr="007939FA" w14:paraId="154F23C1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E2F74" w14:textId="07A326E0" w:rsidR="00633EF3" w:rsidRPr="007939FA" w:rsidRDefault="007939FA" w:rsidP="004B6072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Merry et al., 2004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F2132" w14:textId="1E430436" w:rsidR="00633EF3" w:rsidRPr="007939FA" w:rsidRDefault="007939FA" w:rsidP="00D9594A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7939FA">
              <w:rPr>
                <w:lang w:val="en-US"/>
              </w:rPr>
              <w:t>Psychological and/or educational interventions for the prevention of depression in children and adolescents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973E0" w14:textId="3AA5D5ED" w:rsidR="00633EF3" w:rsidRPr="00FE508E" w:rsidRDefault="007939FA" w:rsidP="00073023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color w:val="000000"/>
                <w:szCs w:val="20"/>
                <w:lang w:val="en-US"/>
              </w:rPr>
              <w:t>Wrong publication type</w:t>
            </w:r>
          </w:p>
        </w:tc>
      </w:tr>
      <w:tr w:rsidR="00633EF3" w:rsidRPr="007939FA" w14:paraId="6E4E1075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B729D" w14:textId="6FBCE18E" w:rsidR="00633EF3" w:rsidRPr="007939FA" w:rsidRDefault="005837DC" w:rsidP="005837DC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Morrison-Beedy, &amp; </w:t>
            </w:r>
            <w:r w:rsidRPr="005837DC">
              <w:rPr>
                <w:szCs w:val="20"/>
                <w:lang w:val="en-US"/>
              </w:rPr>
              <w:t>Mazurek Melnyk</w:t>
            </w:r>
            <w:r>
              <w:rPr>
                <w:szCs w:val="20"/>
                <w:lang w:val="en-US"/>
              </w:rPr>
              <w:t>, 2019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8C028" w14:textId="2AC5FA42" w:rsidR="00633EF3" w:rsidRPr="007939FA" w:rsidRDefault="005837DC" w:rsidP="00D9594A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5837DC">
              <w:rPr>
                <w:lang w:val="en-US"/>
              </w:rPr>
              <w:t>Making a Case for Integrating Evidence-Based Sexual Risk Reduction and Mental Health Interventions for Adolescent Girls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0B78B" w14:textId="57EADD14" w:rsidR="00633EF3" w:rsidRPr="00FE508E" w:rsidRDefault="005837DC" w:rsidP="00073023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color w:val="000000"/>
                <w:szCs w:val="20"/>
                <w:lang w:val="en-US"/>
              </w:rPr>
              <w:t>Intervention not gender-specific</w:t>
            </w:r>
          </w:p>
        </w:tc>
      </w:tr>
      <w:tr w:rsidR="00633EF3" w:rsidRPr="007939FA" w14:paraId="4A7B2D2F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A44DA" w14:textId="084A36CF" w:rsidR="00633EF3" w:rsidRPr="007939FA" w:rsidRDefault="0058761E" w:rsidP="004B6072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 w:rsidRPr="0058761E">
              <w:rPr>
                <w:szCs w:val="20"/>
                <w:lang w:val="en-US"/>
              </w:rPr>
              <w:t>Moynihan</w:t>
            </w:r>
            <w:r>
              <w:rPr>
                <w:szCs w:val="20"/>
                <w:lang w:val="en-US"/>
              </w:rPr>
              <w:t xml:space="preserve"> et al., 2018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02BD9" w14:textId="3E191C26" w:rsidR="00633EF3" w:rsidRPr="007939FA" w:rsidRDefault="0058761E" w:rsidP="00D9594A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58761E">
              <w:rPr>
                <w:lang w:val="en-US"/>
              </w:rPr>
              <w:t>Interventions that Foster Healing Among Sexually Exploited Children and Adolescents: A Systematic Review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EF6B3" w14:textId="70637570" w:rsidR="00633EF3" w:rsidRPr="00FE508E" w:rsidRDefault="0058761E" w:rsidP="00073023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color w:val="000000"/>
                <w:szCs w:val="20"/>
                <w:lang w:val="en-US"/>
              </w:rPr>
              <w:t>Wrong publication type</w:t>
            </w:r>
          </w:p>
        </w:tc>
      </w:tr>
      <w:tr w:rsidR="0058761E" w:rsidRPr="007939FA" w14:paraId="66ABAECF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13D16" w14:textId="0BD7EBD1" w:rsidR="0058761E" w:rsidRPr="007939FA" w:rsidRDefault="0058761E" w:rsidP="0058761E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Wahl et al., 2011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16D1A" w14:textId="619E7B41" w:rsidR="0058761E" w:rsidRPr="007939FA" w:rsidRDefault="0058761E" w:rsidP="0058761E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58761E">
              <w:rPr>
                <w:lang w:val="en-US"/>
              </w:rPr>
              <w:t>A school-based universal programme to prevent depression and to build up life skills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35EE1" w14:textId="640F67AF" w:rsidR="0058761E" w:rsidRPr="00FE508E" w:rsidRDefault="0058761E" w:rsidP="0058761E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color w:val="000000"/>
                <w:szCs w:val="20"/>
                <w:lang w:val="en-US"/>
              </w:rPr>
              <w:t>Intervention not gender-specific</w:t>
            </w:r>
          </w:p>
        </w:tc>
      </w:tr>
      <w:tr w:rsidR="0058761E" w:rsidRPr="007939FA" w14:paraId="1E5F4C5B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E2991" w14:textId="1C72D78A" w:rsidR="0058761E" w:rsidRPr="007939FA" w:rsidRDefault="0058761E" w:rsidP="0058761E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Peate, 2010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D8EDF" w14:textId="28812492" w:rsidR="0058761E" w:rsidRPr="007939FA" w:rsidRDefault="0058761E" w:rsidP="0058761E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58761E">
              <w:rPr>
                <w:lang w:val="en-US"/>
              </w:rPr>
              <w:t>The mental health of men and boys: an overview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EC9C5" w14:textId="1AFA921C" w:rsidR="0058761E" w:rsidRPr="00FE508E" w:rsidRDefault="0058761E" w:rsidP="0058761E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color w:val="000000"/>
                <w:szCs w:val="20"/>
                <w:lang w:val="en-US"/>
              </w:rPr>
              <w:t>No specific intervention</w:t>
            </w:r>
          </w:p>
        </w:tc>
      </w:tr>
      <w:tr w:rsidR="0058761E" w:rsidRPr="007939FA" w14:paraId="7EED1227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104F7" w14:textId="1DA44522" w:rsidR="0058761E" w:rsidRPr="007939FA" w:rsidRDefault="0058761E" w:rsidP="0058761E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Purtle et al., 2016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863A1" w14:textId="51EE6B5B" w:rsidR="0058761E" w:rsidRPr="007939FA" w:rsidRDefault="0058761E" w:rsidP="0058761E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58761E">
              <w:rPr>
                <w:lang w:val="en-US"/>
              </w:rPr>
              <w:t>Gender Differences in Posttraumatic Stress Symptoms Among Participants of a Violence Intervention Program at a Pediatric Hospital: A Pilot Study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2E08A" w14:textId="0D0A92BF" w:rsidR="0058761E" w:rsidRPr="00FE508E" w:rsidRDefault="0058761E" w:rsidP="0058761E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color w:val="000000"/>
                <w:szCs w:val="20"/>
                <w:lang w:val="en-US"/>
              </w:rPr>
              <w:t>Intervention not gender-specific</w:t>
            </w:r>
          </w:p>
        </w:tc>
      </w:tr>
      <w:tr w:rsidR="0058761E" w:rsidRPr="007939FA" w14:paraId="6D4B8F05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E6477" w14:textId="52658DE9" w:rsidR="0058761E" w:rsidRPr="007939FA" w:rsidRDefault="0058761E" w:rsidP="0058761E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Quinn, 2005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124A3" w14:textId="1F73A2E0" w:rsidR="0058761E" w:rsidRPr="007939FA" w:rsidRDefault="0058761E" w:rsidP="0058761E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58761E">
              <w:rPr>
                <w:lang w:val="en-US"/>
              </w:rPr>
              <w:t>Treating adolescent girls and women with ADHD: gender-specific issues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76145" w14:textId="101B5016" w:rsidR="0058761E" w:rsidRPr="00FE508E" w:rsidRDefault="0058761E" w:rsidP="0058761E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color w:val="000000"/>
                <w:szCs w:val="20"/>
                <w:lang w:val="en-US"/>
              </w:rPr>
              <w:t>Wrong publication type</w:t>
            </w:r>
          </w:p>
        </w:tc>
      </w:tr>
      <w:tr w:rsidR="0058761E" w:rsidRPr="007939FA" w14:paraId="16D53A34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AB5CB" w14:textId="0E59D710" w:rsidR="0058761E" w:rsidRPr="007939FA" w:rsidRDefault="00F664A4" w:rsidP="0058761E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Rucklidge, 2008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CF3B4" w14:textId="4A3BF2B5" w:rsidR="0058761E" w:rsidRPr="007939FA" w:rsidRDefault="00F664A4" w:rsidP="0058761E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F664A4">
              <w:rPr>
                <w:lang w:val="en-US"/>
              </w:rPr>
              <w:t>Gender differences in ADHD: implications f</w:t>
            </w:r>
            <w:r>
              <w:rPr>
                <w:lang w:val="en-US"/>
              </w:rPr>
              <w:t>or psychosocial treatments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E1AC2" w14:textId="668418E5" w:rsidR="0058761E" w:rsidRPr="00FE508E" w:rsidRDefault="00F664A4" w:rsidP="0058761E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color w:val="000000"/>
                <w:szCs w:val="20"/>
                <w:lang w:val="en-US"/>
              </w:rPr>
              <w:t>Intervention not gender-specific</w:t>
            </w:r>
          </w:p>
        </w:tc>
      </w:tr>
      <w:tr w:rsidR="0058761E" w:rsidRPr="007939FA" w14:paraId="2D4365F9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69970" w14:textId="2C500F39" w:rsidR="0058761E" w:rsidRPr="007939FA" w:rsidRDefault="00913B9C" w:rsidP="00913B9C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 w:rsidRPr="00913B9C">
              <w:rPr>
                <w:szCs w:val="20"/>
                <w:lang w:val="en-US"/>
              </w:rPr>
              <w:t xml:space="preserve">Shalanski, </w:t>
            </w:r>
            <w:r>
              <w:rPr>
                <w:szCs w:val="20"/>
                <w:lang w:val="en-US"/>
              </w:rPr>
              <w:t xml:space="preserve">&amp; </w:t>
            </w:r>
            <w:r w:rsidRPr="00913B9C">
              <w:rPr>
                <w:szCs w:val="20"/>
                <w:lang w:val="en-US"/>
              </w:rPr>
              <w:t>Ewashen</w:t>
            </w:r>
            <w:r>
              <w:rPr>
                <w:szCs w:val="20"/>
                <w:lang w:val="en-US"/>
              </w:rPr>
              <w:t>, 2019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9082D" w14:textId="5D4262AC" w:rsidR="0058761E" w:rsidRPr="007939FA" w:rsidRDefault="00913B9C" w:rsidP="0058761E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913B9C">
              <w:rPr>
                <w:lang w:val="en-US"/>
              </w:rPr>
              <w:t>An interpretive phenomenological study of recovering from mental illness: Teenage girls' portrayals of resilience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B5973" w14:textId="47A79C6B" w:rsidR="0058761E" w:rsidRPr="00FE508E" w:rsidRDefault="00913B9C" w:rsidP="0058761E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color w:val="000000"/>
                <w:szCs w:val="20"/>
                <w:lang w:val="en-US"/>
              </w:rPr>
              <w:t>No specific intervention</w:t>
            </w:r>
          </w:p>
        </w:tc>
      </w:tr>
      <w:tr w:rsidR="0058761E" w:rsidRPr="007939FA" w14:paraId="0C0FC2D1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BC918" w14:textId="5EBDF50B" w:rsidR="0058761E" w:rsidRPr="007939FA" w:rsidRDefault="00913B9C" w:rsidP="0058761E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Simons et al., 2014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E43B6" w14:textId="246D70C7" w:rsidR="0058761E" w:rsidRPr="007939FA" w:rsidRDefault="00913B9C" w:rsidP="0058761E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913B9C">
              <w:rPr>
                <w:lang w:val="en-US"/>
              </w:rPr>
              <w:t>Understanding gender variance in children and adolescents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8541D" w14:textId="18BBF1B0" w:rsidR="0058761E" w:rsidRPr="00FE508E" w:rsidRDefault="00913B9C" w:rsidP="0058761E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color w:val="000000"/>
                <w:szCs w:val="20"/>
                <w:lang w:val="en-US"/>
              </w:rPr>
              <w:t>Meeting several exclusion criteria</w:t>
            </w:r>
          </w:p>
        </w:tc>
      </w:tr>
      <w:tr w:rsidR="0058761E" w:rsidRPr="007939FA" w14:paraId="13D47A54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17D14" w14:textId="49F0B985" w:rsidR="0058761E" w:rsidRPr="007939FA" w:rsidRDefault="00913B9C" w:rsidP="0058761E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Strömbäck et al., 2013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84819" w14:textId="0739170D" w:rsidR="0058761E" w:rsidRPr="007939FA" w:rsidRDefault="00913B9C" w:rsidP="0058761E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913B9C">
              <w:rPr>
                <w:lang w:val="en-US"/>
              </w:rPr>
              <w:t>Girls need to strengthen each other as a group': experiences from a gender-sensitive stress management intervention by youth-friendly Swedish health services--a qualitative study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2CD22" w14:textId="5AF336D5" w:rsidR="0058761E" w:rsidRPr="00FE508E" w:rsidRDefault="00913B9C" w:rsidP="0058761E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color w:val="000000"/>
                <w:szCs w:val="20"/>
                <w:lang w:val="en-US"/>
              </w:rPr>
              <w:t>Adult population</w:t>
            </w:r>
          </w:p>
        </w:tc>
      </w:tr>
      <w:tr w:rsidR="0058761E" w:rsidRPr="007939FA" w14:paraId="196A793E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65AE59" w14:textId="50398BE2" w:rsidR="0058761E" w:rsidRPr="007939FA" w:rsidRDefault="00913B9C" w:rsidP="0058761E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Strömbäck et al., 2016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E7143" w14:textId="0E332672" w:rsidR="0058761E" w:rsidRPr="007939FA" w:rsidRDefault="00913B9C" w:rsidP="0058761E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913B9C">
              <w:rPr>
                <w:lang w:val="en-US"/>
              </w:rPr>
              <w:t>Gender-sensitive and youth-friendly physiotherapy: Steps toward a stress management intervention for girls and young women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BE483" w14:textId="082C4F17" w:rsidR="0058761E" w:rsidRPr="00FE508E" w:rsidRDefault="00913B9C" w:rsidP="0058761E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FE508E">
              <w:rPr>
                <w:color w:val="000000"/>
                <w:szCs w:val="20"/>
                <w:lang w:val="en-US"/>
              </w:rPr>
              <w:t>Adult population</w:t>
            </w:r>
          </w:p>
        </w:tc>
      </w:tr>
      <w:tr w:rsidR="0058761E" w:rsidRPr="009F051A" w14:paraId="10B6299C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9F88C" w14:textId="7657559E" w:rsidR="0058761E" w:rsidRPr="007939FA" w:rsidRDefault="00913B9C" w:rsidP="0058761E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lastRenderedPageBreak/>
              <w:t>Thomann et al., 2020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0CF1B" w14:textId="1C27A200" w:rsidR="0058761E" w:rsidRPr="007939FA" w:rsidRDefault="00913B9C" w:rsidP="0058761E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913B9C">
              <w:rPr>
                <w:lang w:val="en-US"/>
              </w:rPr>
              <w:t>Intervention Response to the Trauma-Exposed, Justice-Involved Female Youth: A Narrative Review of Effectiveness in Reducing Recidivism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5F3C9" w14:textId="21FA4F13" w:rsidR="0058761E" w:rsidRPr="007939FA" w:rsidRDefault="00913B9C" w:rsidP="0058761E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Focus not on mental health</w:t>
            </w:r>
          </w:p>
        </w:tc>
      </w:tr>
      <w:tr w:rsidR="0058761E" w:rsidRPr="007939FA" w14:paraId="71B618B6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6F301" w14:textId="53C3975F" w:rsidR="0058761E" w:rsidRPr="007939FA" w:rsidRDefault="008D2EA2" w:rsidP="0058761E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Van Donge et al., 2019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54316" w14:textId="6414D3AB" w:rsidR="0058761E" w:rsidRPr="007939FA" w:rsidRDefault="008D2EA2" w:rsidP="0058761E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8D2EA2">
              <w:rPr>
                <w:lang w:val="en-US"/>
              </w:rPr>
              <w:t>Transgender Dependent Adolescents in the U.S. Military Health Care System: Demographics, Treatments Sought, and Health Care Service Utilization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B4EAD" w14:textId="114BCFC5" w:rsidR="0058761E" w:rsidRPr="007939FA" w:rsidRDefault="008D2EA2" w:rsidP="0058761E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633EF3">
              <w:rPr>
                <w:color w:val="000000"/>
                <w:szCs w:val="20"/>
                <w:lang w:val="en-US"/>
              </w:rPr>
              <w:t>Meeting several exclusion criteria</w:t>
            </w:r>
          </w:p>
        </w:tc>
      </w:tr>
      <w:tr w:rsidR="0058761E" w:rsidRPr="007939FA" w14:paraId="38893D97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F0476" w14:textId="2CD7E131" w:rsidR="0058761E" w:rsidRPr="007939FA" w:rsidRDefault="008D2EA2" w:rsidP="0058761E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Watkins et al., 2017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B16EF" w14:textId="0518CC49" w:rsidR="0058761E" w:rsidRPr="007939FA" w:rsidRDefault="008D2EA2" w:rsidP="0058761E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8D2EA2">
              <w:rPr>
                <w:lang w:val="en-US"/>
              </w:rPr>
              <w:t>Strengths and weaknesses of the Young Black Men, Masculinities, and Mental Health (YBMen) Facebook project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B903D" w14:textId="7491B0AC" w:rsidR="0058761E" w:rsidRPr="007939FA" w:rsidRDefault="008D2EA2" w:rsidP="0058761E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Adult population</w:t>
            </w:r>
          </w:p>
        </w:tc>
      </w:tr>
      <w:tr w:rsidR="0058761E" w:rsidRPr="007939FA" w14:paraId="1B36BEF7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CA400" w14:textId="33E6B75C" w:rsidR="0058761E" w:rsidRPr="007939FA" w:rsidRDefault="008D2EA2" w:rsidP="0058761E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Zenker, 2005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C34D1" w14:textId="28B546D4" w:rsidR="0058761E" w:rsidRPr="007939FA" w:rsidRDefault="008D2EA2" w:rsidP="0058761E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Sucht und Geschlecht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832532" w14:textId="0E77179C" w:rsidR="0058761E" w:rsidRPr="007939FA" w:rsidRDefault="008D2EA2" w:rsidP="0058761E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No specific intervention</w:t>
            </w:r>
          </w:p>
        </w:tc>
      </w:tr>
      <w:tr w:rsidR="0058761E" w:rsidRPr="007939FA" w14:paraId="235D1412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8CE5E" w14:textId="6C34618F" w:rsidR="0058761E" w:rsidRPr="007939FA" w:rsidRDefault="008D2EA2" w:rsidP="0058761E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Moretti et al., 2004 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1AE4F" w14:textId="2AEA20AF" w:rsidR="0058761E" w:rsidRPr="007939FA" w:rsidRDefault="008D2EA2" w:rsidP="0058761E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8D2EA2">
              <w:rPr>
                <w:lang w:val="en-US"/>
              </w:rPr>
              <w:t>Girls and aggression: Contributing factors and intervention principles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8F573" w14:textId="170F95FC" w:rsidR="0058761E" w:rsidRPr="007939FA" w:rsidRDefault="008D2EA2" w:rsidP="008D2EA2">
            <w:pPr>
              <w:pStyle w:val="StandardWeb"/>
              <w:tabs>
                <w:tab w:val="left" w:pos="902"/>
              </w:tabs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Not peer-reviewed</w:t>
            </w:r>
          </w:p>
        </w:tc>
      </w:tr>
      <w:tr w:rsidR="0058761E" w:rsidRPr="007939FA" w14:paraId="04D0BD26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D7C178" w14:textId="4FFE6663" w:rsidR="0058761E" w:rsidRPr="007939FA" w:rsidRDefault="00E52BAE" w:rsidP="0058761E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Babinski et al., 2013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5E4A6" w14:textId="176A8876" w:rsidR="0058761E" w:rsidRPr="007939FA" w:rsidRDefault="008D2EA2" w:rsidP="0058761E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8D2EA2">
              <w:rPr>
                <w:lang w:val="en-US"/>
              </w:rPr>
              <w:t>The effects of single versus mixed gender treatment for adolescent girls with ADHD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175CA" w14:textId="1BE2E065" w:rsidR="0058761E" w:rsidRPr="007939FA" w:rsidRDefault="00E52BAE" w:rsidP="0058761E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Intervention not gender-specific</w:t>
            </w:r>
          </w:p>
        </w:tc>
      </w:tr>
      <w:tr w:rsidR="00F339E1" w:rsidRPr="007939FA" w14:paraId="3582C839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EF110" w14:textId="1D880083" w:rsidR="00F339E1" w:rsidRDefault="00F339E1" w:rsidP="00F339E1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Barrow, &amp; Apostle, 2018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2E753" w14:textId="4446F05C" w:rsidR="00F339E1" w:rsidRPr="008D2EA2" w:rsidRDefault="00F339E1" w:rsidP="0058761E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F339E1">
              <w:rPr>
                <w:lang w:val="en-US"/>
              </w:rPr>
              <w:t>Addressing mental health conditions often experienced by transgender and gender expansive children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1464C" w14:textId="0F6C499D" w:rsidR="00F339E1" w:rsidRDefault="00A3704C" w:rsidP="0058761E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633EF3">
              <w:rPr>
                <w:color w:val="000000"/>
                <w:szCs w:val="20"/>
                <w:lang w:val="en-US"/>
              </w:rPr>
              <w:t>Meeting several exclusion criteria</w:t>
            </w:r>
          </w:p>
        </w:tc>
      </w:tr>
      <w:tr w:rsidR="00F339E1" w:rsidRPr="007939FA" w14:paraId="44237A26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7FAC9" w14:textId="443676FC" w:rsidR="00F339E1" w:rsidRDefault="00A3704C" w:rsidP="0058761E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Baumann et al., 2009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CE72E" w14:textId="713BF8FE" w:rsidR="00F339E1" w:rsidRPr="008D2EA2" w:rsidRDefault="00A3704C" w:rsidP="0058761E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A3704C">
              <w:rPr>
                <w:lang w:val="en-US"/>
              </w:rPr>
              <w:t>Cognitive behavioral programming for women and girls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DBAC9" w14:textId="572B35AF" w:rsidR="00F339E1" w:rsidRDefault="00A3704C" w:rsidP="0058761E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Not peer-reviewed</w:t>
            </w:r>
          </w:p>
        </w:tc>
      </w:tr>
      <w:tr w:rsidR="00F339E1" w:rsidRPr="007939FA" w14:paraId="319B9506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1E870" w14:textId="63E4F55B" w:rsidR="00F339E1" w:rsidRDefault="00905221" w:rsidP="00905221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Benjet, </w:t>
            </w:r>
            <w:r w:rsidR="00BB56CE">
              <w:rPr>
                <w:szCs w:val="20"/>
                <w:lang w:val="en-US"/>
              </w:rPr>
              <w:t>2009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EC1FD" w14:textId="3E845936" w:rsidR="00F339E1" w:rsidRPr="008D2EA2" w:rsidRDefault="00BB56CE" w:rsidP="0058761E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BB56CE">
              <w:rPr>
                <w:lang w:val="en-US"/>
              </w:rPr>
              <w:t>Gender sensitive psychiatric care for children and adolescents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4F4AE" w14:textId="24600E61" w:rsidR="00F339E1" w:rsidRDefault="00BB56CE" w:rsidP="0058761E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Not peer-reviewed</w:t>
            </w:r>
          </w:p>
        </w:tc>
      </w:tr>
      <w:tr w:rsidR="00F339E1" w:rsidRPr="007939FA" w14:paraId="771E8BF1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0CA8A" w14:textId="78420909" w:rsidR="00F339E1" w:rsidRDefault="00396CE0" w:rsidP="0058761E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Berger et al., 2014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6F549" w14:textId="35104D30" w:rsidR="00F339E1" w:rsidRPr="008D2EA2" w:rsidRDefault="00396CE0" w:rsidP="0058761E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396CE0">
              <w:rPr>
                <w:lang w:val="en-US"/>
              </w:rPr>
              <w:t>Effectiveness of reducing the risk of eating-related problems using the German school-based intervention program, 'Torera', for preadolescent boys and girls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CD39A" w14:textId="61402ECD" w:rsidR="00F339E1" w:rsidRDefault="00396CE0" w:rsidP="0058761E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Intervention not gender-specific</w:t>
            </w:r>
          </w:p>
        </w:tc>
      </w:tr>
      <w:tr w:rsidR="00F339E1" w:rsidRPr="007939FA" w14:paraId="75A56040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EB83F3" w14:textId="441E8AAE" w:rsidR="00F339E1" w:rsidRDefault="008C5723" w:rsidP="0058761E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Brooks, 2001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1F498" w14:textId="694E6EC4" w:rsidR="00F339E1" w:rsidRPr="008D2EA2" w:rsidRDefault="008C5723" w:rsidP="0058761E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8C5723">
              <w:rPr>
                <w:lang w:val="en-US"/>
              </w:rPr>
              <w:t>Developing gender awareness: When therapist growth promotes family growth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1339A" w14:textId="5E3B39AD" w:rsidR="00F339E1" w:rsidRDefault="008C5723" w:rsidP="0058761E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Wrong publication type</w:t>
            </w:r>
          </w:p>
        </w:tc>
      </w:tr>
      <w:tr w:rsidR="00F339E1" w:rsidRPr="007939FA" w14:paraId="7BDF02B0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A7820" w14:textId="54978179" w:rsidR="00F339E1" w:rsidRDefault="008C5723" w:rsidP="0058761E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Cauffman, 2008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F4DA6" w14:textId="6DDAC2B6" w:rsidR="00F339E1" w:rsidRPr="008D2EA2" w:rsidRDefault="008C5723" w:rsidP="0058761E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8C5723">
              <w:rPr>
                <w:lang w:val="en-US"/>
              </w:rPr>
              <w:t>Understanding the female offender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2B3F9" w14:textId="0D0FC067" w:rsidR="00F339E1" w:rsidRDefault="008C5723" w:rsidP="0058761E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633EF3">
              <w:rPr>
                <w:color w:val="000000"/>
                <w:szCs w:val="20"/>
                <w:lang w:val="en-US"/>
              </w:rPr>
              <w:t>Meeting several exclusion criteria</w:t>
            </w:r>
          </w:p>
        </w:tc>
      </w:tr>
      <w:tr w:rsidR="00F339E1" w:rsidRPr="009F051A" w14:paraId="6315DA3A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712B9" w14:textId="5B530748" w:rsidR="00F339E1" w:rsidRDefault="00E46859" w:rsidP="00E46859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Chamberlain, &amp; </w:t>
            </w:r>
            <w:r w:rsidRPr="00E46859">
              <w:rPr>
                <w:szCs w:val="20"/>
                <w:lang w:val="en-US"/>
              </w:rPr>
              <w:t>Moore</w:t>
            </w:r>
            <w:r>
              <w:rPr>
                <w:szCs w:val="20"/>
                <w:lang w:val="en-US"/>
              </w:rPr>
              <w:t>, 2002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6158E" w14:textId="350E94D8" w:rsidR="00F339E1" w:rsidRPr="008D2EA2" w:rsidRDefault="00E46859" w:rsidP="0058761E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E46859">
              <w:rPr>
                <w:lang w:val="en-US"/>
              </w:rPr>
              <w:t>Chaos and trauma in the lives of adolescent females with antisocial behavior and delinquency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5B3F7" w14:textId="5D842898" w:rsidR="00F339E1" w:rsidRDefault="00E46859" w:rsidP="0058761E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Focus not on mental health</w:t>
            </w:r>
          </w:p>
        </w:tc>
      </w:tr>
      <w:tr w:rsidR="00F339E1" w:rsidRPr="007939FA" w14:paraId="4CB68EF9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1D88F" w14:textId="40C71FF4" w:rsidR="00F339E1" w:rsidRDefault="00AC5E99" w:rsidP="0058761E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Dodds et al., 2003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DB898" w14:textId="7B579255" w:rsidR="00F339E1" w:rsidRPr="008D2EA2" w:rsidRDefault="00AC5E99" w:rsidP="0058761E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AC5E99">
              <w:rPr>
                <w:lang w:val="en-US"/>
              </w:rPr>
              <w:t>Retention, adherence, and compliance: Special needs of HIV-infected adolescent girls and young women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F8678" w14:textId="7FF82420" w:rsidR="00F339E1" w:rsidRDefault="00AC5E99" w:rsidP="0058761E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Adult population</w:t>
            </w:r>
          </w:p>
        </w:tc>
      </w:tr>
      <w:tr w:rsidR="00F339E1" w:rsidRPr="007939FA" w14:paraId="3A58D425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7B715" w14:textId="56280F4C" w:rsidR="00F339E1" w:rsidRDefault="00AC5E99" w:rsidP="0058761E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lastRenderedPageBreak/>
              <w:t>Ellis et al., 2000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76530" w14:textId="4DCF6C41" w:rsidR="00F339E1" w:rsidRPr="008D2EA2" w:rsidRDefault="00AC5E99" w:rsidP="0058761E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AC5E99">
              <w:rPr>
                <w:lang w:val="en-US"/>
              </w:rPr>
              <w:t>Profile-based intervention: Developing gender-sensitive treatment for adolescent substance abusers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1C3FE" w14:textId="60F38655" w:rsidR="00F339E1" w:rsidRDefault="00AC5E99" w:rsidP="0058761E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Intervention not gender-specific</w:t>
            </w:r>
          </w:p>
        </w:tc>
      </w:tr>
      <w:tr w:rsidR="00F339E1" w:rsidRPr="009F051A" w14:paraId="797EA24C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F666E" w14:textId="371C1B9E" w:rsidR="00F339E1" w:rsidRDefault="00437D17" w:rsidP="0058761E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Emerson et al., 2001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985BE" w14:textId="6DB52B5A" w:rsidR="00F339E1" w:rsidRPr="008D2EA2" w:rsidRDefault="00437D17" w:rsidP="0058761E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437D17">
              <w:rPr>
                <w:lang w:val="en-US"/>
              </w:rPr>
              <w:t>Using creative arts to build coping skills to reduce domestic violence in the lives of female juvenile offenders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CA690" w14:textId="13AB6BF1" w:rsidR="00F339E1" w:rsidRDefault="00437D17" w:rsidP="0058761E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Focus not on mental health</w:t>
            </w:r>
          </w:p>
        </w:tc>
      </w:tr>
      <w:tr w:rsidR="00F339E1" w:rsidRPr="007939FA" w14:paraId="0E63C721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54276" w14:textId="7724F5B9" w:rsidR="00F339E1" w:rsidRDefault="00437D17" w:rsidP="00437D17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Feder et al., 2010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35E4A" w14:textId="474EAE79" w:rsidR="00F339E1" w:rsidRPr="008D2EA2" w:rsidRDefault="00437D17" w:rsidP="0058761E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437D17">
              <w:rPr>
                <w:lang w:val="en-US"/>
              </w:rPr>
              <w:t>Boys and violence: A gender-informed analysis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52A48" w14:textId="2F719EF6" w:rsidR="00F339E1" w:rsidRDefault="00437D17" w:rsidP="0058761E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Wrong publication type</w:t>
            </w:r>
          </w:p>
        </w:tc>
      </w:tr>
      <w:tr w:rsidR="00F339E1" w:rsidRPr="007939FA" w14:paraId="0DF210DC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AEE98" w14:textId="4AD0BA7B" w:rsidR="00F339E1" w:rsidRDefault="00437D17" w:rsidP="0058761E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Freitag, 2014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FFA22" w14:textId="28171DB0" w:rsidR="00F339E1" w:rsidRPr="008D2EA2" w:rsidRDefault="00437D17" w:rsidP="0058761E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437D17">
              <w:rPr>
                <w:lang w:val="en-US"/>
              </w:rPr>
              <w:t>Neurobiology and treatment of adolescent female conduct disorder: FemNAT-CD consortium: A new European cooperation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BDE0A" w14:textId="40E59713" w:rsidR="00F339E1" w:rsidRDefault="00437D17" w:rsidP="0058761E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Wrong publication type</w:t>
            </w:r>
          </w:p>
        </w:tc>
      </w:tr>
      <w:tr w:rsidR="00F339E1" w:rsidRPr="007939FA" w14:paraId="6612BD17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D78A1" w14:textId="02550374" w:rsidR="00F339E1" w:rsidRDefault="00F24DA8" w:rsidP="00F24DA8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Gillham, &amp; </w:t>
            </w:r>
            <w:r w:rsidRPr="00F24DA8">
              <w:rPr>
                <w:szCs w:val="20"/>
                <w:lang w:val="en-US"/>
              </w:rPr>
              <w:t>Chaplin</w:t>
            </w:r>
            <w:r>
              <w:rPr>
                <w:szCs w:val="20"/>
                <w:lang w:val="en-US"/>
              </w:rPr>
              <w:t xml:space="preserve">, </w:t>
            </w:r>
            <w:r w:rsidRPr="00F24DA8">
              <w:rPr>
                <w:szCs w:val="20"/>
                <w:lang w:val="en-US"/>
              </w:rPr>
              <w:t>2011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96E83" w14:textId="009CB161" w:rsidR="00F339E1" w:rsidRPr="008D2EA2" w:rsidRDefault="00F24DA8" w:rsidP="0058761E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F24DA8">
              <w:rPr>
                <w:lang w:val="en-US"/>
              </w:rPr>
              <w:t>Preventing girls' depression during the transition to adolescence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17001" w14:textId="5FADB119" w:rsidR="00F339E1" w:rsidRDefault="00F24DA8" w:rsidP="0058761E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Not peer-reviewed</w:t>
            </w:r>
          </w:p>
        </w:tc>
      </w:tr>
      <w:tr w:rsidR="00F339E1" w:rsidRPr="007939FA" w14:paraId="6F0EA87C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CF651" w14:textId="3B6BC69A" w:rsidR="00F339E1" w:rsidRDefault="0091164F" w:rsidP="0058761E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Griffith</w:t>
            </w:r>
            <w:r w:rsidR="00423627">
              <w:rPr>
                <w:szCs w:val="20"/>
                <w:lang w:val="en-US"/>
              </w:rPr>
              <w:t xml:space="preserve"> et al., 2001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26EE5" w14:textId="0608C3F0" w:rsidR="00F339E1" w:rsidRPr="008D2EA2" w:rsidRDefault="0091164F" w:rsidP="0058761E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91164F">
              <w:rPr>
                <w:lang w:val="en-US"/>
              </w:rPr>
              <w:t>Family interventions for depressed African American adolescent females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52F91" w14:textId="48EF9EAE" w:rsidR="00F339E1" w:rsidRDefault="00423627" w:rsidP="0058761E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Not peer-reviewed</w:t>
            </w:r>
          </w:p>
        </w:tc>
      </w:tr>
      <w:tr w:rsidR="00F339E1" w:rsidRPr="007939FA" w14:paraId="07A28728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2A2F2" w14:textId="66D0F4B3" w:rsidR="00F339E1" w:rsidRDefault="006C12CC" w:rsidP="006C12CC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Trial Registr.</w:t>
            </w:r>
            <w:r w:rsidR="002653ED">
              <w:rPr>
                <w:szCs w:val="20"/>
                <w:lang w:val="en-US"/>
              </w:rPr>
              <w:t xml:space="preserve">, </w:t>
            </w:r>
            <w:r>
              <w:rPr>
                <w:szCs w:val="20"/>
                <w:lang w:val="en-US"/>
              </w:rPr>
              <w:t>2017 (Related a</w:t>
            </w:r>
            <w:r w:rsidR="002653ED">
              <w:rPr>
                <w:szCs w:val="20"/>
                <w:lang w:val="en-US"/>
              </w:rPr>
              <w:t>rticle: Tanksale</w:t>
            </w:r>
            <w:r w:rsidR="00FF5080">
              <w:rPr>
                <w:szCs w:val="20"/>
                <w:lang w:val="en-US"/>
              </w:rPr>
              <w:t xml:space="preserve"> et al.</w:t>
            </w:r>
            <w:r w:rsidR="002653ED">
              <w:rPr>
                <w:szCs w:val="20"/>
                <w:lang w:val="en-US"/>
              </w:rPr>
              <w:t>, 2021)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11E82C" w14:textId="7395841D" w:rsidR="00F339E1" w:rsidRPr="008D2EA2" w:rsidRDefault="002653ED" w:rsidP="0058761E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2653ED">
              <w:rPr>
                <w:lang w:val="en-US"/>
              </w:rPr>
              <w:t>Evaluating the effectiveness of mind-body skills training based on yoga techniques in children on the Autism Spectrum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493AF" w14:textId="1AB7F9B2" w:rsidR="00F339E1" w:rsidRDefault="002653ED" w:rsidP="0058761E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Intervention not gender-specific</w:t>
            </w:r>
          </w:p>
        </w:tc>
      </w:tr>
      <w:tr w:rsidR="00F339E1" w:rsidRPr="007939FA" w14:paraId="08CE23D5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7C734" w14:textId="3313D0CC" w:rsidR="00F339E1" w:rsidRDefault="00A94F74" w:rsidP="00A94F74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Trial Registr., 2018 (Related article: Hides</w:t>
            </w:r>
            <w:r w:rsidR="00FF5080">
              <w:rPr>
                <w:szCs w:val="20"/>
                <w:lang w:val="en-US"/>
              </w:rPr>
              <w:t xml:space="preserve"> et al.</w:t>
            </w:r>
            <w:r>
              <w:rPr>
                <w:szCs w:val="20"/>
                <w:lang w:val="en-US"/>
              </w:rPr>
              <w:t>, 2020)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1B5CF" w14:textId="27707014" w:rsidR="00F339E1" w:rsidRPr="008D2EA2" w:rsidRDefault="00A94F74" w:rsidP="0058761E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A94F74">
              <w:rPr>
                <w:lang w:val="en-US"/>
              </w:rPr>
              <w:t>Keep it Real: a web-based program for psychotic-like experiences and cannabis use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8AE94" w14:textId="5CDF4F76" w:rsidR="00F339E1" w:rsidRDefault="00A94F74" w:rsidP="0058761E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633EF3">
              <w:rPr>
                <w:color w:val="000000"/>
                <w:szCs w:val="20"/>
                <w:lang w:val="en-US"/>
              </w:rPr>
              <w:t>Meeting several exclusion criteria</w:t>
            </w:r>
          </w:p>
        </w:tc>
      </w:tr>
      <w:tr w:rsidR="00F339E1" w:rsidRPr="009F051A" w14:paraId="6C3C904E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16177" w14:textId="0A643818" w:rsidR="00F339E1" w:rsidRDefault="00C4713C" w:rsidP="0058761E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Chamberlain et al., 2007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5102F" w14:textId="6EB80D5D" w:rsidR="00F339E1" w:rsidRPr="008D2EA2" w:rsidRDefault="00C4713C" w:rsidP="0058761E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C4713C">
              <w:rPr>
                <w:lang w:val="en-US"/>
              </w:rPr>
              <w:t>Multidimensional treatment foster care for girls in the juvenile justice system: 2-year follow-up of a randomized clinical trial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AC1E0" w14:textId="4BD9869C" w:rsidR="00F339E1" w:rsidRDefault="00C4713C" w:rsidP="0058761E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Focus not on mental health</w:t>
            </w:r>
          </w:p>
        </w:tc>
      </w:tr>
      <w:tr w:rsidR="00F339E1" w:rsidRPr="007939FA" w14:paraId="4B55543C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8E9AF" w14:textId="3172F8F9" w:rsidR="00F339E1" w:rsidRDefault="007052F8" w:rsidP="0058761E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Irvine et al., 2017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9C766" w14:textId="4DB7151E" w:rsidR="00F339E1" w:rsidRPr="008D2EA2" w:rsidRDefault="007052F8" w:rsidP="0058761E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7052F8">
              <w:rPr>
                <w:lang w:val="en-US"/>
              </w:rPr>
              <w:t>Lesbian, bisexual, questioning, gender-nonconforming, and transgender (LBQ/GNCT) girls in the juvenile justice system: Using an intersectional lens to develop gender-responsive programming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37250" w14:textId="4FC56CE3" w:rsidR="00F339E1" w:rsidRDefault="007052F8" w:rsidP="0058761E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633EF3">
              <w:rPr>
                <w:color w:val="000000"/>
                <w:szCs w:val="20"/>
                <w:lang w:val="en-US"/>
              </w:rPr>
              <w:t>Meeting several exclusion criteria</w:t>
            </w:r>
          </w:p>
        </w:tc>
      </w:tr>
      <w:tr w:rsidR="00F339E1" w:rsidRPr="007939FA" w14:paraId="57D099C4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D4E4D" w14:textId="14530FFD" w:rsidR="00F339E1" w:rsidRDefault="007052F8" w:rsidP="0058761E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Karim, 2012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1A4E7" w14:textId="7C61CF90" w:rsidR="00F339E1" w:rsidRPr="008D2EA2" w:rsidRDefault="007052F8" w:rsidP="0058761E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7052F8">
              <w:rPr>
                <w:lang w:val="en-US"/>
              </w:rPr>
              <w:t>Adolescent behaviors out of control: An introduction to adolescent residential treatment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03650" w14:textId="63EF264A" w:rsidR="00F339E1" w:rsidRDefault="007052F8" w:rsidP="0058761E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633EF3">
              <w:rPr>
                <w:color w:val="000000"/>
                <w:szCs w:val="20"/>
                <w:lang w:val="en-US"/>
              </w:rPr>
              <w:t>Meeting several exclusion criteria</w:t>
            </w:r>
          </w:p>
        </w:tc>
      </w:tr>
      <w:tr w:rsidR="00FF77AF" w:rsidRPr="009F051A" w14:paraId="295CA9C8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7D409" w14:textId="1A351B40" w:rsidR="00FF77AF" w:rsidRDefault="00FF77AF" w:rsidP="00FF77AF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lastRenderedPageBreak/>
              <w:t>Kelly et al., 2006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E4352" w14:textId="5D635D71" w:rsidR="00FF77AF" w:rsidRPr="008D2EA2" w:rsidRDefault="00FF77AF" w:rsidP="00FF77AF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9A3EEC">
              <w:rPr>
                <w:lang w:val="en-US"/>
              </w:rPr>
              <w:t>Girl World: A Primary Prevention Program for Mexican American Girls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989E9" w14:textId="27A83165" w:rsidR="00FF77AF" w:rsidRDefault="00FF77AF" w:rsidP="00FF77AF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Focus not on mental health</w:t>
            </w:r>
          </w:p>
        </w:tc>
      </w:tr>
      <w:tr w:rsidR="00FF77AF" w:rsidRPr="007939FA" w14:paraId="567C08F8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A13FA" w14:textId="718C8B39" w:rsidR="00FF77AF" w:rsidRDefault="00B44138" w:rsidP="00FF77AF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Kessler et al., 2007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D521C" w14:textId="3A14158B" w:rsidR="00FF77AF" w:rsidRPr="008D2EA2" w:rsidRDefault="00B44138" w:rsidP="00FF77AF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B44138">
              <w:rPr>
                <w:lang w:val="en-US"/>
              </w:rPr>
              <w:t>Innovative problem-solving court models for justice-involved youth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3D26B" w14:textId="0B343B67" w:rsidR="00FF77AF" w:rsidRDefault="00B44138" w:rsidP="00FF77AF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Not peer-reviewed</w:t>
            </w:r>
          </w:p>
        </w:tc>
      </w:tr>
      <w:tr w:rsidR="00FF77AF" w:rsidRPr="007939FA" w14:paraId="59C0BE46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0F17A" w14:textId="2FDF8348" w:rsidR="00FF77AF" w:rsidRDefault="008F3259" w:rsidP="00FF77AF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Kipnis, 2004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CB7ED" w14:textId="1E71D82F" w:rsidR="00FF77AF" w:rsidRPr="008D2EA2" w:rsidRDefault="008F3259" w:rsidP="00FF77AF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8F3259">
              <w:rPr>
                <w:lang w:val="en-US"/>
              </w:rPr>
              <w:t>Gender, sex, and professional ethics in child and adolescent psychiatry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8DA6F" w14:textId="13ED50A7" w:rsidR="00FF77AF" w:rsidRDefault="008F3259" w:rsidP="00FF77AF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633EF3">
              <w:rPr>
                <w:color w:val="000000"/>
                <w:szCs w:val="20"/>
                <w:lang w:val="en-US"/>
              </w:rPr>
              <w:t>Meeting several exclusion criteria</w:t>
            </w:r>
          </w:p>
        </w:tc>
      </w:tr>
      <w:tr w:rsidR="00FF77AF" w:rsidRPr="007939FA" w14:paraId="480A4565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05720" w14:textId="74BCE50B" w:rsidR="00FF77AF" w:rsidRDefault="008F3259" w:rsidP="00FF77AF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Lanctot, 2018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B3C57" w14:textId="7BC1F1E1" w:rsidR="00FF77AF" w:rsidRPr="008D2EA2" w:rsidRDefault="008F3259" w:rsidP="00FF77AF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8F3259">
              <w:rPr>
                <w:lang w:val="en-US"/>
              </w:rPr>
              <w:t>Gender-responsive programs and services for girls in residential centers: Meeting different profiles of rehabilitation needs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6CE03" w14:textId="123BCE6B" w:rsidR="00FF77AF" w:rsidRDefault="008F3259" w:rsidP="00FF77AF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633EF3">
              <w:rPr>
                <w:color w:val="000000"/>
                <w:szCs w:val="20"/>
                <w:lang w:val="en-US"/>
              </w:rPr>
              <w:t>Meeting several exclusion criteria</w:t>
            </w:r>
          </w:p>
        </w:tc>
      </w:tr>
      <w:tr w:rsidR="00FF77AF" w:rsidRPr="007939FA" w14:paraId="126B92BE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51AA4" w14:textId="44B20A38" w:rsidR="00FF77AF" w:rsidRDefault="008F3259" w:rsidP="00FF77AF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Daley &amp; Lecroy, 2001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BF572" w14:textId="647B0187" w:rsidR="00FF77AF" w:rsidRPr="008D2EA2" w:rsidRDefault="008F3259" w:rsidP="00FF77AF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8F3259">
              <w:rPr>
                <w:lang w:val="en-US"/>
              </w:rPr>
              <w:t>Empowering adolescent girls: Examining the present and building skills for the future with The Go Grrrls Program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3F786" w14:textId="22B01E0D" w:rsidR="00FF77AF" w:rsidRDefault="008F3259" w:rsidP="00FF77AF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Not peer-reviewed</w:t>
            </w:r>
          </w:p>
        </w:tc>
      </w:tr>
      <w:tr w:rsidR="00FF77AF" w:rsidRPr="007939FA" w14:paraId="078E771C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94C4E" w14:textId="784E000C" w:rsidR="00FF77AF" w:rsidRDefault="008F3259" w:rsidP="00FF77AF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Leibowitz et al., 2019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11889" w14:textId="25B9EBA5" w:rsidR="00FF77AF" w:rsidRPr="008D2EA2" w:rsidRDefault="008F3259" w:rsidP="008F3259">
            <w:pPr>
              <w:pStyle w:val="StandardWeb"/>
              <w:tabs>
                <w:tab w:val="left" w:pos="1777"/>
              </w:tabs>
              <w:spacing w:before="0" w:beforeAutospacing="0" w:after="0" w:afterAutospacing="0"/>
              <w:rPr>
                <w:lang w:val="en-US"/>
              </w:rPr>
            </w:pPr>
            <w:r w:rsidRPr="008F3259">
              <w:rPr>
                <w:lang w:val="en-US"/>
              </w:rPr>
              <w:t>Walking a tightrope: A child and adolescent psychiatry perspective on the spectrum of affirmation and pathologization with gender diverse youth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7358E" w14:textId="6E315381" w:rsidR="00FF77AF" w:rsidRDefault="008F3259" w:rsidP="00FF77AF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Not peer-reviewed</w:t>
            </w:r>
          </w:p>
        </w:tc>
      </w:tr>
      <w:tr w:rsidR="00FF77AF" w:rsidRPr="007939FA" w14:paraId="76B79666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C1D92" w14:textId="46428038" w:rsidR="00FF77AF" w:rsidRDefault="006A4923" w:rsidP="00FF77AF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Leibowitz, &amp; de Vries, 2016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77747" w14:textId="3585D325" w:rsidR="00FF77AF" w:rsidRPr="008D2EA2" w:rsidRDefault="006A4923" w:rsidP="00FF77AF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6A4923">
              <w:rPr>
                <w:lang w:val="en-US"/>
              </w:rPr>
              <w:t>Gender dysphoria in adolescence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7C7C6" w14:textId="2E885755" w:rsidR="00FF77AF" w:rsidRDefault="006A4923" w:rsidP="00FF77AF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No specific intervention</w:t>
            </w:r>
          </w:p>
        </w:tc>
      </w:tr>
      <w:tr w:rsidR="00FF77AF" w:rsidRPr="007939FA" w14:paraId="07898264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1ABFB" w14:textId="59321540" w:rsidR="00FF77AF" w:rsidRDefault="00FF5080" w:rsidP="00FF5080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Trial Registr., 2018 (Related article: Ho et al., 2019)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FC6BA" w14:textId="141D49E3" w:rsidR="00FF77AF" w:rsidRPr="008D2EA2" w:rsidRDefault="00FF5080" w:rsidP="00FF77AF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FF5080">
              <w:rPr>
                <w:lang w:val="en-US"/>
              </w:rPr>
              <w:t>Promoting Smoking Cessation for Female Smokers in Hong Kong Through Training Female Youth SCRA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7A1DE" w14:textId="13BA176D" w:rsidR="00FF77AF" w:rsidRDefault="0099624C" w:rsidP="00FF77AF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Adult population</w:t>
            </w:r>
          </w:p>
        </w:tc>
      </w:tr>
      <w:tr w:rsidR="00FF77AF" w:rsidRPr="007939FA" w14:paraId="5EE1B635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BE768" w14:textId="3871CC69" w:rsidR="00FF77AF" w:rsidRDefault="0099624C" w:rsidP="00FF77AF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Pepler et al., 2004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959A5" w14:textId="7EB59FCA" w:rsidR="00FF77AF" w:rsidRPr="008D2EA2" w:rsidRDefault="0099624C" w:rsidP="00FF77AF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99624C">
              <w:rPr>
                <w:lang w:val="en-US"/>
              </w:rPr>
              <w:t>Interventions for aggressive girls: Tailoring and measuring the fit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0F91E" w14:textId="6E3A74E5" w:rsidR="00FF77AF" w:rsidRDefault="0099624C" w:rsidP="00FF77AF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Not peer-reviewed</w:t>
            </w:r>
          </w:p>
        </w:tc>
      </w:tr>
      <w:tr w:rsidR="00FF77AF" w:rsidRPr="007939FA" w14:paraId="1D4C2749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805F1" w14:textId="64C760A4" w:rsidR="00FF77AF" w:rsidRDefault="0099624C" w:rsidP="00FF77AF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Rice, 2015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8BD99" w14:textId="2559983D" w:rsidR="00FF77AF" w:rsidRPr="008D2EA2" w:rsidRDefault="0099624C" w:rsidP="00FF77AF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99624C">
              <w:rPr>
                <w:lang w:val="en-US"/>
              </w:rPr>
              <w:t>Violence among young men: The importance of a gender-specific developmental approach to adolescent male suicide and homicide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E889F" w14:textId="5018D96F" w:rsidR="00FF77AF" w:rsidRDefault="0099624C" w:rsidP="00FF77AF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633EF3">
              <w:rPr>
                <w:color w:val="000000"/>
                <w:szCs w:val="20"/>
                <w:lang w:val="en-US"/>
              </w:rPr>
              <w:t>Meeting several exclusion criteria</w:t>
            </w:r>
          </w:p>
        </w:tc>
      </w:tr>
      <w:tr w:rsidR="005163C9" w:rsidRPr="007939FA" w14:paraId="556B500A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39BBC" w14:textId="297FAD38" w:rsidR="005163C9" w:rsidRDefault="00FE508E" w:rsidP="00FE508E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Sandberg, &amp; Mazur</w:t>
            </w:r>
            <w:r w:rsidR="005163C9">
              <w:rPr>
                <w:szCs w:val="20"/>
                <w:lang w:val="en-US"/>
              </w:rPr>
              <w:t>, 2014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A7222" w14:textId="3CE47999" w:rsidR="005163C9" w:rsidRPr="0099624C" w:rsidRDefault="005163C9" w:rsidP="005163C9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5163C9">
              <w:rPr>
                <w:lang w:val="en-US"/>
              </w:rPr>
              <w:t>A noncategorical approach to the psychosocial care of persons with DSD and their families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95F56" w14:textId="0594BAAA" w:rsidR="005163C9" w:rsidRPr="00633EF3" w:rsidRDefault="005163C9" w:rsidP="005163C9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633EF3">
              <w:rPr>
                <w:color w:val="000000"/>
                <w:szCs w:val="20"/>
                <w:lang w:val="en-US"/>
              </w:rPr>
              <w:t>Meeting several exclusion criteria</w:t>
            </w:r>
          </w:p>
        </w:tc>
      </w:tr>
      <w:tr w:rsidR="005163C9" w:rsidRPr="007939FA" w14:paraId="0C9F4471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A7BC2" w14:textId="4415B82B" w:rsidR="005163C9" w:rsidRDefault="00AB4831" w:rsidP="005163C9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Schwartz, 2012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A7914" w14:textId="08755699" w:rsidR="005163C9" w:rsidRPr="0099624C" w:rsidRDefault="00AB4831" w:rsidP="005163C9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AB4831">
              <w:rPr>
                <w:lang w:val="en-US"/>
              </w:rPr>
              <w:t>Listening to children imagining gender: Observing the inflation of an idea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39F33" w14:textId="17ABD31E" w:rsidR="005163C9" w:rsidRPr="00633EF3" w:rsidRDefault="005163C9" w:rsidP="005163C9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No specific intervention</w:t>
            </w:r>
          </w:p>
        </w:tc>
      </w:tr>
      <w:tr w:rsidR="005163C9" w:rsidRPr="007939FA" w14:paraId="3C27FC92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15F84" w14:textId="15E22980" w:rsidR="005163C9" w:rsidRDefault="00AB4831" w:rsidP="005163C9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Sharon, 2016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A3B33" w14:textId="6032D654" w:rsidR="005163C9" w:rsidRPr="0099624C" w:rsidRDefault="00AB4831" w:rsidP="005163C9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AB4831">
              <w:rPr>
                <w:lang w:val="en-US"/>
              </w:rPr>
              <w:t>Psychiatry's role in supporting healthy development in gender diverse children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DCAC0" w14:textId="35CEED88" w:rsidR="005163C9" w:rsidRPr="00633EF3" w:rsidRDefault="005163C9" w:rsidP="005163C9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No specific intervention</w:t>
            </w:r>
          </w:p>
        </w:tc>
      </w:tr>
      <w:tr w:rsidR="005163C9" w:rsidRPr="007939FA" w14:paraId="3FE8FE41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13831" w14:textId="689B4F68" w:rsidR="005163C9" w:rsidRDefault="00160CBB" w:rsidP="005163C9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Stanard, 2000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590C2" w14:textId="4849776B" w:rsidR="005163C9" w:rsidRPr="0099624C" w:rsidRDefault="00160CBB" w:rsidP="005163C9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160CBB">
              <w:rPr>
                <w:lang w:val="en-US"/>
              </w:rPr>
              <w:t>Assessment and treatment of adolescent depression and suicidality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F3DF7" w14:textId="7355CE78" w:rsidR="005163C9" w:rsidRPr="00633EF3" w:rsidRDefault="00160CBB" w:rsidP="005163C9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Intervention not gender-specific</w:t>
            </w:r>
          </w:p>
        </w:tc>
      </w:tr>
      <w:tr w:rsidR="005163C9" w:rsidRPr="007939FA" w14:paraId="7ABA0802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ECF10" w14:textId="68BE4D2F" w:rsidR="005163C9" w:rsidRDefault="00160CBB" w:rsidP="005163C9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Stoddard et al., 2011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A95A4" w14:textId="157F7E20" w:rsidR="005163C9" w:rsidRPr="0099624C" w:rsidRDefault="00160CBB" w:rsidP="005163C9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160CBB">
              <w:rPr>
                <w:lang w:val="en-US"/>
              </w:rPr>
              <w:t>Improving medical education about gender-variant youth and transgender adolescents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BA5F1" w14:textId="14608935" w:rsidR="005163C9" w:rsidRPr="00633EF3" w:rsidRDefault="00160CBB" w:rsidP="005163C9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No specific intervention</w:t>
            </w:r>
          </w:p>
        </w:tc>
      </w:tr>
      <w:tr w:rsidR="00160CBB" w:rsidRPr="00160CBB" w14:paraId="1BD10427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21F80" w14:textId="5E9484FF" w:rsidR="00160CBB" w:rsidRDefault="00160CBB" w:rsidP="00160CBB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Künzel, &amp; Metzner, 2011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F4533" w14:textId="55516160" w:rsidR="00160CBB" w:rsidRPr="00160CBB" w:rsidRDefault="00160CBB" w:rsidP="00160CBB">
            <w:pPr>
              <w:pStyle w:val="StandardWeb"/>
              <w:spacing w:before="0" w:beforeAutospacing="0" w:after="0" w:afterAutospacing="0"/>
            </w:pPr>
            <w:r>
              <w:t>Mä</w:t>
            </w:r>
            <w:r w:rsidRPr="00160CBB">
              <w:t>dchen in der Kindermusiktherapie. Eine Literaturrecherche zu Gender-Aspekten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E64E3" w14:textId="2A4C91CA" w:rsidR="00160CBB" w:rsidRPr="00160CBB" w:rsidRDefault="00160CBB" w:rsidP="00160CBB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val="en-US"/>
              </w:rPr>
              <w:t>No specific intervention</w:t>
            </w:r>
          </w:p>
        </w:tc>
      </w:tr>
      <w:tr w:rsidR="00160CBB" w:rsidRPr="00160CBB" w14:paraId="4F158713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8FBAC" w14:textId="3A6D7655" w:rsidR="00160CBB" w:rsidRPr="00160CBB" w:rsidRDefault="00160CBB" w:rsidP="00160CBB">
            <w:pPr>
              <w:pStyle w:val="StandardWeb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Preißmann, 2013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BD577" w14:textId="0C82F950" w:rsidR="00160CBB" w:rsidRPr="00160CBB" w:rsidRDefault="00160CBB" w:rsidP="00160CBB">
            <w:pPr>
              <w:pStyle w:val="StandardWeb"/>
              <w:spacing w:before="0" w:beforeAutospacing="0" w:after="0" w:afterAutospacing="0"/>
            </w:pPr>
            <w:r>
              <w:t>Mä</w:t>
            </w:r>
            <w:r w:rsidRPr="00160CBB">
              <w:t>dchen und F</w:t>
            </w:r>
            <w:r>
              <w:t>rauen mit Autismus-Spektrum-Stö</w:t>
            </w:r>
            <w:r w:rsidRPr="00160CBB">
              <w:t>rung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92A37" w14:textId="052F9E42" w:rsidR="00160CBB" w:rsidRPr="00160CBB" w:rsidRDefault="00160CBB" w:rsidP="00160CBB">
            <w:pPr>
              <w:pStyle w:val="StandardWeb"/>
              <w:tabs>
                <w:tab w:val="left" w:pos="935"/>
              </w:tabs>
              <w:spacing w:before="0" w:beforeAutospacing="0" w:after="0" w:afterAutospacing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val="en-US"/>
              </w:rPr>
              <w:t>No specific intervention</w:t>
            </w:r>
          </w:p>
        </w:tc>
      </w:tr>
      <w:tr w:rsidR="00160CBB" w:rsidRPr="00160CBB" w14:paraId="41EE944B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BD0ED" w14:textId="72658BC0" w:rsidR="00160CBB" w:rsidRPr="004F3DE5" w:rsidRDefault="004F3DE5" w:rsidP="00160CBB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 w:rsidRPr="004F3DE5">
              <w:rPr>
                <w:szCs w:val="20"/>
                <w:lang w:val="en-US"/>
              </w:rPr>
              <w:t>Green et al.,</w:t>
            </w:r>
            <w:r>
              <w:rPr>
                <w:szCs w:val="20"/>
                <w:lang w:val="en-US"/>
              </w:rPr>
              <w:t xml:space="preserve"> 2019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AD296" w14:textId="1A7E6FC7" w:rsidR="00160CBB" w:rsidRPr="00160CBB" w:rsidRDefault="00160CBB" w:rsidP="00160CBB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160CBB">
              <w:rPr>
                <w:lang w:val="en-US"/>
              </w:rPr>
              <w:t>Women and Autism Spectrum Disorder: Diagnosis and Implications for Treatment of Adolescents and Adults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DB111" w14:textId="73E80D96" w:rsidR="00160CBB" w:rsidRPr="00160CBB" w:rsidRDefault="00160CBB" w:rsidP="00160CBB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Intervention not gender-specific</w:t>
            </w:r>
          </w:p>
        </w:tc>
      </w:tr>
      <w:tr w:rsidR="00160CBB" w:rsidRPr="00160CBB" w14:paraId="2325038C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BE725" w14:textId="1F803287" w:rsidR="00160CBB" w:rsidRPr="00160CBB" w:rsidRDefault="005A04A1" w:rsidP="00160CBB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Arndt, &amp; Aschermann, 2005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F77D7" w14:textId="6DC5A3A5" w:rsidR="00160CBB" w:rsidRPr="005A04A1" w:rsidRDefault="005A04A1" w:rsidP="00160CBB">
            <w:pPr>
              <w:pStyle w:val="StandardWeb"/>
              <w:spacing w:before="0" w:beforeAutospacing="0" w:after="0" w:afterAutospacing="0"/>
            </w:pPr>
            <w:r w:rsidRPr="005A04A1">
              <w:t>Geschlechtsspezifis</w:t>
            </w:r>
            <w:r>
              <w:t>che Behandlungswü</w:t>
            </w:r>
            <w:r w:rsidRPr="005A04A1">
              <w:t>nsche von Patientinnen und Patienten in der Kinder- und Jugendpsychiatrie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5679F" w14:textId="0E4DF17B" w:rsidR="00160CBB" w:rsidRPr="00160CBB" w:rsidRDefault="00160CBB" w:rsidP="00160CBB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633EF3">
              <w:rPr>
                <w:color w:val="000000"/>
                <w:szCs w:val="20"/>
                <w:lang w:val="en-US"/>
              </w:rPr>
              <w:t>Meeting several exclusion criteria</w:t>
            </w:r>
          </w:p>
        </w:tc>
      </w:tr>
      <w:tr w:rsidR="00160CBB" w:rsidRPr="00160CBB" w14:paraId="4836F3BD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5E1F5" w14:textId="71B02E3C" w:rsidR="00160CBB" w:rsidRPr="00160CBB" w:rsidRDefault="005A04A1" w:rsidP="00160CBB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Barth, 2012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A5483" w14:textId="542A570E" w:rsidR="00160CBB" w:rsidRPr="005A04A1" w:rsidRDefault="005A04A1" w:rsidP="00160CBB">
            <w:pPr>
              <w:pStyle w:val="StandardWeb"/>
              <w:spacing w:before="0" w:beforeAutospacing="0" w:after="0" w:afterAutospacing="0"/>
            </w:pPr>
            <w:r w:rsidRPr="005A04A1">
              <w:t xml:space="preserve">"Der Weg zum </w:t>
            </w:r>
            <w:r>
              <w:t>Mann ist auch nicht leicht" – Essstö</w:t>
            </w:r>
            <w:r w:rsidRPr="005A04A1">
              <w:t>rungen bei Jungen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8FDA1" w14:textId="5037DA29" w:rsidR="00160CBB" w:rsidRPr="00160CBB" w:rsidRDefault="00160CBB" w:rsidP="00160CBB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Not peer-reviewed</w:t>
            </w:r>
          </w:p>
        </w:tc>
      </w:tr>
      <w:tr w:rsidR="00160CBB" w:rsidRPr="00160CBB" w14:paraId="4AB2F016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162DD" w14:textId="711FA0AD" w:rsidR="00160CBB" w:rsidRPr="00160CBB" w:rsidRDefault="005A04A1" w:rsidP="00160CBB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Behn at al., 2008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AA3E2" w14:textId="3D808053" w:rsidR="00160CBB" w:rsidRPr="00022CFE" w:rsidRDefault="005A04A1" w:rsidP="00160CBB">
            <w:pPr>
              <w:pStyle w:val="StandardWeb"/>
              <w:spacing w:before="0" w:beforeAutospacing="0" w:after="0" w:afterAutospacing="0"/>
            </w:pPr>
            <w:r w:rsidRPr="00022CFE">
              <w:t>Themenschwerpunkt Anti-Gewalt-Trainings und Genderorientierung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DE8A6" w14:textId="168163AF" w:rsidR="00160CBB" w:rsidRPr="00160CBB" w:rsidRDefault="00160CBB" w:rsidP="00160CBB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Not peer-reviewed</w:t>
            </w:r>
          </w:p>
        </w:tc>
      </w:tr>
      <w:tr w:rsidR="00160CBB" w:rsidRPr="00160CBB" w14:paraId="0E06FAFA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B31FA" w14:textId="3E35529E" w:rsidR="00160CBB" w:rsidRPr="00160CBB" w:rsidRDefault="005A04A1" w:rsidP="00160CBB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Gahleitner et al., 2008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920CF" w14:textId="1B4E75E5" w:rsidR="00160CBB" w:rsidRPr="005A04A1" w:rsidRDefault="005A04A1" w:rsidP="00160CBB">
            <w:pPr>
              <w:pStyle w:val="StandardWeb"/>
              <w:spacing w:before="0" w:beforeAutospacing="0" w:after="0" w:afterAutospacing="0"/>
            </w:pPr>
            <w:r w:rsidRPr="005A04A1">
              <w:t>Neue Bindungen wagen. Beziehungsorientiert</w:t>
            </w:r>
            <w:r>
              <w:t xml:space="preserve">e Arbeit mit traumatisierten Mädchen in der Einrichtung </w:t>
            </w:r>
            <w:r w:rsidRPr="005A04A1">
              <w:t>"Myrrha"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C68A3" w14:textId="53B97D46" w:rsidR="00160CBB" w:rsidRPr="00160CBB" w:rsidRDefault="00160CBB" w:rsidP="00160CBB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Not peer-reviewed</w:t>
            </w:r>
          </w:p>
        </w:tc>
      </w:tr>
      <w:tr w:rsidR="00160CBB" w:rsidRPr="00160CBB" w14:paraId="3384C43D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7006B" w14:textId="7746E4F3" w:rsidR="00160CBB" w:rsidRPr="00160CBB" w:rsidRDefault="005A04A1" w:rsidP="00160CBB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Junglas, 2005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7DA2C" w14:textId="25937F3F" w:rsidR="00160CBB" w:rsidRPr="00AE2D32" w:rsidRDefault="005A04A1" w:rsidP="005A04A1">
            <w:pPr>
              <w:pStyle w:val="StandardWeb"/>
              <w:spacing w:before="0" w:beforeAutospacing="0" w:after="0" w:afterAutospacing="0"/>
            </w:pPr>
            <w:r w:rsidRPr="005A04A1">
              <w:t>Geschlechtergerechte P</w:t>
            </w:r>
            <w:r>
              <w:t xml:space="preserve">sychotherapie und Psychiatrie. </w:t>
            </w:r>
            <w:r w:rsidRPr="005A04A1">
              <w:t xml:space="preserve">"Zwei Seelen wohnen, ach! </w:t>
            </w:r>
            <w:r w:rsidRPr="00AE2D32">
              <w:t>In meiner Brust"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98088" w14:textId="57C3429E" w:rsidR="00160CBB" w:rsidRPr="00160CBB" w:rsidRDefault="00160CBB" w:rsidP="00160CBB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Not peer-reviewed</w:t>
            </w:r>
          </w:p>
        </w:tc>
      </w:tr>
      <w:tr w:rsidR="00160CBB" w:rsidRPr="00160CBB" w14:paraId="21CC7A6A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9220B" w14:textId="2FBF2C90" w:rsidR="00160CBB" w:rsidRPr="00160CBB" w:rsidRDefault="00AE2D32" w:rsidP="00160CBB">
            <w:pPr>
              <w:pStyle w:val="StandardWeb"/>
              <w:spacing w:before="0" w:beforeAutospacing="0" w:after="0" w:afterAutospacing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Kottmann, &amp; Zeller, 2012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BB737" w14:textId="24274AA7" w:rsidR="00160CBB" w:rsidRPr="00AE2D32" w:rsidRDefault="00AE2D32" w:rsidP="00AE2D32">
            <w:pPr>
              <w:pStyle w:val="StandardWeb"/>
              <w:spacing w:before="0" w:beforeAutospacing="0" w:after="0" w:afterAutospacing="0"/>
            </w:pPr>
            <w:r w:rsidRPr="00AE2D32">
              <w:t xml:space="preserve">"Wer bin ich? </w:t>
            </w:r>
            <w:r>
              <w:t>- Ich bin wer!"". Gesundheitsförderung und Prä</w:t>
            </w:r>
            <w:r w:rsidRPr="00AE2D32">
              <w:t>vention von Essst</w:t>
            </w:r>
            <w:r>
              <w:t>ö</w:t>
            </w:r>
            <w:r w:rsidRPr="00AE2D32">
              <w:t>rungen mit Jugendlichen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0B429" w14:textId="2CAAADC3" w:rsidR="00160CBB" w:rsidRPr="00160CBB" w:rsidRDefault="00160CBB" w:rsidP="00160CBB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Not peer-reviewed</w:t>
            </w:r>
          </w:p>
        </w:tc>
      </w:tr>
      <w:tr w:rsidR="00160CBB" w:rsidRPr="003930B7" w14:paraId="77F466C8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0EF1A" w14:textId="76277AF1" w:rsidR="00160CBB" w:rsidRPr="00AE2D32" w:rsidRDefault="00AE2D32" w:rsidP="00160CBB">
            <w:pPr>
              <w:pStyle w:val="StandardWeb"/>
              <w:spacing w:before="0" w:beforeAutospacing="0" w:after="0" w:afterAutospacing="0"/>
              <w:rPr>
                <w:szCs w:val="20"/>
              </w:rPr>
            </w:pPr>
            <w:r w:rsidRPr="00AE2D32">
              <w:rPr>
                <w:szCs w:val="20"/>
              </w:rPr>
              <w:t>Rohde et al.,</w:t>
            </w:r>
            <w:r>
              <w:rPr>
                <w:szCs w:val="20"/>
              </w:rPr>
              <w:t xml:space="preserve"> 2006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193EF" w14:textId="717FFC37" w:rsidR="00160CBB" w:rsidRPr="00AE2D32" w:rsidRDefault="00AE2D32" w:rsidP="00160CBB">
            <w:pPr>
              <w:pStyle w:val="StandardWeb"/>
              <w:spacing w:before="0" w:beforeAutospacing="0" w:after="0" w:afterAutospacing="0"/>
            </w:pPr>
            <w:r w:rsidRPr="00AE2D32">
              <w:t>Geschlechtsspezifische Psychiatrie und Psychotherapie. Ein Handbuch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50958" w14:textId="2A13C1B8" w:rsidR="00160CBB" w:rsidRPr="003930B7" w:rsidRDefault="00160CBB" w:rsidP="00160CBB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3930B7">
              <w:rPr>
                <w:color w:val="000000"/>
                <w:szCs w:val="20"/>
                <w:lang w:val="en-US"/>
              </w:rPr>
              <w:t>Not peer-reviewed</w:t>
            </w:r>
          </w:p>
        </w:tc>
      </w:tr>
      <w:tr w:rsidR="00160CBB" w:rsidRPr="003930B7" w14:paraId="3E80BEBD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8038F" w14:textId="1E0BADC3" w:rsidR="00160CBB" w:rsidRPr="00AE2D32" w:rsidRDefault="00AE2D32" w:rsidP="00160CBB">
            <w:pPr>
              <w:pStyle w:val="StandardWeb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  <w:lang w:val="en-US"/>
              </w:rPr>
              <w:t>Burke, &amp; Loeber, 2015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D7D5D" w14:textId="52409442" w:rsidR="00160CBB" w:rsidRPr="00160CBB" w:rsidRDefault="00AE2D32" w:rsidP="00160CBB">
            <w:pPr>
              <w:pStyle w:val="StandardWeb"/>
              <w:spacing w:before="0" w:beforeAutospacing="0" w:after="0" w:afterAutospacing="0"/>
              <w:rPr>
                <w:lang w:val="en-US"/>
              </w:rPr>
            </w:pPr>
            <w:r w:rsidRPr="00AE2D32">
              <w:rPr>
                <w:lang w:val="en-US"/>
              </w:rPr>
              <w:t>The effectiveness of the Stop Now and Plan (SNAP) program for boys at risk for violence and delinquency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F085D" w14:textId="12462525" w:rsidR="00160CBB" w:rsidRPr="003930B7" w:rsidRDefault="00160CBB" w:rsidP="00160CBB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3930B7">
              <w:rPr>
                <w:color w:val="000000"/>
                <w:szCs w:val="20"/>
                <w:lang w:val="en-US"/>
              </w:rPr>
              <w:t>Intervention not gender-specific</w:t>
            </w:r>
          </w:p>
        </w:tc>
      </w:tr>
      <w:tr w:rsidR="00160CBB" w:rsidRPr="003930B7" w14:paraId="7ACFEBF8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2222A" w14:textId="42140242" w:rsidR="00160CBB" w:rsidRPr="00AE2D32" w:rsidRDefault="00AE2D32" w:rsidP="00160CBB">
            <w:pPr>
              <w:pStyle w:val="StandardWeb"/>
              <w:spacing w:before="0" w:beforeAutospacing="0" w:after="0" w:afterAutospacing="0"/>
              <w:rPr>
                <w:szCs w:val="20"/>
              </w:rPr>
            </w:pPr>
            <w:r w:rsidRPr="00AE2D32">
              <w:rPr>
                <w:szCs w:val="20"/>
              </w:rPr>
              <w:t>Thomasius et al.,</w:t>
            </w:r>
            <w:r>
              <w:rPr>
                <w:szCs w:val="20"/>
              </w:rPr>
              <w:t xml:space="preserve"> 2009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5865D" w14:textId="78199611" w:rsidR="00160CBB" w:rsidRPr="00AE2D32" w:rsidRDefault="00AE2D32" w:rsidP="00160CBB">
            <w:pPr>
              <w:pStyle w:val="StandardWeb"/>
              <w:spacing w:before="0" w:beforeAutospacing="0" w:after="0" w:afterAutospacing="0"/>
            </w:pPr>
            <w:r w:rsidRPr="00AE2D32">
              <w:t>Herausforderungen und Perspektiven in der Jugend-Suchthilfe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08736" w14:textId="727D09A6" w:rsidR="00160CBB" w:rsidRPr="003930B7" w:rsidRDefault="00160CBB" w:rsidP="00160CBB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 w:rsidRPr="003930B7">
              <w:rPr>
                <w:color w:val="000000"/>
                <w:szCs w:val="20"/>
                <w:lang w:val="en-US"/>
              </w:rPr>
              <w:t>Meeting several exclusion criteria</w:t>
            </w:r>
          </w:p>
        </w:tc>
      </w:tr>
      <w:tr w:rsidR="00160CBB" w:rsidRPr="00160CBB" w14:paraId="7E283BD1" w14:textId="77777777" w:rsidTr="00F81C32">
        <w:trPr>
          <w:trHeight w:val="540"/>
        </w:trPr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C82A1" w14:textId="2E126AC2" w:rsidR="00160CBB" w:rsidRPr="00AE2D32" w:rsidRDefault="00AE2D32" w:rsidP="00160CBB">
            <w:pPr>
              <w:pStyle w:val="StandardWeb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Wiegand-Grefe et al., 2011</w:t>
            </w:r>
          </w:p>
        </w:tc>
        <w:tc>
          <w:tcPr>
            <w:tcW w:w="9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C25F1" w14:textId="03B2CB33" w:rsidR="00160CBB" w:rsidRPr="00AE2D32" w:rsidRDefault="00AE2D32" w:rsidP="00160CBB">
            <w:pPr>
              <w:pStyle w:val="StandardWeb"/>
              <w:spacing w:before="0" w:beforeAutospacing="0" w:after="0" w:afterAutospacing="0"/>
            </w:pPr>
            <w:r w:rsidRPr="00AE2D32">
              <w:t xml:space="preserve">Kinder und ihre psychisch kranken </w:t>
            </w:r>
            <w:r>
              <w:t>Eltern. Familienorientierte Prä</w:t>
            </w:r>
            <w:r w:rsidRPr="00AE2D32">
              <w:t>vention - der CHIMPs-Beratungsansatz</w:t>
            </w:r>
          </w:p>
        </w:tc>
        <w:tc>
          <w:tcPr>
            <w:tcW w:w="33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86504" w14:textId="3A871415" w:rsidR="00160CBB" w:rsidRPr="00160CBB" w:rsidRDefault="00160CBB" w:rsidP="00160CBB">
            <w:pPr>
              <w:pStyle w:val="StandardWeb"/>
              <w:spacing w:before="0" w:beforeAutospacing="0" w:after="0" w:afterAutospacing="0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Intervention not gender-specific</w:t>
            </w:r>
          </w:p>
        </w:tc>
      </w:tr>
    </w:tbl>
    <w:p w14:paraId="1DD93626" w14:textId="32BC3F95" w:rsidR="00B9345C" w:rsidRPr="00160CBB" w:rsidRDefault="00B9345C" w:rsidP="00FF424B">
      <w:pPr>
        <w:jc w:val="both"/>
        <w:rPr>
          <w:rFonts w:asciiTheme="minorHAnsi" w:hAnsiTheme="minorHAnsi" w:cstheme="minorHAnsi"/>
          <w:color w:val="70AD47" w:themeColor="accent6"/>
          <w:sz w:val="22"/>
          <w:szCs w:val="22"/>
          <w:lang w:val="en-US"/>
        </w:rPr>
      </w:pPr>
    </w:p>
    <w:p w14:paraId="7AE00EDE" w14:textId="57D6CAF5" w:rsidR="003F759F" w:rsidRPr="003F759F" w:rsidRDefault="003F759F" w:rsidP="00FF424B">
      <w:pPr>
        <w:jc w:val="both"/>
        <w:rPr>
          <w:szCs w:val="22"/>
          <w:lang w:val="en-US"/>
        </w:rPr>
      </w:pPr>
      <w:r w:rsidRPr="003F759F">
        <w:rPr>
          <w:i/>
          <w:szCs w:val="22"/>
          <w:lang w:val="en-US"/>
        </w:rPr>
        <w:t>Note.</w:t>
      </w:r>
      <w:r>
        <w:rPr>
          <w:i/>
          <w:szCs w:val="22"/>
          <w:lang w:val="en-US"/>
        </w:rPr>
        <w:t xml:space="preserve"> </w:t>
      </w:r>
      <w:r>
        <w:rPr>
          <w:szCs w:val="22"/>
          <w:lang w:val="en-US"/>
        </w:rPr>
        <w:t>Reviews were not included, but screened for relevant articles, if they met the other inclusion criteria (e.g. mental health interventions for children and adolescents).</w:t>
      </w:r>
    </w:p>
    <w:sectPr w:rsidR="003F759F" w:rsidRPr="003F759F" w:rsidSect="00FB41AD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26B76" w14:textId="77777777" w:rsidR="00553F78" w:rsidRDefault="00553F78" w:rsidP="00064D41">
      <w:r>
        <w:separator/>
      </w:r>
    </w:p>
  </w:endnote>
  <w:endnote w:type="continuationSeparator" w:id="0">
    <w:p w14:paraId="06D93838" w14:textId="77777777" w:rsidR="00553F78" w:rsidRDefault="00553F78" w:rsidP="0006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4F423" w14:textId="77777777" w:rsidR="00553F78" w:rsidRDefault="00553F78" w:rsidP="00064D41">
      <w:r>
        <w:separator/>
      </w:r>
    </w:p>
  </w:footnote>
  <w:footnote w:type="continuationSeparator" w:id="0">
    <w:p w14:paraId="78EE6D7A" w14:textId="77777777" w:rsidR="00553F78" w:rsidRDefault="00553F78" w:rsidP="00064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315C"/>
    <w:multiLevelType w:val="multilevel"/>
    <w:tmpl w:val="8BC0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54C52"/>
    <w:multiLevelType w:val="hybridMultilevel"/>
    <w:tmpl w:val="51F6C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33B9B"/>
    <w:multiLevelType w:val="hybridMultilevel"/>
    <w:tmpl w:val="C9B473A2"/>
    <w:lvl w:ilvl="0" w:tplc="8526854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9C028E"/>
    <w:multiLevelType w:val="hybridMultilevel"/>
    <w:tmpl w:val="82F68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21260"/>
    <w:multiLevelType w:val="hybridMultilevel"/>
    <w:tmpl w:val="D5A22E06"/>
    <w:lvl w:ilvl="0" w:tplc="6B8C667A">
      <w:start w:val="1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6B4988"/>
    <w:multiLevelType w:val="hybridMultilevel"/>
    <w:tmpl w:val="32320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E414F"/>
    <w:multiLevelType w:val="hybridMultilevel"/>
    <w:tmpl w:val="60C85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72"/>
    <w:rsid w:val="000027D2"/>
    <w:rsid w:val="00013867"/>
    <w:rsid w:val="0001566D"/>
    <w:rsid w:val="0001599A"/>
    <w:rsid w:val="00022AA2"/>
    <w:rsid w:val="00022CFE"/>
    <w:rsid w:val="000239AB"/>
    <w:rsid w:val="0002435B"/>
    <w:rsid w:val="00025A62"/>
    <w:rsid w:val="00031C46"/>
    <w:rsid w:val="00043E25"/>
    <w:rsid w:val="000468AF"/>
    <w:rsid w:val="00047FD7"/>
    <w:rsid w:val="00051441"/>
    <w:rsid w:val="00051942"/>
    <w:rsid w:val="00057BE1"/>
    <w:rsid w:val="0006007F"/>
    <w:rsid w:val="00064D41"/>
    <w:rsid w:val="000709AB"/>
    <w:rsid w:val="00070D27"/>
    <w:rsid w:val="00077269"/>
    <w:rsid w:val="000873C2"/>
    <w:rsid w:val="0008758D"/>
    <w:rsid w:val="000A0E43"/>
    <w:rsid w:val="000A3720"/>
    <w:rsid w:val="000B4DCC"/>
    <w:rsid w:val="000B5159"/>
    <w:rsid w:val="000C0C6D"/>
    <w:rsid w:val="000C2561"/>
    <w:rsid w:val="000C32AA"/>
    <w:rsid w:val="000D1E2A"/>
    <w:rsid w:val="000D57D6"/>
    <w:rsid w:val="000E4191"/>
    <w:rsid w:val="000E481D"/>
    <w:rsid w:val="000E6EE5"/>
    <w:rsid w:val="000F1B74"/>
    <w:rsid w:val="000F6626"/>
    <w:rsid w:val="0010465B"/>
    <w:rsid w:val="001072DC"/>
    <w:rsid w:val="00112773"/>
    <w:rsid w:val="00113CB8"/>
    <w:rsid w:val="00114D15"/>
    <w:rsid w:val="00125FA5"/>
    <w:rsid w:val="00135648"/>
    <w:rsid w:val="001357A3"/>
    <w:rsid w:val="00151FF0"/>
    <w:rsid w:val="001561C0"/>
    <w:rsid w:val="00160CBB"/>
    <w:rsid w:val="00162072"/>
    <w:rsid w:val="0016762B"/>
    <w:rsid w:val="00176D57"/>
    <w:rsid w:val="001771BD"/>
    <w:rsid w:val="00185114"/>
    <w:rsid w:val="00192B2F"/>
    <w:rsid w:val="001A0B57"/>
    <w:rsid w:val="001D4FB2"/>
    <w:rsid w:val="001D62E5"/>
    <w:rsid w:val="001E7841"/>
    <w:rsid w:val="00211595"/>
    <w:rsid w:val="002174DB"/>
    <w:rsid w:val="002233F8"/>
    <w:rsid w:val="002236F3"/>
    <w:rsid w:val="00226DDF"/>
    <w:rsid w:val="0023079B"/>
    <w:rsid w:val="00244850"/>
    <w:rsid w:val="00246D24"/>
    <w:rsid w:val="002563B3"/>
    <w:rsid w:val="002653ED"/>
    <w:rsid w:val="00266FAB"/>
    <w:rsid w:val="002724A8"/>
    <w:rsid w:val="00273E7E"/>
    <w:rsid w:val="00281D8E"/>
    <w:rsid w:val="00283329"/>
    <w:rsid w:val="00287041"/>
    <w:rsid w:val="002A041D"/>
    <w:rsid w:val="002A41EF"/>
    <w:rsid w:val="002A481C"/>
    <w:rsid w:val="002D073E"/>
    <w:rsid w:val="002D6FD5"/>
    <w:rsid w:val="002E5D29"/>
    <w:rsid w:val="002E6FCD"/>
    <w:rsid w:val="00314058"/>
    <w:rsid w:val="00314DBF"/>
    <w:rsid w:val="00327B42"/>
    <w:rsid w:val="00335382"/>
    <w:rsid w:val="003354B0"/>
    <w:rsid w:val="00361437"/>
    <w:rsid w:val="00364F88"/>
    <w:rsid w:val="00371433"/>
    <w:rsid w:val="00381DFF"/>
    <w:rsid w:val="00384F46"/>
    <w:rsid w:val="00390ECE"/>
    <w:rsid w:val="00391E0F"/>
    <w:rsid w:val="003930B7"/>
    <w:rsid w:val="00396CE0"/>
    <w:rsid w:val="003A5F1F"/>
    <w:rsid w:val="003A69BE"/>
    <w:rsid w:val="003B7A81"/>
    <w:rsid w:val="003D059E"/>
    <w:rsid w:val="003D4C87"/>
    <w:rsid w:val="003E433E"/>
    <w:rsid w:val="003E7BFD"/>
    <w:rsid w:val="003F759F"/>
    <w:rsid w:val="00403C9C"/>
    <w:rsid w:val="004044A4"/>
    <w:rsid w:val="00423627"/>
    <w:rsid w:val="00424646"/>
    <w:rsid w:val="00437D17"/>
    <w:rsid w:val="00440AD7"/>
    <w:rsid w:val="00447504"/>
    <w:rsid w:val="004527BA"/>
    <w:rsid w:val="00455C99"/>
    <w:rsid w:val="00457690"/>
    <w:rsid w:val="004634EB"/>
    <w:rsid w:val="00466E79"/>
    <w:rsid w:val="0046716F"/>
    <w:rsid w:val="004769BF"/>
    <w:rsid w:val="004842CB"/>
    <w:rsid w:val="00486B16"/>
    <w:rsid w:val="00486D49"/>
    <w:rsid w:val="00491CAD"/>
    <w:rsid w:val="00496EC0"/>
    <w:rsid w:val="004A3D66"/>
    <w:rsid w:val="004A5631"/>
    <w:rsid w:val="004B6072"/>
    <w:rsid w:val="004C06B8"/>
    <w:rsid w:val="004E0B02"/>
    <w:rsid w:val="004E6C0C"/>
    <w:rsid w:val="004F3DE5"/>
    <w:rsid w:val="004F6AD5"/>
    <w:rsid w:val="00502120"/>
    <w:rsid w:val="0050766B"/>
    <w:rsid w:val="00507C93"/>
    <w:rsid w:val="005163C9"/>
    <w:rsid w:val="0052627D"/>
    <w:rsid w:val="0054303C"/>
    <w:rsid w:val="00553F78"/>
    <w:rsid w:val="00562319"/>
    <w:rsid w:val="0056345B"/>
    <w:rsid w:val="00564456"/>
    <w:rsid w:val="0057441A"/>
    <w:rsid w:val="00575CB0"/>
    <w:rsid w:val="005808C8"/>
    <w:rsid w:val="005818AD"/>
    <w:rsid w:val="005830A0"/>
    <w:rsid w:val="005837DC"/>
    <w:rsid w:val="00586F38"/>
    <w:rsid w:val="0058761E"/>
    <w:rsid w:val="005A04A1"/>
    <w:rsid w:val="005A6F34"/>
    <w:rsid w:val="005C1277"/>
    <w:rsid w:val="005C7708"/>
    <w:rsid w:val="005D603D"/>
    <w:rsid w:val="005D6740"/>
    <w:rsid w:val="005D73A2"/>
    <w:rsid w:val="005F0034"/>
    <w:rsid w:val="005F215B"/>
    <w:rsid w:val="005F5D66"/>
    <w:rsid w:val="00604A82"/>
    <w:rsid w:val="0060585C"/>
    <w:rsid w:val="006109F2"/>
    <w:rsid w:val="00617871"/>
    <w:rsid w:val="006213A7"/>
    <w:rsid w:val="00624D69"/>
    <w:rsid w:val="00633EF3"/>
    <w:rsid w:val="006363A5"/>
    <w:rsid w:val="00643307"/>
    <w:rsid w:val="006572EE"/>
    <w:rsid w:val="006642BA"/>
    <w:rsid w:val="0067192A"/>
    <w:rsid w:val="00680D26"/>
    <w:rsid w:val="00682C02"/>
    <w:rsid w:val="00683E25"/>
    <w:rsid w:val="00684291"/>
    <w:rsid w:val="00690203"/>
    <w:rsid w:val="00692D54"/>
    <w:rsid w:val="006936E6"/>
    <w:rsid w:val="006A1EDD"/>
    <w:rsid w:val="006A4923"/>
    <w:rsid w:val="006A70EE"/>
    <w:rsid w:val="006B3AA7"/>
    <w:rsid w:val="006C12CC"/>
    <w:rsid w:val="006D037A"/>
    <w:rsid w:val="006D3111"/>
    <w:rsid w:val="006D503E"/>
    <w:rsid w:val="00700BF2"/>
    <w:rsid w:val="00701FFB"/>
    <w:rsid w:val="007028DB"/>
    <w:rsid w:val="007052F8"/>
    <w:rsid w:val="00705F69"/>
    <w:rsid w:val="00706016"/>
    <w:rsid w:val="0071470B"/>
    <w:rsid w:val="00721B8C"/>
    <w:rsid w:val="00732B66"/>
    <w:rsid w:val="00733CD5"/>
    <w:rsid w:val="00735BCE"/>
    <w:rsid w:val="007546AC"/>
    <w:rsid w:val="0076206D"/>
    <w:rsid w:val="00766515"/>
    <w:rsid w:val="00775A53"/>
    <w:rsid w:val="007771AD"/>
    <w:rsid w:val="00783626"/>
    <w:rsid w:val="00783DA6"/>
    <w:rsid w:val="00785835"/>
    <w:rsid w:val="007939FA"/>
    <w:rsid w:val="00793DF3"/>
    <w:rsid w:val="00795F33"/>
    <w:rsid w:val="007A1A59"/>
    <w:rsid w:val="007A3037"/>
    <w:rsid w:val="007A5AA6"/>
    <w:rsid w:val="007A622C"/>
    <w:rsid w:val="007B0C85"/>
    <w:rsid w:val="007B45CA"/>
    <w:rsid w:val="007B6F6B"/>
    <w:rsid w:val="007C06AB"/>
    <w:rsid w:val="007C0F4A"/>
    <w:rsid w:val="007C4BFB"/>
    <w:rsid w:val="007C5456"/>
    <w:rsid w:val="007C5752"/>
    <w:rsid w:val="007C7AA4"/>
    <w:rsid w:val="007D6783"/>
    <w:rsid w:val="007F6D51"/>
    <w:rsid w:val="00801462"/>
    <w:rsid w:val="0080224C"/>
    <w:rsid w:val="00815084"/>
    <w:rsid w:val="00821629"/>
    <w:rsid w:val="00844637"/>
    <w:rsid w:val="00871B2A"/>
    <w:rsid w:val="008815A3"/>
    <w:rsid w:val="00881F72"/>
    <w:rsid w:val="00887F16"/>
    <w:rsid w:val="0089307F"/>
    <w:rsid w:val="00896207"/>
    <w:rsid w:val="008A081D"/>
    <w:rsid w:val="008A24DE"/>
    <w:rsid w:val="008A33FC"/>
    <w:rsid w:val="008A7C7D"/>
    <w:rsid w:val="008C5723"/>
    <w:rsid w:val="008D086C"/>
    <w:rsid w:val="008D2EA2"/>
    <w:rsid w:val="008D7F14"/>
    <w:rsid w:val="008E28D9"/>
    <w:rsid w:val="008E71BC"/>
    <w:rsid w:val="008F1EB2"/>
    <w:rsid w:val="008F228B"/>
    <w:rsid w:val="008F3259"/>
    <w:rsid w:val="00905221"/>
    <w:rsid w:val="00905D42"/>
    <w:rsid w:val="0091164F"/>
    <w:rsid w:val="00913B9C"/>
    <w:rsid w:val="009220F8"/>
    <w:rsid w:val="00933E41"/>
    <w:rsid w:val="0093578A"/>
    <w:rsid w:val="00936F8F"/>
    <w:rsid w:val="00936FB8"/>
    <w:rsid w:val="009439D0"/>
    <w:rsid w:val="00946EA7"/>
    <w:rsid w:val="00951E8D"/>
    <w:rsid w:val="00956A69"/>
    <w:rsid w:val="00965827"/>
    <w:rsid w:val="00965C59"/>
    <w:rsid w:val="00967E3F"/>
    <w:rsid w:val="009709B1"/>
    <w:rsid w:val="00980A5D"/>
    <w:rsid w:val="009957B1"/>
    <w:rsid w:val="0099624C"/>
    <w:rsid w:val="009A3EEC"/>
    <w:rsid w:val="009A5A16"/>
    <w:rsid w:val="009B0576"/>
    <w:rsid w:val="009B746B"/>
    <w:rsid w:val="009C6E4E"/>
    <w:rsid w:val="009E286E"/>
    <w:rsid w:val="009E5DB3"/>
    <w:rsid w:val="009E7212"/>
    <w:rsid w:val="009F051A"/>
    <w:rsid w:val="009F7786"/>
    <w:rsid w:val="00A034B9"/>
    <w:rsid w:val="00A0551C"/>
    <w:rsid w:val="00A07F3F"/>
    <w:rsid w:val="00A10F46"/>
    <w:rsid w:val="00A3704C"/>
    <w:rsid w:val="00A370F9"/>
    <w:rsid w:val="00A41181"/>
    <w:rsid w:val="00A45349"/>
    <w:rsid w:val="00A457E1"/>
    <w:rsid w:val="00A45E69"/>
    <w:rsid w:val="00A46EC0"/>
    <w:rsid w:val="00A52186"/>
    <w:rsid w:val="00A52DCF"/>
    <w:rsid w:val="00A560C8"/>
    <w:rsid w:val="00A60276"/>
    <w:rsid w:val="00A70C40"/>
    <w:rsid w:val="00A73D4A"/>
    <w:rsid w:val="00A7656C"/>
    <w:rsid w:val="00A810FD"/>
    <w:rsid w:val="00A92B55"/>
    <w:rsid w:val="00A94F74"/>
    <w:rsid w:val="00A9568E"/>
    <w:rsid w:val="00A979BE"/>
    <w:rsid w:val="00AA5E1C"/>
    <w:rsid w:val="00AA6996"/>
    <w:rsid w:val="00AB3558"/>
    <w:rsid w:val="00AB4831"/>
    <w:rsid w:val="00AC255B"/>
    <w:rsid w:val="00AC5E99"/>
    <w:rsid w:val="00AD6A33"/>
    <w:rsid w:val="00AE2D32"/>
    <w:rsid w:val="00AE5133"/>
    <w:rsid w:val="00AE605D"/>
    <w:rsid w:val="00AE7A82"/>
    <w:rsid w:val="00AF02C6"/>
    <w:rsid w:val="00B00C62"/>
    <w:rsid w:val="00B11E1C"/>
    <w:rsid w:val="00B16FF2"/>
    <w:rsid w:val="00B26322"/>
    <w:rsid w:val="00B32EEA"/>
    <w:rsid w:val="00B421D2"/>
    <w:rsid w:val="00B44138"/>
    <w:rsid w:val="00B465F4"/>
    <w:rsid w:val="00B51511"/>
    <w:rsid w:val="00B55EE1"/>
    <w:rsid w:val="00B60DD5"/>
    <w:rsid w:val="00B807DC"/>
    <w:rsid w:val="00B8150D"/>
    <w:rsid w:val="00B83BD3"/>
    <w:rsid w:val="00B83EAD"/>
    <w:rsid w:val="00B907CD"/>
    <w:rsid w:val="00B91DE4"/>
    <w:rsid w:val="00B9345C"/>
    <w:rsid w:val="00B953C4"/>
    <w:rsid w:val="00BA061B"/>
    <w:rsid w:val="00BA2CF3"/>
    <w:rsid w:val="00BA41BE"/>
    <w:rsid w:val="00BB4F1F"/>
    <w:rsid w:val="00BB56CE"/>
    <w:rsid w:val="00BC0318"/>
    <w:rsid w:val="00BF4113"/>
    <w:rsid w:val="00C0707B"/>
    <w:rsid w:val="00C136E3"/>
    <w:rsid w:val="00C15A2F"/>
    <w:rsid w:val="00C20E17"/>
    <w:rsid w:val="00C33180"/>
    <w:rsid w:val="00C3345E"/>
    <w:rsid w:val="00C33AA5"/>
    <w:rsid w:val="00C34E9B"/>
    <w:rsid w:val="00C3759E"/>
    <w:rsid w:val="00C42A60"/>
    <w:rsid w:val="00C44984"/>
    <w:rsid w:val="00C4713C"/>
    <w:rsid w:val="00C47D19"/>
    <w:rsid w:val="00C575C4"/>
    <w:rsid w:val="00C65487"/>
    <w:rsid w:val="00C958A8"/>
    <w:rsid w:val="00C959AD"/>
    <w:rsid w:val="00C977A3"/>
    <w:rsid w:val="00C97E08"/>
    <w:rsid w:val="00CA0759"/>
    <w:rsid w:val="00CA417F"/>
    <w:rsid w:val="00CA6A28"/>
    <w:rsid w:val="00CB3308"/>
    <w:rsid w:val="00CC1EB1"/>
    <w:rsid w:val="00CC69AB"/>
    <w:rsid w:val="00CC7574"/>
    <w:rsid w:val="00CD0953"/>
    <w:rsid w:val="00CD182A"/>
    <w:rsid w:val="00CE2A41"/>
    <w:rsid w:val="00CF569A"/>
    <w:rsid w:val="00D00E1D"/>
    <w:rsid w:val="00D00EFE"/>
    <w:rsid w:val="00D22608"/>
    <w:rsid w:val="00D34621"/>
    <w:rsid w:val="00D3536C"/>
    <w:rsid w:val="00D43D05"/>
    <w:rsid w:val="00D44115"/>
    <w:rsid w:val="00D45335"/>
    <w:rsid w:val="00D47052"/>
    <w:rsid w:val="00D534EE"/>
    <w:rsid w:val="00D545D9"/>
    <w:rsid w:val="00D55770"/>
    <w:rsid w:val="00D61129"/>
    <w:rsid w:val="00D6450E"/>
    <w:rsid w:val="00D80484"/>
    <w:rsid w:val="00D82128"/>
    <w:rsid w:val="00D92B5C"/>
    <w:rsid w:val="00D93D6D"/>
    <w:rsid w:val="00D9594A"/>
    <w:rsid w:val="00DA64DE"/>
    <w:rsid w:val="00DB06C6"/>
    <w:rsid w:val="00DB09AA"/>
    <w:rsid w:val="00DC1A68"/>
    <w:rsid w:val="00DC2ED3"/>
    <w:rsid w:val="00DD71BF"/>
    <w:rsid w:val="00DE4507"/>
    <w:rsid w:val="00DF36E8"/>
    <w:rsid w:val="00DF395E"/>
    <w:rsid w:val="00DF3D89"/>
    <w:rsid w:val="00DF55CA"/>
    <w:rsid w:val="00E03862"/>
    <w:rsid w:val="00E058BD"/>
    <w:rsid w:val="00E10560"/>
    <w:rsid w:val="00E110E0"/>
    <w:rsid w:val="00E136E8"/>
    <w:rsid w:val="00E30E49"/>
    <w:rsid w:val="00E46859"/>
    <w:rsid w:val="00E47D3A"/>
    <w:rsid w:val="00E52BAE"/>
    <w:rsid w:val="00E55331"/>
    <w:rsid w:val="00E610E6"/>
    <w:rsid w:val="00E6135A"/>
    <w:rsid w:val="00E648CC"/>
    <w:rsid w:val="00E7512E"/>
    <w:rsid w:val="00E7521E"/>
    <w:rsid w:val="00E756A5"/>
    <w:rsid w:val="00E96068"/>
    <w:rsid w:val="00EB23CA"/>
    <w:rsid w:val="00EB3838"/>
    <w:rsid w:val="00EB55C2"/>
    <w:rsid w:val="00EC04F2"/>
    <w:rsid w:val="00EC2D26"/>
    <w:rsid w:val="00EC3EFF"/>
    <w:rsid w:val="00ED1361"/>
    <w:rsid w:val="00ED1998"/>
    <w:rsid w:val="00ED2604"/>
    <w:rsid w:val="00EE3214"/>
    <w:rsid w:val="00EE4B7B"/>
    <w:rsid w:val="00EF0855"/>
    <w:rsid w:val="00EF3BBB"/>
    <w:rsid w:val="00F04A8D"/>
    <w:rsid w:val="00F06882"/>
    <w:rsid w:val="00F11E6A"/>
    <w:rsid w:val="00F12F03"/>
    <w:rsid w:val="00F24DA8"/>
    <w:rsid w:val="00F26ABE"/>
    <w:rsid w:val="00F26F9A"/>
    <w:rsid w:val="00F339E1"/>
    <w:rsid w:val="00F34785"/>
    <w:rsid w:val="00F43A7A"/>
    <w:rsid w:val="00F4606C"/>
    <w:rsid w:val="00F53081"/>
    <w:rsid w:val="00F56C7E"/>
    <w:rsid w:val="00F61A6A"/>
    <w:rsid w:val="00F664A4"/>
    <w:rsid w:val="00F676BD"/>
    <w:rsid w:val="00F71442"/>
    <w:rsid w:val="00F754E2"/>
    <w:rsid w:val="00F81C32"/>
    <w:rsid w:val="00F82550"/>
    <w:rsid w:val="00F85ED6"/>
    <w:rsid w:val="00F96F7F"/>
    <w:rsid w:val="00F97079"/>
    <w:rsid w:val="00FB41AD"/>
    <w:rsid w:val="00FC041B"/>
    <w:rsid w:val="00FC5091"/>
    <w:rsid w:val="00FC56B2"/>
    <w:rsid w:val="00FC6F27"/>
    <w:rsid w:val="00FD7491"/>
    <w:rsid w:val="00FE508E"/>
    <w:rsid w:val="00FE74DA"/>
    <w:rsid w:val="00FF028A"/>
    <w:rsid w:val="00FF1086"/>
    <w:rsid w:val="00FF424B"/>
    <w:rsid w:val="00FF5080"/>
    <w:rsid w:val="00FF52D5"/>
    <w:rsid w:val="00FF61F2"/>
    <w:rsid w:val="00FF77AF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98047D"/>
  <w15:chartTrackingRefBased/>
  <w15:docId w15:val="{C335A3DE-5CAD-5041-AEFD-5B849FFC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68AF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bene3">
    <w:name w:val="Ebene 3"/>
    <w:basedOn w:val="Standard"/>
    <w:qFormat/>
    <w:rsid w:val="000873C2"/>
    <w:pPr>
      <w:spacing w:line="360" w:lineRule="auto"/>
      <w:contextualSpacing/>
      <w:jc w:val="both"/>
    </w:pPr>
    <w:rPr>
      <w:rFonts w:ascii="Arial" w:hAnsi="Arial" w:cs="Arial"/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76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762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762B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76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762B"/>
    <w:rPr>
      <w:b/>
      <w:bCs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EF3BBB"/>
    <w:pPr>
      <w:ind w:left="720"/>
      <w:contextualSpacing/>
    </w:pPr>
  </w:style>
  <w:style w:type="character" w:customStyle="1" w:styleId="history-span">
    <w:name w:val="history-span"/>
    <w:basedOn w:val="Absatz-Standardschriftart"/>
    <w:rsid w:val="000519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53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536C"/>
    <w:rPr>
      <w:rFonts w:ascii="Segoe UI" w:hAnsi="Segoe UI" w:cs="Segoe UI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64D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4D4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64D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4D41"/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A4118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E433E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3A5F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2115</Words>
  <Characters>13330</Characters>
  <Application>Microsoft Office Word</Application>
  <DocSecurity>0</DocSecurity>
  <Lines>111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Antonia Herrmann</dc:creator>
  <cp:keywords/>
  <dc:description/>
  <cp:lastModifiedBy>Lena Herrmann</cp:lastModifiedBy>
  <cp:revision>93</cp:revision>
  <cp:lastPrinted>2021-04-21T12:34:00Z</cp:lastPrinted>
  <dcterms:created xsi:type="dcterms:W3CDTF">2021-05-03T20:21:00Z</dcterms:created>
  <dcterms:modified xsi:type="dcterms:W3CDTF">2021-11-22T11:56:00Z</dcterms:modified>
</cp:coreProperties>
</file>