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8"/>
        <w:gridCol w:w="1024"/>
        <w:gridCol w:w="1146"/>
        <w:gridCol w:w="1044"/>
        <w:gridCol w:w="342"/>
        <w:gridCol w:w="1021"/>
        <w:gridCol w:w="1146"/>
        <w:gridCol w:w="1044"/>
        <w:gridCol w:w="342"/>
        <w:gridCol w:w="1146"/>
        <w:gridCol w:w="342"/>
        <w:gridCol w:w="1102"/>
        <w:gridCol w:w="1146"/>
        <w:gridCol w:w="1044"/>
        <w:gridCol w:w="342"/>
        <w:gridCol w:w="1134"/>
      </w:tblGrid>
      <w:tr w:rsidR="001B6FA0" w:rsidRPr="008942BE" w:rsidTr="00686810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1B6FA0" w:rsidRDefault="008942BE" w:rsidP="001B6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E-4</w:t>
            </w:r>
          </w:p>
          <w:p w:rsidR="00492214" w:rsidRPr="00492214" w:rsidRDefault="00492214" w:rsidP="001B6FA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Effect sizes </w:t>
            </w:r>
            <w:r w:rsidR="00D107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 the comparison between Germany and the countries mentioned below for every PAS-scale separated by age group </w:t>
            </w:r>
          </w:p>
        </w:tc>
      </w:tr>
      <w:tr w:rsidR="00686810" w:rsidRPr="006C69F1" w:rsidTr="00686810"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  <w:tr w:rsidR="00686810" w:rsidRPr="006C69F1" w:rsidTr="00686810"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</w:t>
            </w:r>
            <w:r w:rsidR="00787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86810" w:rsidRPr="006C69F1" w:rsidTr="00686810"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87577" w:rsidRPr="006C69F1" w:rsidRDefault="00787577" w:rsidP="007875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</w:tr>
      <w:tr w:rsidR="00686810" w:rsidRPr="006C69F1" w:rsidTr="00686810"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18" w:type="pct"/>
            <w:tcBorders>
              <w:top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  <w:tr w:rsidR="00686810" w:rsidRPr="006C69F1" w:rsidTr="00686810">
        <w:tc>
          <w:tcPr>
            <w:tcW w:w="392" w:type="pct"/>
            <w:vAlign w:val="center"/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r w:rsidR="0019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3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36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36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36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</w:tr>
      <w:tr w:rsidR="00686810" w:rsidRPr="006C69F1" w:rsidTr="00686810">
        <w:tc>
          <w:tcPr>
            <w:tcW w:w="392" w:type="pct"/>
            <w:vAlign w:val="center"/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353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36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36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360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D757BF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</w:tr>
      <w:tr w:rsidR="00686810" w:rsidRPr="006C69F1" w:rsidTr="00686810">
        <w:tc>
          <w:tcPr>
            <w:tcW w:w="392" w:type="pct"/>
            <w:vAlign w:val="center"/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</w:t>
            </w:r>
          </w:p>
        </w:tc>
        <w:tc>
          <w:tcPr>
            <w:tcW w:w="353" w:type="pct"/>
            <w:vAlign w:val="center"/>
          </w:tcPr>
          <w:p w:rsidR="001B6FA0" w:rsidRPr="006C69F1" w:rsidRDefault="004A0366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A74DC"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1.52</w:t>
            </w:r>
          </w:p>
        </w:tc>
        <w:tc>
          <w:tcPr>
            <w:tcW w:w="36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36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36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686810" w:rsidRPr="006C69F1" w:rsidTr="00686810">
        <w:tc>
          <w:tcPr>
            <w:tcW w:w="392" w:type="pct"/>
            <w:vAlign w:val="center"/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PiF</w:t>
            </w:r>
            <w:proofErr w:type="spellEnd"/>
          </w:p>
        </w:tc>
        <w:tc>
          <w:tcPr>
            <w:tcW w:w="353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  <w:tc>
          <w:tcPr>
            <w:tcW w:w="36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  <w:tc>
          <w:tcPr>
            <w:tcW w:w="36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360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18" w:type="pct"/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6FA0" w:rsidRPr="006C69F1" w:rsidRDefault="001A74DC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</w:tr>
      <w:tr w:rsidR="00686810" w:rsidRPr="006C69F1" w:rsidTr="00686810"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-0.27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vAlign w:val="center"/>
          </w:tcPr>
          <w:p w:rsidR="001B6FA0" w:rsidRPr="006C69F1" w:rsidRDefault="001B6FA0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6FA0" w:rsidRPr="006C69F1" w:rsidRDefault="006C69F1" w:rsidP="004922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</w:t>
            </w:r>
          </w:p>
        </w:tc>
      </w:tr>
    </w:tbl>
    <w:p w:rsidR="007103BC" w:rsidRPr="006C69F1" w:rsidRDefault="006C69F1" w:rsidP="00252B5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Aus. </w:t>
      </w:r>
      <w:r w:rsidR="001925AD" w:rsidRPr="00D13173">
        <w:rPr>
          <w:rFonts w:ascii="Times New Roman" w:hAnsi="Times New Roman" w:cs="Times New Roman"/>
          <w:sz w:val="24"/>
          <w:szCs w:val="24"/>
          <w:lang w:val="en-US"/>
        </w:rPr>
        <w:t xml:space="preserve">= Australia, Spence et al. (2001), Rum. = Rumanian, </w:t>
      </w:r>
      <w:proofErr w:type="spellStart"/>
      <w:r w:rsidR="001925AD" w:rsidRPr="00D13173">
        <w:rPr>
          <w:rFonts w:ascii="Times New Roman" w:hAnsi="Times New Roman" w:cs="Times New Roman"/>
          <w:sz w:val="24"/>
          <w:szCs w:val="24"/>
          <w:lang w:val="en-US"/>
        </w:rPr>
        <w:t>Benga</w:t>
      </w:r>
      <w:proofErr w:type="spellEnd"/>
      <w:r w:rsidR="001925AD" w:rsidRPr="00D13173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(2010), </w:t>
      </w:r>
      <w:r w:rsidR="009C09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eth. = Netherlands </w:t>
      </w:r>
      <w:proofErr w:type="spellStart"/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>Broeren</w:t>
      </w:r>
      <w:proofErr w:type="spellEnd"/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>Muris</w:t>
      </w:r>
      <w:proofErr w:type="spellEnd"/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 (2008), Port. = Portugal, Almeida &amp; </w:t>
      </w:r>
      <w:proofErr w:type="spellStart"/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>Viana</w:t>
      </w:r>
      <w:proofErr w:type="spellEnd"/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 (2013). In the Portuguese sample it is not given how the number of children spreads across the age groups (</w:t>
      </w:r>
      <w:r w:rsidR="001925AD" w:rsidRPr="00192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= 562, </w:t>
      </w:r>
      <w:r w:rsidR="001925AD" w:rsidRPr="001925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= 51.19 month, </w:t>
      </w:r>
      <w:r w:rsidR="001925AD" w:rsidRPr="001925AD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1925AD" w:rsidRPr="001925AD">
        <w:rPr>
          <w:rFonts w:ascii="Times New Roman" w:hAnsi="Times New Roman" w:cs="Times New Roman"/>
          <w:sz w:val="24"/>
          <w:szCs w:val="24"/>
          <w:lang w:val="en-US"/>
        </w:rPr>
        <w:t xml:space="preserve"> = 13.39).</w:t>
      </w:r>
      <w:r w:rsidR="00192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9F1">
        <w:rPr>
          <w:rFonts w:ascii="Times New Roman" w:hAnsi="Times New Roman" w:cs="Times New Roman"/>
          <w:sz w:val="24"/>
          <w:szCs w:val="24"/>
          <w:lang w:val="en-US"/>
        </w:rPr>
        <w:t>TS = total score of the PAS, GA</w:t>
      </w:r>
      <w:r w:rsidR="001925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C69F1">
        <w:rPr>
          <w:rFonts w:ascii="Times New Roman" w:hAnsi="Times New Roman" w:cs="Times New Roman"/>
          <w:sz w:val="24"/>
          <w:szCs w:val="24"/>
          <w:lang w:val="en-US"/>
        </w:rPr>
        <w:t xml:space="preserve"> = generalized anxiety</w:t>
      </w:r>
      <w:r w:rsidR="001925AD">
        <w:rPr>
          <w:rFonts w:ascii="Times New Roman" w:hAnsi="Times New Roman" w:cs="Times New Roman"/>
          <w:sz w:val="24"/>
          <w:szCs w:val="24"/>
          <w:lang w:val="en-US"/>
        </w:rPr>
        <w:t xml:space="preserve"> disorder</w:t>
      </w:r>
      <w:r w:rsidRPr="006C69F1">
        <w:rPr>
          <w:rFonts w:ascii="Times New Roman" w:hAnsi="Times New Roman" w:cs="Times New Roman"/>
          <w:sz w:val="24"/>
          <w:szCs w:val="24"/>
          <w:lang w:val="en-US"/>
        </w:rPr>
        <w:t xml:space="preserve">, SA = social anxiety, OCD = </w:t>
      </w:r>
      <w:r w:rsidRPr="006C69F1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obsessive-compulsive disorder</w:t>
      </w:r>
      <w:r w:rsidRPr="006C69F1">
        <w:rPr>
          <w:rFonts w:ascii="Times New Roman" w:hAnsi="Times New Roman" w:cs="Times New Roman"/>
          <w:sz w:val="24"/>
          <w:szCs w:val="24"/>
          <w:lang w:val="en-US"/>
        </w:rPr>
        <w:t>, PIF = physical injury fears, SAD = separation anxiety disorder</w:t>
      </w:r>
    </w:p>
    <w:sectPr w:rsidR="007103BC" w:rsidRPr="006C69F1" w:rsidSect="002548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FA0"/>
    <w:rsid w:val="001925AD"/>
    <w:rsid w:val="001A74DC"/>
    <w:rsid w:val="001B6FA0"/>
    <w:rsid w:val="00252B5D"/>
    <w:rsid w:val="00254860"/>
    <w:rsid w:val="002C2A56"/>
    <w:rsid w:val="003B0AA4"/>
    <w:rsid w:val="003E4ECC"/>
    <w:rsid w:val="00492214"/>
    <w:rsid w:val="004A0366"/>
    <w:rsid w:val="004F0070"/>
    <w:rsid w:val="00617287"/>
    <w:rsid w:val="00686810"/>
    <w:rsid w:val="006C69F1"/>
    <w:rsid w:val="007103BC"/>
    <w:rsid w:val="00723D3A"/>
    <w:rsid w:val="00787577"/>
    <w:rsid w:val="007E7E21"/>
    <w:rsid w:val="008942BE"/>
    <w:rsid w:val="009C0937"/>
    <w:rsid w:val="00A23EBD"/>
    <w:rsid w:val="00A528BA"/>
    <w:rsid w:val="00B21B41"/>
    <w:rsid w:val="00D1075A"/>
    <w:rsid w:val="00D13173"/>
    <w:rsid w:val="00D5529B"/>
    <w:rsid w:val="00D7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Ehrenberg</dc:creator>
  <cp:lastModifiedBy>Ehrenberg</cp:lastModifiedBy>
  <cp:revision>8</cp:revision>
  <dcterms:created xsi:type="dcterms:W3CDTF">2020-08-25T09:38:00Z</dcterms:created>
  <dcterms:modified xsi:type="dcterms:W3CDTF">2020-10-15T15:47:00Z</dcterms:modified>
</cp:coreProperties>
</file>