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AC" w:rsidRPr="00D33DB1" w:rsidRDefault="00DA2EAC" w:rsidP="00DA2EAC">
      <w:pPr>
        <w:spacing w:line="480" w:lineRule="auto"/>
        <w:jc w:val="center"/>
        <w:rPr>
          <w:rFonts w:ascii="Times New Roman" w:hAnsi="Times New Roman" w:cs="Times New Roman"/>
        </w:rPr>
      </w:pPr>
      <w:r w:rsidRPr="00D33DB1">
        <w:rPr>
          <w:rFonts w:ascii="Times New Roman" w:hAnsi="Times New Roman" w:cs="Times New Roman"/>
          <w:b/>
          <w:sz w:val="24"/>
          <w:szCs w:val="24"/>
        </w:rPr>
        <w:t>Table S5.</w:t>
      </w:r>
      <w:r w:rsidRPr="00D33DB1">
        <w:rPr>
          <w:rFonts w:ascii="Times New Roman" w:hAnsi="Times New Roman" w:cs="Times New Roman"/>
          <w:sz w:val="24"/>
          <w:szCs w:val="24"/>
        </w:rPr>
        <w:t xml:space="preserve"> Laboratory test results in the total cohort and across disease course and symptom burden groups.</w:t>
      </w:r>
    </w:p>
    <w:tbl>
      <w:tblPr>
        <w:tblW w:w="10580" w:type="dxa"/>
        <w:tblInd w:w="-782" w:type="dxa"/>
        <w:tblLook w:val="04A0" w:firstRow="1" w:lastRow="0" w:firstColumn="1" w:lastColumn="0" w:noHBand="0" w:noVBand="1"/>
      </w:tblPr>
      <w:tblGrid>
        <w:gridCol w:w="1640"/>
        <w:gridCol w:w="8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33DB1" w:rsidRPr="00D33DB1" w:rsidTr="00AD4F55">
        <w:trPr>
          <w:trHeight w:val="458"/>
        </w:trPr>
        <w:tc>
          <w:tcPr>
            <w:tcW w:w="31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Laboratory tests</w:t>
            </w:r>
          </w:p>
        </w:tc>
        <w:tc>
          <w:tcPr>
            <w:tcW w:w="372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Disease course </w:t>
            </w:r>
          </w:p>
        </w:tc>
        <w:tc>
          <w:tcPr>
            <w:tcW w:w="372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PANS symptom burden</w:t>
            </w:r>
          </w:p>
        </w:tc>
      </w:tr>
      <w:tr w:rsidR="00D33DB1" w:rsidRPr="00D33DB1" w:rsidTr="00AD4F55">
        <w:trPr>
          <w:trHeight w:val="458"/>
        </w:trPr>
        <w:tc>
          <w:tcPr>
            <w:tcW w:w="31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DB1" w:rsidRPr="00D33DB1" w:rsidTr="00AD4F55">
        <w:trPr>
          <w:trHeight w:val="458"/>
        </w:trPr>
        <w:tc>
          <w:tcPr>
            <w:tcW w:w="31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DB1" w:rsidRPr="00D33DB1" w:rsidTr="00AD4F55">
        <w:trPr>
          <w:trHeight w:val="458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Total (n=27)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Non-chronic course (n=22)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Chronic course (n=12)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Comparison non-chronic vs chronic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Asymptomatic 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Current PANS-symptoms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Comparison asymptomatic vs current symptoms</w:t>
            </w:r>
          </w:p>
        </w:tc>
      </w:tr>
      <w:tr w:rsidR="00D33DB1" w:rsidRPr="00D33DB1" w:rsidTr="00AD4F55">
        <w:trPr>
          <w:trHeight w:val="458"/>
        </w:trPr>
        <w:tc>
          <w:tcPr>
            <w:tcW w:w="1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χ2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χ2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p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Protein fractions abnormalities (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incl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CRP)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CBC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a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abnormalities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18 (n total=26)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IgG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b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sub-class deficiencies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0.23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IL-1-β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9 (n total=25)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0.01*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0.03*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Complement abnormalities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Low vitamin 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Low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IgA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IL-10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e</w:t>
            </w: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 (n total=25)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TNF-α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 (n total=26)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&lt;0.001*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0.05*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anti-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TPO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TSH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h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abnormalities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Positive throat culture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 (n total=25)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Low T4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IgM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j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0.01*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Low ferritin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Positive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ANA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ALAT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ESR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 (n total=26)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CRP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SAA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o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Low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IgG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0.4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Cystatin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C abnormalities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Elevated </w:t>
            </w:r>
            <w:proofErr w:type="spellStart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transglutaminase</w:t>
            </w:r>
            <w:proofErr w:type="spellEnd"/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antibodies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IL-6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 (n total=26)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D33DB1" w:rsidRPr="00D33DB1" w:rsidTr="00AD4F55">
        <w:trPr>
          <w:trHeight w:val="340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Elevated IL-8</w:t>
            </w:r>
            <w:r w:rsidRPr="00D33DB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q</w:t>
            </w: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 (n total=26)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EAC" w:rsidRPr="00D33DB1" w:rsidRDefault="00DA2EAC" w:rsidP="00AD4F5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33D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</w:tbl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33DB1">
        <w:rPr>
          <w:rFonts w:ascii="Times New Roman" w:hAnsi="Times New Roman" w:cs="Times New Roman"/>
          <w:sz w:val="20"/>
          <w:szCs w:val="20"/>
        </w:rPr>
        <w:t>CBC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Complete Blood Count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33DB1">
        <w:rPr>
          <w:rFonts w:ascii="Times New Roman" w:hAnsi="Times New Roman" w:cs="Times New Roman"/>
          <w:sz w:val="20"/>
          <w:szCs w:val="20"/>
        </w:rPr>
        <w:t>IgG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Immunoglobulin G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33DB1">
        <w:rPr>
          <w:rFonts w:ascii="Times New Roman" w:hAnsi="Times New Roman" w:cs="Times New Roman"/>
          <w:sz w:val="20"/>
          <w:szCs w:val="20"/>
        </w:rPr>
        <w:t>IL-1-β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: Interleukin 1 β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D33DB1">
        <w:rPr>
          <w:rFonts w:ascii="Times New Roman" w:hAnsi="Times New Roman" w:cs="Times New Roman"/>
          <w:sz w:val="20"/>
          <w:szCs w:val="20"/>
        </w:rPr>
        <w:t>IgA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Immunoglobulin A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D33DB1">
        <w:rPr>
          <w:rFonts w:ascii="Times New Roman" w:hAnsi="Times New Roman" w:cs="Times New Roman"/>
          <w:sz w:val="20"/>
          <w:szCs w:val="20"/>
        </w:rPr>
        <w:t>IL-10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: Interleukin 10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D33DB1">
        <w:rPr>
          <w:rFonts w:ascii="Times New Roman" w:hAnsi="Times New Roman" w:cs="Times New Roman"/>
          <w:sz w:val="20"/>
          <w:szCs w:val="20"/>
        </w:rPr>
        <w:t>TNF</w:t>
      </w:r>
      <w:proofErr w:type="spellEnd"/>
      <w:r w:rsidRPr="00D33DB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α: Tumor Necrosis Factor α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D33DB1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Pr="00D33DB1">
        <w:rPr>
          <w:rFonts w:ascii="Times New Roman" w:hAnsi="Times New Roman" w:cs="Times New Roman"/>
          <w:sz w:val="20"/>
          <w:szCs w:val="20"/>
        </w:rPr>
        <w:t>-TPO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: Thyroid Peroxidase Antibodies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D33DB1">
        <w:rPr>
          <w:rFonts w:ascii="Times New Roman" w:hAnsi="Times New Roman" w:cs="Times New Roman"/>
          <w:sz w:val="20"/>
          <w:szCs w:val="20"/>
        </w:rPr>
        <w:t>TSH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Thyroid Stimulating Hormone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D33DB1">
        <w:rPr>
          <w:rFonts w:ascii="Times New Roman" w:hAnsi="Times New Roman" w:cs="Times New Roman"/>
          <w:sz w:val="20"/>
          <w:szCs w:val="20"/>
        </w:rPr>
        <w:t>T4: Thyroxine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Pr="00D33DB1">
        <w:rPr>
          <w:rFonts w:ascii="Times New Roman" w:hAnsi="Times New Roman" w:cs="Times New Roman"/>
          <w:sz w:val="20"/>
          <w:szCs w:val="20"/>
        </w:rPr>
        <w:t>IgM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Immunoglobulin M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k</w:t>
      </w:r>
      <w:r w:rsidRPr="00D33DB1">
        <w:rPr>
          <w:rFonts w:ascii="Times New Roman" w:hAnsi="Times New Roman" w:cs="Times New Roman"/>
          <w:sz w:val="20"/>
          <w:szCs w:val="20"/>
        </w:rPr>
        <w:t>ANA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Antinuclear Antibodies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l</w:t>
      </w:r>
      <w:r w:rsidRPr="00D33DB1">
        <w:rPr>
          <w:rFonts w:ascii="Times New Roman" w:hAnsi="Times New Roman" w:cs="Times New Roman"/>
          <w:sz w:val="20"/>
          <w:szCs w:val="20"/>
        </w:rPr>
        <w:t>ALAT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Alanine Aminotransferase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m</w:t>
      </w:r>
      <w:r w:rsidRPr="00D33DB1">
        <w:rPr>
          <w:rFonts w:ascii="Times New Roman" w:hAnsi="Times New Roman" w:cs="Times New Roman"/>
          <w:sz w:val="20"/>
          <w:szCs w:val="20"/>
        </w:rPr>
        <w:t>ESR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Erythrocyte Sedimentation Rate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D33DB1">
        <w:rPr>
          <w:rFonts w:ascii="Times New Roman" w:hAnsi="Times New Roman" w:cs="Times New Roman"/>
          <w:sz w:val="20"/>
          <w:szCs w:val="20"/>
        </w:rPr>
        <w:t>CRP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C-reactive Protein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33DB1">
        <w:rPr>
          <w:rFonts w:ascii="Times New Roman" w:hAnsi="Times New Roman" w:cs="Times New Roman"/>
          <w:sz w:val="20"/>
          <w:szCs w:val="20"/>
        </w:rPr>
        <w:t>SAA</w:t>
      </w:r>
      <w:proofErr w:type="spellEnd"/>
      <w:proofErr w:type="gramEnd"/>
      <w:r w:rsidRPr="00D33DB1">
        <w:rPr>
          <w:rFonts w:ascii="Times New Roman" w:hAnsi="Times New Roman" w:cs="Times New Roman"/>
          <w:sz w:val="20"/>
          <w:szCs w:val="20"/>
        </w:rPr>
        <w:t>: Serum Amyloid A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p</w:t>
      </w:r>
      <w:r w:rsidRPr="00D33DB1">
        <w:rPr>
          <w:rFonts w:ascii="Times New Roman" w:hAnsi="Times New Roman" w:cs="Times New Roman"/>
          <w:sz w:val="20"/>
          <w:szCs w:val="20"/>
        </w:rPr>
        <w:t>IL-6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: Interleukin 6</w:t>
      </w:r>
    </w:p>
    <w:p w:rsidR="00DA2EAC" w:rsidRPr="00D33DB1" w:rsidRDefault="00DA2EAC" w:rsidP="00DA2E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3DB1">
        <w:rPr>
          <w:rFonts w:ascii="Times New Roman" w:hAnsi="Times New Roman" w:cs="Times New Roman"/>
          <w:sz w:val="20"/>
          <w:szCs w:val="20"/>
          <w:vertAlign w:val="superscript"/>
        </w:rPr>
        <w:t>q</w:t>
      </w:r>
      <w:r w:rsidRPr="00D33DB1">
        <w:rPr>
          <w:rFonts w:ascii="Times New Roman" w:hAnsi="Times New Roman" w:cs="Times New Roman"/>
          <w:sz w:val="20"/>
          <w:szCs w:val="20"/>
        </w:rPr>
        <w:t>IL-8</w:t>
      </w:r>
      <w:proofErr w:type="gramEnd"/>
      <w:r w:rsidRPr="00D33DB1">
        <w:rPr>
          <w:rFonts w:ascii="Times New Roman" w:hAnsi="Times New Roman" w:cs="Times New Roman"/>
          <w:sz w:val="20"/>
          <w:szCs w:val="20"/>
        </w:rPr>
        <w:t>: Interleukin 8</w:t>
      </w:r>
      <w:bookmarkStart w:id="0" w:name="_GoBack"/>
      <w:bookmarkEnd w:id="0"/>
    </w:p>
    <w:p w:rsidR="00F224FA" w:rsidRPr="00D33DB1" w:rsidRDefault="00F224FA"/>
    <w:sectPr w:rsidR="00F224FA" w:rsidRPr="00D33DB1" w:rsidSect="00D3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C"/>
    <w:rsid w:val="00D33DB1"/>
    <w:rsid w:val="00DA2EAC"/>
    <w:rsid w:val="00F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88A0-5AA4-4B4D-B0EB-7BA9D13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Gromark</dc:creator>
  <cp:keywords/>
  <dc:description/>
  <cp:lastModifiedBy>Jayalekshmi V.J.</cp:lastModifiedBy>
  <cp:revision>2</cp:revision>
  <dcterms:created xsi:type="dcterms:W3CDTF">2020-11-19T09:55:00Z</dcterms:created>
  <dcterms:modified xsi:type="dcterms:W3CDTF">2021-02-01T08:17:00Z</dcterms:modified>
</cp:coreProperties>
</file>